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720DF3" w14:textId="2F36179A" w:rsidR="001E41F3" w:rsidRPr="00CB0E94" w:rsidRDefault="00B83A8D">
      <w:pPr>
        <w:pStyle w:val="CRCoverPage"/>
        <w:tabs>
          <w:tab w:val="right" w:pos="9639"/>
        </w:tabs>
        <w:spacing w:after="0"/>
        <w:rPr>
          <w:rFonts w:cs="Arial"/>
          <w:b/>
          <w:bCs/>
          <w:sz w:val="24"/>
        </w:rPr>
      </w:pPr>
      <w:r w:rsidRPr="00CB0E94">
        <w:rPr>
          <w:rFonts w:cs="Arial"/>
          <w:b/>
          <w:bCs/>
          <w:sz w:val="24"/>
        </w:rPr>
        <w:t>3GPP TSG-S</w:t>
      </w:r>
      <w:r w:rsidR="005F64FE" w:rsidRPr="00CB0E94">
        <w:rPr>
          <w:rFonts w:cs="Arial"/>
          <w:b/>
          <w:bCs/>
          <w:sz w:val="24"/>
        </w:rPr>
        <w:t>A WG2 Meeting #</w:t>
      </w:r>
      <w:r w:rsidR="00FE1EDF" w:rsidRPr="00CB0E94">
        <w:rPr>
          <w:rFonts w:cs="Arial"/>
          <w:b/>
          <w:bCs/>
          <w:sz w:val="24"/>
        </w:rPr>
        <w:t>1</w:t>
      </w:r>
      <w:r w:rsidR="00EC34F0">
        <w:rPr>
          <w:rFonts w:cs="Arial"/>
          <w:b/>
          <w:bCs/>
          <w:sz w:val="24"/>
        </w:rPr>
        <w:t>4</w:t>
      </w:r>
      <w:r w:rsidR="00BE23CE">
        <w:rPr>
          <w:rFonts w:cs="Arial"/>
          <w:b/>
          <w:bCs/>
          <w:sz w:val="24"/>
        </w:rPr>
        <w:t>1</w:t>
      </w:r>
      <w:r w:rsidR="00FE1EDF" w:rsidRPr="00CB0E94">
        <w:rPr>
          <w:rFonts w:cs="Arial"/>
          <w:b/>
          <w:bCs/>
          <w:sz w:val="24"/>
        </w:rPr>
        <w:t>e</w:t>
      </w:r>
      <w:r w:rsidR="001E41F3" w:rsidRPr="00CB0E94">
        <w:rPr>
          <w:rFonts w:cs="Arial"/>
          <w:b/>
          <w:bCs/>
          <w:sz w:val="24"/>
        </w:rPr>
        <w:tab/>
      </w:r>
      <w:r w:rsidR="002A1B0A" w:rsidRPr="002A1B0A">
        <w:rPr>
          <w:rFonts w:cs="Arial"/>
          <w:b/>
          <w:bCs/>
          <w:sz w:val="24"/>
        </w:rPr>
        <w:t>S2-2007682</w:t>
      </w:r>
    </w:p>
    <w:p w14:paraId="1B8E15FF" w14:textId="4E34FA7B" w:rsidR="001E41F3" w:rsidRDefault="00FE7340" w:rsidP="000A0A66">
      <w:pPr>
        <w:pStyle w:val="CRCoverPage"/>
        <w:tabs>
          <w:tab w:val="right" w:pos="9639"/>
        </w:tabs>
        <w:outlineLvl w:val="0"/>
        <w:rPr>
          <w:b/>
          <w:noProof/>
          <w:sz w:val="24"/>
        </w:rPr>
      </w:pPr>
      <w:r w:rsidRPr="00FE7340">
        <w:rPr>
          <w:rFonts w:cs="Arial"/>
          <w:b/>
          <w:bCs/>
          <w:sz w:val="24"/>
        </w:rPr>
        <w:t>October 12 – October 23, 2020</w:t>
      </w:r>
      <w:r>
        <w:rPr>
          <w:rFonts w:cs="Arial"/>
          <w:b/>
          <w:bCs/>
          <w:sz w:val="24"/>
        </w:rPr>
        <w:t>, Online</w:t>
      </w:r>
      <w:r w:rsidR="000A0A66" w:rsidRPr="000A0A66">
        <w:rPr>
          <w:b/>
          <w:noProof/>
          <w:color w:val="0000FF"/>
        </w:rPr>
        <w:tab/>
        <w:t xml:space="preserve">(revision of </w:t>
      </w:r>
      <w:r w:rsidR="000A0A66" w:rsidRPr="000A0A66">
        <w:rPr>
          <w:b/>
          <w:i/>
          <w:noProof/>
          <w:color w:val="0000FF"/>
        </w:rPr>
        <w:t>S2-</w:t>
      </w:r>
      <w:r w:rsidR="00FE1EDF" w:rsidRPr="000A0A66">
        <w:rPr>
          <w:b/>
          <w:i/>
          <w:noProof/>
          <w:color w:val="0000FF"/>
        </w:rPr>
        <w:t>200</w:t>
      </w:r>
      <w:r w:rsidR="00FE1EDF">
        <w:rPr>
          <w:b/>
          <w:i/>
          <w:noProof/>
          <w:color w:val="0000FF"/>
        </w:rPr>
        <w:t>xxyxy</w:t>
      </w:r>
      <w:r w:rsidR="000A0A66" w:rsidRPr="000A0A66">
        <w:rPr>
          <w:b/>
          <w:noProof/>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EE5A300" w14:textId="77777777" w:rsidTr="00547111">
        <w:tc>
          <w:tcPr>
            <w:tcW w:w="9641" w:type="dxa"/>
            <w:gridSpan w:val="9"/>
            <w:tcBorders>
              <w:top w:val="single" w:sz="4" w:space="0" w:color="auto"/>
              <w:left w:val="single" w:sz="4" w:space="0" w:color="auto"/>
              <w:right w:val="single" w:sz="4" w:space="0" w:color="auto"/>
            </w:tcBorders>
          </w:tcPr>
          <w:p w14:paraId="34EE8EB6"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EBAA4E6" w14:textId="77777777" w:rsidTr="00547111">
        <w:tc>
          <w:tcPr>
            <w:tcW w:w="9641" w:type="dxa"/>
            <w:gridSpan w:val="9"/>
            <w:tcBorders>
              <w:left w:val="single" w:sz="4" w:space="0" w:color="auto"/>
              <w:right w:val="single" w:sz="4" w:space="0" w:color="auto"/>
            </w:tcBorders>
          </w:tcPr>
          <w:p w14:paraId="0AAB0A66" w14:textId="77777777" w:rsidR="001E41F3" w:rsidRDefault="001E41F3">
            <w:pPr>
              <w:pStyle w:val="CRCoverPage"/>
              <w:spacing w:after="0"/>
              <w:jc w:val="center"/>
              <w:rPr>
                <w:noProof/>
              </w:rPr>
            </w:pPr>
            <w:r>
              <w:rPr>
                <w:b/>
                <w:noProof/>
                <w:sz w:val="32"/>
              </w:rPr>
              <w:t>CHANGE REQUEST</w:t>
            </w:r>
          </w:p>
        </w:tc>
      </w:tr>
      <w:tr w:rsidR="001E41F3" w14:paraId="0A3E965D" w14:textId="77777777" w:rsidTr="00547111">
        <w:tc>
          <w:tcPr>
            <w:tcW w:w="9641" w:type="dxa"/>
            <w:gridSpan w:val="9"/>
            <w:tcBorders>
              <w:left w:val="single" w:sz="4" w:space="0" w:color="auto"/>
              <w:right w:val="single" w:sz="4" w:space="0" w:color="auto"/>
            </w:tcBorders>
          </w:tcPr>
          <w:p w14:paraId="3954EE16" w14:textId="77777777" w:rsidR="001E41F3" w:rsidRDefault="001E41F3">
            <w:pPr>
              <w:pStyle w:val="CRCoverPage"/>
              <w:spacing w:after="0"/>
              <w:rPr>
                <w:noProof/>
                <w:sz w:val="8"/>
                <w:szCs w:val="8"/>
              </w:rPr>
            </w:pPr>
          </w:p>
        </w:tc>
      </w:tr>
      <w:tr w:rsidR="001E41F3" w14:paraId="2ADC8891" w14:textId="77777777" w:rsidTr="00547111">
        <w:tc>
          <w:tcPr>
            <w:tcW w:w="142" w:type="dxa"/>
            <w:tcBorders>
              <w:left w:val="single" w:sz="4" w:space="0" w:color="auto"/>
            </w:tcBorders>
          </w:tcPr>
          <w:p w14:paraId="1E1B357E" w14:textId="77777777" w:rsidR="001E41F3" w:rsidRDefault="001E41F3">
            <w:pPr>
              <w:pStyle w:val="CRCoverPage"/>
              <w:spacing w:after="0"/>
              <w:jc w:val="right"/>
              <w:rPr>
                <w:noProof/>
              </w:rPr>
            </w:pPr>
          </w:p>
        </w:tc>
        <w:tc>
          <w:tcPr>
            <w:tcW w:w="1559" w:type="dxa"/>
            <w:shd w:val="pct30" w:color="FFFF00" w:fill="auto"/>
          </w:tcPr>
          <w:p w14:paraId="14DFF619" w14:textId="174481AA" w:rsidR="001E41F3" w:rsidRPr="00B83A8D" w:rsidRDefault="00B83A8D" w:rsidP="005F64FE">
            <w:pPr>
              <w:pStyle w:val="CRCoverPage"/>
              <w:spacing w:after="0"/>
              <w:jc w:val="right"/>
              <w:rPr>
                <w:b/>
                <w:noProof/>
                <w:sz w:val="28"/>
              </w:rPr>
            </w:pPr>
            <w:r w:rsidRPr="00B83A8D">
              <w:rPr>
                <w:b/>
                <w:sz w:val="28"/>
              </w:rPr>
              <w:t>23.</w:t>
            </w:r>
            <w:r w:rsidR="00DC277C">
              <w:rPr>
                <w:b/>
                <w:sz w:val="28"/>
              </w:rPr>
              <w:t>5</w:t>
            </w:r>
            <w:r w:rsidRPr="00B83A8D">
              <w:rPr>
                <w:b/>
                <w:sz w:val="28"/>
              </w:rPr>
              <w:t>0</w:t>
            </w:r>
            <w:r w:rsidR="00BE23CE">
              <w:rPr>
                <w:b/>
                <w:sz w:val="28"/>
              </w:rPr>
              <w:t>2</w:t>
            </w:r>
          </w:p>
        </w:tc>
        <w:tc>
          <w:tcPr>
            <w:tcW w:w="709" w:type="dxa"/>
          </w:tcPr>
          <w:p w14:paraId="6EF0CFF5"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766D0A8" w14:textId="69F1CF69" w:rsidR="001E41F3" w:rsidRPr="00410371" w:rsidRDefault="002A1B0A" w:rsidP="002F4578">
            <w:pPr>
              <w:pStyle w:val="CRCoverPage"/>
              <w:spacing w:after="0"/>
              <w:rPr>
                <w:noProof/>
              </w:rPr>
            </w:pPr>
            <w:r>
              <w:rPr>
                <w:b/>
                <w:sz w:val="28"/>
              </w:rPr>
              <w:t>2448</w:t>
            </w:r>
          </w:p>
        </w:tc>
        <w:tc>
          <w:tcPr>
            <w:tcW w:w="709" w:type="dxa"/>
          </w:tcPr>
          <w:p w14:paraId="2E5F912D"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23514484" w14:textId="44E16E18" w:rsidR="001E41F3" w:rsidRPr="00410371" w:rsidRDefault="00FE1EDF" w:rsidP="00274890">
            <w:pPr>
              <w:pStyle w:val="CRCoverPage"/>
              <w:spacing w:after="0"/>
              <w:jc w:val="center"/>
              <w:rPr>
                <w:b/>
                <w:noProof/>
              </w:rPr>
            </w:pPr>
            <w:r>
              <w:rPr>
                <w:b/>
                <w:noProof/>
                <w:sz w:val="28"/>
              </w:rPr>
              <w:t>-</w:t>
            </w:r>
          </w:p>
        </w:tc>
        <w:tc>
          <w:tcPr>
            <w:tcW w:w="2410" w:type="dxa"/>
          </w:tcPr>
          <w:p w14:paraId="7FBE354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F0E968C" w14:textId="7267AD9C" w:rsidR="001E41F3" w:rsidRPr="00410371" w:rsidRDefault="002D621F" w:rsidP="0082437F">
            <w:pPr>
              <w:pStyle w:val="CRCoverPage"/>
              <w:spacing w:after="0"/>
              <w:jc w:val="center"/>
              <w:rPr>
                <w:noProof/>
                <w:sz w:val="28"/>
              </w:rPr>
            </w:pPr>
            <w:r>
              <w:fldChar w:fldCharType="begin"/>
            </w:r>
            <w:r>
              <w:instrText xml:space="preserve"> DOCPROPERTY  Version  \* MERGEFORMAT </w:instrText>
            </w:r>
            <w:r>
              <w:fldChar w:fldCharType="separate"/>
            </w:r>
            <w:r w:rsidR="00565DFB">
              <w:rPr>
                <w:b/>
                <w:noProof/>
                <w:sz w:val="28"/>
              </w:rPr>
              <w:t>1</w:t>
            </w:r>
            <w:r w:rsidR="00430459">
              <w:rPr>
                <w:b/>
                <w:noProof/>
                <w:sz w:val="28"/>
              </w:rPr>
              <w:t>6</w:t>
            </w:r>
            <w:r w:rsidR="0082437F">
              <w:rPr>
                <w:b/>
                <w:noProof/>
                <w:sz w:val="28"/>
              </w:rPr>
              <w:t>.</w:t>
            </w:r>
            <w:r w:rsidR="00BE23CE">
              <w:rPr>
                <w:b/>
                <w:noProof/>
                <w:sz w:val="28"/>
              </w:rPr>
              <w:t>6.0</w:t>
            </w:r>
            <w:r>
              <w:rPr>
                <w:b/>
                <w:noProof/>
                <w:sz w:val="28"/>
              </w:rPr>
              <w:fldChar w:fldCharType="end"/>
            </w:r>
          </w:p>
        </w:tc>
        <w:tc>
          <w:tcPr>
            <w:tcW w:w="143" w:type="dxa"/>
            <w:tcBorders>
              <w:right w:val="single" w:sz="4" w:space="0" w:color="auto"/>
            </w:tcBorders>
          </w:tcPr>
          <w:p w14:paraId="2DB243B7" w14:textId="77777777" w:rsidR="001E41F3" w:rsidRDefault="001E41F3">
            <w:pPr>
              <w:pStyle w:val="CRCoverPage"/>
              <w:spacing w:after="0"/>
              <w:rPr>
                <w:noProof/>
              </w:rPr>
            </w:pPr>
          </w:p>
        </w:tc>
      </w:tr>
      <w:tr w:rsidR="001E41F3" w14:paraId="052F088C" w14:textId="77777777" w:rsidTr="00547111">
        <w:tc>
          <w:tcPr>
            <w:tcW w:w="9641" w:type="dxa"/>
            <w:gridSpan w:val="9"/>
            <w:tcBorders>
              <w:left w:val="single" w:sz="4" w:space="0" w:color="auto"/>
              <w:right w:val="single" w:sz="4" w:space="0" w:color="auto"/>
            </w:tcBorders>
          </w:tcPr>
          <w:p w14:paraId="696FE848" w14:textId="77777777" w:rsidR="001E41F3" w:rsidRDefault="001E41F3">
            <w:pPr>
              <w:pStyle w:val="CRCoverPage"/>
              <w:spacing w:after="0"/>
              <w:rPr>
                <w:noProof/>
              </w:rPr>
            </w:pPr>
          </w:p>
        </w:tc>
      </w:tr>
      <w:tr w:rsidR="001E41F3" w14:paraId="38F3B36F" w14:textId="77777777" w:rsidTr="00547111">
        <w:tc>
          <w:tcPr>
            <w:tcW w:w="9641" w:type="dxa"/>
            <w:gridSpan w:val="9"/>
            <w:tcBorders>
              <w:top w:val="single" w:sz="4" w:space="0" w:color="auto"/>
            </w:tcBorders>
          </w:tcPr>
          <w:p w14:paraId="7867960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015CDA37" w14:textId="77777777" w:rsidTr="00547111">
        <w:tc>
          <w:tcPr>
            <w:tcW w:w="9641" w:type="dxa"/>
            <w:gridSpan w:val="9"/>
          </w:tcPr>
          <w:p w14:paraId="78376CFB" w14:textId="77777777" w:rsidR="001E41F3" w:rsidRDefault="001E41F3">
            <w:pPr>
              <w:pStyle w:val="CRCoverPage"/>
              <w:spacing w:after="0"/>
              <w:rPr>
                <w:noProof/>
                <w:sz w:val="8"/>
                <w:szCs w:val="8"/>
              </w:rPr>
            </w:pPr>
          </w:p>
        </w:tc>
      </w:tr>
    </w:tbl>
    <w:p w14:paraId="622C1B5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CB9AF3B" w14:textId="77777777" w:rsidTr="00A7671C">
        <w:tc>
          <w:tcPr>
            <w:tcW w:w="2835" w:type="dxa"/>
          </w:tcPr>
          <w:p w14:paraId="51229F2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840240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FB24B34"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5FBC1A3"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406972" w14:textId="2E2FE11B" w:rsidR="00F25D98" w:rsidRDefault="00F25D98" w:rsidP="001E41F3">
            <w:pPr>
              <w:pStyle w:val="CRCoverPage"/>
              <w:spacing w:after="0"/>
              <w:jc w:val="center"/>
              <w:rPr>
                <w:b/>
                <w:caps/>
                <w:noProof/>
              </w:rPr>
            </w:pPr>
          </w:p>
        </w:tc>
        <w:tc>
          <w:tcPr>
            <w:tcW w:w="2126" w:type="dxa"/>
          </w:tcPr>
          <w:p w14:paraId="501A3572"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88139FF" w14:textId="7DDB9EAC" w:rsidR="00F25D98" w:rsidRDefault="00F25D98" w:rsidP="001E41F3">
            <w:pPr>
              <w:pStyle w:val="CRCoverPage"/>
              <w:spacing w:after="0"/>
              <w:jc w:val="center"/>
              <w:rPr>
                <w:b/>
                <w:caps/>
                <w:noProof/>
              </w:rPr>
            </w:pPr>
          </w:p>
        </w:tc>
        <w:tc>
          <w:tcPr>
            <w:tcW w:w="1418" w:type="dxa"/>
            <w:tcBorders>
              <w:left w:val="nil"/>
            </w:tcBorders>
          </w:tcPr>
          <w:p w14:paraId="309AAE79"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92432B2" w14:textId="6D6332D4" w:rsidR="00F25D98" w:rsidRDefault="00CA6883" w:rsidP="001E41F3">
            <w:pPr>
              <w:pStyle w:val="CRCoverPage"/>
              <w:spacing w:after="0"/>
              <w:jc w:val="center"/>
              <w:rPr>
                <w:b/>
                <w:bCs/>
                <w:caps/>
                <w:noProof/>
              </w:rPr>
            </w:pPr>
            <w:r>
              <w:rPr>
                <w:b/>
                <w:bCs/>
                <w:caps/>
                <w:noProof/>
              </w:rPr>
              <w:t>X</w:t>
            </w:r>
          </w:p>
        </w:tc>
      </w:tr>
    </w:tbl>
    <w:p w14:paraId="3A8438B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5F422AC" w14:textId="77777777" w:rsidTr="00547111">
        <w:tc>
          <w:tcPr>
            <w:tcW w:w="9640" w:type="dxa"/>
            <w:gridSpan w:val="11"/>
          </w:tcPr>
          <w:p w14:paraId="7D815704" w14:textId="77777777" w:rsidR="001E41F3" w:rsidRDefault="001E41F3">
            <w:pPr>
              <w:pStyle w:val="CRCoverPage"/>
              <w:spacing w:after="0"/>
              <w:rPr>
                <w:noProof/>
                <w:sz w:val="8"/>
                <w:szCs w:val="8"/>
              </w:rPr>
            </w:pPr>
          </w:p>
        </w:tc>
      </w:tr>
      <w:tr w:rsidR="001E41F3" w14:paraId="3A48BC1C" w14:textId="77777777" w:rsidTr="00547111">
        <w:tc>
          <w:tcPr>
            <w:tcW w:w="1843" w:type="dxa"/>
            <w:tcBorders>
              <w:top w:val="single" w:sz="4" w:space="0" w:color="auto"/>
              <w:left w:val="single" w:sz="4" w:space="0" w:color="auto"/>
            </w:tcBorders>
          </w:tcPr>
          <w:p w14:paraId="61E301D1"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CC986E4" w14:textId="5453A3A6" w:rsidR="001E41F3" w:rsidRPr="005C11C2" w:rsidRDefault="009757DA" w:rsidP="0082437F">
            <w:pPr>
              <w:pStyle w:val="CRCoverPage"/>
              <w:spacing w:after="0"/>
              <w:rPr>
                <w:noProof/>
              </w:rPr>
            </w:pPr>
            <w:r>
              <w:rPr>
                <w:noProof/>
              </w:rPr>
              <w:t>Clarifications for GUTI re-allocation</w:t>
            </w:r>
          </w:p>
        </w:tc>
      </w:tr>
      <w:tr w:rsidR="001E41F3" w14:paraId="2BAECA7D" w14:textId="77777777" w:rsidTr="00547111">
        <w:tc>
          <w:tcPr>
            <w:tcW w:w="1843" w:type="dxa"/>
            <w:tcBorders>
              <w:left w:val="single" w:sz="4" w:space="0" w:color="auto"/>
            </w:tcBorders>
          </w:tcPr>
          <w:p w14:paraId="13654B8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00E325C" w14:textId="77777777" w:rsidR="001E41F3" w:rsidRDefault="001E41F3">
            <w:pPr>
              <w:pStyle w:val="CRCoverPage"/>
              <w:spacing w:after="0"/>
              <w:rPr>
                <w:noProof/>
                <w:sz w:val="8"/>
                <w:szCs w:val="8"/>
              </w:rPr>
            </w:pPr>
          </w:p>
        </w:tc>
      </w:tr>
      <w:tr w:rsidR="001E41F3" w14:paraId="1924FE69" w14:textId="77777777" w:rsidTr="00547111">
        <w:tc>
          <w:tcPr>
            <w:tcW w:w="1843" w:type="dxa"/>
            <w:tcBorders>
              <w:left w:val="single" w:sz="4" w:space="0" w:color="auto"/>
            </w:tcBorders>
          </w:tcPr>
          <w:p w14:paraId="6B9AF9CB"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36DDF87" w14:textId="716D01FC" w:rsidR="001E41F3" w:rsidRDefault="00FE1EDF" w:rsidP="00C2486D">
            <w:pPr>
              <w:pStyle w:val="CRCoverPage"/>
              <w:spacing w:after="0"/>
              <w:rPr>
                <w:noProof/>
              </w:rPr>
            </w:pPr>
            <w:r>
              <w:rPr>
                <w:noProof/>
              </w:rPr>
              <w:t>Qualcomm Incorporated</w:t>
            </w:r>
          </w:p>
        </w:tc>
      </w:tr>
      <w:tr w:rsidR="001E41F3" w14:paraId="347ABE13" w14:textId="77777777" w:rsidTr="00547111">
        <w:tc>
          <w:tcPr>
            <w:tcW w:w="1843" w:type="dxa"/>
            <w:tcBorders>
              <w:left w:val="single" w:sz="4" w:space="0" w:color="auto"/>
            </w:tcBorders>
          </w:tcPr>
          <w:p w14:paraId="3B40B6BF"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CAF847F" w14:textId="186A4A26" w:rsidR="001E41F3" w:rsidRDefault="00B83A8D" w:rsidP="00547111">
            <w:pPr>
              <w:pStyle w:val="CRCoverPage"/>
              <w:spacing w:after="0"/>
              <w:ind w:left="100"/>
              <w:rPr>
                <w:noProof/>
              </w:rPr>
            </w:pPr>
            <w:r>
              <w:t>SA</w:t>
            </w:r>
            <w:r w:rsidR="00C2486D">
              <w:t xml:space="preserve"> </w:t>
            </w:r>
            <w:r w:rsidR="000A0A66">
              <w:t>WG</w:t>
            </w:r>
            <w:r w:rsidR="00C2486D">
              <w:t>2</w:t>
            </w:r>
          </w:p>
        </w:tc>
      </w:tr>
      <w:tr w:rsidR="001E41F3" w14:paraId="4CB4C8CD" w14:textId="77777777" w:rsidTr="00547111">
        <w:tc>
          <w:tcPr>
            <w:tcW w:w="1843" w:type="dxa"/>
            <w:tcBorders>
              <w:left w:val="single" w:sz="4" w:space="0" w:color="auto"/>
            </w:tcBorders>
          </w:tcPr>
          <w:p w14:paraId="63DAB2B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8082D0A" w14:textId="77777777" w:rsidR="001E41F3" w:rsidRDefault="001E41F3">
            <w:pPr>
              <w:pStyle w:val="CRCoverPage"/>
              <w:spacing w:after="0"/>
              <w:rPr>
                <w:noProof/>
                <w:sz w:val="8"/>
                <w:szCs w:val="8"/>
              </w:rPr>
            </w:pPr>
          </w:p>
        </w:tc>
      </w:tr>
      <w:tr w:rsidR="001E41F3" w14:paraId="657F7417" w14:textId="77777777" w:rsidTr="00547111">
        <w:tc>
          <w:tcPr>
            <w:tcW w:w="1843" w:type="dxa"/>
            <w:tcBorders>
              <w:left w:val="single" w:sz="4" w:space="0" w:color="auto"/>
            </w:tcBorders>
          </w:tcPr>
          <w:p w14:paraId="4E88371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5AB6464B" w14:textId="1E2562C7" w:rsidR="001E41F3" w:rsidRDefault="00975638" w:rsidP="001F7422">
            <w:pPr>
              <w:pStyle w:val="CRCoverPage"/>
              <w:spacing w:after="0"/>
              <w:ind w:left="100"/>
              <w:rPr>
                <w:noProof/>
              </w:rPr>
            </w:pPr>
            <w:r>
              <w:rPr>
                <w:noProof/>
              </w:rPr>
              <w:t>5G_CIoT</w:t>
            </w:r>
          </w:p>
        </w:tc>
        <w:tc>
          <w:tcPr>
            <w:tcW w:w="567" w:type="dxa"/>
            <w:tcBorders>
              <w:left w:val="nil"/>
            </w:tcBorders>
          </w:tcPr>
          <w:p w14:paraId="1DB39C64" w14:textId="77777777" w:rsidR="001E41F3" w:rsidRDefault="001E41F3">
            <w:pPr>
              <w:pStyle w:val="CRCoverPage"/>
              <w:spacing w:after="0"/>
              <w:ind w:right="100"/>
              <w:rPr>
                <w:noProof/>
              </w:rPr>
            </w:pPr>
          </w:p>
        </w:tc>
        <w:tc>
          <w:tcPr>
            <w:tcW w:w="1417" w:type="dxa"/>
            <w:gridSpan w:val="3"/>
            <w:tcBorders>
              <w:left w:val="nil"/>
            </w:tcBorders>
          </w:tcPr>
          <w:p w14:paraId="0E83667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1FDED24" w14:textId="0B8ACFDE" w:rsidR="001E41F3" w:rsidRDefault="0082437F" w:rsidP="00C10C66">
            <w:pPr>
              <w:pStyle w:val="CRCoverPage"/>
              <w:spacing w:after="0"/>
              <w:ind w:left="100"/>
              <w:rPr>
                <w:noProof/>
              </w:rPr>
            </w:pPr>
            <w:r>
              <w:t>2020-</w:t>
            </w:r>
            <w:r w:rsidR="00BE23CE">
              <w:t>10</w:t>
            </w:r>
            <w:r w:rsidR="00493535">
              <w:t>-</w:t>
            </w:r>
            <w:r w:rsidR="009D6199">
              <w:t>0</w:t>
            </w:r>
            <w:r w:rsidR="00BE23CE">
              <w:t>1</w:t>
            </w:r>
          </w:p>
        </w:tc>
      </w:tr>
      <w:tr w:rsidR="001E41F3" w14:paraId="4442C86C" w14:textId="77777777" w:rsidTr="00547111">
        <w:tc>
          <w:tcPr>
            <w:tcW w:w="1843" w:type="dxa"/>
            <w:tcBorders>
              <w:left w:val="single" w:sz="4" w:space="0" w:color="auto"/>
            </w:tcBorders>
          </w:tcPr>
          <w:p w14:paraId="6595736A" w14:textId="77777777" w:rsidR="001E41F3" w:rsidRDefault="001E41F3">
            <w:pPr>
              <w:pStyle w:val="CRCoverPage"/>
              <w:spacing w:after="0"/>
              <w:rPr>
                <w:b/>
                <w:i/>
                <w:noProof/>
                <w:sz w:val="8"/>
                <w:szCs w:val="8"/>
              </w:rPr>
            </w:pPr>
          </w:p>
        </w:tc>
        <w:tc>
          <w:tcPr>
            <w:tcW w:w="1986" w:type="dxa"/>
            <w:gridSpan w:val="4"/>
          </w:tcPr>
          <w:p w14:paraId="31799A47" w14:textId="77777777" w:rsidR="001E41F3" w:rsidRDefault="001E41F3">
            <w:pPr>
              <w:pStyle w:val="CRCoverPage"/>
              <w:spacing w:after="0"/>
              <w:rPr>
                <w:noProof/>
                <w:sz w:val="8"/>
                <w:szCs w:val="8"/>
              </w:rPr>
            </w:pPr>
          </w:p>
        </w:tc>
        <w:tc>
          <w:tcPr>
            <w:tcW w:w="2267" w:type="dxa"/>
            <w:gridSpan w:val="2"/>
          </w:tcPr>
          <w:p w14:paraId="2120576F" w14:textId="77777777" w:rsidR="001E41F3" w:rsidRDefault="001E41F3">
            <w:pPr>
              <w:pStyle w:val="CRCoverPage"/>
              <w:spacing w:after="0"/>
              <w:rPr>
                <w:noProof/>
                <w:sz w:val="8"/>
                <w:szCs w:val="8"/>
              </w:rPr>
            </w:pPr>
          </w:p>
        </w:tc>
        <w:tc>
          <w:tcPr>
            <w:tcW w:w="1417" w:type="dxa"/>
            <w:gridSpan w:val="3"/>
          </w:tcPr>
          <w:p w14:paraId="70C6F54B" w14:textId="77777777" w:rsidR="001E41F3" w:rsidRDefault="001E41F3">
            <w:pPr>
              <w:pStyle w:val="CRCoverPage"/>
              <w:spacing w:after="0"/>
              <w:rPr>
                <w:noProof/>
                <w:sz w:val="8"/>
                <w:szCs w:val="8"/>
              </w:rPr>
            </w:pPr>
          </w:p>
        </w:tc>
        <w:tc>
          <w:tcPr>
            <w:tcW w:w="2127" w:type="dxa"/>
            <w:tcBorders>
              <w:right w:val="single" w:sz="4" w:space="0" w:color="auto"/>
            </w:tcBorders>
          </w:tcPr>
          <w:p w14:paraId="1BBD3263" w14:textId="77777777" w:rsidR="001E41F3" w:rsidRDefault="001E41F3">
            <w:pPr>
              <w:pStyle w:val="CRCoverPage"/>
              <w:spacing w:after="0"/>
              <w:rPr>
                <w:noProof/>
                <w:sz w:val="8"/>
                <w:szCs w:val="8"/>
              </w:rPr>
            </w:pPr>
          </w:p>
        </w:tc>
      </w:tr>
      <w:tr w:rsidR="001E41F3" w14:paraId="6C898987" w14:textId="77777777" w:rsidTr="00547111">
        <w:trPr>
          <w:cantSplit/>
        </w:trPr>
        <w:tc>
          <w:tcPr>
            <w:tcW w:w="1843" w:type="dxa"/>
            <w:tcBorders>
              <w:left w:val="single" w:sz="4" w:space="0" w:color="auto"/>
            </w:tcBorders>
          </w:tcPr>
          <w:p w14:paraId="510FA383"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000AEFB" w14:textId="1DBDE316" w:rsidR="001E41F3" w:rsidRPr="00111C2B" w:rsidRDefault="00296229" w:rsidP="005F64FE">
            <w:pPr>
              <w:pStyle w:val="CRCoverPage"/>
              <w:spacing w:after="0"/>
              <w:ind w:left="100" w:right="-609"/>
              <w:rPr>
                <w:b/>
                <w:bCs/>
                <w:noProof/>
              </w:rPr>
            </w:pPr>
            <w:r w:rsidRPr="00111C2B">
              <w:rPr>
                <w:b/>
                <w:bCs/>
              </w:rPr>
              <w:t>F</w:t>
            </w:r>
            <w:r w:rsidR="00783107" w:rsidRPr="00111C2B">
              <w:rPr>
                <w:b/>
                <w:bCs/>
              </w:rPr>
              <w:fldChar w:fldCharType="begin"/>
            </w:r>
            <w:r w:rsidR="00783107" w:rsidRPr="00111C2B">
              <w:rPr>
                <w:b/>
                <w:bCs/>
              </w:rPr>
              <w:instrText xml:space="preserve"> DOCPROPERTY  Cat  \* MERGEFORMAT </w:instrText>
            </w:r>
            <w:r w:rsidR="00783107" w:rsidRPr="00111C2B">
              <w:rPr>
                <w:b/>
                <w:bCs/>
              </w:rPr>
              <w:fldChar w:fldCharType="end"/>
            </w:r>
          </w:p>
        </w:tc>
        <w:tc>
          <w:tcPr>
            <w:tcW w:w="3402" w:type="dxa"/>
            <w:gridSpan w:val="5"/>
            <w:tcBorders>
              <w:left w:val="nil"/>
            </w:tcBorders>
          </w:tcPr>
          <w:p w14:paraId="1545BD96" w14:textId="77777777" w:rsidR="001E41F3" w:rsidRDefault="001E41F3">
            <w:pPr>
              <w:pStyle w:val="CRCoverPage"/>
              <w:spacing w:after="0"/>
              <w:rPr>
                <w:noProof/>
              </w:rPr>
            </w:pPr>
          </w:p>
        </w:tc>
        <w:tc>
          <w:tcPr>
            <w:tcW w:w="1417" w:type="dxa"/>
            <w:gridSpan w:val="3"/>
            <w:tcBorders>
              <w:left w:val="nil"/>
            </w:tcBorders>
          </w:tcPr>
          <w:p w14:paraId="2F86D446"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28A3E6B" w14:textId="3A39CB74" w:rsidR="001E41F3" w:rsidRDefault="00241C5B" w:rsidP="005F64FE">
            <w:pPr>
              <w:pStyle w:val="CRCoverPage"/>
              <w:spacing w:after="0"/>
              <w:ind w:left="100"/>
              <w:rPr>
                <w:noProof/>
              </w:rPr>
            </w:pPr>
            <w:r>
              <w:t>Rel-1</w:t>
            </w:r>
            <w:r w:rsidR="00296229">
              <w:t>6</w:t>
            </w:r>
          </w:p>
        </w:tc>
      </w:tr>
      <w:tr w:rsidR="001E41F3" w14:paraId="70687068" w14:textId="77777777" w:rsidTr="00547111">
        <w:tc>
          <w:tcPr>
            <w:tcW w:w="1843" w:type="dxa"/>
            <w:tcBorders>
              <w:left w:val="single" w:sz="4" w:space="0" w:color="auto"/>
              <w:bottom w:val="single" w:sz="4" w:space="0" w:color="auto"/>
            </w:tcBorders>
          </w:tcPr>
          <w:p w14:paraId="736DE724" w14:textId="77777777" w:rsidR="001E41F3" w:rsidRDefault="001E41F3">
            <w:pPr>
              <w:pStyle w:val="CRCoverPage"/>
              <w:spacing w:after="0"/>
              <w:rPr>
                <w:b/>
                <w:i/>
                <w:noProof/>
              </w:rPr>
            </w:pPr>
          </w:p>
        </w:tc>
        <w:tc>
          <w:tcPr>
            <w:tcW w:w="4677" w:type="dxa"/>
            <w:gridSpan w:val="8"/>
            <w:tcBorders>
              <w:bottom w:val="single" w:sz="4" w:space="0" w:color="auto"/>
            </w:tcBorders>
          </w:tcPr>
          <w:p w14:paraId="5A494DE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93DB00B"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E9760C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96C9D52" w14:textId="77777777" w:rsidTr="00547111">
        <w:tc>
          <w:tcPr>
            <w:tcW w:w="1843" w:type="dxa"/>
          </w:tcPr>
          <w:p w14:paraId="71AD35DF" w14:textId="77777777" w:rsidR="001E41F3" w:rsidRDefault="001E41F3">
            <w:pPr>
              <w:pStyle w:val="CRCoverPage"/>
              <w:spacing w:after="0"/>
              <w:rPr>
                <w:b/>
                <w:i/>
                <w:noProof/>
                <w:sz w:val="8"/>
                <w:szCs w:val="8"/>
              </w:rPr>
            </w:pPr>
          </w:p>
        </w:tc>
        <w:tc>
          <w:tcPr>
            <w:tcW w:w="7797" w:type="dxa"/>
            <w:gridSpan w:val="10"/>
          </w:tcPr>
          <w:p w14:paraId="1CF8A207" w14:textId="77777777" w:rsidR="001E41F3" w:rsidRDefault="001E41F3">
            <w:pPr>
              <w:pStyle w:val="CRCoverPage"/>
              <w:spacing w:after="0"/>
              <w:rPr>
                <w:noProof/>
                <w:sz w:val="8"/>
                <w:szCs w:val="8"/>
              </w:rPr>
            </w:pPr>
          </w:p>
        </w:tc>
      </w:tr>
      <w:tr w:rsidR="001E41F3" w14:paraId="1CDCEE9F" w14:textId="77777777" w:rsidTr="00547111">
        <w:tc>
          <w:tcPr>
            <w:tcW w:w="2694" w:type="dxa"/>
            <w:gridSpan w:val="2"/>
            <w:tcBorders>
              <w:top w:val="single" w:sz="4" w:space="0" w:color="auto"/>
              <w:left w:val="single" w:sz="4" w:space="0" w:color="auto"/>
            </w:tcBorders>
          </w:tcPr>
          <w:p w14:paraId="26DBFDCD"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86747AD" w14:textId="0C5E36AB" w:rsidR="00BE23CE" w:rsidRDefault="00BE23CE" w:rsidP="00A71C96">
            <w:pPr>
              <w:pStyle w:val="CRCoverPage"/>
              <w:spacing w:after="0"/>
              <w:ind w:left="100"/>
              <w:rPr>
                <w:noProof/>
              </w:rPr>
            </w:pPr>
            <w:r>
              <w:rPr>
                <w:noProof/>
              </w:rPr>
              <w:t>SA plenary has made working agreement #37, which reads</w:t>
            </w:r>
          </w:p>
          <w:p w14:paraId="1840A14F" w14:textId="77777777" w:rsidR="00BE23CE" w:rsidRPr="00BE23CE" w:rsidRDefault="00BE23CE" w:rsidP="00BE23CE">
            <w:pPr>
              <w:pStyle w:val="CRCoverPage"/>
              <w:numPr>
                <w:ilvl w:val="0"/>
                <w:numId w:val="7"/>
              </w:numPr>
              <w:rPr>
                <w:i/>
                <w:iCs/>
                <w:noProof/>
                <w:lang w:val="en-US"/>
              </w:rPr>
            </w:pPr>
            <w:r w:rsidRPr="00BE23CE">
              <w:rPr>
                <w:i/>
                <w:iCs/>
                <w:noProof/>
              </w:rPr>
              <w:t xml:space="preserve">SA discussed and acknowledged the trade-off between user privacy protection and signalling optimisation for 5G CIoT. </w:t>
            </w:r>
          </w:p>
          <w:p w14:paraId="027902C2" w14:textId="77777777" w:rsidR="00BE23CE" w:rsidRPr="00BE23CE" w:rsidRDefault="00BE23CE" w:rsidP="00BE23CE">
            <w:pPr>
              <w:pStyle w:val="CRCoverPage"/>
              <w:numPr>
                <w:ilvl w:val="0"/>
                <w:numId w:val="7"/>
              </w:numPr>
              <w:rPr>
                <w:i/>
                <w:iCs/>
                <w:noProof/>
                <w:lang w:val="en-US"/>
              </w:rPr>
            </w:pPr>
            <w:r w:rsidRPr="00BE23CE">
              <w:rPr>
                <w:i/>
                <w:iCs/>
                <w:noProof/>
              </w:rPr>
              <w:t>Considering this trade off if the same 5G-GUTI is used multiple times for paging even for CIoT UEs, there exists a privacy risk (identification of the UE’s presence in a particular location). Therefore, for a UE in 5GMM-IDLE mode with suspend indication, the network shall always allocate a new 5G-GUTI after paging and resume of a connection, even if a NAS message is not sent.</w:t>
            </w:r>
          </w:p>
          <w:p w14:paraId="1563FD4A" w14:textId="37F8B814" w:rsidR="00BE23CE" w:rsidRPr="00BE23CE" w:rsidRDefault="00BE23CE" w:rsidP="00A71C96">
            <w:pPr>
              <w:pStyle w:val="CRCoverPage"/>
              <w:spacing w:after="0"/>
              <w:ind w:left="100"/>
              <w:rPr>
                <w:noProof/>
                <w:lang w:val="en-US"/>
              </w:rPr>
            </w:pPr>
          </w:p>
          <w:p w14:paraId="5BBAB9F2" w14:textId="578BF744" w:rsidR="00BE23CE" w:rsidRDefault="0017066D" w:rsidP="00A71C96">
            <w:pPr>
              <w:pStyle w:val="CRCoverPage"/>
              <w:spacing w:after="0"/>
              <w:ind w:left="100"/>
              <w:rPr>
                <w:noProof/>
              </w:rPr>
            </w:pPr>
            <w:r>
              <w:rPr>
                <w:noProof/>
              </w:rPr>
              <w:t>TS 23.502 clause 4.8.2.3 (Connection Resume in CM-IDLE with Suspend Indication) does not cover GUTI re-assignment yet</w:t>
            </w:r>
            <w:r w:rsidR="000F44DB">
              <w:rPr>
                <w:noProof/>
              </w:rPr>
              <w:t xml:space="preserve"> for </w:t>
            </w:r>
            <w:r w:rsidR="000F44DB" w:rsidRPr="000F44DB">
              <w:rPr>
                <w:noProof/>
              </w:rPr>
              <w:t>a UE in 5GMM-IDLE mode with suspend indicatio</w:t>
            </w:r>
            <w:r w:rsidR="000F44DB">
              <w:rPr>
                <w:noProof/>
              </w:rPr>
              <w:t>n after paging and resume of a connection.</w:t>
            </w:r>
          </w:p>
          <w:p w14:paraId="05DCF6AA" w14:textId="08EF841E" w:rsidR="0017066D" w:rsidRDefault="0017066D" w:rsidP="00A71C96">
            <w:pPr>
              <w:pStyle w:val="CRCoverPage"/>
              <w:spacing w:after="0"/>
              <w:ind w:left="100"/>
              <w:rPr>
                <w:noProof/>
              </w:rPr>
            </w:pPr>
          </w:p>
          <w:p w14:paraId="21C24201" w14:textId="2F99CA57" w:rsidR="00367554" w:rsidRDefault="0017066D" w:rsidP="00A71C96">
            <w:pPr>
              <w:pStyle w:val="CRCoverPage"/>
              <w:spacing w:after="0"/>
              <w:ind w:left="100"/>
              <w:rPr>
                <w:noProof/>
              </w:rPr>
            </w:pPr>
            <w:r>
              <w:rPr>
                <w:noProof/>
              </w:rPr>
              <w:t>The following aspects related to GUTI re-assignment are also missing in TS 23.502</w:t>
            </w:r>
            <w:r w:rsidR="000F44DB">
              <w:rPr>
                <w:noProof/>
              </w:rPr>
              <w:t>:</w:t>
            </w:r>
          </w:p>
          <w:p w14:paraId="0F378152" w14:textId="77777777" w:rsidR="00367554" w:rsidRDefault="00367554" w:rsidP="00A71C96">
            <w:pPr>
              <w:pStyle w:val="CRCoverPage"/>
              <w:spacing w:after="0"/>
              <w:ind w:left="100"/>
              <w:rPr>
                <w:noProof/>
              </w:rPr>
            </w:pPr>
          </w:p>
          <w:p w14:paraId="032A9C0D" w14:textId="314E5677" w:rsidR="0017066D" w:rsidRDefault="0017066D" w:rsidP="0017066D">
            <w:pPr>
              <w:pStyle w:val="CRCoverPage"/>
              <w:numPr>
                <w:ilvl w:val="0"/>
                <w:numId w:val="7"/>
              </w:numPr>
              <w:rPr>
                <w:noProof/>
              </w:rPr>
            </w:pPr>
            <w:r>
              <w:rPr>
                <w:noProof/>
              </w:rPr>
              <w:t xml:space="preserve">TS 24.501 clause 5.4.4.1 states about the UE configuration update procedure </w:t>
            </w:r>
            <w:r w:rsidRPr="000F44DB">
              <w:rPr>
                <w:i/>
                <w:iCs/>
                <w:noProof/>
              </w:rPr>
              <w:t>"This procedure shall be initiated by the network to assign a new 5G-GUTI to the UE after a successful service request procedure invoked as a response to a paging request from the network and before the release of the N1 NAS signalling connection."</w:t>
            </w:r>
          </w:p>
          <w:p w14:paraId="7EDE4953" w14:textId="77777777" w:rsidR="0017066D" w:rsidRDefault="0017066D" w:rsidP="0017066D">
            <w:pPr>
              <w:pStyle w:val="CRCoverPage"/>
              <w:numPr>
                <w:ilvl w:val="0"/>
                <w:numId w:val="7"/>
              </w:numPr>
            </w:pPr>
            <w:r>
              <w:rPr>
                <w:noProof/>
              </w:rPr>
              <w:t>TS</w:t>
            </w:r>
            <w:r>
              <w:t xml:space="preserve"> 33.501 clause 6.12.3 states </w:t>
            </w:r>
          </w:p>
          <w:p w14:paraId="3994F5BE" w14:textId="77777777" w:rsidR="008964ED" w:rsidRDefault="008964ED" w:rsidP="0017066D">
            <w:pPr>
              <w:pStyle w:val="CRCoverPage"/>
              <w:numPr>
                <w:ilvl w:val="1"/>
                <w:numId w:val="7"/>
              </w:numPr>
              <w:rPr>
                <w:i/>
                <w:iCs/>
              </w:rPr>
            </w:pPr>
            <w:r w:rsidRPr="008964ED">
              <w:rPr>
                <w:i/>
                <w:iCs/>
              </w:rPr>
              <w:t>Upon receiving Registration Request message of type "initial registration" or "mobility registration update" from a UE, the AMF shall send a new 5G-GUTI to the UE in the registration procedure.</w:t>
            </w:r>
          </w:p>
          <w:p w14:paraId="2D4E3900" w14:textId="114C5CE8" w:rsidR="00367554" w:rsidRPr="000F44DB" w:rsidRDefault="00367554" w:rsidP="0017066D">
            <w:pPr>
              <w:pStyle w:val="CRCoverPage"/>
              <w:numPr>
                <w:ilvl w:val="1"/>
                <w:numId w:val="7"/>
              </w:numPr>
              <w:rPr>
                <w:i/>
                <w:iCs/>
              </w:rPr>
            </w:pPr>
            <w:r w:rsidRPr="000F44DB">
              <w:rPr>
                <w:i/>
                <w:iCs/>
              </w:rPr>
              <w:lastRenderedPageBreak/>
              <w:t>Upon receiving Registration Request message of type "periodic registration update" from a UE, the AMF should send a new 5G-GUTI to the UE in the registration procedure.</w:t>
            </w:r>
          </w:p>
          <w:p w14:paraId="3FF2B464" w14:textId="2CED8972" w:rsidR="0017066D" w:rsidRPr="000F44DB" w:rsidRDefault="0017066D" w:rsidP="0017066D">
            <w:pPr>
              <w:pStyle w:val="CRCoverPage"/>
              <w:numPr>
                <w:ilvl w:val="1"/>
                <w:numId w:val="7"/>
              </w:numPr>
              <w:rPr>
                <w:i/>
                <w:iCs/>
              </w:rPr>
            </w:pPr>
            <w:r w:rsidRPr="000F44DB">
              <w:rPr>
                <w:i/>
                <w:iCs/>
              </w:rPr>
              <w:t>Upon receiving Service Request message sent by the UE in response to a Paging message, the AMF shall send a new 5G-GUTI to the UE. This new 5G-GUTI shall be sent before the current NAS signalling connection is released.</w:t>
            </w:r>
          </w:p>
          <w:p w14:paraId="60A45EFD" w14:textId="01C0AB9C" w:rsidR="0042439B" w:rsidRDefault="0017066D" w:rsidP="00367554">
            <w:pPr>
              <w:pStyle w:val="CRCoverPage"/>
              <w:numPr>
                <w:ilvl w:val="1"/>
                <w:numId w:val="7"/>
              </w:numPr>
              <w:rPr>
                <w:noProof/>
              </w:rPr>
            </w:pPr>
            <w:r w:rsidRPr="000F44DB">
              <w:rPr>
                <w:i/>
                <w:iCs/>
              </w:rPr>
              <w:t>NOTE 1:  It is left to implementation to re-assign 5G-GUTI more frequently than in cases mentioned above, for example after a Service Request message from the UE not triggered by the network.</w:t>
            </w:r>
          </w:p>
        </w:tc>
      </w:tr>
      <w:tr w:rsidR="001E41F3" w14:paraId="7CBC2987" w14:textId="77777777" w:rsidTr="00547111">
        <w:tc>
          <w:tcPr>
            <w:tcW w:w="2694" w:type="dxa"/>
            <w:gridSpan w:val="2"/>
            <w:tcBorders>
              <w:left w:val="single" w:sz="4" w:space="0" w:color="auto"/>
            </w:tcBorders>
          </w:tcPr>
          <w:p w14:paraId="62BB140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FBB784" w14:textId="77777777" w:rsidR="001E41F3" w:rsidRDefault="001E41F3">
            <w:pPr>
              <w:pStyle w:val="CRCoverPage"/>
              <w:spacing w:after="0"/>
              <w:rPr>
                <w:noProof/>
                <w:sz w:val="8"/>
                <w:szCs w:val="8"/>
              </w:rPr>
            </w:pPr>
          </w:p>
        </w:tc>
      </w:tr>
      <w:tr w:rsidR="001E41F3" w14:paraId="2C56A609" w14:textId="77777777" w:rsidTr="00547111">
        <w:tc>
          <w:tcPr>
            <w:tcW w:w="2694" w:type="dxa"/>
            <w:gridSpan w:val="2"/>
            <w:tcBorders>
              <w:left w:val="single" w:sz="4" w:space="0" w:color="auto"/>
            </w:tcBorders>
          </w:tcPr>
          <w:p w14:paraId="5992136E"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7B7BF03" w14:textId="2B36BDB4" w:rsidR="000F44DB" w:rsidRDefault="000F44DB" w:rsidP="000F44DB">
            <w:pPr>
              <w:pStyle w:val="CRCoverPage"/>
              <w:numPr>
                <w:ilvl w:val="0"/>
                <w:numId w:val="8"/>
              </w:numPr>
              <w:spacing w:after="0"/>
              <w:rPr>
                <w:noProof/>
              </w:rPr>
            </w:pPr>
            <w:r>
              <w:rPr>
                <w:noProof/>
              </w:rPr>
              <w:t xml:space="preserve">clause 4.2.2.2.2: </w:t>
            </w:r>
            <w:r w:rsidR="008964ED" w:rsidRPr="008964ED">
              <w:rPr>
                <w:noProof/>
              </w:rPr>
              <w:t>Upon receiving a Registration Request message of type "Initial Registration" from the UE, the AMF shall include a new 5G-GUTI in the Registration Accept message.</w:t>
            </w:r>
            <w:r w:rsidR="008964ED">
              <w:rPr>
                <w:noProof/>
              </w:rPr>
              <w:t xml:space="preserve"> </w:t>
            </w:r>
            <w:r>
              <w:rPr>
                <w:noProof/>
              </w:rPr>
              <w:t>U</w:t>
            </w:r>
            <w:r w:rsidRPr="000F44DB">
              <w:rPr>
                <w:noProof/>
              </w:rPr>
              <w:t>pon receiving Registration Request message of type "periodic registration update" from a UE, the AMF should send a new 5G-GUTI to the UE in the registration procedure.</w:t>
            </w:r>
          </w:p>
          <w:p w14:paraId="5846CDFC" w14:textId="5478C0D1" w:rsidR="000F44DB" w:rsidRDefault="000F44DB" w:rsidP="000F44DB">
            <w:pPr>
              <w:pStyle w:val="CRCoverPage"/>
              <w:numPr>
                <w:ilvl w:val="0"/>
                <w:numId w:val="8"/>
              </w:numPr>
              <w:spacing w:after="0"/>
              <w:rPr>
                <w:noProof/>
              </w:rPr>
            </w:pPr>
            <w:r>
              <w:rPr>
                <w:noProof/>
              </w:rPr>
              <w:t xml:space="preserve">clause 4.2.3.2: </w:t>
            </w:r>
            <w:r w:rsidRPr="000F44DB">
              <w:rPr>
                <w:noProof/>
              </w:rPr>
              <w:t>AMF may initiate the UE configuration update procedure as defined in clause 4.2.4.2 to assign a new 5G-GUTI.</w:t>
            </w:r>
          </w:p>
          <w:p w14:paraId="35B6258D" w14:textId="3789E65F" w:rsidR="000F44DB" w:rsidRDefault="000F44DB" w:rsidP="000F44DB">
            <w:pPr>
              <w:pStyle w:val="CRCoverPage"/>
              <w:numPr>
                <w:ilvl w:val="0"/>
                <w:numId w:val="8"/>
              </w:numPr>
              <w:spacing w:after="0"/>
              <w:rPr>
                <w:noProof/>
              </w:rPr>
            </w:pPr>
            <w:r>
              <w:rPr>
                <w:noProof/>
              </w:rPr>
              <w:t xml:space="preserve">clause 4.2.3.3: </w:t>
            </w:r>
            <w:r w:rsidRPr="000F44DB">
              <w:rPr>
                <w:noProof/>
              </w:rPr>
              <w:t>AMF shall initiate the UE configuration update procedure as defined in clause 4.2.4.2 to assign a new 5G-GUTI.</w:t>
            </w:r>
          </w:p>
          <w:p w14:paraId="27DAB8F2" w14:textId="412567D4" w:rsidR="000F44DB" w:rsidRDefault="000F44DB" w:rsidP="000F44DB">
            <w:pPr>
              <w:pStyle w:val="CRCoverPage"/>
              <w:numPr>
                <w:ilvl w:val="0"/>
                <w:numId w:val="8"/>
              </w:numPr>
              <w:spacing w:after="0"/>
              <w:rPr>
                <w:noProof/>
              </w:rPr>
            </w:pPr>
            <w:r>
              <w:rPr>
                <w:noProof/>
              </w:rPr>
              <w:t>clause 4.8.2.3: Clarify that i</w:t>
            </w:r>
            <w:r w:rsidRPr="000F44DB">
              <w:rPr>
                <w:noProof/>
              </w:rPr>
              <w:t>f the AMF has previously paged the UE then the AMF shall initiate the UE configuration update procedure as defined in clause 4.2.4.2 to assign a new 5G-GUTI.</w:t>
            </w:r>
          </w:p>
          <w:p w14:paraId="530D1325" w14:textId="13F93F54" w:rsidR="000F44DB" w:rsidRDefault="000F44DB" w:rsidP="000F44DB">
            <w:pPr>
              <w:pStyle w:val="CRCoverPage"/>
              <w:numPr>
                <w:ilvl w:val="0"/>
                <w:numId w:val="8"/>
              </w:numPr>
              <w:spacing w:after="0"/>
              <w:rPr>
                <w:noProof/>
              </w:rPr>
            </w:pPr>
            <w:r>
              <w:rPr>
                <w:noProof/>
              </w:rPr>
              <w:t xml:space="preserve">clause 4.24.1: </w:t>
            </w:r>
            <w:r w:rsidRPr="000F44DB">
              <w:rPr>
                <w:noProof/>
              </w:rPr>
              <w:t>The AMF may initiate the UE configuration update procedure as defined in clause 4.2.4.2 to assign a new 5G-GUTI.</w:t>
            </w:r>
          </w:p>
          <w:p w14:paraId="6E8023E4" w14:textId="4ABDAD47" w:rsidR="000F44DB" w:rsidRDefault="000F44DB" w:rsidP="000F44DB">
            <w:pPr>
              <w:pStyle w:val="CRCoverPage"/>
              <w:numPr>
                <w:ilvl w:val="0"/>
                <w:numId w:val="8"/>
              </w:numPr>
              <w:spacing w:after="0"/>
              <w:rPr>
                <w:noProof/>
              </w:rPr>
            </w:pPr>
            <w:r>
              <w:rPr>
                <w:noProof/>
              </w:rPr>
              <w:t xml:space="preserve">clause 4.24.2: </w:t>
            </w:r>
            <w:r w:rsidRPr="000F44DB">
              <w:rPr>
                <w:noProof/>
              </w:rPr>
              <w:t xml:space="preserve">The AMF </w:t>
            </w:r>
            <w:r>
              <w:rPr>
                <w:noProof/>
              </w:rPr>
              <w:t xml:space="preserve">shall </w:t>
            </w:r>
            <w:r w:rsidRPr="000F44DB">
              <w:rPr>
                <w:noProof/>
              </w:rPr>
              <w:t>initiate the UE configuration update procedure as defined in clause 4.2.4.2 to assign a new 5G-GUTI.</w:t>
            </w:r>
          </w:p>
          <w:p w14:paraId="3A649C8C" w14:textId="7E69D56A" w:rsidR="00CA6883" w:rsidRDefault="00CA6883" w:rsidP="00CA6883">
            <w:pPr>
              <w:pStyle w:val="CRCoverPage"/>
              <w:numPr>
                <w:ilvl w:val="0"/>
                <w:numId w:val="8"/>
              </w:numPr>
              <w:spacing w:after="0"/>
              <w:rPr>
                <w:noProof/>
              </w:rPr>
            </w:pPr>
            <w:r>
              <w:rPr>
                <w:noProof/>
              </w:rPr>
              <w:t xml:space="preserve">clause 4.25.4: </w:t>
            </w:r>
            <w:r w:rsidRPr="000F44DB">
              <w:rPr>
                <w:noProof/>
              </w:rPr>
              <w:t>The AMF may initiate the UE configuration update procedure as defined in clause 4.2.4.2 to assign a new 5G-GUTI.</w:t>
            </w:r>
          </w:p>
          <w:p w14:paraId="540058AC" w14:textId="33596345" w:rsidR="00296229" w:rsidRDefault="000F44DB" w:rsidP="00CA6883">
            <w:pPr>
              <w:pStyle w:val="CRCoverPage"/>
              <w:numPr>
                <w:ilvl w:val="0"/>
                <w:numId w:val="8"/>
              </w:numPr>
              <w:spacing w:after="0"/>
              <w:rPr>
                <w:noProof/>
              </w:rPr>
            </w:pPr>
            <w:r>
              <w:rPr>
                <w:noProof/>
              </w:rPr>
              <w:t xml:space="preserve">clause 4.25.5: </w:t>
            </w:r>
            <w:r w:rsidRPr="000F44DB">
              <w:rPr>
                <w:noProof/>
              </w:rPr>
              <w:t xml:space="preserve">The AMF </w:t>
            </w:r>
            <w:r>
              <w:rPr>
                <w:noProof/>
              </w:rPr>
              <w:t>shall</w:t>
            </w:r>
            <w:r w:rsidRPr="000F44DB">
              <w:rPr>
                <w:noProof/>
              </w:rPr>
              <w:t xml:space="preserve"> initiate the UE configuration update procedure as defined in clause 4.2.4.2 to assign a new 5G-GUTI.</w:t>
            </w:r>
          </w:p>
        </w:tc>
      </w:tr>
      <w:tr w:rsidR="001E41F3" w14:paraId="26D56254" w14:textId="77777777" w:rsidTr="00547111">
        <w:tc>
          <w:tcPr>
            <w:tcW w:w="2694" w:type="dxa"/>
            <w:gridSpan w:val="2"/>
            <w:tcBorders>
              <w:left w:val="single" w:sz="4" w:space="0" w:color="auto"/>
            </w:tcBorders>
          </w:tcPr>
          <w:p w14:paraId="132C822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D8A1F09" w14:textId="77777777" w:rsidR="001E41F3" w:rsidRDefault="001E41F3">
            <w:pPr>
              <w:pStyle w:val="CRCoverPage"/>
              <w:spacing w:after="0"/>
              <w:rPr>
                <w:noProof/>
                <w:sz w:val="8"/>
                <w:szCs w:val="8"/>
              </w:rPr>
            </w:pPr>
          </w:p>
        </w:tc>
      </w:tr>
      <w:tr w:rsidR="001E41F3" w14:paraId="1EFFB49E" w14:textId="77777777" w:rsidTr="00547111">
        <w:tc>
          <w:tcPr>
            <w:tcW w:w="2694" w:type="dxa"/>
            <w:gridSpan w:val="2"/>
            <w:tcBorders>
              <w:left w:val="single" w:sz="4" w:space="0" w:color="auto"/>
              <w:bottom w:val="single" w:sz="4" w:space="0" w:color="auto"/>
            </w:tcBorders>
          </w:tcPr>
          <w:p w14:paraId="632A03FC"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DE7C1B9" w14:textId="6FF82FC5" w:rsidR="0006158C" w:rsidRDefault="00CA6883" w:rsidP="0006158C">
            <w:pPr>
              <w:pStyle w:val="CRCoverPage"/>
              <w:spacing w:after="0"/>
              <w:ind w:left="100"/>
              <w:rPr>
                <w:noProof/>
              </w:rPr>
            </w:pPr>
            <w:r>
              <w:rPr>
                <w:noProof/>
              </w:rPr>
              <w:t>Working agreement not inplement</w:t>
            </w:r>
            <w:r w:rsidR="00EB3E6E">
              <w:rPr>
                <w:noProof/>
              </w:rPr>
              <w:t>ed</w:t>
            </w:r>
            <w:r>
              <w:rPr>
                <w:noProof/>
              </w:rPr>
              <w:t xml:space="preserve"> </w:t>
            </w:r>
            <w:r w:rsidR="00136789">
              <w:rPr>
                <w:noProof/>
              </w:rPr>
              <w:t xml:space="preserve">and </w:t>
            </w:r>
            <w:r>
              <w:rPr>
                <w:noProof/>
              </w:rPr>
              <w:t>privacy issue not addressed; misalignment with CT1 and SA3 specifications</w:t>
            </w:r>
          </w:p>
        </w:tc>
      </w:tr>
      <w:tr w:rsidR="001E41F3" w14:paraId="25C82835" w14:textId="77777777" w:rsidTr="00547111">
        <w:tc>
          <w:tcPr>
            <w:tcW w:w="2694" w:type="dxa"/>
            <w:gridSpan w:val="2"/>
          </w:tcPr>
          <w:p w14:paraId="52C0E624" w14:textId="77777777" w:rsidR="001E41F3" w:rsidRDefault="001E41F3">
            <w:pPr>
              <w:pStyle w:val="CRCoverPage"/>
              <w:spacing w:after="0"/>
              <w:rPr>
                <w:b/>
                <w:i/>
                <w:noProof/>
                <w:sz w:val="8"/>
                <w:szCs w:val="8"/>
              </w:rPr>
            </w:pPr>
          </w:p>
        </w:tc>
        <w:tc>
          <w:tcPr>
            <w:tcW w:w="6946" w:type="dxa"/>
            <w:gridSpan w:val="9"/>
          </w:tcPr>
          <w:p w14:paraId="4D49DDA0" w14:textId="77777777" w:rsidR="001E41F3" w:rsidRDefault="001E41F3">
            <w:pPr>
              <w:pStyle w:val="CRCoverPage"/>
              <w:spacing w:after="0"/>
              <w:rPr>
                <w:noProof/>
                <w:sz w:val="8"/>
                <w:szCs w:val="8"/>
              </w:rPr>
            </w:pPr>
          </w:p>
        </w:tc>
      </w:tr>
      <w:tr w:rsidR="001E41F3" w14:paraId="4C02C2D7" w14:textId="77777777" w:rsidTr="00547111">
        <w:tc>
          <w:tcPr>
            <w:tcW w:w="2694" w:type="dxa"/>
            <w:gridSpan w:val="2"/>
            <w:tcBorders>
              <w:top w:val="single" w:sz="4" w:space="0" w:color="auto"/>
              <w:left w:val="single" w:sz="4" w:space="0" w:color="auto"/>
            </w:tcBorders>
          </w:tcPr>
          <w:p w14:paraId="0ABB2E0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9E0B168" w14:textId="46DED5D3" w:rsidR="001E41F3" w:rsidRDefault="000538EE" w:rsidP="001362C9">
            <w:pPr>
              <w:pStyle w:val="CRCoverPage"/>
              <w:spacing w:after="0"/>
              <w:ind w:left="100"/>
              <w:rPr>
                <w:noProof/>
              </w:rPr>
            </w:pPr>
            <w:r>
              <w:rPr>
                <w:noProof/>
              </w:rPr>
              <w:t>4.2.</w:t>
            </w:r>
            <w:r w:rsidR="00CA6883">
              <w:rPr>
                <w:noProof/>
              </w:rPr>
              <w:t>2.2; 4.2.3.2; 4.2.3.3</w:t>
            </w:r>
            <w:r w:rsidR="00204F32">
              <w:rPr>
                <w:noProof/>
              </w:rPr>
              <w:t>;</w:t>
            </w:r>
            <w:r w:rsidR="00CA6883">
              <w:rPr>
                <w:noProof/>
              </w:rPr>
              <w:t xml:space="preserve"> 4.8.2.3; 4.24.1; 4.24.2; 4.25.4; 4.25.5</w:t>
            </w:r>
          </w:p>
        </w:tc>
      </w:tr>
      <w:tr w:rsidR="001E41F3" w14:paraId="72622388" w14:textId="77777777" w:rsidTr="00547111">
        <w:tc>
          <w:tcPr>
            <w:tcW w:w="2694" w:type="dxa"/>
            <w:gridSpan w:val="2"/>
            <w:tcBorders>
              <w:left w:val="single" w:sz="4" w:space="0" w:color="auto"/>
            </w:tcBorders>
          </w:tcPr>
          <w:p w14:paraId="20F986B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FB15DA4" w14:textId="77777777" w:rsidR="001E41F3" w:rsidRDefault="001E41F3">
            <w:pPr>
              <w:pStyle w:val="CRCoverPage"/>
              <w:spacing w:after="0"/>
              <w:rPr>
                <w:noProof/>
                <w:sz w:val="8"/>
                <w:szCs w:val="8"/>
              </w:rPr>
            </w:pPr>
          </w:p>
        </w:tc>
      </w:tr>
      <w:tr w:rsidR="001E41F3" w14:paraId="120FB062" w14:textId="77777777" w:rsidTr="00547111">
        <w:tc>
          <w:tcPr>
            <w:tcW w:w="2694" w:type="dxa"/>
            <w:gridSpan w:val="2"/>
            <w:tcBorders>
              <w:left w:val="single" w:sz="4" w:space="0" w:color="auto"/>
            </w:tcBorders>
          </w:tcPr>
          <w:p w14:paraId="39FA192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AA30997"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BB3B055" w14:textId="77777777" w:rsidR="001E41F3" w:rsidRDefault="001E41F3">
            <w:pPr>
              <w:pStyle w:val="CRCoverPage"/>
              <w:spacing w:after="0"/>
              <w:jc w:val="center"/>
              <w:rPr>
                <w:b/>
                <w:caps/>
                <w:noProof/>
              </w:rPr>
            </w:pPr>
            <w:r>
              <w:rPr>
                <w:b/>
                <w:caps/>
                <w:noProof/>
              </w:rPr>
              <w:t>N</w:t>
            </w:r>
          </w:p>
        </w:tc>
        <w:tc>
          <w:tcPr>
            <w:tcW w:w="2977" w:type="dxa"/>
            <w:gridSpan w:val="4"/>
          </w:tcPr>
          <w:p w14:paraId="67809BD8"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BE7AE1F" w14:textId="77777777" w:rsidR="001E41F3" w:rsidRDefault="001E41F3">
            <w:pPr>
              <w:pStyle w:val="CRCoverPage"/>
              <w:spacing w:after="0"/>
              <w:ind w:left="99"/>
              <w:rPr>
                <w:noProof/>
              </w:rPr>
            </w:pPr>
          </w:p>
        </w:tc>
      </w:tr>
      <w:tr w:rsidR="001E41F3" w14:paraId="3D802E76" w14:textId="77777777" w:rsidTr="00547111">
        <w:tc>
          <w:tcPr>
            <w:tcW w:w="2694" w:type="dxa"/>
            <w:gridSpan w:val="2"/>
            <w:tcBorders>
              <w:left w:val="single" w:sz="4" w:space="0" w:color="auto"/>
            </w:tcBorders>
          </w:tcPr>
          <w:p w14:paraId="7EEE604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9EFE12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9E587C" w14:textId="5D020B73" w:rsidR="001E41F3" w:rsidRDefault="0012349A">
            <w:pPr>
              <w:pStyle w:val="CRCoverPage"/>
              <w:spacing w:after="0"/>
              <w:jc w:val="center"/>
              <w:rPr>
                <w:b/>
                <w:caps/>
                <w:noProof/>
              </w:rPr>
            </w:pPr>
            <w:r>
              <w:rPr>
                <w:b/>
                <w:caps/>
                <w:noProof/>
              </w:rPr>
              <w:t>X</w:t>
            </w:r>
          </w:p>
        </w:tc>
        <w:tc>
          <w:tcPr>
            <w:tcW w:w="2977" w:type="dxa"/>
            <w:gridSpan w:val="4"/>
          </w:tcPr>
          <w:p w14:paraId="2FB55E6C"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BF412C0" w14:textId="77777777" w:rsidR="001E41F3" w:rsidRDefault="00145D43">
            <w:pPr>
              <w:pStyle w:val="CRCoverPage"/>
              <w:spacing w:after="0"/>
              <w:ind w:left="99"/>
              <w:rPr>
                <w:noProof/>
              </w:rPr>
            </w:pPr>
            <w:r>
              <w:rPr>
                <w:noProof/>
              </w:rPr>
              <w:t xml:space="preserve">TS/TR ... CR ... </w:t>
            </w:r>
          </w:p>
        </w:tc>
      </w:tr>
      <w:tr w:rsidR="001E41F3" w14:paraId="05723271" w14:textId="77777777" w:rsidTr="00547111">
        <w:tc>
          <w:tcPr>
            <w:tcW w:w="2694" w:type="dxa"/>
            <w:gridSpan w:val="2"/>
            <w:tcBorders>
              <w:left w:val="single" w:sz="4" w:space="0" w:color="auto"/>
            </w:tcBorders>
          </w:tcPr>
          <w:p w14:paraId="79832F1E"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B3925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0160E1" w14:textId="48C1B7DA" w:rsidR="001E41F3" w:rsidRDefault="0012349A">
            <w:pPr>
              <w:pStyle w:val="CRCoverPage"/>
              <w:spacing w:after="0"/>
              <w:jc w:val="center"/>
              <w:rPr>
                <w:b/>
                <w:caps/>
                <w:noProof/>
              </w:rPr>
            </w:pPr>
            <w:r>
              <w:rPr>
                <w:b/>
                <w:caps/>
                <w:noProof/>
              </w:rPr>
              <w:t>X</w:t>
            </w:r>
          </w:p>
        </w:tc>
        <w:tc>
          <w:tcPr>
            <w:tcW w:w="2977" w:type="dxa"/>
            <w:gridSpan w:val="4"/>
          </w:tcPr>
          <w:p w14:paraId="3BEE72B4"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5B32A7F" w14:textId="77777777" w:rsidR="001E41F3" w:rsidRDefault="00145D43">
            <w:pPr>
              <w:pStyle w:val="CRCoverPage"/>
              <w:spacing w:after="0"/>
              <w:ind w:left="99"/>
              <w:rPr>
                <w:noProof/>
              </w:rPr>
            </w:pPr>
            <w:r>
              <w:rPr>
                <w:noProof/>
              </w:rPr>
              <w:t xml:space="preserve">TS/TR ... CR ... </w:t>
            </w:r>
          </w:p>
        </w:tc>
      </w:tr>
      <w:tr w:rsidR="001E41F3" w14:paraId="24BA8979" w14:textId="77777777" w:rsidTr="00547111">
        <w:tc>
          <w:tcPr>
            <w:tcW w:w="2694" w:type="dxa"/>
            <w:gridSpan w:val="2"/>
            <w:tcBorders>
              <w:left w:val="single" w:sz="4" w:space="0" w:color="auto"/>
            </w:tcBorders>
          </w:tcPr>
          <w:p w14:paraId="0905C689"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3D9E331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919B69D" w14:textId="4DC4C483" w:rsidR="001E41F3" w:rsidRDefault="0012349A">
            <w:pPr>
              <w:pStyle w:val="CRCoverPage"/>
              <w:spacing w:after="0"/>
              <w:jc w:val="center"/>
              <w:rPr>
                <w:b/>
                <w:caps/>
                <w:noProof/>
              </w:rPr>
            </w:pPr>
            <w:r>
              <w:rPr>
                <w:b/>
                <w:caps/>
                <w:noProof/>
              </w:rPr>
              <w:t>X</w:t>
            </w:r>
          </w:p>
        </w:tc>
        <w:tc>
          <w:tcPr>
            <w:tcW w:w="2977" w:type="dxa"/>
            <w:gridSpan w:val="4"/>
          </w:tcPr>
          <w:p w14:paraId="6A7FA203"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D774C65"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6297D80" w14:textId="77777777" w:rsidTr="008863B9">
        <w:tc>
          <w:tcPr>
            <w:tcW w:w="2694" w:type="dxa"/>
            <w:gridSpan w:val="2"/>
            <w:tcBorders>
              <w:left w:val="single" w:sz="4" w:space="0" w:color="auto"/>
            </w:tcBorders>
          </w:tcPr>
          <w:p w14:paraId="2338A513" w14:textId="77777777" w:rsidR="001E41F3" w:rsidRDefault="001E41F3">
            <w:pPr>
              <w:pStyle w:val="CRCoverPage"/>
              <w:spacing w:after="0"/>
              <w:rPr>
                <w:b/>
                <w:i/>
                <w:noProof/>
              </w:rPr>
            </w:pPr>
          </w:p>
        </w:tc>
        <w:tc>
          <w:tcPr>
            <w:tcW w:w="6946" w:type="dxa"/>
            <w:gridSpan w:val="9"/>
            <w:tcBorders>
              <w:right w:val="single" w:sz="4" w:space="0" w:color="auto"/>
            </w:tcBorders>
          </w:tcPr>
          <w:p w14:paraId="4F2193A2" w14:textId="77777777" w:rsidR="001E41F3" w:rsidRDefault="001E41F3">
            <w:pPr>
              <w:pStyle w:val="CRCoverPage"/>
              <w:spacing w:after="0"/>
              <w:rPr>
                <w:noProof/>
              </w:rPr>
            </w:pPr>
          </w:p>
        </w:tc>
      </w:tr>
      <w:tr w:rsidR="001E41F3" w14:paraId="59578E7B" w14:textId="77777777" w:rsidTr="008863B9">
        <w:tc>
          <w:tcPr>
            <w:tcW w:w="2694" w:type="dxa"/>
            <w:gridSpan w:val="2"/>
            <w:tcBorders>
              <w:left w:val="single" w:sz="4" w:space="0" w:color="auto"/>
              <w:bottom w:val="single" w:sz="4" w:space="0" w:color="auto"/>
            </w:tcBorders>
          </w:tcPr>
          <w:p w14:paraId="10C07490"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24482B7" w14:textId="57784C9E" w:rsidR="007E5B13" w:rsidRDefault="00111C2B" w:rsidP="00111C2B">
            <w:pPr>
              <w:pStyle w:val="CRCoverPage"/>
              <w:spacing w:after="0"/>
              <w:rPr>
                <w:noProof/>
              </w:rPr>
            </w:pPr>
            <w:r>
              <w:rPr>
                <w:noProof/>
              </w:rPr>
              <w:t xml:space="preserve">Certain aspects of this CR e.g. 5G-GUTI reassignment in Registration and Service Request procedure also apply to </w:t>
            </w:r>
            <w:r w:rsidR="00681692">
              <w:rPr>
                <w:noProof/>
              </w:rPr>
              <w:t>Rel-15</w:t>
            </w:r>
            <w:r>
              <w:rPr>
                <w:noProof/>
              </w:rPr>
              <w:t xml:space="preserve"> but </w:t>
            </w:r>
            <w:r w:rsidR="00681692">
              <w:rPr>
                <w:noProof/>
              </w:rPr>
              <w:t xml:space="preserve">are only proposed to be clarified in Rel-16 </w:t>
            </w:r>
            <w:r>
              <w:rPr>
                <w:noProof/>
              </w:rPr>
              <w:t>since they were already covered in TS</w:t>
            </w:r>
            <w:r w:rsidR="00681692">
              <w:rPr>
                <w:noProof/>
              </w:rPr>
              <w:t> </w:t>
            </w:r>
            <w:r>
              <w:rPr>
                <w:noProof/>
              </w:rPr>
              <w:t>24.501</w:t>
            </w:r>
            <w:r w:rsidR="009A17B2">
              <w:rPr>
                <w:noProof/>
              </w:rPr>
              <w:t xml:space="preserve"> and TS</w:t>
            </w:r>
            <w:r w:rsidR="00681692">
              <w:rPr>
                <w:noProof/>
              </w:rPr>
              <w:t> </w:t>
            </w:r>
            <w:r w:rsidR="009A17B2">
              <w:rPr>
                <w:noProof/>
              </w:rPr>
              <w:t>33.501</w:t>
            </w:r>
          </w:p>
        </w:tc>
      </w:tr>
      <w:tr w:rsidR="008863B9" w:rsidRPr="008863B9" w14:paraId="7C100385" w14:textId="77777777" w:rsidTr="008863B9">
        <w:tc>
          <w:tcPr>
            <w:tcW w:w="2694" w:type="dxa"/>
            <w:gridSpan w:val="2"/>
            <w:tcBorders>
              <w:top w:val="single" w:sz="4" w:space="0" w:color="auto"/>
              <w:bottom w:val="single" w:sz="4" w:space="0" w:color="auto"/>
            </w:tcBorders>
          </w:tcPr>
          <w:p w14:paraId="0F01E306"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66F0497" w14:textId="77777777" w:rsidR="008863B9" w:rsidRPr="008863B9" w:rsidRDefault="008863B9">
            <w:pPr>
              <w:pStyle w:val="CRCoverPage"/>
              <w:spacing w:after="0"/>
              <w:ind w:left="100"/>
              <w:rPr>
                <w:noProof/>
                <w:sz w:val="8"/>
                <w:szCs w:val="8"/>
              </w:rPr>
            </w:pPr>
          </w:p>
        </w:tc>
      </w:tr>
      <w:tr w:rsidR="008863B9" w14:paraId="5E8D0D72" w14:textId="77777777" w:rsidTr="008863B9">
        <w:tc>
          <w:tcPr>
            <w:tcW w:w="2694" w:type="dxa"/>
            <w:gridSpan w:val="2"/>
            <w:tcBorders>
              <w:top w:val="single" w:sz="4" w:space="0" w:color="auto"/>
              <w:left w:val="single" w:sz="4" w:space="0" w:color="auto"/>
              <w:bottom w:val="single" w:sz="4" w:space="0" w:color="auto"/>
            </w:tcBorders>
          </w:tcPr>
          <w:p w14:paraId="0D641063"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2D55E3C" w14:textId="4BC532C7" w:rsidR="008863B9" w:rsidRDefault="008863B9">
            <w:pPr>
              <w:pStyle w:val="CRCoverPage"/>
              <w:spacing w:after="0"/>
              <w:ind w:left="100"/>
              <w:rPr>
                <w:noProof/>
              </w:rPr>
            </w:pPr>
          </w:p>
        </w:tc>
      </w:tr>
    </w:tbl>
    <w:p w14:paraId="6449AC99" w14:textId="77777777" w:rsidR="001E41F3" w:rsidRDefault="001E41F3">
      <w:pPr>
        <w:pStyle w:val="CRCoverPage"/>
        <w:spacing w:after="0"/>
        <w:rPr>
          <w:noProof/>
          <w:sz w:val="8"/>
          <w:szCs w:val="8"/>
        </w:rPr>
      </w:pPr>
    </w:p>
    <w:p w14:paraId="2AD4316D" w14:textId="53757CFA" w:rsidR="0084439C" w:rsidRDefault="0084439C">
      <w:pPr>
        <w:rPr>
          <w:noProof/>
        </w:rPr>
      </w:pPr>
    </w:p>
    <w:p w14:paraId="48BEE79B" w14:textId="77777777" w:rsidR="00367554" w:rsidRDefault="00367554" w:rsidP="00367554">
      <w:pPr>
        <w:jc w:val="center"/>
        <w:rPr>
          <w:noProof/>
          <w:color w:val="FF0000"/>
          <w:sz w:val="44"/>
          <w:szCs w:val="32"/>
        </w:rPr>
      </w:pPr>
      <w:r w:rsidRPr="001B0C12">
        <w:rPr>
          <w:noProof/>
          <w:color w:val="FF0000"/>
          <w:sz w:val="44"/>
          <w:szCs w:val="32"/>
        </w:rPr>
        <w:t>&lt;&lt;&lt; Start of changes &gt;&gt;&gt;</w:t>
      </w:r>
    </w:p>
    <w:p w14:paraId="34B4E903" w14:textId="77777777" w:rsidR="00367554" w:rsidRPr="00140E21" w:rsidRDefault="00367554" w:rsidP="00367554">
      <w:pPr>
        <w:pStyle w:val="Heading5"/>
      </w:pPr>
      <w:bookmarkStart w:id="2" w:name="_Toc20203931"/>
      <w:bookmarkStart w:id="3" w:name="_Toc27894616"/>
      <w:bookmarkStart w:id="4" w:name="_Toc36191683"/>
      <w:bookmarkStart w:id="5" w:name="_Toc45192769"/>
      <w:bookmarkStart w:id="6" w:name="_Toc47592401"/>
      <w:bookmarkStart w:id="7" w:name="_Toc51834482"/>
      <w:bookmarkStart w:id="8" w:name="_Toc51835424"/>
      <w:r w:rsidRPr="00140E21">
        <w:lastRenderedPageBreak/>
        <w:t>4.2.2.2.2</w:t>
      </w:r>
      <w:r w:rsidRPr="00140E21">
        <w:tab/>
        <w:t>General Registration</w:t>
      </w:r>
      <w:bookmarkEnd w:id="2"/>
      <w:bookmarkEnd w:id="3"/>
      <w:bookmarkEnd w:id="4"/>
      <w:bookmarkEnd w:id="5"/>
      <w:bookmarkEnd w:id="6"/>
      <w:bookmarkEnd w:id="7"/>
      <w:bookmarkEnd w:id="8"/>
    </w:p>
    <w:bookmarkStart w:id="9" w:name="_MON_1643009407"/>
    <w:bookmarkEnd w:id="9"/>
    <w:p w14:paraId="1B5BFA66" w14:textId="77777777" w:rsidR="00367554" w:rsidRDefault="00367554" w:rsidP="00367554">
      <w:pPr>
        <w:pStyle w:val="TH"/>
      </w:pPr>
      <w:r w:rsidRPr="00DF3A63">
        <w:rPr>
          <w:noProof/>
        </w:rPr>
        <w:object w:dxaOrig="8911" w:dyaOrig="14318" w14:anchorId="3AFA70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6pt;height:716.25pt;mso-width-percent:0;mso-height-percent:0;mso-width-percent:0;mso-height-percent:0" o:ole="">
            <v:imagedata r:id="rId15" o:title=""/>
          </v:shape>
          <o:OLEObject Type="Embed" ProgID="Word.Picture.8" ShapeID="_x0000_i1025" DrawAspect="Content" ObjectID="_1664016264" r:id="rId16"/>
        </w:object>
      </w:r>
    </w:p>
    <w:p w14:paraId="32A1DA85" w14:textId="77777777" w:rsidR="00367554" w:rsidRPr="00140E21" w:rsidRDefault="00367554" w:rsidP="00367554">
      <w:pPr>
        <w:pStyle w:val="TF"/>
      </w:pPr>
      <w:r w:rsidRPr="00140E21">
        <w:lastRenderedPageBreak/>
        <w:t>Figure 4.2.2.2.2-1: Registration procedure</w:t>
      </w:r>
    </w:p>
    <w:p w14:paraId="0648F464" w14:textId="77777777" w:rsidR="00367554" w:rsidRPr="00140E21" w:rsidRDefault="00367554" w:rsidP="0036755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37D44C29" w14:textId="77777777" w:rsidR="00367554" w:rsidRPr="00140E21" w:rsidRDefault="00367554" w:rsidP="00367554">
      <w:pPr>
        <w:pStyle w:val="B1"/>
      </w:pPr>
      <w:r w:rsidRPr="00140E21">
        <w:t>NOTE 1:</w:t>
      </w:r>
      <w:r w:rsidRPr="00140E21">
        <w:tab/>
        <w:t>The UE Policy Container and its usage is defined in TS</w:t>
      </w:r>
      <w:r>
        <w:t> </w:t>
      </w:r>
      <w:r w:rsidRPr="00140E21">
        <w:t>23.503</w:t>
      </w:r>
      <w:r>
        <w:t> </w:t>
      </w:r>
      <w:r w:rsidRPr="00140E21">
        <w:t>[20].</w:t>
      </w:r>
    </w:p>
    <w:p w14:paraId="667AA4B2" w14:textId="77777777" w:rsidR="00367554" w:rsidRPr="00140E21" w:rsidRDefault="00367554" w:rsidP="00367554">
      <w:pPr>
        <w:pStyle w:val="B1"/>
        <w:rPr>
          <w:rFonts w:eastAsia="SimSun"/>
        </w:rPr>
      </w:pPr>
      <w:r w:rsidRPr="00140E21">
        <w:tab/>
        <w:t xml:space="preserve">In the case of NG-RAN, the AN </w:t>
      </w:r>
      <w:proofErr w:type="gramStart"/>
      <w:r w:rsidRPr="00140E21">
        <w:t>parameters</w:t>
      </w:r>
      <w:proofErr w:type="gramEnd"/>
      <w:r w:rsidRPr="00140E21">
        <w:t xml:space="preserve">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 TS</w:t>
      </w:r>
      <w:r>
        <w:t> </w:t>
      </w:r>
      <w:r w:rsidRPr="00140E21">
        <w:t>23.501</w:t>
      </w:r>
      <w:r>
        <w:t> </w:t>
      </w:r>
      <w:r w:rsidRPr="00140E21">
        <w:t>[2], clause 5.3</w:t>
      </w:r>
      <w:r>
        <w:t>0</w:t>
      </w:r>
      <w:r w:rsidRPr="00140E21">
        <w:t xml:space="preserve">)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w:t>
      </w:r>
      <w:proofErr w:type="gramStart"/>
      <w:r w:rsidRPr="00140E21">
        <w:rPr>
          <w:rFonts w:eastAsia="SimSun"/>
        </w:rPr>
        <w:t>parameters</w:t>
      </w:r>
      <w:proofErr w:type="gramEnd"/>
      <w:r w:rsidRPr="00140E21">
        <w:rPr>
          <w:rFonts w:eastAsia="SimSun"/>
        </w:rPr>
        <w:t xml:space="preserve">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0A0D3EC6" w14:textId="77777777" w:rsidR="00367554" w:rsidRDefault="00367554" w:rsidP="00367554">
      <w:pPr>
        <w:pStyle w:val="B1"/>
      </w:pPr>
      <w:r>
        <w:tab/>
        <w:t xml:space="preserve">The AN </w:t>
      </w:r>
      <w:proofErr w:type="gramStart"/>
      <w:r>
        <w:t>parameters</w:t>
      </w:r>
      <w:proofErr w:type="gramEnd"/>
      <w:r>
        <w:t xml:space="preserve"> shall also include an IAB-Indication if the UE is an IAB-node accessing 5GS.</w:t>
      </w:r>
    </w:p>
    <w:p w14:paraId="392DD9F1" w14:textId="77777777" w:rsidR="00367554" w:rsidRPr="00140E21" w:rsidRDefault="00367554" w:rsidP="0036755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F0ECC3E" w14:textId="77777777" w:rsidR="00367554" w:rsidRPr="00140E21" w:rsidRDefault="00367554" w:rsidP="00367554">
      <w:pPr>
        <w:pStyle w:val="B1"/>
      </w:pPr>
      <w:r w:rsidRPr="00140E21">
        <w:tab/>
      </w:r>
      <w:r>
        <w:t>When the UE is using E-UTRA</w:t>
      </w:r>
      <w:r w:rsidRPr="00140E21">
        <w:t xml:space="preserve">, the UE indicates its support of </w:t>
      </w:r>
      <w:proofErr w:type="spellStart"/>
      <w:r w:rsidRPr="00140E21">
        <w:t>CIoT</w:t>
      </w:r>
      <w:proofErr w:type="spellEnd"/>
      <w:r w:rsidRPr="00140E21">
        <w:t xml:space="preserve"> 5GS Optimisation</w:t>
      </w:r>
      <w:r>
        <w:t>s</w:t>
      </w:r>
      <w:r w:rsidRPr="00140E21">
        <w:t>, which is relevant for the AMF selection</w:t>
      </w:r>
      <w:r>
        <w:t>, in the RRC connection establishment signalling associated with the Registration Request</w:t>
      </w:r>
      <w:r w:rsidRPr="00140E21">
        <w:t>.</w:t>
      </w:r>
    </w:p>
    <w:p w14:paraId="65BE2A42" w14:textId="77777777" w:rsidR="00367554" w:rsidRPr="00140E21" w:rsidRDefault="00367554" w:rsidP="00367554">
      <w:pPr>
        <w:pStyle w:val="B1"/>
      </w:pPr>
      <w:r w:rsidRPr="00140E21">
        <w:tab/>
        <w:t xml:space="preserve">When the UE is performing an Initial </w:t>
      </w:r>
      <w:proofErr w:type="gramStart"/>
      <w:r w:rsidRPr="00140E21">
        <w:t>Registration</w:t>
      </w:r>
      <w:proofErr w:type="gramEnd"/>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4B68079C" w14:textId="77777777" w:rsidR="00367554" w:rsidRDefault="00367554" w:rsidP="00367554">
      <w:pPr>
        <w:pStyle w:val="B2"/>
      </w:pPr>
      <w:proofErr w:type="spellStart"/>
      <w:r>
        <w:t>i</w:t>
      </w:r>
      <w:proofErr w:type="spellEnd"/>
      <w:r>
        <w:t>)</w:t>
      </w:r>
      <w:r>
        <w:tab/>
        <w:t>a 5G-GUTI mapped from an EPS GUTI, if the UE has a valid EPS GUTI.</w:t>
      </w:r>
    </w:p>
    <w:p w14:paraId="70F8B925" w14:textId="77777777" w:rsidR="00367554" w:rsidRPr="00140E21" w:rsidRDefault="00367554" w:rsidP="00367554">
      <w:pPr>
        <w:pStyle w:val="B2"/>
      </w:pPr>
      <w:r>
        <w:t>ii)</w:t>
      </w:r>
      <w:r w:rsidRPr="00140E21">
        <w:tab/>
        <w:t xml:space="preserve">a native 5G-GUTI assigned by the </w:t>
      </w:r>
      <w:r>
        <w:t xml:space="preserve">PLMN to </w:t>
      </w:r>
      <w:r w:rsidRPr="00140E21">
        <w:t>which the UE is attempting to register, if available;</w:t>
      </w:r>
    </w:p>
    <w:p w14:paraId="10E3B99B" w14:textId="77777777" w:rsidR="00367554" w:rsidRPr="00140E21" w:rsidRDefault="00367554" w:rsidP="00367554">
      <w:pPr>
        <w:pStyle w:val="B2"/>
      </w:pPr>
      <w:r>
        <w:t>iii)</w:t>
      </w:r>
      <w:r w:rsidRPr="00140E21">
        <w:tab/>
        <w:t>a native 5G-GUTI assigned by an equivalent PLMN to the PLMN to which the UE is attempting to register, if available;</w:t>
      </w:r>
    </w:p>
    <w:p w14:paraId="0B5417D9" w14:textId="77777777" w:rsidR="00367554" w:rsidRPr="00140E21" w:rsidRDefault="00367554" w:rsidP="00367554">
      <w:pPr>
        <w:pStyle w:val="B2"/>
      </w:pPr>
      <w:r>
        <w:t>iv)</w:t>
      </w:r>
      <w:r w:rsidRPr="00140E21">
        <w:tab/>
        <w:t>a native 5G-GUTI assigned by any other PLMN, if available.</w:t>
      </w:r>
    </w:p>
    <w:p w14:paraId="34239D93" w14:textId="77777777" w:rsidR="00367554" w:rsidRPr="00140E21" w:rsidRDefault="00367554" w:rsidP="00367554">
      <w:pPr>
        <w:pStyle w:val="NO"/>
      </w:pPr>
      <w:r w:rsidRPr="00140E21">
        <w:t>NOTE 2:</w:t>
      </w:r>
      <w:r w:rsidRPr="00140E21">
        <w:tab/>
        <w:t>This can also be a 5G-GUTIs assigned via another access type.</w:t>
      </w:r>
    </w:p>
    <w:p w14:paraId="5560DDA7" w14:textId="77777777" w:rsidR="00367554" w:rsidRPr="00140E21" w:rsidRDefault="00367554" w:rsidP="00367554">
      <w:pPr>
        <w:pStyle w:val="B2"/>
      </w:pPr>
      <w:r>
        <w:t>v)</w:t>
      </w:r>
      <w:r w:rsidRPr="00140E21">
        <w:tab/>
        <w:t>Otherwise, the UE shall include its SUCI in the Registration Request as defined in TS</w:t>
      </w:r>
      <w:r>
        <w:t> </w:t>
      </w:r>
      <w:r w:rsidRPr="00140E21">
        <w:t>33.501</w:t>
      </w:r>
      <w:r>
        <w:t> </w:t>
      </w:r>
      <w:r w:rsidRPr="00140E21">
        <w:t>[15].</w:t>
      </w:r>
    </w:p>
    <w:p w14:paraId="002433ED" w14:textId="77777777" w:rsidR="00367554" w:rsidRPr="00140E21" w:rsidRDefault="00367554" w:rsidP="0036755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07E8BFED" w14:textId="77777777" w:rsidR="00367554" w:rsidRDefault="00367554" w:rsidP="00367554">
      <w:pPr>
        <w:pStyle w:val="B1"/>
      </w:pPr>
      <w:r>
        <w:tab/>
        <w:t>When registering with an SNPN with 5G-GUTI as UE identity, the UE shall only use the 5G-GUTI previously assigned by the same SNPN.</w:t>
      </w:r>
    </w:p>
    <w:p w14:paraId="07179CC0" w14:textId="77777777" w:rsidR="00367554" w:rsidRPr="00140E21" w:rsidRDefault="00367554" w:rsidP="00367554">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2FE535B4" w14:textId="77777777" w:rsidR="00367554" w:rsidRPr="00140E21" w:rsidRDefault="00367554" w:rsidP="0036755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0749FB4F" w14:textId="77777777" w:rsidR="00367554" w:rsidRPr="00140E21" w:rsidRDefault="00367554" w:rsidP="00367554">
      <w:pPr>
        <w:pStyle w:val="B1"/>
      </w:pPr>
      <w:r w:rsidRPr="00140E21">
        <w:lastRenderedPageBreak/>
        <w:tab/>
        <w:t xml:space="preserve">When the UE is performing an Initial Registration (i.e., the UE is in RM-DEREGISTERED state) with a native 5G-GUTI then the UE shall indicate the related GUAMI information in the AN </w:t>
      </w:r>
      <w:proofErr w:type="gramStart"/>
      <w:r w:rsidRPr="00140E21">
        <w:t>parameters</w:t>
      </w:r>
      <w:proofErr w:type="gramEnd"/>
      <w:r w:rsidRPr="00140E21">
        <w:t xml:space="preserve">. When the UE is performing an Initial Registration with its SUCI, the UE shall not indicate any GUAMI information in the AN </w:t>
      </w:r>
      <w:proofErr w:type="gramStart"/>
      <w:r w:rsidRPr="00140E21">
        <w:t>parameters</w:t>
      </w:r>
      <w:proofErr w:type="gramEnd"/>
      <w:r w:rsidRPr="00140E21">
        <w:t>.</w:t>
      </w:r>
    </w:p>
    <w:p w14:paraId="3C3ACC22" w14:textId="77777777" w:rsidR="00367554" w:rsidRPr="00140E21" w:rsidRDefault="00367554" w:rsidP="00367554">
      <w:pPr>
        <w:pStyle w:val="B1"/>
      </w:pPr>
      <w:r w:rsidRPr="00140E21">
        <w:tab/>
        <w:t xml:space="preserve">When the UE is performing an Initial Registration or a Mobility Registration and if </w:t>
      </w:r>
      <w:proofErr w:type="spellStart"/>
      <w:r w:rsidRPr="00140E21">
        <w:t>CIoT</w:t>
      </w:r>
      <w:proofErr w:type="spellEnd"/>
      <w:r w:rsidRPr="00140E21">
        <w:t xml:space="preserve"> 5GS Optimisations are supported the UE shall indicate its Preferred Network Behaviour (see TS</w:t>
      </w:r>
      <w:r>
        <w:t> </w:t>
      </w:r>
      <w:r w:rsidRPr="00140E21">
        <w:t>23.501</w:t>
      </w:r>
      <w:r>
        <w:t> </w:t>
      </w:r>
      <w:r w:rsidRPr="00140E21">
        <w:t>[2] clause 5.31.2). If S1 mode is supported the UE's EPC Preferred Network Behaviour is included in the S1 UE network capabilities in the Registration Request message, see TS</w:t>
      </w:r>
      <w:r>
        <w:t> </w:t>
      </w:r>
      <w:r w:rsidRPr="00140E21">
        <w:t>24.501</w:t>
      </w:r>
      <w:r>
        <w:t> </w:t>
      </w:r>
      <w:r w:rsidRPr="00140E21">
        <w:t>[25], clause 8.2.6.1.</w:t>
      </w:r>
    </w:p>
    <w:p w14:paraId="36B6044D" w14:textId="77777777" w:rsidR="00367554" w:rsidRPr="00140E21" w:rsidRDefault="00367554" w:rsidP="0036755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7FCFD08A" w14:textId="77777777" w:rsidR="00367554" w:rsidRPr="00140E21" w:rsidRDefault="00367554" w:rsidP="00367554">
      <w:pPr>
        <w:pStyle w:val="B1"/>
      </w:pPr>
      <w:r w:rsidRPr="00140E21">
        <w:tab/>
        <w:t>The UE may provide the UE's usage setting based on its configuration as defined in TS</w:t>
      </w:r>
      <w:r>
        <w:t> </w:t>
      </w:r>
      <w:r w:rsidRPr="00140E21">
        <w:t>23.501</w:t>
      </w:r>
      <w:r>
        <w:t> </w:t>
      </w:r>
      <w:r w:rsidRPr="00140E21">
        <w:t>[2] clause 5.16.3.7. The UE provides Requested NSSAI as described in TS</w:t>
      </w:r>
      <w:r>
        <w:t> </w:t>
      </w:r>
      <w:r w:rsidRPr="00140E21">
        <w:t>23.501</w:t>
      </w:r>
      <w:r>
        <w:t> </w:t>
      </w:r>
      <w:r w:rsidRPr="00140E21">
        <w:t>[2] clause 5.15.5.2.1,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p>
    <w:p w14:paraId="628044C7" w14:textId="77777777" w:rsidR="00367554" w:rsidRPr="00140E21" w:rsidRDefault="00367554" w:rsidP="00367554">
      <w:pPr>
        <w:pStyle w:val="B1"/>
      </w:pPr>
      <w:r w:rsidRPr="00140E21">
        <w:tab/>
        <w:t>The UE includes the Default Configured NSSAI Indication if the UE is using a Default Configured NSSAI, as defined in TS</w:t>
      </w:r>
      <w:r>
        <w:t> </w:t>
      </w:r>
      <w:r w:rsidRPr="00140E21">
        <w:t>23.501</w:t>
      </w:r>
      <w:r>
        <w:t> </w:t>
      </w:r>
      <w:r w:rsidRPr="00140E21">
        <w:t>[2].</w:t>
      </w:r>
    </w:p>
    <w:p w14:paraId="6DDB6FDD" w14:textId="77777777" w:rsidR="00367554" w:rsidRDefault="00367554" w:rsidP="00367554">
      <w:pPr>
        <w:pStyle w:val="B1"/>
      </w:pPr>
      <w:r>
        <w:tab/>
        <w:t>The UE may include UE paging probability information if it supports the assignment of WUS Assistance Information from the AMF (see TS 23.501 [2]).</w:t>
      </w:r>
    </w:p>
    <w:p w14:paraId="165F6EDE" w14:textId="77777777" w:rsidR="00367554" w:rsidRPr="00140E21" w:rsidRDefault="00367554" w:rsidP="00367554">
      <w:pPr>
        <w:pStyle w:val="B1"/>
      </w:pPr>
      <w:r w:rsidRPr="00140E21">
        <w:tab/>
        <w:t xml:space="preserve">In the case of Mobility Registration Update, the UE includes in the List </w:t>
      </w:r>
      <w:proofErr w:type="gramStart"/>
      <w:r w:rsidRPr="00140E21">
        <w:t>Of</w:t>
      </w:r>
      <w:proofErr w:type="gramEnd"/>
      <w:r w:rsidRPr="00140E21">
        <w:t xml:space="preserve"> PDU Sessions To Be Activated the PDU Sessions for which there are pending uplink data. When the UE includes the List </w:t>
      </w:r>
      <w:proofErr w:type="gramStart"/>
      <w:r w:rsidRPr="00140E21">
        <w:t>Of</w:t>
      </w:r>
      <w:proofErr w:type="gramEnd"/>
      <w:r w:rsidRPr="00140E21">
        <w:t xml:space="preserve"> PDU Sessions To Be Activated, the UE shall indicate PDU Sessions only associated with the access the Registration Request is related to. As defined in TS</w:t>
      </w:r>
      <w:r>
        <w:t> </w:t>
      </w:r>
      <w:r w:rsidRPr="00140E21">
        <w:t>24.501</w:t>
      </w:r>
      <w:r>
        <w:t> </w:t>
      </w:r>
      <w:r w:rsidRPr="00140E21">
        <w:t xml:space="preserve">[25] the UE shall include always-on PDU Sessions which are accepted by the network in the List </w:t>
      </w:r>
      <w:proofErr w:type="gramStart"/>
      <w:r w:rsidRPr="00140E21">
        <w:t>Of</w:t>
      </w:r>
      <w:proofErr w:type="gramEnd"/>
      <w:r w:rsidRPr="00140E21">
        <w:t xml:space="preserve"> PDU Sessions To Be Activated even if there are no pending uplink data for those PDU Sessions.</w:t>
      </w:r>
    </w:p>
    <w:p w14:paraId="662CFE9B" w14:textId="77777777" w:rsidR="00367554" w:rsidRPr="00140E21" w:rsidRDefault="00367554" w:rsidP="00367554">
      <w:pPr>
        <w:pStyle w:val="NO"/>
      </w:pPr>
      <w:r w:rsidRPr="00140E21">
        <w:t>NOTE 3:</w:t>
      </w:r>
      <w:r w:rsidRPr="00140E21">
        <w:tab/>
        <w:t xml:space="preserve">A PDU Session corresponding to a LADN is not included in the List </w:t>
      </w:r>
      <w:proofErr w:type="gramStart"/>
      <w:r w:rsidRPr="00140E21">
        <w:t>Of</w:t>
      </w:r>
      <w:proofErr w:type="gramEnd"/>
      <w:r w:rsidRPr="00140E21">
        <w:t xml:space="preserve"> PDU Sessions To Be Activated when the UE is outside the area of availability of the LADN.</w:t>
      </w:r>
    </w:p>
    <w:p w14:paraId="673076D8" w14:textId="77777777" w:rsidR="00367554" w:rsidRPr="00140E21" w:rsidRDefault="00367554" w:rsidP="00367554">
      <w:pPr>
        <w:pStyle w:val="B1"/>
      </w:pPr>
      <w:r w:rsidRPr="00140E21">
        <w:tab/>
        <w:t>The UE MM Core Network Capability is provided by the UE and handled by AMF as defined in TS</w:t>
      </w:r>
      <w:r>
        <w:t> </w:t>
      </w:r>
      <w:r w:rsidRPr="00140E21">
        <w:t>23.501</w:t>
      </w:r>
      <w:r>
        <w:t> </w:t>
      </w:r>
      <w:r w:rsidRPr="00140E21">
        <w:t>[2] clause 5.4.4a.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494C23F2" w14:textId="77777777" w:rsidR="00367554" w:rsidRPr="00140E21" w:rsidRDefault="00367554" w:rsidP="00367554">
      <w:pPr>
        <w:pStyle w:val="B1"/>
      </w:pPr>
      <w:r w:rsidRPr="00140E21">
        <w:tab/>
        <w:t xml:space="preserve">The UE may provide either the LADN DNN(s) or an Indication </w:t>
      </w:r>
      <w:proofErr w:type="gramStart"/>
      <w:r w:rsidRPr="00140E21">
        <w:t>Of</w:t>
      </w:r>
      <w:proofErr w:type="gramEnd"/>
      <w:r w:rsidRPr="00140E21">
        <w:t xml:space="preserve"> Requesting LADN Information as described in TS</w:t>
      </w:r>
      <w:r>
        <w:t> </w:t>
      </w:r>
      <w:r w:rsidRPr="00140E21">
        <w:t>23.501</w:t>
      </w:r>
      <w:r>
        <w:t> </w:t>
      </w:r>
      <w:r w:rsidRPr="00140E21">
        <w:t>[2] clause 5.6.5.</w:t>
      </w:r>
    </w:p>
    <w:p w14:paraId="090BCED6" w14:textId="77777777" w:rsidR="00367554" w:rsidRPr="00140E21" w:rsidRDefault="00367554" w:rsidP="00367554">
      <w:pPr>
        <w:pStyle w:val="B1"/>
      </w:pPr>
      <w:r w:rsidRPr="00140E21">
        <w:tab/>
        <w:t>If available, the last visited TAI shall be included in order to help the AMF produce Registration Area for the UE.</w:t>
      </w:r>
    </w:p>
    <w:p w14:paraId="250AAC01" w14:textId="77777777" w:rsidR="00367554" w:rsidRPr="00140E21" w:rsidRDefault="00367554" w:rsidP="00367554">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2575680C" w14:textId="77777777" w:rsidR="00367554" w:rsidRPr="00140E21" w:rsidRDefault="00367554" w:rsidP="00367554">
      <w:pPr>
        <w:pStyle w:val="B1"/>
      </w:pPr>
      <w:r w:rsidRPr="00140E21">
        <w:rPr>
          <w:lang w:eastAsia="zh-CN"/>
        </w:rPr>
        <w:tab/>
        <w:t xml:space="preserve">The </w:t>
      </w:r>
      <w:r w:rsidRPr="00140E21">
        <w:t xml:space="preserve">Follow-on request is included when the UE has pending uplink signalling and the UE doesn't include List </w:t>
      </w:r>
      <w:proofErr w:type="gramStart"/>
      <w:r w:rsidRPr="00140E21">
        <w:t>Of</w:t>
      </w:r>
      <w:proofErr w:type="gramEnd"/>
      <w:r w:rsidRPr="00140E21">
        <w:t xml:space="preserve">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24256B5A" w14:textId="77777777" w:rsidR="00367554" w:rsidRPr="00140E21" w:rsidRDefault="00367554" w:rsidP="00367554">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4A94311D" w14:textId="77777777" w:rsidR="00367554" w:rsidRPr="00140E21" w:rsidRDefault="00367554" w:rsidP="00367554">
      <w:pPr>
        <w:pStyle w:val="B1"/>
        <w:rPr>
          <w:lang w:eastAsia="zh-CN"/>
        </w:rPr>
      </w:pPr>
      <w:r w:rsidRPr="00140E21">
        <w:rPr>
          <w:lang w:eastAsia="zh-CN"/>
        </w:rPr>
        <w:lastRenderedPageBreak/>
        <w:tab/>
        <w:t>The UE includes the MICO mode preference and optionally a Requested Active Time value if the UE wants to use MICO Mode with Active Time.</w:t>
      </w:r>
    </w:p>
    <w:p w14:paraId="322D0213" w14:textId="77777777" w:rsidR="00367554" w:rsidRPr="00140E21" w:rsidRDefault="00367554" w:rsidP="00367554">
      <w:pPr>
        <w:pStyle w:val="B1"/>
        <w:rPr>
          <w:lang w:eastAsia="zh-CN"/>
        </w:rPr>
      </w:pPr>
      <w:r w:rsidRPr="00140E21">
        <w:rPr>
          <w:lang w:eastAsia="zh-CN"/>
        </w:rPr>
        <w:tab/>
        <w:t>The UE may indicate its Service Gap Control Capability in the UE MM Core Network Capability, see TS</w:t>
      </w:r>
      <w:r>
        <w:rPr>
          <w:lang w:eastAsia="zh-CN"/>
        </w:rPr>
        <w:t> </w:t>
      </w:r>
      <w:r w:rsidRPr="00140E21">
        <w:rPr>
          <w:lang w:eastAsia="zh-CN"/>
        </w:rPr>
        <w:t>23.501</w:t>
      </w:r>
      <w:r>
        <w:rPr>
          <w:lang w:eastAsia="zh-CN"/>
        </w:rPr>
        <w:t> </w:t>
      </w:r>
      <w:r w:rsidRPr="00140E21">
        <w:rPr>
          <w:lang w:eastAsia="zh-CN"/>
        </w:rPr>
        <w:t>[2] clause 5.31.16.</w:t>
      </w:r>
    </w:p>
    <w:p w14:paraId="03B552E5" w14:textId="77777777" w:rsidR="00367554" w:rsidRPr="00140E21" w:rsidRDefault="00367554" w:rsidP="00367554">
      <w:pPr>
        <w:pStyle w:val="B1"/>
        <w:rPr>
          <w:lang w:eastAsia="zh-CN"/>
        </w:rPr>
      </w:pPr>
      <w:r w:rsidRPr="00140E21">
        <w:rPr>
          <w:lang w:eastAsia="zh-CN"/>
        </w:rPr>
        <w:tab/>
        <w:t>For a UE with a running Service Gap timer in the UE, the UE shall not set Follow-on Request indication or Uplink data status in the Registration Request message (see TS</w:t>
      </w:r>
      <w:r>
        <w:rPr>
          <w:lang w:eastAsia="zh-CN"/>
        </w:rPr>
        <w:t> </w:t>
      </w:r>
      <w:r w:rsidRPr="00140E21">
        <w:rPr>
          <w:lang w:eastAsia="zh-CN"/>
        </w:rPr>
        <w:t>23.501</w:t>
      </w:r>
      <w:r>
        <w:rPr>
          <w:lang w:eastAsia="zh-CN"/>
        </w:rPr>
        <w:t> </w:t>
      </w:r>
      <w:r w:rsidRPr="00140E21">
        <w:rPr>
          <w:lang w:eastAsia="zh-CN"/>
        </w:rPr>
        <w:t>[2] clause 5.31.16), except for network access for regulatory prioritized services like Emergency services or exception reporting.</w:t>
      </w:r>
    </w:p>
    <w:p w14:paraId="5E39D350" w14:textId="77777777" w:rsidR="00367554" w:rsidRPr="00140E21" w:rsidRDefault="00367554" w:rsidP="00367554">
      <w:pPr>
        <w:pStyle w:val="B1"/>
        <w:rPr>
          <w:lang w:eastAsia="zh-CN"/>
        </w:rPr>
      </w:pPr>
      <w:r w:rsidRPr="00140E21">
        <w:rPr>
          <w:lang w:eastAsia="zh-CN"/>
        </w:rPr>
        <w:tab/>
        <w:t>If UE supports RACS and has been assigned UE Radio Capability ID(s), the UE shall indicate a UE Radio Capability ID as defined in TS</w:t>
      </w:r>
      <w:r>
        <w:rPr>
          <w:lang w:eastAsia="zh-CN"/>
        </w:rPr>
        <w:t> </w:t>
      </w:r>
      <w:r w:rsidRPr="00140E21">
        <w:rPr>
          <w:lang w:eastAsia="zh-CN"/>
        </w:rPr>
        <w:t>23.501</w:t>
      </w:r>
      <w:r>
        <w:rPr>
          <w:lang w:eastAsia="zh-CN"/>
        </w:rPr>
        <w:t> </w:t>
      </w:r>
      <w:r w:rsidRPr="00140E21">
        <w:rPr>
          <w:lang w:eastAsia="zh-CN"/>
        </w:rPr>
        <w:t>[2] clause 5.4.4.1a as non-cleartext IE.</w:t>
      </w:r>
    </w:p>
    <w:p w14:paraId="6B6C7FC6" w14:textId="77777777" w:rsidR="00367554" w:rsidRDefault="00367554" w:rsidP="00367554">
      <w:pPr>
        <w:pStyle w:val="B1"/>
        <w:rPr>
          <w:lang w:eastAsia="zh-CN"/>
        </w:rPr>
      </w:pPr>
      <w:r>
        <w:rPr>
          <w:lang w:eastAsia="zh-CN"/>
        </w:rPr>
        <w:tab/>
        <w:t>The PEI may be retrieved in initial registration from the UE as described in clause 4.2.2.2.1.</w:t>
      </w:r>
    </w:p>
    <w:p w14:paraId="3C6EB55B" w14:textId="77777777" w:rsidR="00367554" w:rsidRPr="00140E21" w:rsidRDefault="00367554" w:rsidP="0036755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7E304995" w14:textId="77777777" w:rsidR="00367554" w:rsidRPr="00140E21" w:rsidRDefault="00367554" w:rsidP="00367554">
      <w:pPr>
        <w:pStyle w:val="B1"/>
      </w:pPr>
      <w:r w:rsidRPr="00140E21">
        <w:rPr>
          <w:lang w:eastAsia="zh-CN"/>
        </w:rPr>
        <w:tab/>
      </w:r>
      <w:r w:rsidRPr="00140E21">
        <w:t>The (R)AN selects an AMF as described in TS</w:t>
      </w:r>
      <w:r>
        <w:t> </w:t>
      </w:r>
      <w:r w:rsidRPr="00140E21">
        <w:t>23.501</w:t>
      </w:r>
      <w:r>
        <w:t> </w:t>
      </w:r>
      <w:r w:rsidRPr="00140E21">
        <w:t>[2], clause </w:t>
      </w:r>
      <w:r w:rsidRPr="00140E21">
        <w:rPr>
          <w:lang w:eastAsia="zh-CN"/>
        </w:rPr>
        <w:t>6.3.5</w:t>
      </w:r>
      <w:r w:rsidRPr="00140E21">
        <w:t>. If UE is in CM-CONNECTED state, the (R)AN can forward the Registration Request message to the AMF based on the N2 connection of the UE.</w:t>
      </w:r>
    </w:p>
    <w:p w14:paraId="1D83DE0E" w14:textId="77777777" w:rsidR="00367554" w:rsidRPr="00140E21" w:rsidRDefault="00367554" w:rsidP="0036755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66EA7B8D" w14:textId="77777777" w:rsidR="00367554" w:rsidRPr="00140E21" w:rsidRDefault="00367554" w:rsidP="0036755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4C92C077" w14:textId="77777777" w:rsidR="00367554" w:rsidRPr="00140E21" w:rsidRDefault="00367554" w:rsidP="00367554">
      <w:pPr>
        <w:pStyle w:val="B1"/>
      </w:pPr>
      <w:r w:rsidRPr="00140E21">
        <w:tab/>
        <w:t>When NG-RAN is used, the N2 parameters include the Selected PLMN ID (or PLMN ID and NID, see TS</w:t>
      </w:r>
      <w:r>
        <w:t> </w:t>
      </w:r>
      <w:r w:rsidRPr="00140E21">
        <w:t>23.501</w:t>
      </w:r>
      <w:r>
        <w:t> </w:t>
      </w:r>
      <w:r w:rsidRPr="00140E21">
        <w:t>[2], clause 5.3</w:t>
      </w:r>
      <w:r>
        <w:t>0</w:t>
      </w:r>
      <w:r w:rsidRPr="00140E21">
        <w:t>), Location Information and Cell Identity related to the cell in which the UE is camping, UE Context Request which indicates that a UE context including security information needs to be setup at the NG-RAN.</w:t>
      </w:r>
    </w:p>
    <w:p w14:paraId="34EE72D1" w14:textId="77777777" w:rsidR="00367554" w:rsidRPr="00140E21" w:rsidRDefault="00367554" w:rsidP="0036755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w:t>
      </w:r>
      <w:proofErr w:type="gramStart"/>
      <w:r>
        <w:rPr>
          <w:rFonts w:eastAsia="SimSun"/>
        </w:rPr>
        <w:t>parameters</w:t>
      </w:r>
      <w:proofErr w:type="gramEnd"/>
      <w:r>
        <w:rPr>
          <w:rFonts w:eastAsia="SimSun"/>
        </w:rPr>
        <w:t xml:space="preserve"> in step 1</w:t>
      </w:r>
      <w:r w:rsidRPr="00140E21">
        <w:rPr>
          <w:rFonts w:eastAsia="SimSun"/>
        </w:rPr>
        <w:t>.</w:t>
      </w:r>
    </w:p>
    <w:p w14:paraId="3AB790BF" w14:textId="77777777" w:rsidR="00367554" w:rsidRPr="00140E21" w:rsidRDefault="00367554" w:rsidP="00367554">
      <w:pPr>
        <w:pStyle w:val="B1"/>
      </w:pPr>
      <w:r w:rsidRPr="00140E21">
        <w:tab/>
        <w:t xml:space="preserve">Mapping </w:t>
      </w:r>
      <w:proofErr w:type="gramStart"/>
      <w:r w:rsidRPr="00140E21">
        <w:t>Of</w:t>
      </w:r>
      <w:proofErr w:type="gramEnd"/>
      <w:r w:rsidRPr="00140E21">
        <w:t xml:space="preserve"> Requested NSSAI is provided only if available.</w:t>
      </w:r>
    </w:p>
    <w:p w14:paraId="2F38BA8B" w14:textId="77777777" w:rsidR="00367554" w:rsidRPr="00140E21" w:rsidRDefault="00367554" w:rsidP="00367554">
      <w:pPr>
        <w:pStyle w:val="B1"/>
        <w:rPr>
          <w:lang w:eastAsia="zh-CN"/>
        </w:rPr>
      </w:pPr>
      <w:r w:rsidRPr="00140E21">
        <w:tab/>
        <w:t>If the Registration type indicated by the UE is Periodic Registration Update, then steps 4 to 19 may be omitted.</w:t>
      </w:r>
    </w:p>
    <w:p w14:paraId="2E592117" w14:textId="77777777" w:rsidR="00367554" w:rsidRPr="00140E21" w:rsidRDefault="00367554" w:rsidP="00367554">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2C574AD8" w14:textId="77777777" w:rsidR="00367554" w:rsidRPr="00140E21" w:rsidRDefault="00367554" w:rsidP="0036755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2BDF11FE" w14:textId="77777777" w:rsidR="00367554" w:rsidRPr="00140E21" w:rsidRDefault="00367554" w:rsidP="00367554">
      <w:pPr>
        <w:pStyle w:val="B1"/>
        <w:rPr>
          <w:lang w:eastAsia="zh-CN"/>
        </w:rPr>
      </w:pPr>
      <w:r w:rsidRPr="00140E21">
        <w:rPr>
          <w:lang w:eastAsia="zh-CN"/>
        </w:rPr>
        <w:tab/>
        <w:t>If a UE includes a Preferred Network Behaviour, this defines the Network Behaviour the UE supports and is expecting to be available in the network as defined in TS</w:t>
      </w:r>
      <w:r>
        <w:rPr>
          <w:lang w:eastAsia="zh-CN"/>
        </w:rPr>
        <w:t> </w:t>
      </w:r>
      <w:r w:rsidRPr="00140E21">
        <w:rPr>
          <w:lang w:eastAsia="zh-CN"/>
        </w:rPr>
        <w:t>23.501</w:t>
      </w:r>
      <w:r>
        <w:rPr>
          <w:lang w:eastAsia="zh-CN"/>
        </w:rPr>
        <w:t> </w:t>
      </w:r>
      <w:r w:rsidRPr="00140E21">
        <w:rPr>
          <w:lang w:eastAsia="zh-CN"/>
        </w:rPr>
        <w:t>[2], clause 5.31.2.</w:t>
      </w:r>
    </w:p>
    <w:p w14:paraId="27C208BA" w14:textId="77777777" w:rsidR="00367554" w:rsidRPr="00140E21" w:rsidRDefault="00367554" w:rsidP="0036755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59D59E09" w14:textId="77777777" w:rsidR="00367554" w:rsidRPr="00140E21" w:rsidRDefault="00367554" w:rsidP="0036755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731CB0A2" w14:textId="77777777" w:rsidR="00367554" w:rsidRPr="00140E21" w:rsidRDefault="00367554" w:rsidP="00367554">
      <w:pPr>
        <w:pStyle w:val="B1"/>
        <w:rPr>
          <w:lang w:eastAsia="zh-CN"/>
        </w:rPr>
      </w:pPr>
      <w:r w:rsidRPr="00140E21">
        <w:rPr>
          <w:lang w:eastAsia="zh-CN"/>
        </w:rPr>
        <w:tab/>
        <w:t>If the UE has included a UE Radio Capability ID in step 1 and the AMF supports RACS, the AMF stores the Radio Capability ID in UE context.</w:t>
      </w:r>
    </w:p>
    <w:p w14:paraId="2EB1303D" w14:textId="77777777" w:rsidR="00367554" w:rsidRPr="00140E21" w:rsidRDefault="00367554" w:rsidP="00367554">
      <w:pPr>
        <w:pStyle w:val="B1"/>
        <w:rPr>
          <w:lang w:eastAsia="zh-CN"/>
        </w:rPr>
      </w:pPr>
      <w:r w:rsidRPr="00140E21">
        <w:rPr>
          <w:lang w:eastAsia="zh-CN"/>
        </w:rPr>
        <w:t>4.</w:t>
      </w:r>
      <w:r w:rsidRPr="00140E21">
        <w:rPr>
          <w:lang w:eastAsia="zh-CN"/>
        </w:rPr>
        <w:tab/>
        <w:t xml:space="preserve">[Conditional] new AMF to old AMF: </w:t>
      </w:r>
      <w:proofErr w:type="spellStart"/>
      <w:r w:rsidRPr="00140E21">
        <w:rPr>
          <w:lang w:eastAsia="zh-CN"/>
        </w:rPr>
        <w:t>Namf_Communication_UEContextTransfer</w:t>
      </w:r>
      <w:proofErr w:type="spellEnd"/>
      <w:r w:rsidRPr="00140E21">
        <w:rPr>
          <w:lang w:eastAsia="zh-CN"/>
        </w:rPr>
        <w:t xml:space="preserve"> (complete Registration Request) or new AMF to UDSF: </w:t>
      </w:r>
      <w:proofErr w:type="spellStart"/>
      <w:r w:rsidRPr="00140E21">
        <w:rPr>
          <w:lang w:eastAsia="zh-CN"/>
        </w:rPr>
        <w:t>Nudsf_Unstructured</w:t>
      </w:r>
      <w:proofErr w:type="spellEnd"/>
      <w:r w:rsidRPr="00140E21">
        <w:rPr>
          <w:lang w:eastAsia="zh-CN"/>
        </w:rPr>
        <w:t xml:space="preserve"> Data </w:t>
      </w:r>
      <w:proofErr w:type="spellStart"/>
      <w:r w:rsidRPr="00140E21">
        <w:rPr>
          <w:lang w:eastAsia="zh-CN"/>
        </w:rPr>
        <w:t>Management_</w:t>
      </w:r>
      <w:proofErr w:type="gramStart"/>
      <w:r w:rsidRPr="00140E21">
        <w:rPr>
          <w:lang w:eastAsia="zh-CN"/>
        </w:rPr>
        <w:t>Query</w:t>
      </w:r>
      <w:proofErr w:type="spellEnd"/>
      <w:r w:rsidRPr="00140E21">
        <w:rPr>
          <w:lang w:eastAsia="zh-CN"/>
        </w:rPr>
        <w:t>(</w:t>
      </w:r>
      <w:proofErr w:type="gramEnd"/>
      <w:r w:rsidRPr="00140E21">
        <w:rPr>
          <w:lang w:eastAsia="zh-CN"/>
        </w:rPr>
        <w:t>).</w:t>
      </w:r>
    </w:p>
    <w:p w14:paraId="5E945186" w14:textId="77777777" w:rsidR="00367554" w:rsidRPr="00140E21" w:rsidRDefault="00367554" w:rsidP="00367554">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w:t>
      </w:r>
      <w:r w:rsidRPr="00140E21">
        <w:rPr>
          <w:lang w:eastAsia="zh-CN"/>
        </w:rPr>
        <w:lastRenderedPageBreak/>
        <w:t xml:space="preserve">deployed, the new AMF retrieves the stored UE's SUPI and UE context directly from the UDSF using </w:t>
      </w:r>
      <w:proofErr w:type="spellStart"/>
      <w:r w:rsidRPr="00140E21">
        <w:rPr>
          <w:lang w:eastAsia="zh-CN"/>
        </w:rPr>
        <w:t>Nudsf_UnstructuredDataManagement_Query</w:t>
      </w:r>
      <w:proofErr w:type="spellEnd"/>
      <w:r w:rsidRPr="00140E21">
        <w:rPr>
          <w:lang w:eastAsia="zh-CN"/>
        </w:rPr>
        <w:t xml:space="preserve">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7B0878D0" w14:textId="77777777" w:rsidR="00367554" w:rsidRPr="00140E21" w:rsidRDefault="00367554" w:rsidP="00367554">
      <w:pPr>
        <w:pStyle w:val="B1"/>
      </w:pPr>
      <w:r w:rsidRPr="00140E21">
        <w:rPr>
          <w:lang w:eastAsia="zh-CN"/>
        </w:rPr>
        <w:tab/>
        <w:t>(Without UDSF Deployment): If the UE's 5G-GUTI was included in the Registration Request and the serving AMF has changed since last Registration procedure, the n</w:t>
      </w:r>
      <w:r w:rsidRPr="00140E21">
        <w:t xml:space="preserve">ew AMF may invoke the </w:t>
      </w:r>
      <w:proofErr w:type="spellStart"/>
      <w:r w:rsidRPr="00140E21">
        <w:t>Namf_Communication_UEContextTransfer</w:t>
      </w:r>
      <w:proofErr w:type="spellEnd"/>
      <w:r w:rsidRPr="00140E21">
        <w:t xml:space="preserve">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0F0FBC6D" w14:textId="77777777" w:rsidR="00367554" w:rsidRPr="00140E21" w:rsidRDefault="00367554" w:rsidP="0036755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69BC549F" w14:textId="77777777" w:rsidR="00367554" w:rsidRPr="00140E21" w:rsidRDefault="00367554" w:rsidP="00367554">
      <w:pPr>
        <w:pStyle w:val="NO"/>
      </w:pPr>
      <w:r w:rsidRPr="00140E21">
        <w:t>NOTE 4:</w:t>
      </w:r>
      <w:r w:rsidRPr="00140E21">
        <w:tab/>
        <w:t>The new AMF sets the indication that the UE is validated according to step 9a, i</w:t>
      </w:r>
      <w:r>
        <w:t xml:space="preserve">f </w:t>
      </w:r>
      <w:r w:rsidRPr="00140E21">
        <w:t>the new AMF has performed successful UE authentication after previous integrity check failure in the old AMF.</w:t>
      </w:r>
    </w:p>
    <w:p w14:paraId="79074C59" w14:textId="77777777" w:rsidR="00367554" w:rsidRPr="00140E21" w:rsidRDefault="00367554" w:rsidP="0036755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2808E473" w14:textId="77777777" w:rsidR="00367554" w:rsidRPr="00140E21" w:rsidRDefault="00367554" w:rsidP="00367554">
      <w:pPr>
        <w:pStyle w:val="B1"/>
      </w:pPr>
      <w:r w:rsidRPr="00140E21">
        <w:tab/>
        <w:t>If the new AMF has already received UE contexts from the old AMF during handover procedure, then step 4,5 and 10 shall be skipped.</w:t>
      </w:r>
    </w:p>
    <w:p w14:paraId="7830DBD4" w14:textId="77777777" w:rsidR="00367554" w:rsidRPr="00140E21" w:rsidRDefault="00367554" w:rsidP="0036755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056E3BDF" w14:textId="77777777" w:rsidR="00367554" w:rsidRPr="00140E21" w:rsidRDefault="00367554" w:rsidP="00367554">
      <w:pPr>
        <w:pStyle w:val="B1"/>
        <w:rPr>
          <w:lang w:eastAsia="zh-CN"/>
        </w:rPr>
      </w:pPr>
      <w:r w:rsidRPr="00140E21">
        <w:rPr>
          <w:lang w:eastAsia="zh-CN"/>
        </w:rPr>
        <w:t>5.</w:t>
      </w:r>
      <w:r w:rsidRPr="00140E21">
        <w:rPr>
          <w:lang w:eastAsia="zh-CN"/>
        </w:rPr>
        <w:tab/>
        <w:t xml:space="preserve">[Conditional] old AMF to new AMF: Response to </w:t>
      </w:r>
      <w:proofErr w:type="spellStart"/>
      <w:r w:rsidRPr="00140E21">
        <w:rPr>
          <w:lang w:eastAsia="zh-CN"/>
        </w:rPr>
        <w:t>Namf_Communication_UEContextTransfer</w:t>
      </w:r>
      <w:proofErr w:type="spellEnd"/>
      <w:r w:rsidRPr="00140E21" w:rsidDel="004B5E18">
        <w:rPr>
          <w:lang w:eastAsia="zh-CN"/>
        </w:rPr>
        <w:t xml:space="preserve"> </w:t>
      </w:r>
      <w:r w:rsidRPr="00140E21">
        <w:rPr>
          <w:lang w:eastAsia="zh-CN"/>
        </w:rPr>
        <w:t xml:space="preserve">(SUPI, UE Context in AMF (as per Table 5.2.2.2.2-1)) or UDSF to new AMF: </w:t>
      </w:r>
      <w:proofErr w:type="spellStart"/>
      <w:r w:rsidRPr="00140E21">
        <w:rPr>
          <w:lang w:eastAsia="zh-CN"/>
        </w:rPr>
        <w:t>Nudsf_Unstructured</w:t>
      </w:r>
      <w:proofErr w:type="spellEnd"/>
      <w:r w:rsidRPr="00140E21">
        <w:rPr>
          <w:lang w:eastAsia="zh-CN"/>
        </w:rPr>
        <w:t xml:space="preserve"> Data </w:t>
      </w:r>
      <w:proofErr w:type="spellStart"/>
      <w:r w:rsidRPr="00140E21">
        <w:rPr>
          <w:lang w:eastAsia="zh-CN"/>
        </w:rPr>
        <w:t>Management_</w:t>
      </w:r>
      <w:proofErr w:type="gramStart"/>
      <w:r w:rsidRPr="00140E21">
        <w:rPr>
          <w:lang w:eastAsia="zh-CN"/>
        </w:rPr>
        <w:t>Query</w:t>
      </w:r>
      <w:proofErr w:type="spellEnd"/>
      <w:r w:rsidRPr="00140E21">
        <w:rPr>
          <w:lang w:eastAsia="zh-CN"/>
        </w:rPr>
        <w:t>(</w:t>
      </w:r>
      <w:proofErr w:type="gramEnd"/>
      <w:r w:rsidRPr="00140E21">
        <w:rPr>
          <w:lang w:eastAsia="zh-CN"/>
        </w:rPr>
        <w:t>). The old AMF may start an implementation specific (guard) timer for the UE context.</w:t>
      </w:r>
    </w:p>
    <w:p w14:paraId="70FB8432" w14:textId="77777777" w:rsidR="00367554" w:rsidRPr="00140E21" w:rsidRDefault="00367554" w:rsidP="00367554">
      <w:pPr>
        <w:pStyle w:val="B1"/>
      </w:pPr>
      <w:r w:rsidRPr="00140E21">
        <w:tab/>
        <w:t xml:space="preserve">If the UDSF was queried in step 4, the UDSF responds to the new AMF for the </w:t>
      </w:r>
      <w:proofErr w:type="spellStart"/>
      <w:r w:rsidRPr="00140E21">
        <w:t>Nudsf_Unstructured</w:t>
      </w:r>
      <w:proofErr w:type="spellEnd"/>
      <w:r w:rsidRPr="00140E21">
        <w:t xml:space="preserve"> Data </w:t>
      </w:r>
      <w:proofErr w:type="spellStart"/>
      <w:r w:rsidRPr="00140E21">
        <w:t>Management_Query</w:t>
      </w:r>
      <w:proofErr w:type="spellEnd"/>
      <w:r w:rsidRPr="00140E21">
        <w:t xml:space="preserve"> invocation with the related contexts including established PDU Sessions, the old AMF includes SMF information DNN, S-NSSAI(s) and PDU Session ID, active NGAP UE-TNLA bindings to N3IWF/TNGF</w:t>
      </w:r>
      <w:r>
        <w:t>/W-AGF</w:t>
      </w:r>
      <w:r w:rsidRPr="00140E21">
        <w:t xml:space="preserve">, the old AMF includes information about the NGAP UE-TNLA bindings. If the Old AMF was queried in step 4, Old AMF responds to the new AMF for the </w:t>
      </w:r>
      <w:proofErr w:type="spellStart"/>
      <w:r w:rsidRPr="00140E21">
        <w:t>Namf_Communication_UEContextTransfer</w:t>
      </w:r>
      <w:proofErr w:type="spellEnd"/>
      <w:r w:rsidRPr="00140E21">
        <w:t xml:space="preserve"> invocation by including the UE's SUPI and UE Context.</w:t>
      </w:r>
    </w:p>
    <w:p w14:paraId="7C0B561D" w14:textId="77777777" w:rsidR="00367554" w:rsidRPr="00140E21" w:rsidRDefault="00367554" w:rsidP="00367554">
      <w:pPr>
        <w:pStyle w:val="B1"/>
      </w:pPr>
      <w:r w:rsidRPr="00140E21">
        <w:tab/>
        <w:t>If old AMF holds information about established</w:t>
      </w:r>
      <w:r w:rsidRPr="00140E21" w:rsidDel="007A694B">
        <w:t xml:space="preserve"> </w:t>
      </w:r>
      <w:r w:rsidRPr="00140E21">
        <w:t xml:space="preserve">PDU Session(s), the old AMF includes SMF information, DNN(s), </w:t>
      </w:r>
      <w:r w:rsidRPr="00140E21">
        <w:rPr>
          <w:lang w:eastAsia="zh-CN"/>
        </w:rPr>
        <w:t>S-NSSAI(s)</w:t>
      </w:r>
      <w:r w:rsidRPr="00140E21">
        <w:t xml:space="preserve"> and PDU Session ID(s).</w:t>
      </w:r>
    </w:p>
    <w:p w14:paraId="59F3A2BA" w14:textId="77777777" w:rsidR="00367554" w:rsidRPr="00140E21" w:rsidRDefault="00367554" w:rsidP="0036755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72B68DB6" w14:textId="77777777" w:rsidR="00367554" w:rsidRPr="00140E21" w:rsidRDefault="00367554" w:rsidP="0036755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60677EA5" w14:textId="77777777" w:rsidR="00367554" w:rsidRDefault="00367554" w:rsidP="00367554">
      <w:pPr>
        <w:pStyle w:val="B2"/>
      </w:pPr>
      <w:r>
        <w:t>-</w:t>
      </w:r>
      <w:r>
        <w:tab/>
        <w:t>If the UE has only an emergency PDU Session, the AMF either skips the authentication and security procedure or accepts that the authentication may fail and continues the Mobility Registration Update procedure; or</w:t>
      </w:r>
    </w:p>
    <w:p w14:paraId="7D725FC5" w14:textId="77777777" w:rsidR="00367554" w:rsidRDefault="00367554" w:rsidP="00367554">
      <w:pPr>
        <w:pStyle w:val="B2"/>
      </w:pPr>
      <w:r>
        <w:lastRenderedPageBreak/>
        <w:t>-</w:t>
      </w:r>
      <w:r>
        <w:tab/>
        <w:t xml:space="preserve">If the UE has both emergency and </w:t>
      </w:r>
      <w:proofErr w:type="spellStart"/>
      <w:proofErr w:type="gramStart"/>
      <w:r>
        <w:t>non emergency</w:t>
      </w:r>
      <w:proofErr w:type="spellEnd"/>
      <w:proofErr w:type="gramEnd"/>
      <w:r>
        <w:t xml:space="preserve"> PDU Sessions and authentication fails, the AMF continues the Mobility Registration Update procedure and deactivates all the non-emergency PDU Sessions as specified in clause 4.3.4.2.</w:t>
      </w:r>
    </w:p>
    <w:p w14:paraId="27D114FC" w14:textId="77777777" w:rsidR="00367554" w:rsidRDefault="00367554" w:rsidP="00367554">
      <w:pPr>
        <w:pStyle w:val="NO"/>
      </w:pPr>
      <w:r>
        <w:t>NOTE 6:</w:t>
      </w:r>
      <w:r>
        <w:tab/>
        <w:t>The new AMF can determine if a PDU Session is used for emergency service by checking whether the DNN matches the emergency DNN.</w:t>
      </w:r>
    </w:p>
    <w:p w14:paraId="1B1ECA50" w14:textId="77777777" w:rsidR="00367554" w:rsidRPr="00140E21" w:rsidRDefault="00367554" w:rsidP="00367554">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07440C79" w14:textId="77777777" w:rsidR="00367554" w:rsidRDefault="00367554" w:rsidP="00367554">
      <w:pPr>
        <w:pStyle w:val="B1"/>
      </w:pPr>
      <w:r>
        <w:tab/>
        <w:t>During inter PLMN mobility, the handling of the UE Radio Capability ID in the new AMF is as defined in TS 23.501 [2].</w:t>
      </w:r>
    </w:p>
    <w:p w14:paraId="589F3447" w14:textId="77777777" w:rsidR="00367554" w:rsidRPr="00140E21" w:rsidRDefault="00367554" w:rsidP="0036755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6EA57C14" w14:textId="77777777" w:rsidR="00367554" w:rsidRPr="00140E21" w:rsidRDefault="00367554" w:rsidP="00367554">
      <w:pPr>
        <w:pStyle w:val="B1"/>
        <w:rPr>
          <w:lang w:eastAsia="zh-CN"/>
        </w:rPr>
      </w:pPr>
      <w:r w:rsidRPr="00140E21">
        <w:rPr>
          <w:lang w:eastAsia="zh-CN"/>
        </w:rPr>
        <w:t>6.</w:t>
      </w:r>
      <w:r w:rsidRPr="00140E21">
        <w:rPr>
          <w:lang w:eastAsia="zh-CN"/>
        </w:rPr>
        <w:tab/>
        <w:t>[Conditional] new AMF to UE: Identity Request ().</w:t>
      </w:r>
    </w:p>
    <w:p w14:paraId="5D9607DF" w14:textId="77777777" w:rsidR="00367554" w:rsidRPr="00140E21" w:rsidRDefault="00367554" w:rsidP="00367554">
      <w:pPr>
        <w:pStyle w:val="B1"/>
      </w:pPr>
      <w:r w:rsidRPr="00140E21">
        <w:tab/>
        <w:t xml:space="preserve">If the SUCI is not provided by the UE nor retrieved from the old </w:t>
      </w:r>
      <w:proofErr w:type="gramStart"/>
      <w:r w:rsidRPr="00140E21">
        <w:t>AMF</w:t>
      </w:r>
      <w:proofErr w:type="gramEnd"/>
      <w:r w:rsidRPr="00140E21">
        <w:t xml:space="preserve"> the Identity Request procedure is initiated by AMF sending an Identity Request message to the UE</w:t>
      </w:r>
      <w:r w:rsidRPr="00140E21">
        <w:rPr>
          <w:rFonts w:eastAsia="Malgun Gothic"/>
        </w:rPr>
        <w:t xml:space="preserve"> </w:t>
      </w:r>
      <w:r w:rsidRPr="00140E21">
        <w:t>requesting the SUCI.</w:t>
      </w:r>
    </w:p>
    <w:p w14:paraId="5FB8D28C" w14:textId="77777777" w:rsidR="00367554" w:rsidRPr="00140E21" w:rsidRDefault="00367554" w:rsidP="00367554">
      <w:pPr>
        <w:pStyle w:val="B1"/>
        <w:rPr>
          <w:lang w:eastAsia="zh-CN"/>
        </w:rPr>
      </w:pPr>
      <w:r w:rsidRPr="00140E21">
        <w:rPr>
          <w:lang w:eastAsia="zh-CN"/>
        </w:rPr>
        <w:t>7.</w:t>
      </w:r>
      <w:r w:rsidRPr="00140E21">
        <w:rPr>
          <w:lang w:eastAsia="zh-CN"/>
        </w:rPr>
        <w:tab/>
        <w:t>[Conditional] UE to new AMF: Identity Response ().</w:t>
      </w:r>
    </w:p>
    <w:p w14:paraId="50722B36" w14:textId="77777777" w:rsidR="00367554" w:rsidRPr="00140E21" w:rsidRDefault="00367554" w:rsidP="00367554">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46F0951A" w14:textId="77777777" w:rsidR="00367554" w:rsidRPr="00140E21" w:rsidRDefault="00367554" w:rsidP="0036755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w:t>
      </w:r>
      <w:r w:rsidRPr="00140E21">
        <w:t>TS</w:t>
      </w:r>
      <w:r>
        <w:t> </w:t>
      </w:r>
      <w:r w:rsidRPr="00140E21">
        <w:t>23.501</w:t>
      </w:r>
      <w:r>
        <w:t> </w:t>
      </w:r>
      <w:r w:rsidRPr="00140E21">
        <w:t>[2]</w:t>
      </w:r>
      <w:r w:rsidRPr="00140E21">
        <w:rPr>
          <w:lang w:eastAsia="zh-CN"/>
        </w:rPr>
        <w:t>, clause 6.3.4.</w:t>
      </w:r>
    </w:p>
    <w:p w14:paraId="1694E229" w14:textId="77777777" w:rsidR="00367554" w:rsidRPr="00140E21" w:rsidRDefault="00367554" w:rsidP="00367554">
      <w:pPr>
        <w:pStyle w:val="B1"/>
        <w:rPr>
          <w:lang w:eastAsia="zh-CN"/>
        </w:rPr>
      </w:pPr>
      <w:r w:rsidRPr="00140E21">
        <w:rPr>
          <w:lang w:eastAsia="zh-CN"/>
        </w:rPr>
        <w:tab/>
      </w:r>
      <w:r w:rsidRPr="00140E21">
        <w:t xml:space="preserve">If the AMF is configured to support Emergency Registration for unauthenticated SUPIs and the UE indicated Registration type Emergency Registration, the AMF skips the </w:t>
      </w:r>
      <w:proofErr w:type="gramStart"/>
      <w:r w:rsidRPr="00140E21">
        <w:t>authentication</w:t>
      </w:r>
      <w:proofErr w:type="gramEnd"/>
      <w:r w:rsidRPr="00140E21">
        <w:t xml:space="preserve"> or the AMF accepts that the authentication may fail and continues the Registration procedure.</w:t>
      </w:r>
    </w:p>
    <w:p w14:paraId="68B4FEF5" w14:textId="77777777" w:rsidR="00367554" w:rsidRPr="00140E21" w:rsidRDefault="00367554" w:rsidP="0036755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TS</w:t>
      </w:r>
      <w:r>
        <w:t> </w:t>
      </w:r>
      <w:r w:rsidRPr="00140E21">
        <w:t>33.501</w:t>
      </w:r>
      <w:r>
        <w:t> </w:t>
      </w:r>
      <w:r w:rsidRPr="00140E21">
        <w:t>[15]. The AUSF selects a UDM as described in TS</w:t>
      </w:r>
      <w:r>
        <w:t> </w:t>
      </w:r>
      <w:r w:rsidRPr="00140E21">
        <w:t>23.501</w:t>
      </w:r>
      <w:r>
        <w:t> </w:t>
      </w:r>
      <w:r w:rsidRPr="00140E21">
        <w:t>[2], clause 6.3.8 and gets the authentication data from UDM.</w:t>
      </w:r>
    </w:p>
    <w:p w14:paraId="02A5E276" w14:textId="77777777" w:rsidR="00367554" w:rsidRPr="00140E21" w:rsidRDefault="00367554" w:rsidP="0036755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30ED7A19" w14:textId="77777777" w:rsidR="00367554" w:rsidRPr="00140E21" w:rsidRDefault="00367554" w:rsidP="0036755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2171D186" w14:textId="77777777" w:rsidR="00367554" w:rsidRPr="00140E21" w:rsidRDefault="00367554" w:rsidP="00367554">
      <w:pPr>
        <w:pStyle w:val="B1"/>
      </w:pPr>
      <w:r w:rsidRPr="00140E21">
        <w:rPr>
          <w:lang w:eastAsia="zh-CN"/>
        </w:rPr>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267FD441" w14:textId="77777777" w:rsidR="00367554" w:rsidRPr="00140E21" w:rsidRDefault="00367554" w:rsidP="0036755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10FE7B89" w14:textId="77777777" w:rsidR="00367554" w:rsidRPr="00140E21" w:rsidRDefault="00367554" w:rsidP="00367554">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 if the AMF does not support N26 for EPS interworking and it received UE MM Core Network Capability including an indication that it supports Request Type flag "handover" for PDN connectivity request during the attach procedure as defined in clause 5.17.2.3.1 of TS</w:t>
      </w:r>
      <w:r>
        <w:t> </w:t>
      </w:r>
      <w:r w:rsidRPr="00140E21">
        <w:t>23.501</w:t>
      </w:r>
      <w:r>
        <w:t> </w:t>
      </w:r>
      <w:r w:rsidRPr="00140E21">
        <w:t>[2], AMF provides an indication "Redirection for EPS fallback for voice is possible" towards 5G-AN as specified in TS</w:t>
      </w:r>
      <w:r>
        <w:t> </w:t>
      </w:r>
      <w:r w:rsidRPr="00140E21">
        <w:t>38.413</w:t>
      </w:r>
      <w:r>
        <w:t> </w:t>
      </w:r>
      <w:r w:rsidRPr="00140E21">
        <w:t>[10]. In addition, if Tracing Requirements about the UE are available at the AMF, the AMF provides the 5G-AN with Tracing Requirements in the NGAP procedure.</w:t>
      </w:r>
    </w:p>
    <w:p w14:paraId="0DD5F9E9" w14:textId="77777777" w:rsidR="00367554" w:rsidRPr="00140E21" w:rsidRDefault="00367554" w:rsidP="00367554">
      <w:pPr>
        <w:pStyle w:val="B1"/>
      </w:pPr>
      <w:r w:rsidRPr="00140E21">
        <w:lastRenderedPageBreak/>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64E10987" w14:textId="77777777" w:rsidR="00367554" w:rsidRPr="00140E21" w:rsidRDefault="00367554" w:rsidP="00367554">
      <w:pPr>
        <w:pStyle w:val="B1"/>
        <w:rPr>
          <w:lang w:eastAsia="zh-CN"/>
        </w:rPr>
      </w:pPr>
      <w:r w:rsidRPr="00140E21">
        <w:rPr>
          <w:lang w:eastAsia="zh-CN"/>
        </w:rPr>
        <w:t>10.</w:t>
      </w:r>
      <w:r w:rsidRPr="00140E21">
        <w:rPr>
          <w:lang w:eastAsia="zh-CN"/>
        </w:rPr>
        <w:tab/>
        <w:t xml:space="preserve">[Conditional] new AMF to old AMF: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w:t>
      </w:r>
      <w:r>
        <w:rPr>
          <w:lang w:eastAsia="zh-CN"/>
        </w:rPr>
        <w:t>PDU Session ID(s) to be released due to slice not supported</w:t>
      </w:r>
      <w:r w:rsidRPr="00140E21">
        <w:rPr>
          <w:lang w:eastAsia="zh-CN"/>
        </w:rPr>
        <w:t>).</w:t>
      </w:r>
    </w:p>
    <w:p w14:paraId="28376E7D" w14:textId="77777777" w:rsidR="00367554" w:rsidRPr="00140E21" w:rsidRDefault="00367554" w:rsidP="0036755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 xml:space="preserve">the old AMF that the registration of the UE in the new AMF is completed by invoking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service operation.</w:t>
      </w:r>
    </w:p>
    <w:p w14:paraId="71968135" w14:textId="77777777" w:rsidR="00367554" w:rsidRPr="00140E21" w:rsidRDefault="00367554" w:rsidP="00367554">
      <w:pPr>
        <w:pStyle w:val="B1"/>
        <w:rPr>
          <w:lang w:eastAsia="zh-CN"/>
        </w:rPr>
      </w:pPr>
      <w:r w:rsidRPr="00140E21">
        <w:rPr>
          <w:lang w:eastAsia="zh-CN"/>
        </w:rPr>
        <w:tab/>
        <w:t xml:space="preserve">If the authentication/security procedure fails, then the Registration shall be rejected, and the new AMF invokes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service operation with a reject indication towards the old AMF. The old AMF continues as if the UE context transfer service operation was never received.</w:t>
      </w:r>
    </w:p>
    <w:p w14:paraId="35E7B941" w14:textId="77777777" w:rsidR="00367554" w:rsidRPr="00140E21" w:rsidRDefault="00367554" w:rsidP="00367554">
      <w:pPr>
        <w:pStyle w:val="B1"/>
        <w:rPr>
          <w:lang w:eastAsia="zh-CN"/>
        </w:rPr>
      </w:pPr>
      <w:r w:rsidRPr="00140E21">
        <w:rPr>
          <w:lang w:eastAsia="zh-CN"/>
        </w:rPr>
        <w:tab/>
        <w:t xml:space="preserve">If one or more of the S-NSSAIs used in the old Registration Area cannot be served in the target Registration Area, the new AMF determines which PDU Session cannot be supported in the new Registration Area. The new AMF invokes the </w:t>
      </w:r>
      <w:proofErr w:type="spellStart"/>
      <w:r w:rsidRPr="00140E21">
        <w:rPr>
          <w:lang w:eastAsia="zh-CN"/>
        </w:rPr>
        <w:t>Namf_Communication_</w:t>
      </w:r>
      <w:r>
        <w:rPr>
          <w:lang w:eastAsia="zh-CN"/>
        </w:rPr>
        <w:t>RegistrationStatusUpdate</w:t>
      </w:r>
      <w:proofErr w:type="spellEnd"/>
      <w:r>
        <w:rPr>
          <w:lang w:eastAsia="zh-CN"/>
        </w:rPr>
        <w:t xml:space="preserve"> </w:t>
      </w:r>
      <w:r w:rsidRPr="00140E21">
        <w:rPr>
          <w:lang w:eastAsia="zh-CN"/>
        </w:rPr>
        <w:t xml:space="preserve">service operation including the rejected PDU Session ID towards the old AMF. Then the new AMF modifies the PDU Session Status correspondingly. The old AMF informs the corresponding SMF(s) to locally release the UE's SM context by invoking the </w:t>
      </w:r>
      <w:proofErr w:type="spellStart"/>
      <w:r w:rsidRPr="00140E21">
        <w:rPr>
          <w:lang w:eastAsia="zh-CN"/>
        </w:rPr>
        <w:t>Nsmf_PDUSession_ReleaseSMContext</w:t>
      </w:r>
      <w:proofErr w:type="spellEnd"/>
      <w:r w:rsidRPr="00140E21">
        <w:rPr>
          <w:lang w:eastAsia="zh-CN"/>
        </w:rPr>
        <w:t xml:space="preserve"> service operation.</w:t>
      </w:r>
    </w:p>
    <w:p w14:paraId="15BAB4C7" w14:textId="77777777" w:rsidR="00367554" w:rsidRPr="00140E21" w:rsidRDefault="00367554" w:rsidP="0036755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36B5F8AE" w14:textId="77777777" w:rsidR="00367554" w:rsidRPr="00140E21" w:rsidRDefault="00367554" w:rsidP="00367554">
      <w:pPr>
        <w:pStyle w:val="B1"/>
        <w:rPr>
          <w:lang w:eastAsia="zh-CN"/>
        </w:rPr>
      </w:pPr>
      <w:r w:rsidRPr="00140E21">
        <w:rPr>
          <w:lang w:eastAsia="zh-CN"/>
        </w:rPr>
        <w:t>11.</w:t>
      </w:r>
      <w:r w:rsidRPr="00140E21">
        <w:rPr>
          <w:lang w:eastAsia="zh-CN"/>
        </w:rPr>
        <w:tab/>
        <w:t>[Conditional] new AMF to UE: Identity Request/Response (PEI).</w:t>
      </w:r>
    </w:p>
    <w:p w14:paraId="7E120280" w14:textId="77777777" w:rsidR="00367554" w:rsidRPr="00140E21" w:rsidRDefault="00367554" w:rsidP="00367554">
      <w:pPr>
        <w:pStyle w:val="B1"/>
      </w:pPr>
      <w:r w:rsidRPr="00140E21">
        <w:tab/>
        <w:t xml:space="preserve">If the PEI was not provided by the UE nor retrieved from the old </w:t>
      </w:r>
      <w:proofErr w:type="gramStart"/>
      <w:r w:rsidRPr="00140E21">
        <w:t>AMF</w:t>
      </w:r>
      <w:proofErr w:type="gramEnd"/>
      <w:r w:rsidRPr="00140E21">
        <w:t xml:space="preserve"> the Identity Request procedure is initiated by AMF sending an Identity Request message to the UE to retrieve the PEI. The PEI shall be transferred encrypted unless the UE performs Emergency Registration and cannot be authenticated.</w:t>
      </w:r>
    </w:p>
    <w:p w14:paraId="13F6D9CB" w14:textId="77777777" w:rsidR="00367554" w:rsidRPr="00140E21" w:rsidRDefault="00367554" w:rsidP="00367554">
      <w:pPr>
        <w:pStyle w:val="B1"/>
        <w:rPr>
          <w:lang w:eastAsia="zh-CN"/>
        </w:rPr>
      </w:pPr>
      <w:r w:rsidRPr="00140E21">
        <w:tab/>
        <w:t>For an Emergency Registration, the UE may have included the PEI in the Registration Request. If so, the PEI retrieval is skipped.</w:t>
      </w:r>
    </w:p>
    <w:p w14:paraId="000E0CCD" w14:textId="77777777" w:rsidR="00367554" w:rsidRPr="00140E21" w:rsidRDefault="00367554" w:rsidP="0036755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60DD5F6" w14:textId="77777777" w:rsidR="00367554" w:rsidRPr="00140E21" w:rsidRDefault="00367554" w:rsidP="00367554">
      <w:pPr>
        <w:pStyle w:val="B1"/>
        <w:rPr>
          <w:lang w:eastAsia="zh-CN"/>
        </w:rPr>
      </w:pPr>
      <w:r w:rsidRPr="00140E21">
        <w:rPr>
          <w:lang w:eastAsia="zh-CN"/>
        </w:rPr>
        <w:t>12.</w:t>
      </w:r>
      <w:r w:rsidRPr="00140E21">
        <w:rPr>
          <w:lang w:eastAsia="zh-CN"/>
        </w:rPr>
        <w:tab/>
        <w:t>Optionally the new AMF initiates ME identity check by invoking the N5g-eir_</w:t>
      </w:r>
      <w:bookmarkStart w:id="10" w:name="_Hlk500416768"/>
      <w:r w:rsidRPr="00140E21">
        <w:rPr>
          <w:lang w:eastAsia="zh-CN"/>
        </w:rPr>
        <w:t>EquipmentIdentityCheck</w:t>
      </w:r>
      <w:bookmarkEnd w:id="10"/>
      <w:r w:rsidRPr="00140E21">
        <w:rPr>
          <w:lang w:eastAsia="zh-CN"/>
        </w:rPr>
        <w:t>_Get service operation (see clause 5.2.4.2.2).</w:t>
      </w:r>
    </w:p>
    <w:p w14:paraId="4BD60EC4" w14:textId="77777777" w:rsidR="00367554" w:rsidRPr="00140E21" w:rsidRDefault="00367554" w:rsidP="00367554">
      <w:pPr>
        <w:pStyle w:val="B1"/>
        <w:rPr>
          <w:lang w:eastAsia="zh-CN"/>
        </w:rPr>
      </w:pPr>
      <w:r w:rsidRPr="00140E21">
        <w:rPr>
          <w:lang w:eastAsia="zh-CN"/>
        </w:rPr>
        <w:tab/>
        <w:t>The PEI check is performed as described in clause 4.7.</w:t>
      </w:r>
    </w:p>
    <w:p w14:paraId="6E0158DB" w14:textId="77777777" w:rsidR="00367554" w:rsidRPr="00140E21" w:rsidRDefault="00367554" w:rsidP="00367554">
      <w:pPr>
        <w:pStyle w:val="B1"/>
      </w:pPr>
      <w:r w:rsidRPr="00140E21">
        <w:rPr>
          <w:lang w:eastAsia="zh-CN"/>
        </w:rPr>
        <w:tab/>
      </w:r>
      <w:r w:rsidRPr="00140E21">
        <w:t>For an Emergency Registration, if the PEI is blocked, operator policies determine whether the Emergency Registration procedure continues or is stopped.</w:t>
      </w:r>
    </w:p>
    <w:p w14:paraId="44BAB9BA" w14:textId="77777777" w:rsidR="00367554" w:rsidRPr="00140E21" w:rsidRDefault="00367554" w:rsidP="0036755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 TS</w:t>
      </w:r>
      <w:r>
        <w:t> </w:t>
      </w:r>
      <w:r w:rsidRPr="00140E21">
        <w:t>23.501</w:t>
      </w:r>
      <w:r>
        <w:t> </w:t>
      </w:r>
      <w:r w:rsidRPr="00140E21">
        <w:t>[2], clause 6.3.9.</w:t>
      </w:r>
    </w:p>
    <w:p w14:paraId="4A73EB43" w14:textId="77777777" w:rsidR="00367554" w:rsidRPr="00140E21" w:rsidRDefault="00367554" w:rsidP="00367554">
      <w:pPr>
        <w:pStyle w:val="B1"/>
      </w:pPr>
      <w:r w:rsidRPr="00140E21">
        <w:rPr>
          <w:lang w:eastAsia="zh-CN"/>
        </w:rPr>
        <w:tab/>
      </w:r>
      <w:r w:rsidRPr="00140E21">
        <w:t>The AMF selects a UDM as described in TS</w:t>
      </w:r>
      <w:r>
        <w:t> </w:t>
      </w:r>
      <w:r w:rsidRPr="00140E21">
        <w:t>23.501</w:t>
      </w:r>
      <w:r>
        <w:t> </w:t>
      </w:r>
      <w:r w:rsidRPr="00140E21">
        <w:t>[2], clause 6.3.8.</w:t>
      </w:r>
    </w:p>
    <w:p w14:paraId="5C15493F" w14:textId="77777777" w:rsidR="00367554" w:rsidRPr="00140E21" w:rsidRDefault="00367554" w:rsidP="00367554">
      <w:pPr>
        <w:pStyle w:val="B1"/>
      </w:pPr>
      <w:r w:rsidRPr="00140E21">
        <w:t xml:space="preserve">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w:t>
      </w:r>
      <w:proofErr w:type="spellStart"/>
      <w:r w:rsidRPr="00140E21">
        <w:t>Nudm_UECM_Registration</w:t>
      </w:r>
      <w:proofErr w:type="spellEnd"/>
      <w:r w:rsidRPr="00140E21">
        <w:t xml:space="preserve"> for the access to be registered (and subscribes to be notified when the UDM deregisters this AMF).</w:t>
      </w:r>
    </w:p>
    <w:p w14:paraId="37A7E2E9" w14:textId="77777777" w:rsidR="00367554" w:rsidRPr="00140E21" w:rsidRDefault="00367554" w:rsidP="00367554">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3EB8C323" w14:textId="77777777" w:rsidR="00367554" w:rsidRPr="00140E21" w:rsidRDefault="00367554" w:rsidP="00367554">
      <w:pPr>
        <w:pStyle w:val="B1"/>
      </w:pPr>
      <w:r w:rsidRPr="00140E21">
        <w:tab/>
        <w:t>During initial Registration, if the AMF and UE supports SRVCC from NG-RAN to UTRAN the AMF provides UDM with the UE SRVCC capability.</w:t>
      </w:r>
    </w:p>
    <w:p w14:paraId="5122DBEC" w14:textId="77777777" w:rsidR="00367554" w:rsidRPr="00140E21" w:rsidRDefault="00367554" w:rsidP="00367554">
      <w:pPr>
        <w:pStyle w:val="B1"/>
      </w:pPr>
      <w:r w:rsidRPr="00140E21">
        <w:lastRenderedPageBreak/>
        <w:tab/>
        <w:t>If the AMF determines that only the UE SRVCC capability has changed, the AMF sends UE SRVCC capability to the UDM.</w:t>
      </w:r>
    </w:p>
    <w:p w14:paraId="415BCE24" w14:textId="77777777" w:rsidR="00367554" w:rsidRPr="00140E21" w:rsidRDefault="00367554" w:rsidP="0036755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 xml:space="preserve">[2]). Hence the AMF can send the "Homogenous Support of IMS Voice over PS Sessions" </w:t>
      </w:r>
      <w:proofErr w:type="gramStart"/>
      <w:r w:rsidRPr="00140E21">
        <w:t>later on</w:t>
      </w:r>
      <w:proofErr w:type="gramEnd"/>
      <w:r w:rsidRPr="00140E21">
        <w:t xml:space="preserve"> in this procedure.</w:t>
      </w:r>
    </w:p>
    <w:p w14:paraId="7A001A02" w14:textId="77777777" w:rsidR="00367554" w:rsidRPr="00140E21" w:rsidRDefault="00367554" w:rsidP="0036755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w:t>
      </w:r>
      <w:proofErr w:type="spellStart"/>
      <w:r w:rsidRPr="00140E21">
        <w:t>Nudm_SDM_Get</w:t>
      </w:r>
      <w:proofErr w:type="spellEnd"/>
      <w:r w:rsidRPr="00140E21">
        <w:t>.</w:t>
      </w:r>
      <w:r>
        <w:t xml:space="preserve"> If the AMF already has subscription data for the UE but the </w:t>
      </w:r>
      <w:proofErr w:type="spellStart"/>
      <w:r>
        <w:t>SoR</w:t>
      </w:r>
      <w:proofErr w:type="spellEnd"/>
      <w:r>
        <w:t xml:space="preserve"> Update Indicator in the UE context requires the AMF to retrieve </w:t>
      </w:r>
      <w:proofErr w:type="spellStart"/>
      <w:r>
        <w:t>SoR</w:t>
      </w:r>
      <w:proofErr w:type="spellEnd"/>
      <w:r>
        <w:t xml:space="preserve"> information depending on the NAS Registration Type ("Initial Registration" or "Emergency Registration") (see Annex C of TS 23.122 [22]), the AMF retrieves the Steering of Roaming information using </w:t>
      </w:r>
      <w:proofErr w:type="spellStart"/>
      <w:r>
        <w:t>Nudm_SDM_Get</w:t>
      </w:r>
      <w:proofErr w:type="spellEnd"/>
      <w:r>
        <w:t>.</w:t>
      </w:r>
      <w:r w:rsidRPr="00140E21">
        <w:t xml:space="preserve"> This requires that UDM may retrieve this information from UDR by </w:t>
      </w:r>
      <w:proofErr w:type="spellStart"/>
      <w:r w:rsidRPr="00140E21">
        <w:t>Nudr_DM_Query</w:t>
      </w:r>
      <w:proofErr w:type="spellEnd"/>
      <w:r w:rsidRPr="00140E21">
        <w:t xml:space="preserve">. After a successful response is received, the AMF subscribes to be notified using </w:t>
      </w:r>
      <w:proofErr w:type="spellStart"/>
      <w:r w:rsidRPr="00140E21">
        <w:t>Nudm_SDM_Subscribe</w:t>
      </w:r>
      <w:proofErr w:type="spellEnd"/>
      <w:r w:rsidRPr="00140E21">
        <w:t xml:space="preserve"> when the data requested is modified, UDM may subscribe to UDR by </w:t>
      </w:r>
      <w:proofErr w:type="spellStart"/>
      <w:r w:rsidRPr="00140E21">
        <w:t>Nudr_DM_Subscribe</w:t>
      </w:r>
      <w:proofErr w:type="spellEnd"/>
      <w:r w:rsidRPr="00140E21">
        <w:t xml:space="preserv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w:t>
      </w:r>
      <w:proofErr w:type="spellStart"/>
      <w:r>
        <w:t>intial</w:t>
      </w:r>
      <w:proofErr w:type="spellEnd"/>
      <w:r>
        <w:t xml:space="preserve"> setup is at step 9c, including an indication that the IAB node is authorized.</w:t>
      </w:r>
    </w:p>
    <w:p w14:paraId="70F2C43F" w14:textId="77777777" w:rsidR="00367554" w:rsidRPr="00140E21" w:rsidRDefault="00367554" w:rsidP="0036755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proofErr w:type="spellStart"/>
      <w:r w:rsidRPr="00140E21">
        <w:t>Nudr_DM_Update</w:t>
      </w:r>
      <w:proofErr w:type="spellEnd"/>
      <w:r w:rsidRPr="00140E21">
        <w:rPr>
          <w:lang w:eastAsia="zh-CN"/>
        </w:rPr>
        <w:t>.</w:t>
      </w:r>
    </w:p>
    <w:p w14:paraId="2C5F991A" w14:textId="77777777" w:rsidR="00367554" w:rsidRPr="00140E21" w:rsidRDefault="00367554" w:rsidP="00367554">
      <w:pPr>
        <w:pStyle w:val="B1"/>
        <w:rPr>
          <w:lang w:eastAsia="zh-CN"/>
        </w:rPr>
      </w:pPr>
      <w:r w:rsidRPr="00140E21">
        <w:rPr>
          <w:lang w:eastAsia="zh-CN"/>
        </w:rPr>
        <w:tab/>
        <w:t xml:space="preserve">If the UE was registered in the old AMF for an access, and the old and the new AMFs are in the same PLMN, the new AMF sends a separate/independent </w:t>
      </w:r>
      <w:proofErr w:type="spellStart"/>
      <w:r w:rsidRPr="00140E21">
        <w:rPr>
          <w:lang w:eastAsia="zh-CN"/>
        </w:rPr>
        <w:t>Nudm_UECM_Registration</w:t>
      </w:r>
      <w:proofErr w:type="spellEnd"/>
      <w:r w:rsidRPr="00140E21">
        <w:rPr>
          <w:lang w:eastAsia="zh-CN"/>
        </w:rPr>
        <w:t xml:space="preserve"> to update UDM with Access Type set to access used in the old AMF, after the old AMF relocation is successfully completed.</w:t>
      </w:r>
    </w:p>
    <w:p w14:paraId="6A8149CB" w14:textId="77777777" w:rsidR="00367554" w:rsidRPr="00140E21" w:rsidRDefault="00367554" w:rsidP="00367554">
      <w:pPr>
        <w:pStyle w:val="B1"/>
      </w:pPr>
      <w:r w:rsidRPr="00140E21">
        <w:rPr>
          <w:lang w:eastAsia="zh-CN"/>
        </w:rPr>
        <w:tab/>
      </w:r>
      <w:r w:rsidRPr="00140E21">
        <w:t xml:space="preserve">The new AMF creates </w:t>
      </w:r>
      <w:proofErr w:type="gramStart"/>
      <w:r w:rsidRPr="00140E21">
        <w:t>an</w:t>
      </w:r>
      <w:proofErr w:type="gramEnd"/>
      <w:r w:rsidRPr="00140E21">
        <w:t xml:space="preserve"> UE context for the UE after getting the Access and Mobility Subscription data from the UDM. The Access and Mobility Subscription data includes whether the UE </w:t>
      </w:r>
      <w:proofErr w:type="gramStart"/>
      <w:r w:rsidRPr="00140E21">
        <w:t>is allowed to</w:t>
      </w:r>
      <w:proofErr w:type="gramEnd"/>
      <w:r w:rsidRPr="00140E21">
        <w:t xml:space="preserve"> include NSSAI in the 3GPP access RRC Connection Establishment in clear text. The Access and Mobility Subscription data may include Enhanced Coverage Restricted information. If received from the UDM, the AMF stores this Enhanced Coverage Restricted information in the UE context.</w:t>
      </w:r>
    </w:p>
    <w:p w14:paraId="7CF8D84B" w14:textId="77777777" w:rsidR="00367554" w:rsidRPr="00140E21" w:rsidRDefault="00367554" w:rsidP="00367554">
      <w:pPr>
        <w:pStyle w:val="B1"/>
      </w:pPr>
      <w:r w:rsidRPr="00140E21">
        <w:tab/>
        <w:t>The Access and Mobility Subscription data may include the NB-IoT UE Priority.</w:t>
      </w:r>
    </w:p>
    <w:p w14:paraId="718EB67F" w14:textId="77777777" w:rsidR="00367554" w:rsidRPr="00140E21" w:rsidRDefault="00367554" w:rsidP="00367554">
      <w:pPr>
        <w:pStyle w:val="B1"/>
      </w:pPr>
      <w:r w:rsidRPr="00140E21">
        <w:tab/>
        <w:t>The subscription data may contain Service Gap Time parameter. If received from the UDM, the AMF stores this Service Gap Time in the UE Context in AMF for the UE.</w:t>
      </w:r>
    </w:p>
    <w:p w14:paraId="0AFC0CB8" w14:textId="77777777" w:rsidR="00367554" w:rsidRPr="00140E21" w:rsidRDefault="00367554" w:rsidP="00367554">
      <w:pPr>
        <w:pStyle w:val="B1"/>
      </w:pPr>
      <w:r w:rsidRPr="00140E21">
        <w:tab/>
        <w:t>For an Emergency Registration in which the UE was not successfully authenticated, the AMF shall not register with the UDM.</w:t>
      </w:r>
    </w:p>
    <w:p w14:paraId="02809596" w14:textId="77777777" w:rsidR="00367554" w:rsidRPr="00140E21" w:rsidRDefault="00367554" w:rsidP="00367554">
      <w:pPr>
        <w:pStyle w:val="B1"/>
      </w:pPr>
      <w:r w:rsidRPr="00140E21">
        <w:tab/>
        <w:t>The AMF enforces the Mobility Restrictions as specified in TS</w:t>
      </w:r>
      <w:r>
        <w:t> </w:t>
      </w:r>
      <w:r w:rsidRPr="00140E21">
        <w:t>23.501</w:t>
      </w:r>
      <w:r>
        <w:t> </w:t>
      </w:r>
      <w:r w:rsidRPr="00140E21">
        <w:t>[2] clause 5.3.4.1.1.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19F74B73" w14:textId="77777777" w:rsidR="00367554" w:rsidRDefault="00367554" w:rsidP="00367554">
      <w:pPr>
        <w:pStyle w:val="NO"/>
        <w:rPr>
          <w:rFonts w:eastAsia="SimSun"/>
        </w:rPr>
      </w:pPr>
      <w:r>
        <w:rPr>
          <w:rFonts w:eastAsia="SimSun"/>
        </w:rPr>
        <w:t>NOTE 9:</w:t>
      </w:r>
      <w:r>
        <w:rPr>
          <w:rFonts w:eastAsia="SimSun"/>
        </w:rPr>
        <w:tab/>
        <w:t xml:space="preserve">The AMF can, instead of the </w:t>
      </w:r>
      <w:proofErr w:type="spellStart"/>
      <w:r>
        <w:rPr>
          <w:rFonts w:eastAsia="SimSun"/>
        </w:rPr>
        <w:t>Nudm_SDM_Get</w:t>
      </w:r>
      <w:proofErr w:type="spellEnd"/>
      <w:r>
        <w:rPr>
          <w:rFonts w:eastAsia="SimSun"/>
        </w:rPr>
        <w:t xml:space="preserve"> service operation, use the </w:t>
      </w:r>
      <w:proofErr w:type="spellStart"/>
      <w:r>
        <w:rPr>
          <w:rFonts w:eastAsia="SimSun"/>
        </w:rPr>
        <w:t>Nudm_SDM_Subscribe</w:t>
      </w:r>
      <w:proofErr w:type="spellEnd"/>
      <w:r>
        <w:rPr>
          <w:rFonts w:eastAsia="SimSun"/>
        </w:rPr>
        <w:t xml:space="preserve"> service operation with an Immediate Report Indication that triggers the UDM to immediately return the subscribed data if the corresponding feature is supported by both the AMF and the UDM.</w:t>
      </w:r>
    </w:p>
    <w:p w14:paraId="3F1637D9" w14:textId="77777777" w:rsidR="00367554" w:rsidRPr="00140E21" w:rsidRDefault="00367554" w:rsidP="0036755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proofErr w:type="spellStart"/>
      <w:r w:rsidRPr="00140E21">
        <w:rPr>
          <w:rFonts w:eastAsia="SimSun"/>
        </w:rPr>
        <w:t>Nudm_UECM_DeregistrationNotification</w:t>
      </w:r>
      <w:proofErr w:type="spellEnd"/>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w:t>
      </w:r>
      <w:proofErr w:type="spellStart"/>
      <w:r w:rsidRPr="00140E21">
        <w:lastRenderedPageBreak/>
        <w:t>Nsmf_PDUSession_ReleaseSMContext</w:t>
      </w:r>
      <w:proofErr w:type="spellEnd"/>
      <w:r w:rsidRPr="00140E21">
        <w:t xml:space="preserve">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52694BBC" w14:textId="77777777" w:rsidR="00367554" w:rsidRPr="00140E21" w:rsidRDefault="00367554" w:rsidP="0036755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2C8B4536" w14:textId="77777777" w:rsidR="00367554" w:rsidRPr="00140E21" w:rsidRDefault="00367554" w:rsidP="0036755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5EB0141" w14:textId="77777777" w:rsidR="00367554" w:rsidRPr="00140E21" w:rsidRDefault="00367554" w:rsidP="00367554">
      <w:pPr>
        <w:pStyle w:val="B1"/>
      </w:pPr>
      <w:r w:rsidRPr="00140E21">
        <w:t>14e.</w:t>
      </w:r>
      <w:r w:rsidRPr="00140E21">
        <w:tab/>
        <w:t xml:space="preserve">[Conditional] If old AMF does not have UE context for another access type (i.e. non-3GPP access), the Old AMF unsubscribes with the UDM for subscription data using </w:t>
      </w:r>
      <w:proofErr w:type="spellStart"/>
      <w:r w:rsidRPr="00140E21">
        <w:t>Nudm_SDM_unsubscribe</w:t>
      </w:r>
      <w:proofErr w:type="spellEnd"/>
      <w:r w:rsidRPr="00140E21">
        <w:t>.</w:t>
      </w:r>
    </w:p>
    <w:p w14:paraId="539C163E" w14:textId="77777777" w:rsidR="00367554" w:rsidRPr="00140E21" w:rsidRDefault="00367554" w:rsidP="00367554">
      <w:pPr>
        <w:pStyle w:val="B1"/>
        <w:rPr>
          <w:lang w:eastAsia="zh-CN"/>
        </w:rPr>
      </w:pPr>
      <w:r w:rsidRPr="00140E21">
        <w:rPr>
          <w:lang w:eastAsia="zh-CN"/>
        </w:rPr>
        <w:t>15.</w:t>
      </w:r>
      <w:r w:rsidRPr="00140E21">
        <w:rPr>
          <w:lang w:eastAsia="zh-CN"/>
        </w:rPr>
        <w:tab/>
        <w:t>If the AMF decides to initiate PCF communication, the AMF acts as follows.</w:t>
      </w:r>
    </w:p>
    <w:p w14:paraId="260E3DA3" w14:textId="77777777" w:rsidR="00367554" w:rsidRPr="00140E21" w:rsidRDefault="00367554" w:rsidP="0036755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 TS</w:t>
      </w:r>
      <w:r>
        <w:t> </w:t>
      </w:r>
      <w:r w:rsidRPr="00140E21">
        <w:t>23.501</w:t>
      </w:r>
      <w:r>
        <w:t> </w:t>
      </w:r>
      <w:r w:rsidRPr="00140E21">
        <w:t>[2], clause 6.3.7.1 and according to the V-NRF to H-NRF interaction described in clause 4.3.2.2.3.3.</w:t>
      </w:r>
    </w:p>
    <w:p w14:paraId="0B5F6C63" w14:textId="77777777" w:rsidR="00367554" w:rsidRPr="00140E21" w:rsidRDefault="00367554" w:rsidP="0036755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66CDC118" w14:textId="77777777" w:rsidR="00367554" w:rsidRPr="00140E21" w:rsidRDefault="00367554" w:rsidP="0036755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7E759938" w14:textId="77777777" w:rsidR="00367554" w:rsidRPr="00140E21" w:rsidRDefault="00367554" w:rsidP="0036755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08401F1" w14:textId="77777777" w:rsidR="00367554" w:rsidRPr="00140E21" w:rsidRDefault="00367554" w:rsidP="0036755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634B331F" w14:textId="77777777" w:rsidR="00367554" w:rsidRPr="00140E21" w:rsidRDefault="00367554" w:rsidP="00367554">
      <w:pPr>
        <w:pStyle w:val="B1"/>
        <w:rPr>
          <w:lang w:eastAsia="zh-CN"/>
        </w:rPr>
      </w:pPr>
      <w:r w:rsidRPr="00140E21">
        <w:rPr>
          <w:lang w:eastAsia="zh-CN"/>
        </w:rPr>
        <w:tab/>
        <w:t xml:space="preserve">If the AMF supports DNN replacement, the AMF provides the PCF with the Allowed NSSAI and, if available, the Mapping </w:t>
      </w:r>
      <w:proofErr w:type="gramStart"/>
      <w:r w:rsidRPr="00140E21">
        <w:rPr>
          <w:lang w:eastAsia="zh-CN"/>
        </w:rPr>
        <w:t>Of</w:t>
      </w:r>
      <w:proofErr w:type="gramEnd"/>
      <w:r w:rsidRPr="00140E21">
        <w:rPr>
          <w:lang w:eastAsia="zh-CN"/>
        </w:rPr>
        <w:t xml:space="preserve"> Allowed NSSAI.</w:t>
      </w:r>
    </w:p>
    <w:p w14:paraId="56F50B6C" w14:textId="77777777" w:rsidR="00367554" w:rsidRPr="00140E21" w:rsidRDefault="00367554" w:rsidP="00367554">
      <w:pPr>
        <w:pStyle w:val="B1"/>
        <w:rPr>
          <w:lang w:eastAsia="zh-CN"/>
        </w:rPr>
      </w:pPr>
      <w:r w:rsidRPr="00140E21">
        <w:rPr>
          <w:lang w:eastAsia="zh-CN"/>
        </w:rPr>
        <w:tab/>
        <w:t>If the PCF supports DNN replacement, the PCF provides the AMF with triggers for DNN replacement.</w:t>
      </w:r>
    </w:p>
    <w:p w14:paraId="11C40767" w14:textId="77777777" w:rsidR="00367554" w:rsidRPr="00140E21" w:rsidRDefault="00367554" w:rsidP="00367554">
      <w:pPr>
        <w:pStyle w:val="B1"/>
        <w:rPr>
          <w:lang w:eastAsia="zh-CN"/>
        </w:rPr>
      </w:pPr>
      <w:r w:rsidRPr="00140E21">
        <w:rPr>
          <w:lang w:eastAsia="zh-CN"/>
        </w:rPr>
        <w:t>17.</w:t>
      </w:r>
      <w:r w:rsidRPr="00140E21">
        <w:rPr>
          <w:lang w:eastAsia="zh-CN"/>
        </w:rPr>
        <w:tab/>
        <w:t xml:space="preserve">[Conditional] AMF to SMF: </w:t>
      </w:r>
      <w:proofErr w:type="spellStart"/>
      <w:r w:rsidRPr="00140E21">
        <w:rPr>
          <w:lang w:eastAsia="zh-CN"/>
        </w:rPr>
        <w:t>Nsmf_PDUSession_UpdateSMContext</w:t>
      </w:r>
      <w:proofErr w:type="spellEnd"/>
      <w:r w:rsidRPr="00140E21">
        <w:rPr>
          <w:lang w:eastAsia="zh-CN"/>
        </w:rPr>
        <w:t xml:space="preserve"> ().</w:t>
      </w:r>
    </w:p>
    <w:p w14:paraId="285CB3BD" w14:textId="77777777" w:rsidR="00367554" w:rsidRPr="00140E21" w:rsidRDefault="00367554" w:rsidP="00367554">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076831C8" w14:textId="77777777" w:rsidR="00367554" w:rsidRPr="00140E21" w:rsidRDefault="00367554" w:rsidP="00367554">
      <w:pPr>
        <w:pStyle w:val="B1"/>
        <w:rPr>
          <w:lang w:eastAsia="zh-CN"/>
        </w:rPr>
      </w:pPr>
      <w:r w:rsidRPr="00140E21">
        <w:rPr>
          <w:lang w:eastAsia="zh-CN"/>
        </w:rPr>
        <w:tab/>
        <w:t xml:space="preserve">The AMF invokes the </w:t>
      </w:r>
      <w:proofErr w:type="spellStart"/>
      <w:r w:rsidRPr="00140E21">
        <w:rPr>
          <w:lang w:eastAsia="zh-CN"/>
        </w:rPr>
        <w:t>Nsmf_PDUSession_UpdateSMContext</w:t>
      </w:r>
      <w:proofErr w:type="spellEnd"/>
      <w:r w:rsidRPr="00140E21">
        <w:rPr>
          <w:lang w:eastAsia="zh-CN"/>
        </w:rPr>
        <w:t xml:space="preserve"> (see clause 5.2.8.2.6) in the following scenario(s):</w:t>
      </w:r>
    </w:p>
    <w:p w14:paraId="434A6A25" w14:textId="77777777" w:rsidR="00367554" w:rsidRPr="00140E21" w:rsidRDefault="00367554" w:rsidP="00367554">
      <w:pPr>
        <w:pStyle w:val="B2"/>
      </w:pPr>
      <w:r w:rsidRPr="00140E21">
        <w:rPr>
          <w:lang w:eastAsia="zh-CN"/>
        </w:rPr>
        <w:t>-</w:t>
      </w:r>
      <w:r w:rsidRPr="00140E21">
        <w:rPr>
          <w:lang w:eastAsia="zh-CN"/>
        </w:rPr>
        <w:tab/>
      </w:r>
      <w:r w:rsidRPr="00140E21">
        <w:t xml:space="preserve">If the List Of PDU Sessions To Be Activated is included in the Registration Request in step 1, the AMF sends </w:t>
      </w:r>
      <w:proofErr w:type="spellStart"/>
      <w:r w:rsidRPr="00140E21">
        <w:t>Nsmf_PDUSession_UpdateSMContext</w:t>
      </w:r>
      <w:proofErr w:type="spellEnd"/>
      <w:r w:rsidRPr="00140E21">
        <w:t xml:space="preserve">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8D6F8E4" w14:textId="77777777" w:rsidR="00367554" w:rsidRPr="00140E21" w:rsidRDefault="00367554" w:rsidP="00367554">
      <w:pPr>
        <w:pStyle w:val="B2"/>
        <w:rPr>
          <w:lang w:eastAsia="zh-CN"/>
        </w:rPr>
      </w:pPr>
      <w:r w:rsidRPr="00140E21">
        <w:rPr>
          <w:lang w:eastAsia="zh-CN"/>
        </w:rPr>
        <w:lastRenderedPageBreak/>
        <w:t>-</w:t>
      </w:r>
      <w:r w:rsidRPr="00140E21">
        <w:rPr>
          <w:lang w:eastAsia="zh-CN"/>
        </w:rPr>
        <w:tab/>
        <w:t xml:space="preserve">If the AMF has determined in step 3 that the UE is performing Inter-RAT mobility to or from NB-IoT, the AMF sends </w:t>
      </w:r>
      <w:proofErr w:type="spellStart"/>
      <w:r w:rsidRPr="00140E21">
        <w:rPr>
          <w:lang w:eastAsia="zh-CN"/>
        </w:rPr>
        <w:t>Nsmf_PDUSession_UpdateSMContext</w:t>
      </w:r>
      <w:proofErr w:type="spellEnd"/>
      <w:r w:rsidRPr="00140E21">
        <w:rPr>
          <w:lang w:eastAsia="zh-CN"/>
        </w:rPr>
        <w:t xml:space="preserve">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0A170871" w14:textId="77777777" w:rsidR="00367554" w:rsidRPr="00140E21" w:rsidRDefault="00367554" w:rsidP="00367554">
      <w:pPr>
        <w:pStyle w:val="B1"/>
        <w:rPr>
          <w:lang w:eastAsia="zh-CN"/>
        </w:rPr>
      </w:pPr>
      <w:r w:rsidRPr="00140E21">
        <w:rPr>
          <w:lang w:eastAsia="zh-CN"/>
        </w:rPr>
        <w:tab/>
        <w:t xml:space="preserve">When the serving AMF has changed, the new serving AMF notifies the SMF for each PDU Session that it has taken over the responsibility of the signalling path towards the UE: the new serving AMF invokes the </w:t>
      </w:r>
      <w:proofErr w:type="spellStart"/>
      <w:r w:rsidRPr="00140E21">
        <w:rPr>
          <w:lang w:eastAsia="zh-CN"/>
        </w:rPr>
        <w:t>Nsmf_PDUSession_UpdateSMContext</w:t>
      </w:r>
      <w:proofErr w:type="spellEnd"/>
      <w:r w:rsidRPr="00140E21">
        <w:rPr>
          <w:lang w:eastAsia="zh-CN"/>
        </w:rPr>
        <w:t xml:space="preserve"> service operation using SMF information received from the old AMF at step 5. It also indicates whether the PDU Session is to be re-activated.</w:t>
      </w:r>
    </w:p>
    <w:p w14:paraId="30AB80B6" w14:textId="77777777" w:rsidR="00367554" w:rsidRPr="00140E21" w:rsidRDefault="00367554" w:rsidP="00367554">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E759FA8" w14:textId="77777777" w:rsidR="00367554" w:rsidRPr="00140E21" w:rsidRDefault="00367554" w:rsidP="0036755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417ACC31" w14:textId="77777777" w:rsidR="00367554" w:rsidRPr="00140E21" w:rsidRDefault="00367554" w:rsidP="00367554">
      <w:pPr>
        <w:pStyle w:val="B1"/>
      </w:pPr>
      <w:r w:rsidRPr="00140E21">
        <w:tab/>
        <w:t xml:space="preserve">The AMF invokes the </w:t>
      </w:r>
      <w:proofErr w:type="spellStart"/>
      <w:r w:rsidRPr="00140E21">
        <w:t>Nsmf_PDUSession_ReleaseSMContext</w:t>
      </w:r>
      <w:proofErr w:type="spellEnd"/>
      <w:r w:rsidRPr="00140E21">
        <w:t xml:space="preserve"> service operation towards the SMF in the following scenario:</w:t>
      </w:r>
    </w:p>
    <w:p w14:paraId="1EF85DAD" w14:textId="77777777" w:rsidR="00367554" w:rsidRPr="00140E21" w:rsidRDefault="00367554" w:rsidP="00367554">
      <w:pPr>
        <w:pStyle w:val="B2"/>
        <w:rPr>
          <w:lang w:eastAsia="zh-CN"/>
        </w:rPr>
      </w:pPr>
      <w:r w:rsidRPr="00140E21">
        <w:rPr>
          <w:lang w:eastAsia="zh-CN"/>
        </w:rPr>
        <w:t>-</w:t>
      </w:r>
      <w:r w:rsidRPr="00140E21">
        <w:rPr>
          <w:lang w:eastAsia="zh-CN"/>
        </w:rPr>
        <w:tab/>
        <w:t xml:space="preserve">If any PDU Session status indicates that it is released at the UE, the AMF invokes the </w:t>
      </w:r>
      <w:proofErr w:type="spellStart"/>
      <w:r w:rsidRPr="00140E21">
        <w:rPr>
          <w:lang w:eastAsia="zh-CN"/>
        </w:rPr>
        <w:t>Nsmf_PDUSession_ReleaseSMContext</w:t>
      </w:r>
      <w:proofErr w:type="spellEnd"/>
      <w:r w:rsidRPr="00140E21">
        <w:rPr>
          <w:lang w:eastAsia="zh-CN"/>
        </w:rPr>
        <w:t xml:space="preserve"> service operation towards the SMF in order to release any network resources related to the PDU Session.</w:t>
      </w:r>
    </w:p>
    <w:p w14:paraId="392E8293" w14:textId="77777777" w:rsidR="00367554" w:rsidRPr="00140E21" w:rsidRDefault="00367554" w:rsidP="00367554">
      <w:pPr>
        <w:pStyle w:val="B1"/>
      </w:pPr>
      <w:r w:rsidRPr="00140E21">
        <w:tab/>
        <w:t>If the serving AMF is changed, the new AMF shall wait until step 18 is finished with all the SMFs associated with the UE. Otherwise, steps 19 to 22 can continue in parallel to this step.</w:t>
      </w:r>
    </w:p>
    <w:p w14:paraId="48541B3E" w14:textId="77777777" w:rsidR="00367554" w:rsidRPr="00140E21" w:rsidRDefault="00367554" w:rsidP="0036755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5DA5EB32" w14:textId="77777777" w:rsidR="00367554" w:rsidRPr="00140E21" w:rsidRDefault="00367554" w:rsidP="0036755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413CB68E" w14:textId="77777777" w:rsidR="00367554" w:rsidRPr="00140E21" w:rsidRDefault="00367554" w:rsidP="0036755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513433CF" w14:textId="77777777" w:rsidR="00367554" w:rsidRPr="00140E21" w:rsidRDefault="00367554" w:rsidP="0036755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w:t>
      </w:r>
      <w:proofErr w:type="spellStart"/>
      <w:r w:rsidRPr="00140E21">
        <w:rPr>
          <w:lang w:eastAsia="zh-CN"/>
        </w:rPr>
        <w:t>Nudm_UECM_Registration</w:t>
      </w:r>
      <w:proofErr w:type="spellEnd"/>
      <w:r w:rsidRPr="00140E21">
        <w:rPr>
          <w:lang w:eastAsia="zh-CN"/>
        </w:rPr>
        <w:t xml:space="preserve"> as step 14</w:t>
      </w:r>
      <w:r>
        <w:rPr>
          <w:lang w:eastAsia="zh-CN"/>
        </w:rPr>
        <w:t>a</w:t>
      </w:r>
      <w:r w:rsidRPr="00140E21">
        <w:rPr>
          <w:lang w:eastAsia="zh-CN"/>
        </w:rPr>
        <w:t xml:space="preserve">, but with the Access Type set to "non-3GPP access". The UDM stores the associated Access Type together with the serving AMF and does not remove the AMF identity associated to the other Access Type if any. The UDM may store in UDR information provided at the AMF registration by </w:t>
      </w:r>
      <w:proofErr w:type="spellStart"/>
      <w:r w:rsidRPr="00140E21">
        <w:rPr>
          <w:lang w:eastAsia="zh-CN"/>
        </w:rPr>
        <w:t>Nudr_DM_Update</w:t>
      </w:r>
      <w:proofErr w:type="spellEnd"/>
      <w:r w:rsidRPr="00140E21">
        <w:rPr>
          <w:lang w:eastAsia="zh-CN"/>
        </w:rPr>
        <w:t>.</w:t>
      </w:r>
    </w:p>
    <w:p w14:paraId="5AB47E50" w14:textId="77777777" w:rsidR="00367554" w:rsidRPr="00140E21" w:rsidRDefault="00367554" w:rsidP="00367554">
      <w:pPr>
        <w:pStyle w:val="B1"/>
        <w:rPr>
          <w:lang w:eastAsia="zh-CN"/>
        </w:rPr>
      </w:pPr>
      <w:r w:rsidRPr="00140E21">
        <w:rPr>
          <w:lang w:eastAsia="zh-CN"/>
        </w:rPr>
        <w:t>19b.</w:t>
      </w:r>
      <w:r w:rsidRPr="00140E21">
        <w:rPr>
          <w:lang w:eastAsia="zh-CN"/>
        </w:rPr>
        <w:tab/>
        <w:t xml:space="preserve">[Conditional] When the UDM stores the associated Access Type (i.e. non-3GPP) together with the serving AMF as indicated in step 19a, it will cause the UDM to initiate a </w:t>
      </w:r>
      <w:proofErr w:type="spellStart"/>
      <w:r w:rsidRPr="00140E21">
        <w:rPr>
          <w:lang w:eastAsia="zh-CN"/>
        </w:rPr>
        <w:t>Nudm_UECM_DeregistrationNotification</w:t>
      </w:r>
      <w:proofErr w:type="spellEnd"/>
      <w:r w:rsidRPr="00140E21">
        <w:rPr>
          <w:lang w:eastAsia="zh-CN"/>
        </w:rPr>
        <w:t xml:space="preserve"> (see clause 5.2.3.2.2) to the old AMF corresponding to the same (i.e. non-3GPP) access. The old AMF removes the UE context for non-3GPP access.</w:t>
      </w:r>
    </w:p>
    <w:p w14:paraId="595EB567" w14:textId="77777777" w:rsidR="00367554" w:rsidRPr="00140E21" w:rsidRDefault="00367554" w:rsidP="00367554">
      <w:pPr>
        <w:pStyle w:val="B1"/>
        <w:rPr>
          <w:lang w:eastAsia="zh-CN"/>
        </w:rPr>
      </w:pPr>
      <w:r w:rsidRPr="00140E21">
        <w:rPr>
          <w:lang w:eastAsia="zh-CN"/>
        </w:rPr>
        <w:t>19c.</w:t>
      </w:r>
      <w:r w:rsidRPr="00140E21">
        <w:rPr>
          <w:lang w:eastAsia="zh-CN"/>
        </w:rPr>
        <w:tab/>
        <w:t xml:space="preserve">The Old AMF unsubscribes with the UDM for subscription data using </w:t>
      </w:r>
      <w:proofErr w:type="spellStart"/>
      <w:r w:rsidRPr="00140E21">
        <w:rPr>
          <w:lang w:eastAsia="zh-CN"/>
        </w:rPr>
        <w:t>Nudm_SDM_unsubscribe</w:t>
      </w:r>
      <w:proofErr w:type="spellEnd"/>
      <w:r w:rsidRPr="00140E21">
        <w:rPr>
          <w:lang w:eastAsia="zh-CN"/>
        </w:rPr>
        <w:t>.</w:t>
      </w:r>
    </w:p>
    <w:p w14:paraId="2162114D" w14:textId="77777777" w:rsidR="00367554" w:rsidRPr="00140E21" w:rsidRDefault="00367554" w:rsidP="00367554">
      <w:pPr>
        <w:pStyle w:val="B1"/>
        <w:rPr>
          <w:lang w:eastAsia="zh-CN"/>
        </w:rPr>
      </w:pPr>
      <w:r w:rsidRPr="00140E21">
        <w:rPr>
          <w:lang w:eastAsia="zh-CN"/>
        </w:rPr>
        <w:t>20a.</w:t>
      </w:r>
      <w:r w:rsidRPr="00140E21">
        <w:rPr>
          <w:lang w:eastAsia="zh-CN"/>
        </w:rPr>
        <w:tab/>
        <w:t>Void.</w:t>
      </w:r>
    </w:p>
    <w:p w14:paraId="4A3E8B7E" w14:textId="77777777" w:rsidR="00367554" w:rsidRDefault="00367554" w:rsidP="0036755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 xml:space="preserve">Network Slicing Subscription </w:t>
      </w:r>
      <w:r w:rsidRPr="00140E21">
        <w:lastRenderedPageBreak/>
        <w:t>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5C7A366A" w14:textId="77777777" w:rsidR="00367554" w:rsidRDefault="00367554" w:rsidP="0036755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78671F3" w14:textId="77777777" w:rsidR="00367554" w:rsidRPr="00140E21" w:rsidRDefault="00367554" w:rsidP="0036755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w:t>
      </w:r>
      <w:proofErr w:type="gramStart"/>
      <w:r>
        <w:t>Of</w:t>
      </w:r>
      <w:proofErr w:type="gramEnd"/>
      <w:r>
        <w:t xml:space="preserve"> Pending NSSAI is the mapping of each S-NSSAI of the Pending NSSAI for the Serving PLMN to the HPLMN S-NSSAIs.</w:t>
      </w:r>
    </w:p>
    <w:p w14:paraId="5BCE5144" w14:textId="77777777" w:rsidR="00367554" w:rsidRDefault="00367554" w:rsidP="00367554">
      <w:pPr>
        <w:pStyle w:val="B1"/>
      </w:pPr>
      <w:r>
        <w:tab/>
        <w:t>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15107D51" w14:textId="77777777" w:rsidR="00367554" w:rsidRDefault="00367554" w:rsidP="00367554">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34A43736" w14:textId="77777777" w:rsidR="00367554" w:rsidRDefault="00367554" w:rsidP="00367554">
      <w:pPr>
        <w:pStyle w:val="B1"/>
      </w:pPr>
      <w:r>
        <w:tab/>
        <w:t>If no S-NSSAI can be provided in the Allowed NSSAI because:</w:t>
      </w:r>
    </w:p>
    <w:p w14:paraId="1AE6E198" w14:textId="77777777" w:rsidR="00367554" w:rsidRDefault="00367554" w:rsidP="00367554">
      <w:pPr>
        <w:pStyle w:val="B2"/>
      </w:pPr>
      <w:r>
        <w:t>-</w:t>
      </w:r>
      <w:r>
        <w:tab/>
        <w:t>all the S-NSSAI(s) in the Requested NSSAI are to be subject to Network Slice-Specific Authentication and Authorization; or</w:t>
      </w:r>
    </w:p>
    <w:p w14:paraId="266948EE" w14:textId="77777777" w:rsidR="00367554" w:rsidRDefault="00367554" w:rsidP="0036755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01F9B98" w14:textId="77777777" w:rsidR="00367554" w:rsidRDefault="00367554" w:rsidP="00367554">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47A0D47C" w14:textId="77777777" w:rsidR="00367554" w:rsidRPr="00140E21" w:rsidRDefault="00367554" w:rsidP="00367554">
      <w:pPr>
        <w:pStyle w:val="B1"/>
      </w:pPr>
      <w:r w:rsidRPr="00140E21">
        <w:tab/>
        <w:t>The AMF stores the NB-IoT Priority retrieved in Step 14 and associates it to the 5G-S-TMSI allocated to the UE.</w:t>
      </w:r>
    </w:p>
    <w:p w14:paraId="000470B8" w14:textId="7CEECC3D" w:rsidR="00367554" w:rsidRPr="00140E21" w:rsidRDefault="00367554" w:rsidP="0036755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B94D38">
        <w:t xml:space="preserve"> </w:t>
      </w:r>
      <w:ins w:id="11" w:author="Hietalahti, Hannu (Nokia - FI/Oulu)" w:date="2020-10-12T13:55:00Z">
        <w:r w:rsidR="00B94D38" w:rsidRPr="00B94D38">
          <w:rPr>
            <w:highlight w:val="cyan"/>
            <w:rPrChange w:id="12" w:author="Hietalahti, Hannu (Nokia - FI/Oulu)" w:date="2020-10-12T13:57:00Z">
              <w:rPr/>
            </w:rPrChange>
          </w:rPr>
          <w:t xml:space="preserve">The AMF shall assign new 5G-GUTI during registration procedure. In Periodic Registration Update, the AMF shall do it by including new </w:t>
        </w:r>
      </w:ins>
      <w:ins w:id="13" w:author="Hietalahti, Hannu (Nokia - FI/Oulu)" w:date="2020-10-12T13:56:00Z">
        <w:r w:rsidR="00B94D38" w:rsidRPr="00B94D38">
          <w:rPr>
            <w:highlight w:val="cyan"/>
            <w:rPrChange w:id="14" w:author="Hietalahti, Hannu (Nokia - FI/Oulu)" w:date="2020-10-12T13:57:00Z">
              <w:rPr/>
            </w:rPrChange>
          </w:rPr>
          <w:t xml:space="preserve">5G-GUTI in the Registration Accept message or by initiating UE Configuration Update procedure including new 5G-GUTI. </w:t>
        </w:r>
      </w:ins>
      <w:ins w:id="15" w:author="Hietalahti, Hannu (Nokia - FI/Oulu)" w:date="2020-10-12T13:57:00Z">
        <w:r w:rsidR="00B94D38" w:rsidRPr="00B94D38">
          <w:rPr>
            <w:highlight w:val="cyan"/>
            <w:rPrChange w:id="16" w:author="Hietalahti, Hannu (Nokia - FI/Oulu)" w:date="2020-10-12T13:57:00Z">
              <w:rPr/>
            </w:rPrChange>
          </w:rPr>
          <w:t>Otherwise, the AMF shall include new 5G-GUTI in the Registration Accept message.</w:t>
        </w:r>
      </w:ins>
      <w:ins w:id="17" w:author="QC_28" w:date="2020-10-01T12:10:00Z">
        <w:del w:id="18" w:author="Hietalahti, Hannu (Nokia - FI/Oulu)" w:date="2020-10-12T13:57:00Z">
          <w:r w:rsidR="008964ED" w:rsidRPr="00B94D38" w:rsidDel="00B94D38">
            <w:rPr>
              <w:highlight w:val="cyan"/>
              <w:rPrChange w:id="19" w:author="Hietalahti, Hannu (Nokia - FI/Oulu)" w:date="2020-10-12T13:57:00Z">
                <w:rPr/>
              </w:rPrChange>
            </w:rPr>
            <w:delText xml:space="preserve">Upon receiving </w:delText>
          </w:r>
        </w:del>
      </w:ins>
      <w:ins w:id="20" w:author="QC_28" w:date="2020-10-01T13:50:00Z">
        <w:del w:id="21" w:author="Hietalahti, Hannu (Nokia - FI/Oulu)" w:date="2020-10-12T13:57:00Z">
          <w:r w:rsidR="008964ED" w:rsidRPr="00B94D38" w:rsidDel="00B94D38">
            <w:rPr>
              <w:highlight w:val="cyan"/>
              <w:rPrChange w:id="22" w:author="Hietalahti, Hannu (Nokia - FI/Oulu)" w:date="2020-10-12T13:57:00Z">
                <w:rPr/>
              </w:rPrChange>
            </w:rPr>
            <w:delText xml:space="preserve">a </w:delText>
          </w:r>
        </w:del>
      </w:ins>
      <w:ins w:id="23" w:author="QC_28" w:date="2020-10-01T12:10:00Z">
        <w:del w:id="24" w:author="Hietalahti, Hannu (Nokia - FI/Oulu)" w:date="2020-10-12T13:57:00Z">
          <w:r w:rsidR="008964ED" w:rsidRPr="00B94D38" w:rsidDel="00B94D38">
            <w:rPr>
              <w:highlight w:val="cyan"/>
              <w:rPrChange w:id="25" w:author="Hietalahti, Hannu (Nokia - FI/Oulu)" w:date="2020-10-12T13:57:00Z">
                <w:rPr/>
              </w:rPrChange>
            </w:rPr>
            <w:delText>Registration Request message of type "</w:delText>
          </w:r>
        </w:del>
      </w:ins>
      <w:ins w:id="26" w:author="QC_28" w:date="2020-10-01T15:37:00Z">
        <w:del w:id="27" w:author="Hietalahti, Hannu (Nokia - FI/Oulu)" w:date="2020-10-12T13:57:00Z">
          <w:r w:rsidR="008964ED" w:rsidRPr="00B94D38" w:rsidDel="00B94D38">
            <w:rPr>
              <w:highlight w:val="cyan"/>
              <w:rPrChange w:id="28" w:author="Hietalahti, Hannu (Nokia - FI/Oulu)" w:date="2020-10-12T13:57:00Z">
                <w:rPr/>
              </w:rPrChange>
            </w:rPr>
            <w:delText>Initial Registration</w:delText>
          </w:r>
        </w:del>
      </w:ins>
      <w:ins w:id="29" w:author="QC_28" w:date="2020-10-01T12:10:00Z">
        <w:del w:id="30" w:author="Hietalahti, Hannu (Nokia - FI/Oulu)" w:date="2020-10-12T13:57:00Z">
          <w:r w:rsidR="008964ED" w:rsidRPr="00B94D38" w:rsidDel="00B94D38">
            <w:rPr>
              <w:highlight w:val="cyan"/>
              <w:rPrChange w:id="31" w:author="Hietalahti, Hannu (Nokia - FI/Oulu)" w:date="2020-10-12T13:57:00Z">
                <w:rPr/>
              </w:rPrChange>
            </w:rPr>
            <w:delText xml:space="preserve">" from </w:delText>
          </w:r>
        </w:del>
      </w:ins>
      <w:ins w:id="32" w:author="QC_28" w:date="2020-10-01T13:50:00Z">
        <w:del w:id="33" w:author="Hietalahti, Hannu (Nokia - FI/Oulu)" w:date="2020-10-12T13:57:00Z">
          <w:r w:rsidR="008964ED" w:rsidRPr="00B94D38" w:rsidDel="00B94D38">
            <w:rPr>
              <w:highlight w:val="cyan"/>
              <w:rPrChange w:id="34" w:author="Hietalahti, Hannu (Nokia - FI/Oulu)" w:date="2020-10-12T13:57:00Z">
                <w:rPr/>
              </w:rPrChange>
            </w:rPr>
            <w:delText>the</w:delText>
          </w:r>
        </w:del>
      </w:ins>
      <w:ins w:id="35" w:author="QC_28" w:date="2020-10-01T12:10:00Z">
        <w:del w:id="36" w:author="Hietalahti, Hannu (Nokia - FI/Oulu)" w:date="2020-10-12T13:57:00Z">
          <w:r w:rsidR="008964ED" w:rsidRPr="00B94D38" w:rsidDel="00B94D38">
            <w:rPr>
              <w:highlight w:val="cyan"/>
              <w:rPrChange w:id="37" w:author="Hietalahti, Hannu (Nokia - FI/Oulu)" w:date="2020-10-12T13:57:00Z">
                <w:rPr/>
              </w:rPrChange>
            </w:rPr>
            <w:delText xml:space="preserve"> UE, the AMF </w:delText>
          </w:r>
        </w:del>
      </w:ins>
      <w:ins w:id="38" w:author="QC_28" w:date="2020-10-01T15:37:00Z">
        <w:del w:id="39" w:author="Hietalahti, Hannu (Nokia - FI/Oulu)" w:date="2020-10-12T13:57:00Z">
          <w:r w:rsidR="008964ED" w:rsidRPr="00B94D38" w:rsidDel="00B94D38">
            <w:rPr>
              <w:highlight w:val="cyan"/>
              <w:rPrChange w:id="40" w:author="Hietalahti, Hannu (Nokia - FI/Oulu)" w:date="2020-10-12T13:57:00Z">
                <w:rPr/>
              </w:rPrChange>
            </w:rPr>
            <w:delText xml:space="preserve">shall </w:delText>
          </w:r>
        </w:del>
      </w:ins>
      <w:ins w:id="41" w:author="QC_28" w:date="2020-10-01T13:50:00Z">
        <w:del w:id="42" w:author="Hietalahti, Hannu (Nokia - FI/Oulu)" w:date="2020-10-12T13:57:00Z">
          <w:r w:rsidR="008964ED" w:rsidRPr="00B94D38" w:rsidDel="00B94D38">
            <w:rPr>
              <w:highlight w:val="cyan"/>
              <w:rPrChange w:id="43" w:author="Hietalahti, Hannu (Nokia - FI/Oulu)" w:date="2020-10-12T13:57:00Z">
                <w:rPr/>
              </w:rPrChange>
            </w:rPr>
            <w:delText xml:space="preserve">include a </w:delText>
          </w:r>
        </w:del>
      </w:ins>
      <w:ins w:id="44" w:author="QC_28" w:date="2020-10-01T12:10:00Z">
        <w:del w:id="45" w:author="Hietalahti, Hannu (Nokia - FI/Oulu)" w:date="2020-10-12T13:57:00Z">
          <w:r w:rsidR="008964ED" w:rsidRPr="00B94D38" w:rsidDel="00B94D38">
            <w:rPr>
              <w:highlight w:val="cyan"/>
              <w:rPrChange w:id="46" w:author="Hietalahti, Hannu (Nokia - FI/Oulu)" w:date="2020-10-12T13:57:00Z">
                <w:rPr/>
              </w:rPrChange>
            </w:rPr>
            <w:delText xml:space="preserve">new 5G-GUTI </w:delText>
          </w:r>
        </w:del>
      </w:ins>
      <w:ins w:id="47" w:author="QC_28" w:date="2020-10-01T13:50:00Z">
        <w:del w:id="48" w:author="Hietalahti, Hannu (Nokia - FI/Oulu)" w:date="2020-10-12T13:57:00Z">
          <w:r w:rsidR="008964ED" w:rsidRPr="00B94D38" w:rsidDel="00B94D38">
            <w:rPr>
              <w:highlight w:val="cyan"/>
              <w:rPrChange w:id="49" w:author="Hietalahti, Hannu (Nokia - FI/Oulu)" w:date="2020-10-12T13:57:00Z">
                <w:rPr/>
              </w:rPrChange>
            </w:rPr>
            <w:delText>in the Registration Accept message.</w:delText>
          </w:r>
        </w:del>
      </w:ins>
      <w:ins w:id="50" w:author="QC_28" w:date="2020-10-01T15:37:00Z">
        <w:del w:id="51" w:author="Hietalahti, Hannu (Nokia - FI/Oulu)" w:date="2020-10-12T13:57:00Z">
          <w:r w:rsidR="008964ED" w:rsidRPr="00B94D38" w:rsidDel="00B94D38">
            <w:rPr>
              <w:highlight w:val="cyan"/>
              <w:rPrChange w:id="52" w:author="Hietalahti, Hannu (Nokia - FI/Oulu)" w:date="2020-10-12T13:57:00Z">
                <w:rPr/>
              </w:rPrChange>
            </w:rPr>
            <w:delText xml:space="preserve"> </w:delText>
          </w:r>
        </w:del>
      </w:ins>
      <w:ins w:id="53" w:author="QC_28" w:date="2020-10-01T12:10:00Z">
        <w:del w:id="54" w:author="Hietalahti, Hannu (Nokia - FI/Oulu)" w:date="2020-10-12T13:57:00Z">
          <w:r w:rsidRPr="00B94D38" w:rsidDel="00B94D38">
            <w:rPr>
              <w:highlight w:val="cyan"/>
              <w:rPrChange w:id="55" w:author="Hietalahti, Hannu (Nokia - FI/Oulu)" w:date="2020-10-12T13:57:00Z">
                <w:rPr/>
              </w:rPrChange>
            </w:rPr>
            <w:delText xml:space="preserve">Upon receiving </w:delText>
          </w:r>
        </w:del>
      </w:ins>
      <w:ins w:id="56" w:author="QC_28" w:date="2020-10-01T13:50:00Z">
        <w:del w:id="57" w:author="Hietalahti, Hannu (Nokia - FI/Oulu)" w:date="2020-10-12T13:57:00Z">
          <w:r w:rsidR="00CA6883" w:rsidRPr="00B94D38" w:rsidDel="00B94D38">
            <w:rPr>
              <w:highlight w:val="cyan"/>
              <w:rPrChange w:id="58" w:author="Hietalahti, Hannu (Nokia - FI/Oulu)" w:date="2020-10-12T13:57:00Z">
                <w:rPr/>
              </w:rPrChange>
            </w:rPr>
            <w:delText xml:space="preserve">a </w:delText>
          </w:r>
        </w:del>
      </w:ins>
      <w:ins w:id="59" w:author="QC_28" w:date="2020-10-01T12:10:00Z">
        <w:del w:id="60" w:author="Hietalahti, Hannu (Nokia - FI/Oulu)" w:date="2020-10-12T13:57:00Z">
          <w:r w:rsidRPr="00B94D38" w:rsidDel="00B94D38">
            <w:rPr>
              <w:highlight w:val="cyan"/>
              <w:rPrChange w:id="61" w:author="Hietalahti, Hannu (Nokia - FI/Oulu)" w:date="2020-10-12T13:57:00Z">
                <w:rPr/>
              </w:rPrChange>
            </w:rPr>
            <w:delText xml:space="preserve">Registration Request message of type "periodic registration update" from </w:delText>
          </w:r>
        </w:del>
      </w:ins>
      <w:ins w:id="62" w:author="QC_28" w:date="2020-10-01T13:50:00Z">
        <w:del w:id="63" w:author="Hietalahti, Hannu (Nokia - FI/Oulu)" w:date="2020-10-12T13:57:00Z">
          <w:r w:rsidR="00CA6883" w:rsidRPr="00B94D38" w:rsidDel="00B94D38">
            <w:rPr>
              <w:highlight w:val="cyan"/>
              <w:rPrChange w:id="64" w:author="Hietalahti, Hannu (Nokia - FI/Oulu)" w:date="2020-10-12T13:57:00Z">
                <w:rPr/>
              </w:rPrChange>
            </w:rPr>
            <w:delText>the</w:delText>
          </w:r>
        </w:del>
      </w:ins>
      <w:ins w:id="65" w:author="QC_28" w:date="2020-10-01T12:10:00Z">
        <w:del w:id="66" w:author="Hietalahti, Hannu (Nokia - FI/Oulu)" w:date="2020-10-12T13:57:00Z">
          <w:r w:rsidRPr="00B94D38" w:rsidDel="00B94D38">
            <w:rPr>
              <w:highlight w:val="cyan"/>
              <w:rPrChange w:id="67" w:author="Hietalahti, Hannu (Nokia - FI/Oulu)" w:date="2020-10-12T13:57:00Z">
                <w:rPr/>
              </w:rPrChange>
            </w:rPr>
            <w:delText xml:space="preserve"> UE, the AMF should </w:delText>
          </w:r>
        </w:del>
      </w:ins>
      <w:ins w:id="68" w:author="QC_28" w:date="2020-10-01T13:50:00Z">
        <w:del w:id="69" w:author="Hietalahti, Hannu (Nokia - FI/Oulu)" w:date="2020-10-12T13:57:00Z">
          <w:r w:rsidR="00CA6883" w:rsidRPr="00B94D38" w:rsidDel="00B94D38">
            <w:rPr>
              <w:highlight w:val="cyan"/>
              <w:rPrChange w:id="70" w:author="Hietalahti, Hannu (Nokia - FI/Oulu)" w:date="2020-10-12T13:57:00Z">
                <w:rPr/>
              </w:rPrChange>
            </w:rPr>
            <w:delText xml:space="preserve">include a </w:delText>
          </w:r>
        </w:del>
      </w:ins>
      <w:ins w:id="71" w:author="QC_28" w:date="2020-10-01T12:10:00Z">
        <w:del w:id="72" w:author="Hietalahti, Hannu (Nokia - FI/Oulu)" w:date="2020-10-12T13:57:00Z">
          <w:r w:rsidRPr="00B94D38" w:rsidDel="00B94D38">
            <w:rPr>
              <w:highlight w:val="cyan"/>
              <w:rPrChange w:id="73" w:author="Hietalahti, Hannu (Nokia - FI/Oulu)" w:date="2020-10-12T13:57:00Z">
                <w:rPr/>
              </w:rPrChange>
            </w:rPr>
            <w:delText xml:space="preserve">new 5G-GUTI </w:delText>
          </w:r>
        </w:del>
      </w:ins>
      <w:ins w:id="74" w:author="QC_28" w:date="2020-10-01T13:50:00Z">
        <w:del w:id="75" w:author="Hietalahti, Hannu (Nokia - FI/Oulu)" w:date="2020-10-12T13:57:00Z">
          <w:r w:rsidR="00CA6883" w:rsidRPr="00B94D38" w:rsidDel="00B94D38">
            <w:rPr>
              <w:highlight w:val="cyan"/>
              <w:rPrChange w:id="76" w:author="Hietalahti, Hannu (Nokia - FI/Oulu)" w:date="2020-10-12T13:57:00Z">
                <w:rPr/>
              </w:rPrChange>
            </w:rPr>
            <w:delText>in the Registration Accept message.</w:delText>
          </w:r>
        </w:del>
      </w:ins>
      <w:ins w:id="77" w:author="QC_28" w:date="2020-10-01T12:10:00Z">
        <w:r>
          <w:t xml:space="preserve"> </w:t>
        </w:r>
      </w:ins>
      <w:r w:rsidRPr="00140E21">
        <w:t xml:space="preserve">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w:t>
      </w:r>
      <w:r w:rsidRPr="00140E21">
        <w:lastRenderedPageBreak/>
        <w:t>message. If there is no Registration area included in the Registration Accept message, the UE shall consider the old Registration Area as valid. Mobility Restrictions is included i</w:t>
      </w:r>
      <w:r>
        <w:t xml:space="preserve">f </w:t>
      </w:r>
      <w:r w:rsidRPr="00140E21">
        <w:t xml:space="preserve">mobility restrictions </w:t>
      </w:r>
      <w:proofErr w:type="gramStart"/>
      <w:r w:rsidRPr="00140E21">
        <w:t>applies</w:t>
      </w:r>
      <w:proofErr w:type="gramEnd"/>
      <w:r w:rsidRPr="00140E21">
        <w:t xml:space="preserve">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 xml:space="preserve">in the received PDU Session status. If the AMF invokes the </w:t>
      </w:r>
      <w:proofErr w:type="spellStart"/>
      <w:r w:rsidRPr="00140E21">
        <w:t>Nsmf_PDUSession_UpdateSMContext</w:t>
      </w:r>
      <w:proofErr w:type="spellEnd"/>
      <w:r w:rsidRPr="00140E21">
        <w:t xml:space="preserve">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4564E3E3" w14:textId="77777777" w:rsidR="00367554" w:rsidRDefault="00367554" w:rsidP="00367554">
      <w:pPr>
        <w:pStyle w:val="B1"/>
      </w:pPr>
      <w:r>
        <w:tab/>
        <w:t xml:space="preserve">If the RAT Type is NB-IoT and the network is configured to use the Control Plane Relocation Indication procedure then the AMF shall include in the Registration Accept message the Truncated 5G-S-TMSI Configuration that the UE using Control Plane </w:t>
      </w:r>
      <w:proofErr w:type="spellStart"/>
      <w:r>
        <w:t>CIoT</w:t>
      </w:r>
      <w:proofErr w:type="spellEnd"/>
      <w:r>
        <w:t xml:space="preserve"> 5GS Optimisation uses to create the Truncated 5G-S-TMSI, see TS 23.501 [2] clause 5.31.4.3.</w:t>
      </w:r>
    </w:p>
    <w:p w14:paraId="4A875947" w14:textId="77777777" w:rsidR="00367554" w:rsidRPr="00140E21" w:rsidRDefault="00367554" w:rsidP="00367554">
      <w:pPr>
        <w:pStyle w:val="B1"/>
      </w:pPr>
      <w:r w:rsidRPr="00140E21">
        <w:tab/>
        <w:t xml:space="preserve">The Allowed NSSAI provided in the Registration Accept is valid in the Registration Area and it applies for all the PLMNs which have their Tracking Areas included in the Registration Area. The Mapping </w:t>
      </w:r>
      <w:proofErr w:type="gramStart"/>
      <w:r w:rsidRPr="00140E21">
        <w:t>Of</w:t>
      </w:r>
      <w:proofErr w:type="gramEnd"/>
      <w:r w:rsidRPr="00140E21">
        <w:t xml:space="preserve"> Allowed NSSAI is the mapping of each S-NSSAI of the Allowed NSSAI to the HPLMN S-NSSAIs. The Mapping </w:t>
      </w:r>
      <w:proofErr w:type="gramStart"/>
      <w:r w:rsidRPr="00140E21">
        <w:t>Of</w:t>
      </w:r>
      <w:proofErr w:type="gramEnd"/>
      <w:r w:rsidRPr="00140E21">
        <w:t xml:space="preserve"> Configured NSSAI is the mapping of each S-NSSAI of the Configured NSSAI for the Serving PLMN to the HPLMN S-NSSAIs.</w:t>
      </w:r>
    </w:p>
    <w:p w14:paraId="4578CA04" w14:textId="77777777" w:rsidR="00367554" w:rsidRPr="00140E21" w:rsidRDefault="00367554" w:rsidP="00367554">
      <w:pPr>
        <w:pStyle w:val="B1"/>
      </w:pPr>
      <w:r w:rsidRPr="00140E21">
        <w:tab/>
        <w:t>The AMF shall include in the Registration Accept message the LADN Information for the list of LADNs, described in TS</w:t>
      </w:r>
      <w:r>
        <w:t> </w:t>
      </w:r>
      <w:r w:rsidRPr="00140E21">
        <w:t>23.501</w:t>
      </w:r>
      <w:r>
        <w:t> </w:t>
      </w:r>
      <w:r w:rsidRPr="00140E21">
        <w:t>[2] clause 5.6.5,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45EAD165" w14:textId="77777777" w:rsidR="00367554" w:rsidRPr="00140E21" w:rsidRDefault="00367554" w:rsidP="0036755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TS</w:t>
      </w:r>
      <w:r>
        <w:t> </w:t>
      </w:r>
      <w:r w:rsidRPr="00140E21">
        <w:t>23.501</w:t>
      </w:r>
      <w:r>
        <w:t> </w:t>
      </w:r>
      <w:r w:rsidRPr="00140E21">
        <w:t>[2],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TS</w:t>
      </w:r>
      <w:r>
        <w:t> </w:t>
      </w:r>
      <w:r w:rsidRPr="00140E21">
        <w:t>23.501</w:t>
      </w:r>
      <w:r>
        <w:t> </w:t>
      </w:r>
      <w:r w:rsidRPr="00140E21">
        <w:t>[2], clause 5.31.7.5.</w:t>
      </w:r>
    </w:p>
    <w:p w14:paraId="5C6FF6A4" w14:textId="77777777" w:rsidR="00367554" w:rsidRPr="00140E21" w:rsidRDefault="00367554" w:rsidP="00367554">
      <w:pPr>
        <w:pStyle w:val="B1"/>
      </w:pPr>
      <w:r w:rsidRPr="00140E21">
        <w:tab/>
        <w:t>In the case of registration over 3GPP access, the AMF sets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4E55E172" w14:textId="77777777" w:rsidR="00367554" w:rsidRPr="00140E21" w:rsidRDefault="00367554" w:rsidP="00367554">
      <w:pPr>
        <w:pStyle w:val="B1"/>
      </w:pPr>
      <w:r w:rsidRPr="00140E21">
        <w:tab/>
        <w:t>In the case of registration over non-3GPP access, the AMF sets the IMS Voice over PS session supported Indication as described in clause 5.16.3.2a of TS</w:t>
      </w:r>
      <w:r>
        <w:t> </w:t>
      </w:r>
      <w:r w:rsidRPr="00140E21">
        <w:t>23.501</w:t>
      </w:r>
      <w:r>
        <w:t> </w:t>
      </w:r>
      <w:r w:rsidRPr="00140E21">
        <w:t>[2].</w:t>
      </w:r>
    </w:p>
    <w:p w14:paraId="4FB6B385" w14:textId="77777777" w:rsidR="00367554" w:rsidRPr="00140E21" w:rsidRDefault="00367554" w:rsidP="00367554">
      <w:pPr>
        <w:pStyle w:val="B1"/>
      </w:pPr>
      <w:r w:rsidRPr="00140E21">
        <w:tab/>
        <w:t xml:space="preserve">The Emergency Service Support indicator informs the UE that emergency services are supported, i.e. the UE </w:t>
      </w:r>
      <w:proofErr w:type="gramStart"/>
      <w:r w:rsidRPr="00140E21">
        <w:t>is allowed to</w:t>
      </w:r>
      <w:proofErr w:type="gramEnd"/>
      <w:r w:rsidRPr="00140E21">
        <w:t xml:space="preserve">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78" w:name="_Hlk529447329"/>
      <w:r w:rsidRPr="00140E21">
        <w:t xml:space="preserve">Access Identity 2 </w:t>
      </w:r>
      <w:bookmarkEnd w:id="78"/>
      <w:r w:rsidRPr="00140E21">
        <w:t>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AMF sets the</w:t>
      </w:r>
      <w:r>
        <w:t xml:space="preserve"> Network support of</w:t>
      </w:r>
      <w:r w:rsidRPr="00140E21">
        <w:t xml:space="preserve"> Interworking without N26 parameter as described in </w:t>
      </w:r>
      <w:r w:rsidRPr="00140E21">
        <w:lastRenderedPageBreak/>
        <w:t>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2F11DEBE" w14:textId="77777777" w:rsidR="00367554" w:rsidRPr="00140E21" w:rsidRDefault="00367554" w:rsidP="0036755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9AE84D" w14:textId="77777777" w:rsidR="00367554" w:rsidRPr="00140E21" w:rsidRDefault="00367554" w:rsidP="00367554">
      <w:pPr>
        <w:pStyle w:val="B1"/>
        <w:rPr>
          <w:lang w:eastAsia="zh-CN"/>
        </w:rPr>
      </w:pPr>
      <w:r w:rsidRPr="00140E21">
        <w:tab/>
        <w:t>The Access Stratum Connection Establishment NSSAI Inclusion Mode, as specified in TS</w:t>
      </w:r>
      <w:r>
        <w:t> </w:t>
      </w:r>
      <w:r w:rsidRPr="00140E21">
        <w:t>23.501</w:t>
      </w:r>
      <w:r>
        <w:t> </w:t>
      </w:r>
      <w:r w:rsidRPr="00140E21">
        <w:t xml:space="preserve">[2] clause 5.15.9, is included to instruct the UE on what NSSAI, if any, to include in the Access Stratum connection establishment. The AMF can set the value to modes of operation </w:t>
      </w:r>
      <w:proofErr w:type="spellStart"/>
      <w:proofErr w:type="gramStart"/>
      <w:r w:rsidRPr="00140E21">
        <w:t>a,b</w:t>
      </w:r>
      <w:proofErr w:type="gramEnd"/>
      <w:r w:rsidRPr="00140E21">
        <w:t>,c</w:t>
      </w:r>
      <w:proofErr w:type="spellEnd"/>
      <w:r w:rsidRPr="00140E21">
        <w:t xml:space="preserve"> defined in TS</w:t>
      </w:r>
      <w:r>
        <w:t> </w:t>
      </w:r>
      <w:r w:rsidRPr="00140E21">
        <w:t>23.501</w:t>
      </w:r>
      <w:r>
        <w:t> </w:t>
      </w:r>
      <w:r w:rsidRPr="00140E21">
        <w:t>[2] clause 5.15.9 in the 3GPP Access only if the Inclusion of NSSAI in RRC Connection Establishment Allowed</w:t>
      </w:r>
      <w:r w:rsidRPr="00140E21" w:rsidDel="005A2F73">
        <w:t xml:space="preserve"> </w:t>
      </w:r>
      <w:r w:rsidRPr="00140E21">
        <w:t>indicates that it is allowed to do so.</w:t>
      </w:r>
    </w:p>
    <w:p w14:paraId="60CEC489" w14:textId="77777777" w:rsidR="00367554" w:rsidRPr="00140E21" w:rsidRDefault="00367554" w:rsidP="00367554">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[25]. For a UE registered in an SNPN, the AMF shall not provide a list of equivalent PLMNs to the UE.</w:t>
      </w:r>
    </w:p>
    <w:p w14:paraId="7756B18E" w14:textId="77777777" w:rsidR="00367554" w:rsidRPr="00140E21" w:rsidRDefault="00367554" w:rsidP="0036755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53E6831B" w14:textId="77777777" w:rsidR="00367554" w:rsidRPr="00140E21" w:rsidRDefault="00367554" w:rsidP="0036755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4D4079A6" w14:textId="77777777" w:rsidR="00367554" w:rsidRPr="00140E21" w:rsidRDefault="00367554" w:rsidP="00367554">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[2]) in this step. The Extended Connected Time value indicates the minimum time the RAN should keep the UE in RRC-CONNECTED state regardless of inactivity.</w:t>
      </w:r>
    </w:p>
    <w:p w14:paraId="3D87C326" w14:textId="77777777" w:rsidR="00367554" w:rsidRPr="00140E21" w:rsidRDefault="00367554" w:rsidP="00367554">
      <w:pPr>
        <w:pStyle w:val="B1"/>
        <w:rPr>
          <w:lang w:eastAsia="zh-CN"/>
        </w:rPr>
      </w:pPr>
      <w:r w:rsidRPr="00140E21">
        <w:rPr>
          <w:lang w:eastAsia="zh-CN"/>
        </w:rPr>
        <w:tab/>
        <w:t xml:space="preserve">The AMF indicates the </w:t>
      </w:r>
      <w:proofErr w:type="spellStart"/>
      <w:r w:rsidRPr="00140E21">
        <w:rPr>
          <w:lang w:eastAsia="zh-CN"/>
        </w:rPr>
        <w:t>CIoT</w:t>
      </w:r>
      <w:proofErr w:type="spellEnd"/>
      <w:r w:rsidRPr="00140E21">
        <w:rPr>
          <w:lang w:eastAsia="zh-CN"/>
        </w:rPr>
        <w:t xml:space="preserve"> 5GS Optimisations it supports and accepts in the Supported Network Behaviour information (see TS</w:t>
      </w:r>
      <w:r>
        <w:rPr>
          <w:lang w:eastAsia="zh-CN"/>
        </w:rPr>
        <w:t> </w:t>
      </w:r>
      <w:r w:rsidRPr="00140E21">
        <w:rPr>
          <w:lang w:eastAsia="zh-CN"/>
        </w:rPr>
        <w:t>23.501</w:t>
      </w:r>
      <w:r>
        <w:rPr>
          <w:lang w:eastAsia="zh-CN"/>
        </w:rPr>
        <w:t> </w:t>
      </w:r>
      <w:r w:rsidRPr="00140E21">
        <w:rPr>
          <w:lang w:eastAsia="zh-CN"/>
        </w:rPr>
        <w:t>[2], clause 5.31.2) if the UE included Preferred Network Behaviour in its Registration Request.</w:t>
      </w:r>
    </w:p>
    <w:p w14:paraId="1C566D96" w14:textId="77777777" w:rsidR="00367554" w:rsidRPr="00140E21" w:rsidRDefault="00367554" w:rsidP="00367554">
      <w:pPr>
        <w:pStyle w:val="B1"/>
        <w:rPr>
          <w:lang w:eastAsia="zh-CN"/>
        </w:rPr>
      </w:pPr>
      <w:r w:rsidRPr="00140E21">
        <w:rPr>
          <w:lang w:eastAsia="zh-CN"/>
        </w:rPr>
        <w:tab/>
        <w:t xml:space="preserve">The AMF may steer the UE from 5GC by rejecting the Registration Request. The AMF should </w:t>
      </w:r>
      <w:proofErr w:type="gramStart"/>
      <w:r w:rsidRPr="00140E21">
        <w:rPr>
          <w:lang w:eastAsia="zh-CN"/>
        </w:rPr>
        <w:t>take into account</w:t>
      </w:r>
      <w:proofErr w:type="gramEnd"/>
      <w:r w:rsidRPr="00140E21">
        <w:rPr>
          <w:lang w:eastAsia="zh-CN"/>
        </w:rPr>
        <w:t xml:space="preserve"> the Preferred and Supported Network Behaviour (see TS</w:t>
      </w:r>
      <w:r>
        <w:rPr>
          <w:lang w:eastAsia="zh-CN"/>
        </w:rPr>
        <w:t> </w:t>
      </w:r>
      <w:r w:rsidRPr="00140E21">
        <w:rPr>
          <w:lang w:eastAsia="zh-CN"/>
        </w:rPr>
        <w:t>23.501</w:t>
      </w:r>
      <w:r>
        <w:rPr>
          <w:lang w:eastAsia="zh-CN"/>
        </w:rPr>
        <w:t> </w:t>
      </w:r>
      <w:r w:rsidRPr="00140E21">
        <w:rPr>
          <w:lang w:eastAsia="zh-CN"/>
        </w:rPr>
        <w:t>[2], clause 5.31.2) and availability of EPC to the UE before steering the UE from 5GC.</w:t>
      </w:r>
    </w:p>
    <w:p w14:paraId="3AB6D2BB" w14:textId="77777777" w:rsidR="00367554" w:rsidRPr="00140E21" w:rsidRDefault="00367554" w:rsidP="00367554">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 and provides the Extended Connected Time value to the RAN.</w:t>
      </w:r>
    </w:p>
    <w:p w14:paraId="12BF3577" w14:textId="77777777" w:rsidR="00367554" w:rsidRPr="00140E21" w:rsidRDefault="00367554" w:rsidP="0036755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4C72CE6D" w14:textId="77777777" w:rsidR="00367554" w:rsidRPr="00140E21" w:rsidRDefault="00367554" w:rsidP="00367554">
      <w:pPr>
        <w:pStyle w:val="B1"/>
        <w:rPr>
          <w:lang w:eastAsia="zh-CN"/>
        </w:rPr>
      </w:pPr>
      <w:r w:rsidRPr="00140E21">
        <w:rPr>
          <w:lang w:eastAsia="zh-CN"/>
        </w:rPr>
        <w:tab/>
        <w:t>If the UE receives a Service Gap Time in the Registration Accept message, the UE shall store this parameter and apply Service Gap Control (see TS</w:t>
      </w:r>
      <w:r>
        <w:rPr>
          <w:lang w:eastAsia="zh-CN"/>
        </w:rPr>
        <w:t> </w:t>
      </w:r>
      <w:r w:rsidRPr="00140E21">
        <w:rPr>
          <w:lang w:eastAsia="zh-CN"/>
        </w:rPr>
        <w:t>23.501</w:t>
      </w:r>
      <w:r>
        <w:rPr>
          <w:lang w:eastAsia="zh-CN"/>
        </w:rPr>
        <w:t> </w:t>
      </w:r>
      <w:r w:rsidRPr="00140E21">
        <w:rPr>
          <w:lang w:eastAsia="zh-CN"/>
        </w:rPr>
        <w:t>[2] clause 5.31.16).</w:t>
      </w:r>
    </w:p>
    <w:p w14:paraId="6B660E47" w14:textId="77777777" w:rsidR="00367554" w:rsidRDefault="00367554" w:rsidP="00367554">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453E9C19" w14:textId="77777777" w:rsidR="00367554" w:rsidRPr="00140E21" w:rsidRDefault="00367554" w:rsidP="0036755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TS 23.501 [2] clause 5.4.4.1a</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w:t>
      </w:r>
      <w:proofErr w:type="spellStart"/>
      <w:r w:rsidRPr="00140E21">
        <w:rPr>
          <w:lang w:eastAsia="zh-CN"/>
        </w:rPr>
        <w:t>Nucmf_assign</w:t>
      </w:r>
      <w:proofErr w:type="spellEnd"/>
      <w:r w:rsidRPr="00140E21">
        <w:rPr>
          <w:lang w:eastAsia="zh-CN"/>
        </w:rPr>
        <w:t xml:space="preserve"> service operation for this UE.</w:t>
      </w:r>
      <w:r>
        <w:rPr>
          <w:lang w:eastAsia="zh-CN"/>
        </w:rPr>
        <w:t xml:space="preserve"> Alternatively, when the UE and the AMF support RACS, the AMF may provide the UE with an indication to delete any PLMN-assigned UE Radio Capability ID in this PLMN (see TS 23.501 [2] clause 5.4.4.1a).</w:t>
      </w:r>
    </w:p>
    <w:p w14:paraId="0DF750EA" w14:textId="77777777" w:rsidR="00367554" w:rsidRDefault="00367554" w:rsidP="0036755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63E7CEB6" w14:textId="77777777" w:rsidR="00367554" w:rsidRPr="00140E21" w:rsidRDefault="00367554" w:rsidP="00367554">
      <w:pPr>
        <w:pStyle w:val="B1"/>
        <w:rPr>
          <w:lang w:eastAsia="zh-CN"/>
        </w:rPr>
      </w:pPr>
      <w:r w:rsidRPr="00140E21">
        <w:rPr>
          <w:lang w:eastAsia="zh-CN"/>
        </w:rPr>
        <w:lastRenderedPageBreak/>
        <w:t>21b.</w:t>
      </w:r>
      <w:r w:rsidRPr="00140E21">
        <w:rPr>
          <w:lang w:eastAsia="zh-CN"/>
        </w:rPr>
        <w:tab/>
        <w:t>[Optional] The new AMF performs a UE Policy Association Establishment as defined in clause 4.16.11. For an Emergency Registration, this step is skipped.</w:t>
      </w:r>
    </w:p>
    <w:p w14:paraId="4EF214AD" w14:textId="77777777" w:rsidR="00367554" w:rsidRPr="00140E21" w:rsidRDefault="00367554" w:rsidP="00367554">
      <w:pPr>
        <w:pStyle w:val="B1"/>
        <w:rPr>
          <w:lang w:eastAsia="zh-CN"/>
        </w:rPr>
      </w:pPr>
      <w:r w:rsidRPr="00140E21">
        <w:rPr>
          <w:lang w:eastAsia="zh-CN"/>
        </w:rPr>
        <w:tab/>
        <w:t xml:space="preserve">The new AMF sends a </w:t>
      </w:r>
      <w:proofErr w:type="spellStart"/>
      <w:r w:rsidRPr="00140E21">
        <w:rPr>
          <w:lang w:eastAsia="zh-CN"/>
        </w:rPr>
        <w:t>Npcf_UEPolicyControl</w:t>
      </w:r>
      <w:proofErr w:type="spellEnd"/>
      <w:r w:rsidRPr="00140E21">
        <w:rPr>
          <w:lang w:eastAsia="zh-CN"/>
        </w:rPr>
        <w:t xml:space="preserve"> Create Request to PCF. PCF sends a </w:t>
      </w:r>
      <w:proofErr w:type="spellStart"/>
      <w:r w:rsidRPr="00140E21">
        <w:rPr>
          <w:lang w:eastAsia="zh-CN"/>
        </w:rPr>
        <w:t>Npcf_UEPolicyControl</w:t>
      </w:r>
      <w:proofErr w:type="spellEnd"/>
      <w:r w:rsidRPr="00140E21">
        <w:rPr>
          <w:lang w:eastAsia="zh-CN"/>
        </w:rPr>
        <w:t xml:space="preserve"> Create Response to the new AMF.</w:t>
      </w:r>
    </w:p>
    <w:p w14:paraId="381014A7" w14:textId="77777777" w:rsidR="00367554" w:rsidRPr="00140E21" w:rsidRDefault="00367554" w:rsidP="00367554">
      <w:pPr>
        <w:pStyle w:val="B1"/>
        <w:rPr>
          <w:lang w:eastAsia="zh-CN"/>
        </w:rPr>
      </w:pPr>
      <w:r w:rsidRPr="00140E21">
        <w:rPr>
          <w:lang w:eastAsia="zh-CN"/>
        </w:rPr>
        <w:tab/>
        <w:t>PCF triggers UE Configuration Update Procedure as defined in clause 4.2.4.3.</w:t>
      </w:r>
    </w:p>
    <w:p w14:paraId="5BF52268" w14:textId="77777777" w:rsidR="00367554" w:rsidRPr="00140E21" w:rsidRDefault="00367554" w:rsidP="0036755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6635E484" w14:textId="77777777" w:rsidR="00367554" w:rsidRPr="00140E21" w:rsidRDefault="00367554" w:rsidP="0036755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C8C9C02" w14:textId="77777777" w:rsidR="00367554" w:rsidRPr="00140E21" w:rsidRDefault="00367554" w:rsidP="0036755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7949BC75" w14:textId="77777777" w:rsidR="00367554" w:rsidRPr="00140E21" w:rsidRDefault="00367554" w:rsidP="0036755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1CCFDC80" w14:textId="77777777" w:rsidR="00367554" w:rsidRPr="00140E21" w:rsidRDefault="00367554" w:rsidP="00367554">
      <w:pPr>
        <w:pStyle w:val="NO"/>
      </w:pPr>
      <w:r w:rsidRPr="00140E21">
        <w:t>NOTE </w:t>
      </w:r>
      <w:r>
        <w:t>11</w:t>
      </w:r>
      <w:r w:rsidRPr="00140E21">
        <w:t>:</w:t>
      </w:r>
      <w:r w:rsidRPr="00140E21">
        <w:tab/>
        <w:t>The above is needed because the NG-RAN may use the RRC Inactive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6D4AE80C" w14:textId="77777777" w:rsidR="00367554" w:rsidRPr="00140E21" w:rsidRDefault="00367554" w:rsidP="00367554">
      <w:pPr>
        <w:pStyle w:val="B1"/>
      </w:pPr>
      <w:r w:rsidRPr="00140E21">
        <w:tab/>
        <w:t xml:space="preserve">When the List </w:t>
      </w:r>
      <w:proofErr w:type="gramStart"/>
      <w:r w:rsidRPr="00140E21">
        <w:t>Of</w:t>
      </w:r>
      <w:proofErr w:type="gramEnd"/>
      <w:r w:rsidRPr="00140E21">
        <w:t xml:space="preserve"> PDU Sessions To Be Activated is not included in the Registration Request and the Registration procedure was not initiated in CM-CONNECTED state, the AMF releases the signalling connection with UE, according to clause 4.2.6.</w:t>
      </w:r>
    </w:p>
    <w:p w14:paraId="6DB5147C" w14:textId="77777777" w:rsidR="00367554" w:rsidRPr="00140E21" w:rsidRDefault="00367554" w:rsidP="0036755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56DFCA43" w14:textId="77777777" w:rsidR="00367554" w:rsidRPr="00140E21" w:rsidRDefault="00367554" w:rsidP="0036755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625F57DC" w14:textId="77777777" w:rsidR="00367554" w:rsidRPr="00140E21" w:rsidRDefault="00367554" w:rsidP="0036755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7EBA85DC" w14:textId="77777777" w:rsidR="00367554" w:rsidRPr="00140E21" w:rsidRDefault="00367554" w:rsidP="0036755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54AE3B30" w14:textId="77777777" w:rsidR="00367554" w:rsidRPr="00140E21" w:rsidRDefault="00367554" w:rsidP="0036755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w:t>
      </w:r>
      <w:proofErr w:type="spellStart"/>
      <w:r w:rsidRPr="00140E21">
        <w:t>Nudm_SDM_Info</w:t>
      </w:r>
      <w:proofErr w:type="spellEnd"/>
      <w:r w:rsidRPr="00140E21">
        <w:t>. For more details regarding the handling of Steering of Roaming information refer to TS</w:t>
      </w:r>
      <w:r>
        <w:t> </w:t>
      </w:r>
      <w:r w:rsidRPr="00140E21">
        <w:t>23.122</w:t>
      </w:r>
      <w:r>
        <w:t> </w:t>
      </w:r>
      <w:r w:rsidRPr="00140E21">
        <w:t>[22].</w:t>
      </w:r>
    </w:p>
    <w:p w14:paraId="3B217A6D" w14:textId="77777777" w:rsidR="00367554" w:rsidRDefault="00367554" w:rsidP="00367554">
      <w:pPr>
        <w:pStyle w:val="B1"/>
      </w:pPr>
      <w:r>
        <w:t>23a.</w:t>
      </w:r>
      <w:r>
        <w:tab/>
        <w:t>For Registration over 3GPP Access, if the AMF does not release the signalling connection, the AMF sends the RRC Inactive Assistance Information to the NG-RAN.</w:t>
      </w:r>
    </w:p>
    <w:p w14:paraId="0E628736" w14:textId="77777777" w:rsidR="00367554" w:rsidRDefault="00367554" w:rsidP="00367554">
      <w:pPr>
        <w:pStyle w:val="B1"/>
      </w:pPr>
      <w:r>
        <w:tab/>
        <w:t>For Registration over non-3GPP Access, if the UE is also in CM-CONNECTED state on 3GPP access, the AMF sends the RRC Inactive Assistance Information to the NG-RAN.</w:t>
      </w:r>
    </w:p>
    <w:p w14:paraId="74E9CD66" w14:textId="77777777" w:rsidR="00367554" w:rsidRPr="00140E21" w:rsidRDefault="00367554" w:rsidP="00367554">
      <w:pPr>
        <w:pStyle w:val="B1"/>
      </w:pPr>
      <w:r w:rsidRPr="00140E21">
        <w:tab/>
        <w:t xml:space="preserve">The AMF also uses the </w:t>
      </w:r>
      <w:proofErr w:type="spellStart"/>
      <w:r w:rsidRPr="00140E21">
        <w:t>Nudm_SDM_Info</w:t>
      </w:r>
      <w:proofErr w:type="spellEnd"/>
      <w:r w:rsidRPr="00140E21">
        <w:t xml:space="preserve">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4879B764" w14:textId="77777777" w:rsidR="00367554" w:rsidRPr="00140E21" w:rsidRDefault="00367554" w:rsidP="00367554">
      <w:pPr>
        <w:pStyle w:val="B1"/>
      </w:pPr>
      <w:r w:rsidRPr="00140E21">
        <w:t>24.</w:t>
      </w:r>
      <w:r w:rsidRPr="00140E21">
        <w:tab/>
        <w:t xml:space="preserve">[Conditional] AMF to UDM: After step 14a, and in parallel to any of the preceding steps, the AMF shall send a "Homogeneous Support of IMS Voice over PS Sessions" indication to the UDM using </w:t>
      </w:r>
      <w:proofErr w:type="spellStart"/>
      <w:r w:rsidRPr="00140E21">
        <w:t>Nudm_UECM_Update</w:t>
      </w:r>
      <w:proofErr w:type="spellEnd"/>
      <w:r w:rsidRPr="00140E21">
        <w:t>:</w:t>
      </w:r>
    </w:p>
    <w:p w14:paraId="007D628E" w14:textId="77777777" w:rsidR="00367554" w:rsidRPr="00140E21" w:rsidRDefault="00367554" w:rsidP="00367554">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653A924A" w14:textId="77777777" w:rsidR="00367554" w:rsidRPr="00140E21" w:rsidRDefault="00367554" w:rsidP="00367554">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130AFD46" w14:textId="77777777" w:rsidR="00367554" w:rsidRDefault="00367554" w:rsidP="00367554">
      <w:pPr>
        <w:pStyle w:val="B1"/>
      </w:pPr>
      <w:r>
        <w:lastRenderedPageBreak/>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27A323F3" w14:textId="77777777" w:rsidR="00367554" w:rsidRDefault="00367554" w:rsidP="00367554">
      <w:pPr>
        <w:pStyle w:val="B1"/>
      </w:pPr>
      <w:r>
        <w:tab/>
        <w:t>The AMF shall remove the mobility restriction if the Tracking Areas of the Registration Area were previously assigned as a Non-Allowed Area due to pending Network Slice-Specific Authentication and Authorization.</w:t>
      </w:r>
    </w:p>
    <w:p w14:paraId="38A6D9A0" w14:textId="77777777" w:rsidR="00367554" w:rsidRDefault="00367554" w:rsidP="00367554">
      <w:pPr>
        <w:pStyle w:val="B1"/>
      </w:pPr>
      <w:r>
        <w:tab/>
        <w:t>The AMF stores an indication in the UE context for any S-NSSAI of the HPLMN subject to Network Slice-Specific Authentication and Authorization for which the Network Slice-Specific Authentication and Authorization succeeds.</w:t>
      </w:r>
    </w:p>
    <w:p w14:paraId="73F79960" w14:textId="77777777" w:rsidR="00367554" w:rsidRDefault="00367554" w:rsidP="0036755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proofErr w:type="spellStart"/>
      <w:r>
        <w:t>futher</w:t>
      </w:r>
      <w:proofErr w:type="spellEnd"/>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7CC3F84C" w14:textId="77777777" w:rsidR="00367554" w:rsidRPr="00140E21" w:rsidRDefault="00367554" w:rsidP="00367554">
      <w:r w:rsidRPr="00140E21">
        <w:t>The mobility related event notifications towards the NF consumers are triggered at the end of this procedure for cases as described in clause 4.15.4.</w:t>
      </w:r>
    </w:p>
    <w:p w14:paraId="781655F8" w14:textId="1BF80F9A" w:rsidR="00343388" w:rsidRDefault="001B0C12" w:rsidP="001B0C12">
      <w:pPr>
        <w:jc w:val="center"/>
        <w:rPr>
          <w:noProof/>
          <w:color w:val="FF0000"/>
          <w:sz w:val="44"/>
          <w:szCs w:val="32"/>
        </w:rPr>
      </w:pPr>
      <w:r w:rsidRPr="001B0C12">
        <w:rPr>
          <w:noProof/>
          <w:color w:val="FF0000"/>
          <w:sz w:val="44"/>
          <w:szCs w:val="32"/>
        </w:rPr>
        <w:t xml:space="preserve">&lt;&lt;&lt; </w:t>
      </w:r>
      <w:r w:rsidR="00367554">
        <w:rPr>
          <w:noProof/>
          <w:color w:val="FF0000"/>
          <w:sz w:val="44"/>
          <w:szCs w:val="32"/>
        </w:rPr>
        <w:t>Next</w:t>
      </w:r>
      <w:r w:rsidRPr="001B0C12">
        <w:rPr>
          <w:noProof/>
          <w:color w:val="FF0000"/>
          <w:sz w:val="44"/>
          <w:szCs w:val="32"/>
        </w:rPr>
        <w:t xml:space="preserve"> changes &gt;&gt;&gt;</w:t>
      </w:r>
    </w:p>
    <w:p w14:paraId="7E80467D" w14:textId="77777777" w:rsidR="00BC14F2" w:rsidRPr="00140E21" w:rsidRDefault="00BC14F2" w:rsidP="00BC14F2">
      <w:pPr>
        <w:pStyle w:val="Heading4"/>
      </w:pPr>
      <w:bookmarkStart w:id="79" w:name="_Toc20203939"/>
      <w:bookmarkStart w:id="80" w:name="_Toc27894624"/>
      <w:bookmarkStart w:id="81" w:name="_Toc36191691"/>
      <w:bookmarkStart w:id="82" w:name="_Toc45192777"/>
      <w:bookmarkStart w:id="83" w:name="_Toc47592409"/>
      <w:bookmarkStart w:id="84" w:name="_Toc51834490"/>
      <w:bookmarkStart w:id="85" w:name="_Toc51835432"/>
      <w:r w:rsidRPr="00140E21">
        <w:t>4.2.3.2</w:t>
      </w:r>
      <w:r w:rsidRPr="00140E21">
        <w:tab/>
        <w:t>UE Triggered Service Request</w:t>
      </w:r>
      <w:bookmarkEnd w:id="79"/>
      <w:bookmarkEnd w:id="80"/>
      <w:bookmarkEnd w:id="81"/>
      <w:bookmarkEnd w:id="82"/>
      <w:bookmarkEnd w:id="83"/>
      <w:bookmarkEnd w:id="84"/>
      <w:bookmarkEnd w:id="85"/>
    </w:p>
    <w:p w14:paraId="1A1D1F93" w14:textId="77777777" w:rsidR="00BC14F2" w:rsidRPr="00140E21" w:rsidRDefault="00BC14F2" w:rsidP="00BC14F2">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6A510F1C" w14:textId="77777777" w:rsidR="00BC14F2" w:rsidRPr="00140E21" w:rsidRDefault="00BC14F2" w:rsidP="00BC14F2">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42BD94AA" w14:textId="77777777" w:rsidR="00BC14F2" w:rsidRPr="00140E21" w:rsidRDefault="00BC14F2" w:rsidP="00BC14F2">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w:t>
      </w:r>
      <w:proofErr w:type="gramStart"/>
      <w:r>
        <w:rPr>
          <w:rFonts w:eastAsia="Batang"/>
        </w:rPr>
        <w:t>take into account</w:t>
      </w:r>
      <w:proofErr w:type="gramEnd"/>
      <w:r>
        <w:rPr>
          <w:rFonts w:eastAsia="Batang"/>
        </w:rPr>
        <w:t xml:space="preserve"> the Preferred and Supported Network Behaviour (see TS 23.501 [2], clause 5.31.2)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7DFD2262" w14:textId="77777777" w:rsidR="00BC14F2" w:rsidRPr="00140E21" w:rsidRDefault="00BC14F2" w:rsidP="00BC14F2">
      <w:pPr>
        <w:rPr>
          <w:rFonts w:eastAsia="Batang"/>
        </w:rPr>
      </w:pPr>
      <w:r w:rsidRPr="00140E21">
        <w:t xml:space="preserve">For this procedure, the impacted SMF and UPF, if any, are all under control of the PLMN serving the UE, e.g. </w:t>
      </w:r>
      <w:proofErr w:type="gramStart"/>
      <w:r w:rsidRPr="00140E21">
        <w:t>in Home</w:t>
      </w:r>
      <w:proofErr w:type="gramEnd"/>
      <w:r w:rsidRPr="00140E21">
        <w:t xml:space="preserve"> Routed roaming case the SMF and UPF in HPLMN are not involved if V-SMF relocation is not triggered.</w:t>
      </w:r>
    </w:p>
    <w:p w14:paraId="731D07A1" w14:textId="77777777" w:rsidR="00BC14F2" w:rsidRPr="00140E21" w:rsidRDefault="00BC14F2" w:rsidP="00BC14F2">
      <w:pPr>
        <w:rPr>
          <w:rFonts w:eastAsia="Batang"/>
        </w:rPr>
      </w:pPr>
      <w:r w:rsidRPr="00140E21">
        <w:rPr>
          <w:rFonts w:eastAsia="Batang"/>
        </w:rPr>
        <w:t>For Service Request due to user data, network may take further actions if User Plane connection activation is not successful.</w:t>
      </w:r>
    </w:p>
    <w:p w14:paraId="3BBA9969" w14:textId="77777777" w:rsidR="00BC14F2" w:rsidRPr="00140E21" w:rsidRDefault="00BC14F2" w:rsidP="00BC14F2">
      <w:pPr>
        <w:rPr>
          <w:rFonts w:eastAsia="Batang"/>
        </w:rPr>
      </w:pPr>
      <w:r w:rsidRPr="00140E21">
        <w:t>The procedure in this clause 4.2.3.2 is applicable to the scenarios with or without intermediate UPF, and with or without intermediate UPF reselection.</w:t>
      </w:r>
    </w:p>
    <w:p w14:paraId="009C169B" w14:textId="77777777" w:rsidR="00BC14F2" w:rsidRPr="00140E21" w:rsidRDefault="00BC14F2" w:rsidP="00BC14F2">
      <w:r w:rsidRPr="00140E21">
        <w:t>If the UE initiates Service Request procedures via non-3GPP Access, functions defined in the clause 4.12.4.1 are applied.</w:t>
      </w:r>
    </w:p>
    <w:p w14:paraId="7F1BFA64" w14:textId="77777777" w:rsidR="00BC14F2" w:rsidRPr="00140E21" w:rsidRDefault="00BC14F2" w:rsidP="00BC14F2">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 xml:space="preserve">10, 17a,17b, 20a, 20b, 21a,21b, 22a and 22b of the figure 4.2.3.2-1. If the redundant N3/N9 tunnels are used for URLLC and the I-UPF is to be added/replaced/removed, the N4 </w:t>
      </w:r>
      <w:r w:rsidRPr="00140E21">
        <w:lastRenderedPageBreak/>
        <w:t>Session procedure to update the tunnel is done for each N3/N9 tunnel in steps 6c, 6d,7a, 7b, 8a, 8b, 9, 10, 17a, 17b. 20a, 20b, 21a, and 21b of the figure 4.2.3.2-1.</w:t>
      </w:r>
    </w:p>
    <w:bookmarkStart w:id="86" w:name="_MON_1663057358"/>
    <w:bookmarkEnd w:id="86"/>
    <w:p w14:paraId="6F61D679" w14:textId="43B7CEA6" w:rsidR="00BC14F2" w:rsidRPr="00140E21" w:rsidRDefault="007A79AA" w:rsidP="00BC14F2">
      <w:pPr>
        <w:pStyle w:val="TH"/>
      </w:pPr>
      <w:ins w:id="87" w:author="QC_28" w:date="2020-10-01T11:24:00Z">
        <w:r w:rsidRPr="00140E21">
          <w:object w:dxaOrig="9287" w:dyaOrig="13269" w14:anchorId="0E4F291E">
            <v:shape id="_x0000_i1026" type="#_x0000_t75" style="width:464.25pt;height:663.75pt" o:ole="">
              <v:imagedata r:id="rId17" o:title=""/>
            </v:shape>
            <o:OLEObject Type="Embed" ProgID="Word.Picture.8" ShapeID="_x0000_i1026" DrawAspect="Content" ObjectID="_1664016265" r:id="rId18"/>
          </w:object>
        </w:r>
      </w:ins>
      <w:bookmarkStart w:id="88" w:name="_MON_1592268499"/>
      <w:bookmarkEnd w:id="88"/>
      <w:del w:id="89" w:author="QC_28" w:date="2020-10-01T11:24:00Z">
        <w:r w:rsidR="00BC14F2" w:rsidRPr="00140E21" w:rsidDel="00820C97">
          <w:object w:dxaOrig="9287" w:dyaOrig="12849" w14:anchorId="06F19F7E">
            <v:shape id="_x0000_i1027" type="#_x0000_t75" style="width:464.25pt;height:642.75pt" o:ole="">
              <v:imagedata r:id="rId19" o:title=""/>
            </v:shape>
            <o:OLEObject Type="Embed" ProgID="Word.Picture.8" ShapeID="_x0000_i1027" DrawAspect="Content" ObjectID="_1664016266" r:id="rId20"/>
          </w:object>
        </w:r>
      </w:del>
    </w:p>
    <w:p w14:paraId="176DC6FC" w14:textId="77777777" w:rsidR="00BC14F2" w:rsidRPr="00140E21" w:rsidRDefault="00BC14F2" w:rsidP="00BC14F2">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69778218" w14:textId="77777777" w:rsidR="00BC14F2" w:rsidRPr="00140E21" w:rsidRDefault="00BC14F2" w:rsidP="00BC14F2">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w:t>
      </w:r>
      <w:proofErr w:type="gramStart"/>
      <w:r w:rsidRPr="00140E21">
        <w:t>Of</w:t>
      </w:r>
      <w:proofErr w:type="gramEnd"/>
      <w:r w:rsidRPr="00140E21">
        <w:t xml:space="preserve">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28C6B6AD" w14:textId="77777777" w:rsidR="00BC14F2" w:rsidRPr="00140E21" w:rsidRDefault="00BC14F2" w:rsidP="00BC14F2">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6A5ACA29" w14:textId="77777777" w:rsidR="00BC14F2" w:rsidRPr="00140E21" w:rsidRDefault="00BC14F2" w:rsidP="00BC14F2">
      <w:pPr>
        <w:pStyle w:val="B1"/>
        <w:rPr>
          <w:lang w:eastAsia="zh-CN"/>
        </w:rPr>
      </w:pPr>
      <w:r w:rsidRPr="00140E21">
        <w:rPr>
          <w:lang w:eastAsia="zh-CN"/>
        </w:rPr>
        <w:tab/>
        <w:t xml:space="preserve">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 xml:space="preserve">The List </w:t>
      </w:r>
      <w:proofErr w:type="gramStart"/>
      <w:r w:rsidRPr="00140E21">
        <w:rPr>
          <w:lang w:eastAsia="zh-CN"/>
        </w:rPr>
        <w:t>Of</w:t>
      </w:r>
      <w:proofErr w:type="gramEnd"/>
      <w:r w:rsidRPr="00140E21">
        <w:rPr>
          <w:lang w:eastAsia="zh-CN"/>
        </w:rPr>
        <w:t xml:space="preserve">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380A7364" w14:textId="77777777" w:rsidR="00BC14F2" w:rsidRPr="00140E21" w:rsidRDefault="00BC14F2" w:rsidP="00BC14F2">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03F99DC5" w14:textId="77777777" w:rsidR="00BC14F2" w:rsidRPr="00140E21" w:rsidRDefault="00BC14F2" w:rsidP="00BC14F2">
      <w:pPr>
        <w:pStyle w:val="B2"/>
        <w:rPr>
          <w:lang w:eastAsia="zh-CN"/>
        </w:rPr>
      </w:pPr>
      <w:r w:rsidRPr="00140E21">
        <w:rPr>
          <w:lang w:eastAsia="zh-CN"/>
        </w:rPr>
        <w:t>-</w:t>
      </w:r>
      <w:r w:rsidRPr="00140E21">
        <w:rPr>
          <w:lang w:eastAsia="zh-CN"/>
        </w:rPr>
        <w:tab/>
        <w:t xml:space="preserve">The AN </w:t>
      </w:r>
      <w:proofErr w:type="gramStart"/>
      <w:r w:rsidRPr="00140E21">
        <w:rPr>
          <w:lang w:eastAsia="zh-CN"/>
        </w:rPr>
        <w:t>parameters</w:t>
      </w:r>
      <w:proofErr w:type="gramEnd"/>
      <w:r w:rsidRPr="00140E21">
        <w:rPr>
          <w:lang w:eastAsia="zh-CN"/>
        </w:rPr>
        <w:t xml:space="preserve"> include 5G-S-TMSI, Selected PLMN ID (or PLMN ID and NID,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w:t>
      </w:r>
      <w:proofErr w:type="gramStart"/>
      <w:r>
        <w:rPr>
          <w:lang w:eastAsia="zh-CN"/>
        </w:rPr>
        <w:t>parameters</w:t>
      </w:r>
      <w:proofErr w:type="gramEnd"/>
      <w:r>
        <w:rPr>
          <w:lang w:eastAsia="zh-CN"/>
        </w:rPr>
        <w:t xml:space="preserve"> is dependent on the value of the Access Stratum Connection Establishment NSSAI Inclusion Mode parameter, as specified in clause 5.15.9 of TS 23.501 [2].</w:t>
      </w:r>
    </w:p>
    <w:p w14:paraId="1A264B43" w14:textId="77777777" w:rsidR="00BC14F2" w:rsidRPr="00140E21" w:rsidRDefault="00BC14F2" w:rsidP="00BC14F2">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4A2201C3" w14:textId="77777777" w:rsidR="00BC14F2" w:rsidRPr="00140E21" w:rsidRDefault="00BC14F2" w:rsidP="00BC14F2">
      <w:pPr>
        <w:pStyle w:val="B1"/>
        <w:rPr>
          <w:lang w:eastAsia="zh-CN"/>
        </w:rPr>
      </w:pPr>
      <w:r w:rsidRPr="00140E21">
        <w:rPr>
          <w:lang w:eastAsia="zh-CN"/>
        </w:rPr>
        <w:tab/>
        <w:t xml:space="preserve">If the Service Request is triggered by the UE for user data, the UE identifies, using the </w:t>
      </w:r>
      <w:r w:rsidRPr="00140E21">
        <w:t xml:space="preserve">List </w:t>
      </w:r>
      <w:proofErr w:type="gramStart"/>
      <w:r w:rsidRPr="00140E21">
        <w:t>Of</w:t>
      </w:r>
      <w:proofErr w:type="gramEnd"/>
      <w:r w:rsidRPr="00140E21">
        <w:t xml:space="preserve"> </w:t>
      </w:r>
      <w:r w:rsidRPr="00140E21">
        <w:rPr>
          <w:lang w:eastAsia="zh-CN"/>
        </w:rPr>
        <w:t xml:space="preserve">PDU Sessions To Be Activated, the PDU Session(s) for which the UP connections are to be activated in Service Request message. When the UE includes the List </w:t>
      </w:r>
      <w:proofErr w:type="gramStart"/>
      <w:r w:rsidRPr="00140E21">
        <w:rPr>
          <w:lang w:eastAsia="zh-CN"/>
        </w:rPr>
        <w:t>Of</w:t>
      </w:r>
      <w:proofErr w:type="gramEnd"/>
      <w:r w:rsidRPr="00140E21">
        <w:rPr>
          <w:lang w:eastAsia="zh-CN"/>
        </w:rPr>
        <w:t xml:space="preserve"> PDU Sessions To Be Activated, the UE shall indicate PDU Sessions only associated with the access the Service Request is related to. If the Service Request is triggered by the UE for signalling only, the UE doesn't identify any List </w:t>
      </w:r>
      <w:proofErr w:type="gramStart"/>
      <w:r w:rsidRPr="00140E21">
        <w:rPr>
          <w:lang w:eastAsia="zh-CN"/>
        </w:rPr>
        <w:t>Of</w:t>
      </w:r>
      <w:proofErr w:type="gramEnd"/>
      <w:r w:rsidRPr="00140E21">
        <w:rPr>
          <w:lang w:eastAsia="zh-CN"/>
        </w:rPr>
        <w:t xml:space="preserve">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15AA6711" w14:textId="77777777" w:rsidR="00BC14F2" w:rsidRPr="00140E21" w:rsidRDefault="00BC14F2" w:rsidP="00BC14F2">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Pr="00140E21">
        <w:rPr>
          <w:rFonts w:eastAsia="SimSun"/>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p>
    <w:p w14:paraId="4540A6C1" w14:textId="77777777" w:rsidR="00BC14F2" w:rsidRPr="00140E21" w:rsidRDefault="00BC14F2" w:rsidP="00BC14F2">
      <w:pPr>
        <w:pStyle w:val="B1"/>
      </w:pPr>
      <w:r w:rsidRPr="00140E21">
        <w:tab/>
        <w:t xml:space="preserve">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w:t>
      </w:r>
      <w:proofErr w:type="gramStart"/>
      <w:r w:rsidRPr="00140E21">
        <w:t>Of</w:t>
      </w:r>
      <w:proofErr w:type="gramEnd"/>
      <w:r w:rsidRPr="00140E21">
        <w:t xml:space="preserve"> PDU Sessions To Be Activated and as a result the always-on PDU Session is not re-activated during the Service Request procedure.</w:t>
      </w:r>
    </w:p>
    <w:p w14:paraId="5C4A2110" w14:textId="77777777" w:rsidR="00BC14F2" w:rsidRPr="00140E21" w:rsidRDefault="00BC14F2" w:rsidP="00BC14F2">
      <w:pPr>
        <w:pStyle w:val="B1"/>
      </w:pPr>
      <w:r w:rsidRPr="00140E21">
        <w:tab/>
        <w:t>The PDU Session status indicates the PDU Sessions available in the UE.</w:t>
      </w:r>
    </w:p>
    <w:p w14:paraId="22E352AF" w14:textId="77777777" w:rsidR="00BC14F2" w:rsidRPr="00140E21" w:rsidRDefault="00BC14F2" w:rsidP="00BC14F2">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05E7BE52" w14:textId="77777777" w:rsidR="00BC14F2" w:rsidRPr="00140E21" w:rsidRDefault="00BC14F2" w:rsidP="00BC14F2">
      <w:pPr>
        <w:pStyle w:val="NO"/>
        <w:rPr>
          <w:lang w:eastAsia="zh-CN"/>
        </w:rPr>
      </w:pPr>
      <w:r w:rsidRPr="00140E21">
        <w:rPr>
          <w:lang w:eastAsia="zh-CN"/>
        </w:rPr>
        <w:t>NOTE 1:</w:t>
      </w:r>
      <w:r w:rsidRPr="00140E21">
        <w:rPr>
          <w:lang w:eastAsia="zh-CN"/>
        </w:rPr>
        <w:tab/>
        <w:t xml:space="preserve">A PDU Session corresponding to a LADN is not included in the List </w:t>
      </w:r>
      <w:proofErr w:type="gramStart"/>
      <w:r w:rsidRPr="00140E21">
        <w:rPr>
          <w:lang w:eastAsia="zh-CN"/>
        </w:rPr>
        <w:t>Of</w:t>
      </w:r>
      <w:proofErr w:type="gramEnd"/>
      <w:r w:rsidRPr="00140E21">
        <w:rPr>
          <w:lang w:eastAsia="zh-CN"/>
        </w:rPr>
        <w:t xml:space="preserve"> PDU Sessions To Be Activated when the UE is outside the area of availability of the LADN.</w:t>
      </w:r>
    </w:p>
    <w:p w14:paraId="267D12DA" w14:textId="77777777" w:rsidR="00BC14F2" w:rsidRPr="00140E21" w:rsidRDefault="00BC14F2" w:rsidP="00BC14F2">
      <w:pPr>
        <w:pStyle w:val="B1"/>
      </w:pPr>
      <w:r w:rsidRPr="00140E21">
        <w:rPr>
          <w:lang w:eastAsia="zh-CN"/>
        </w:rPr>
        <w:tab/>
        <w:t xml:space="preserve">For UE in CM-CONNECTED state, only the </w:t>
      </w:r>
      <w:r w:rsidRPr="00140E21">
        <w:t xml:space="preserve">List </w:t>
      </w:r>
      <w:proofErr w:type="gramStart"/>
      <w:r w:rsidRPr="00140E21">
        <w:t>Of</w:t>
      </w:r>
      <w:proofErr w:type="gramEnd"/>
      <w:r w:rsidRPr="00140E21">
        <w:t xml:space="preserve">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2748FE7A" w14:textId="77777777" w:rsidR="00BC14F2" w:rsidRPr="00140E21" w:rsidRDefault="00BC14F2" w:rsidP="00BC14F2">
      <w:pPr>
        <w:pStyle w:val="B1"/>
        <w:rPr>
          <w:lang w:eastAsia="zh-CN"/>
        </w:rPr>
      </w:pPr>
      <w:r w:rsidRPr="00140E21">
        <w:rPr>
          <w:lang w:eastAsia="zh-CN"/>
        </w:rPr>
        <w:t>2.</w:t>
      </w:r>
      <w:r w:rsidRPr="00140E21">
        <w:rPr>
          <w:lang w:eastAsia="zh-CN"/>
        </w:rPr>
        <w:tab/>
        <w:t>(R)AN to AMF: N2 Message (N2 parameters, Service Request).</w:t>
      </w:r>
    </w:p>
    <w:p w14:paraId="36575A86" w14:textId="77777777" w:rsidR="00BC14F2" w:rsidRPr="00140E21" w:rsidRDefault="00BC14F2" w:rsidP="00BC14F2">
      <w:pPr>
        <w:pStyle w:val="B1"/>
      </w:pPr>
      <w:r w:rsidRPr="00140E21">
        <w:rPr>
          <w:lang w:eastAsia="zh-CN"/>
        </w:rPr>
        <w:tab/>
      </w:r>
      <w:r w:rsidRPr="00140E21">
        <w:t>Details of this step are described in TS</w:t>
      </w:r>
      <w:r>
        <w:t> </w:t>
      </w:r>
      <w:r w:rsidRPr="00140E21">
        <w:t>38.413</w:t>
      </w:r>
      <w:r>
        <w:t> </w:t>
      </w:r>
      <w:r w:rsidRPr="00140E21">
        <w:t xml:space="preserve">[10]. If the AMF can't handle the Service </w:t>
      </w:r>
      <w:proofErr w:type="gramStart"/>
      <w:r w:rsidRPr="00140E21">
        <w:t>Request</w:t>
      </w:r>
      <w:proofErr w:type="gramEnd"/>
      <w:r w:rsidRPr="00140E21">
        <w:t xml:space="preserve"> it will reject it.</w:t>
      </w:r>
    </w:p>
    <w:p w14:paraId="5038961A" w14:textId="77777777" w:rsidR="00BC14F2" w:rsidRPr="00140E21" w:rsidRDefault="00BC14F2" w:rsidP="00BC14F2">
      <w:pPr>
        <w:pStyle w:val="B1"/>
      </w:pPr>
      <w:r w:rsidRPr="00140E21">
        <w:tab/>
        <w:t>When NG-RAN is used, the N2 parameters include the 5G-S-TMSI, Selected PLMN ID (or PLMN ID and NID, see TS</w:t>
      </w:r>
      <w:r>
        <w:t> </w:t>
      </w:r>
      <w:r w:rsidRPr="00140E21">
        <w:t>23.501</w:t>
      </w:r>
      <w:r>
        <w:t> </w:t>
      </w:r>
      <w:r w:rsidRPr="00140E21">
        <w:t>[2], clause 5.3</w:t>
      </w:r>
      <w:r>
        <w:t>0</w:t>
      </w:r>
      <w:r w:rsidRPr="00140E21">
        <w:t>), Location information and Establishment cause, UE Context Request.</w:t>
      </w:r>
    </w:p>
    <w:p w14:paraId="25E351F7" w14:textId="77777777" w:rsidR="00BC14F2" w:rsidRPr="00140E21" w:rsidRDefault="00BC14F2" w:rsidP="00BC14F2">
      <w:pPr>
        <w:pStyle w:val="B1"/>
      </w:pPr>
      <w:r w:rsidRPr="00140E21">
        <w:tab/>
        <w:t>If the UE is in CM-IDLE state, the NG-RAN obtains the 5G-S-TMSI in RRC procedure. NG-RAN selects the AMF according to 5G-S-TMSI. The Location Information relates to the cell in which the UE is camping.</w:t>
      </w:r>
    </w:p>
    <w:p w14:paraId="1CCC4780" w14:textId="77777777" w:rsidR="00BC14F2" w:rsidRPr="00140E21" w:rsidRDefault="00BC14F2" w:rsidP="00BC14F2">
      <w:pPr>
        <w:pStyle w:val="B1"/>
      </w:pPr>
      <w:r w:rsidRPr="00140E21">
        <w:lastRenderedPageBreak/>
        <w:tab/>
        <w:t>Based on the PDU Session status, the AMF may initiate PDU Session Release procedure in the network for the PDU Sessions whose PDU Session ID(s) were indicated by the UE as not available.</w:t>
      </w:r>
    </w:p>
    <w:p w14:paraId="63DFBA03" w14:textId="77777777" w:rsidR="00BC14F2" w:rsidRPr="00140E21" w:rsidRDefault="00BC14F2" w:rsidP="00BC14F2">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18EFEDFE" w14:textId="77777777" w:rsidR="00BC14F2" w:rsidRPr="00140E21" w:rsidRDefault="00BC14F2" w:rsidP="00BC14F2">
      <w:pPr>
        <w:pStyle w:val="B1"/>
      </w:pPr>
      <w:r w:rsidRPr="00140E21">
        <w:tab/>
        <w:t>The AMF enforces the Mobility Restrictions as specified in TS</w:t>
      </w:r>
      <w:r>
        <w:t> </w:t>
      </w:r>
      <w:r w:rsidRPr="00140E21">
        <w:t>23.501</w:t>
      </w:r>
      <w:r>
        <w:t> </w:t>
      </w:r>
      <w:r w:rsidRPr="00140E21">
        <w:t>[2], clause 5.3.4.1.1.</w:t>
      </w:r>
    </w:p>
    <w:p w14:paraId="4789E823" w14:textId="77777777" w:rsidR="00BC14F2" w:rsidRPr="00140E21" w:rsidRDefault="00BC14F2" w:rsidP="00BC14F2">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109B6FC4" w14:textId="77777777" w:rsidR="00BC14F2" w:rsidRDefault="00BC14F2" w:rsidP="00BC14F2">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TS 23.501 [2] clause 5.4.4.1a.</w:t>
      </w:r>
    </w:p>
    <w:p w14:paraId="361B7F01" w14:textId="77777777" w:rsidR="00BC14F2" w:rsidRPr="00140E21" w:rsidRDefault="00BC14F2" w:rsidP="00BC14F2">
      <w:pPr>
        <w:pStyle w:val="B1"/>
      </w:pPr>
      <w:r w:rsidRPr="00140E21">
        <w:t>3a)</w:t>
      </w:r>
      <w:r w:rsidRPr="00140E21">
        <w:tab/>
        <w:t>AMF to (R)AN: N2 Request (security context, Mobility Restriction List, list of recommended cells / TAs / NG-RAN node identifiers).</w:t>
      </w:r>
    </w:p>
    <w:p w14:paraId="57E42A2B" w14:textId="77777777" w:rsidR="00BC14F2" w:rsidRPr="00140E21" w:rsidRDefault="00BC14F2" w:rsidP="00BC14F2">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 For UE in CM-IDLE state, 5G-AN stores the Security Context in the UE AN context. Mobility Restriction List is described in TS</w:t>
      </w:r>
      <w:r>
        <w:t> </w:t>
      </w:r>
      <w:r w:rsidRPr="00140E21">
        <w:t>23.501</w:t>
      </w:r>
      <w:r>
        <w:t> </w:t>
      </w:r>
      <w:r w:rsidRPr="00140E21">
        <w:t>[2] clause 5.3.4.1 "Mobility Restrictions".</w:t>
      </w:r>
    </w:p>
    <w:p w14:paraId="6732A788" w14:textId="77777777" w:rsidR="00BC14F2" w:rsidRPr="00140E21" w:rsidRDefault="00BC14F2" w:rsidP="00BC14F2">
      <w:pPr>
        <w:pStyle w:val="B1"/>
      </w:pPr>
      <w:r w:rsidRPr="00140E21">
        <w:tab/>
        <w:t>The 5G-AN uses the Security Context to protect the messages exchanged with the UE as described in TS</w:t>
      </w:r>
      <w:r>
        <w:t> </w:t>
      </w:r>
      <w:r w:rsidRPr="00140E21">
        <w:t>33.501</w:t>
      </w:r>
      <w:r>
        <w:t> </w:t>
      </w:r>
      <w:r w:rsidRPr="00140E21">
        <w:t>[15].</w:t>
      </w:r>
    </w:p>
    <w:p w14:paraId="1D520C89" w14:textId="77777777" w:rsidR="00BC14F2" w:rsidRPr="00140E21" w:rsidRDefault="00BC14F2" w:rsidP="00BC14F2">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6FB7AE78" w14:textId="77777777" w:rsidR="00BC14F2" w:rsidRPr="00140E21" w:rsidRDefault="00BC14F2" w:rsidP="00BC14F2">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74AD3577" w14:textId="77777777" w:rsidR="00BC14F2" w:rsidRPr="00140E21" w:rsidRDefault="00BC14F2" w:rsidP="00BC14F2">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33E90A72" w14:textId="77777777" w:rsidR="00BC14F2" w:rsidRPr="00140E21" w:rsidRDefault="00BC14F2" w:rsidP="00BC14F2">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0E4286C4" w14:textId="77777777" w:rsidR="00BC14F2" w:rsidRPr="00140E21" w:rsidRDefault="00BC14F2" w:rsidP="00BC14F2">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2938CE64" w14:textId="77777777" w:rsidR="00BC14F2" w:rsidRPr="00140E21" w:rsidRDefault="00BC14F2" w:rsidP="00BC14F2">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0352AD38" w14:textId="77777777" w:rsidR="00BC14F2" w:rsidRPr="00140E21" w:rsidRDefault="00BC14F2" w:rsidP="00BC14F2">
      <w:pPr>
        <w:pStyle w:val="B1"/>
      </w:pPr>
      <w:r w:rsidRPr="00140E21">
        <w:tab/>
        <w:t xml:space="preserve">The </w:t>
      </w:r>
      <w:proofErr w:type="spellStart"/>
      <w:r w:rsidRPr="00140E21">
        <w:t>Nsmf_PDUSession_UpdateSMContext</w:t>
      </w:r>
      <w:proofErr w:type="spellEnd"/>
      <w:r w:rsidRPr="00140E21">
        <w:t xml:space="preserve"> Request is invoked:</w:t>
      </w:r>
    </w:p>
    <w:p w14:paraId="15CBFD7C" w14:textId="77777777" w:rsidR="00BC14F2" w:rsidRPr="00140E21" w:rsidRDefault="00BC14F2" w:rsidP="00BC14F2">
      <w:pPr>
        <w:pStyle w:val="B2"/>
      </w:pPr>
      <w:r w:rsidRPr="00140E21">
        <w:t>-</w:t>
      </w:r>
      <w:r w:rsidRPr="00140E21">
        <w:tab/>
        <w:t xml:space="preserve">If the </w:t>
      </w:r>
      <w:r w:rsidRPr="00140E21">
        <w:rPr>
          <w:lang w:eastAsia="zh-CN"/>
        </w:rPr>
        <w:t xml:space="preserve">UE identifies List </w:t>
      </w:r>
      <w:proofErr w:type="gramStart"/>
      <w:r w:rsidRPr="00140E21">
        <w:rPr>
          <w:lang w:eastAsia="zh-CN"/>
        </w:rPr>
        <w:t>Of</w:t>
      </w:r>
      <w:proofErr w:type="gramEnd"/>
      <w:r w:rsidRPr="00140E21">
        <w:rPr>
          <w:lang w:eastAsia="zh-CN"/>
        </w:rPr>
        <w:t xml:space="preserve"> PDU Sessions To Be Activated in the </w:t>
      </w:r>
      <w:r w:rsidRPr="00140E21">
        <w:t>Service Request message;</w:t>
      </w:r>
    </w:p>
    <w:p w14:paraId="4DC8441B" w14:textId="77777777" w:rsidR="00BC14F2" w:rsidRPr="00140E21" w:rsidRDefault="00BC14F2" w:rsidP="00BC14F2">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16E9AA49" w14:textId="77777777" w:rsidR="00BC14F2" w:rsidRPr="00140E21" w:rsidRDefault="00BC14F2" w:rsidP="00BC14F2">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w:t>
      </w:r>
      <w:r w:rsidRPr="00140E21">
        <w:rPr>
          <w:lang w:eastAsia="zh-CN"/>
        </w:rPr>
        <w:lastRenderedPageBreak/>
        <w:t xml:space="preserve">clause 4.2.3.3. </w:t>
      </w:r>
      <w:r>
        <w:rPr>
          <w:lang w:eastAsia="zh-CN"/>
        </w:rPr>
        <w:t xml:space="preserve">Otherwise, if </w:t>
      </w:r>
      <w:r w:rsidRPr="00140E21">
        <w:rPr>
          <w:lang w:eastAsia="zh-CN"/>
        </w:rPr>
        <w:t>the current UE location is in the "Area of validity for the N2 SM information", steps 4 to 11 are skipped; or</w:t>
      </w:r>
    </w:p>
    <w:p w14:paraId="1D366A45" w14:textId="77777777" w:rsidR="00BC14F2" w:rsidRPr="00140E21" w:rsidRDefault="00BC14F2" w:rsidP="00BC14F2">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4B9791F0" w14:textId="77777777" w:rsidR="00BC14F2" w:rsidRPr="00140E21" w:rsidRDefault="00BC14F2" w:rsidP="00BC14F2">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10C678DC" w14:textId="77777777" w:rsidR="00BC14F2" w:rsidRPr="00140E21" w:rsidRDefault="00BC14F2" w:rsidP="00BC14F2">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29174D24" w14:textId="77777777" w:rsidR="00BC14F2" w:rsidRPr="00140E21" w:rsidRDefault="00BC14F2" w:rsidP="00BC14F2">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 xml:space="preserve">For other PDU Sessions in the List </w:t>
      </w:r>
      <w:proofErr w:type="gramStart"/>
      <w:r w:rsidRPr="00140E21">
        <w:rPr>
          <w:lang w:eastAsia="zh-CN"/>
        </w:rPr>
        <w:t>Of</w:t>
      </w:r>
      <w:proofErr w:type="gramEnd"/>
      <w:r w:rsidRPr="00140E21">
        <w:rPr>
          <w:lang w:eastAsia="zh-CN"/>
        </w:rPr>
        <w:t xml:space="preserve"> Allowed PDU Sessions</w:t>
      </w:r>
      <w:r w:rsidRPr="00140E21">
        <w:t xml:space="preserve"> the Service Request Procedure succeeds without re-activating the User Plane of any PDU Sessions, unless they have also been included by the UE in the List Of PDU Sessions To Be Activated.</w:t>
      </w:r>
    </w:p>
    <w:p w14:paraId="7DF720E9" w14:textId="77777777" w:rsidR="00BC14F2" w:rsidRPr="00140E21" w:rsidRDefault="00BC14F2" w:rsidP="00BC14F2">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0CB68BC0" w14:textId="77777777" w:rsidR="00BC14F2" w:rsidRDefault="00BC14F2" w:rsidP="00BC14F2">
      <w:pPr>
        <w:pStyle w:val="B1"/>
      </w:pPr>
      <w:r>
        <w:tab/>
        <w:t>If the UE is accessing via the NB-IoT RAT, the AMF may inform all (H-)SMFs whether the RRC establishment cause is set to "MO exception data", as described in TS 23.501 [2], clause 5.31.14.3. The AMF may immediately send the MO Exception Data Counter to the (H-)SMF.</w:t>
      </w:r>
    </w:p>
    <w:p w14:paraId="521BF707" w14:textId="77777777" w:rsidR="00BC14F2" w:rsidRPr="00140E21" w:rsidRDefault="00BC14F2" w:rsidP="00BC14F2">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15E09CD0" w14:textId="77777777" w:rsidR="00BC14F2" w:rsidRPr="00140E21" w:rsidRDefault="00BC14F2" w:rsidP="00BC14F2">
      <w:pPr>
        <w:pStyle w:val="B2"/>
      </w:pPr>
      <w:r w:rsidRPr="00140E21">
        <w:t>-</w:t>
      </w:r>
      <w:r w:rsidRPr="00140E21">
        <w:tab/>
        <w:t>For the PDU Sessions indicated</w:t>
      </w:r>
      <w:r>
        <w:t xml:space="preserve"> by the UE</w:t>
      </w:r>
      <w:r w:rsidRPr="00140E21">
        <w:t xml:space="preserve"> in the List </w:t>
      </w:r>
      <w:proofErr w:type="gramStart"/>
      <w:r w:rsidRPr="00140E21">
        <w:t>Of</w:t>
      </w:r>
      <w:proofErr w:type="gramEnd"/>
      <w:r w:rsidRPr="00140E21">
        <w:t xml:space="preserve"> PDU Sessions To Be Activated, the AMF requests the SMF to activate the PDU Session(s) immediately by performing this step 4</w:t>
      </w:r>
      <w:r>
        <w:t>; and</w:t>
      </w:r>
    </w:p>
    <w:p w14:paraId="64ECA629" w14:textId="77777777" w:rsidR="00BC14F2" w:rsidRDefault="00BC14F2" w:rsidP="00BC14F2">
      <w:pPr>
        <w:pStyle w:val="NO"/>
      </w:pPr>
      <w:r>
        <w:t>NOTE 2:</w:t>
      </w:r>
      <w:r>
        <w:tab/>
        <w:t>This activates the UP of PDU Session(s) using resources of the new NG-RAN.</w:t>
      </w:r>
    </w:p>
    <w:p w14:paraId="65AF617D" w14:textId="77777777" w:rsidR="00BC14F2" w:rsidRPr="00140E21" w:rsidRDefault="00BC14F2" w:rsidP="00BC14F2">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143BD626" w14:textId="77777777" w:rsidR="00BC14F2" w:rsidRDefault="00BC14F2" w:rsidP="00BC14F2">
      <w:pPr>
        <w:pStyle w:val="NO"/>
      </w:pPr>
      <w:r>
        <w:t>NOTE 3:</w:t>
      </w:r>
      <w:r>
        <w:tab/>
        <w:t>This deactivates the UP of PDU Session(s) that are no more needed by the UE.</w:t>
      </w:r>
    </w:p>
    <w:p w14:paraId="56932C32" w14:textId="77777777" w:rsidR="00BC14F2" w:rsidRPr="00140E21" w:rsidRDefault="00BC14F2" w:rsidP="00BC14F2">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67136370" w14:textId="77777777" w:rsidR="00BC14F2" w:rsidRPr="00140E21" w:rsidRDefault="00BC14F2" w:rsidP="00BC14F2">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6DDAA164" w14:textId="77777777" w:rsidR="00BC14F2" w:rsidRPr="00140E21" w:rsidRDefault="00BC14F2" w:rsidP="00BC14F2">
      <w:pPr>
        <w:pStyle w:val="B2"/>
      </w:pPr>
      <w:r w:rsidRPr="00140E21">
        <w:rPr>
          <w:lang w:eastAsia="ko-KR"/>
        </w:rPr>
        <w:lastRenderedPageBreak/>
        <w:t>-</w:t>
      </w:r>
      <w:r w:rsidRPr="00140E21">
        <w:rPr>
          <w:lang w:eastAsia="ko-KR"/>
        </w:rPr>
        <w:tab/>
        <w:t xml:space="preserve">keep the PDU </w:t>
      </w:r>
      <w:proofErr w:type="gramStart"/>
      <w:r w:rsidRPr="00140E21">
        <w:rPr>
          <w:lang w:eastAsia="ko-KR"/>
        </w:rPr>
        <w:t>Session, but</w:t>
      </w:r>
      <w:proofErr w:type="gramEnd"/>
      <w:r w:rsidRPr="00140E21">
        <w:rPr>
          <w:lang w:eastAsia="ko-KR"/>
        </w:rPr>
        <w:t xml:space="preserve">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776E7422" w14:textId="77777777" w:rsidR="00BC14F2" w:rsidRPr="00140E21" w:rsidRDefault="00BC14F2" w:rsidP="00BC14F2">
      <w:pPr>
        <w:pStyle w:val="B2"/>
      </w:pPr>
      <w:r w:rsidRPr="00140E21">
        <w:t>-</w:t>
      </w:r>
      <w:r w:rsidRPr="00140E21">
        <w:tab/>
        <w:t>to release the PDU Session: the SMF releases the PDU Session and informs the AMF that the PDU Session is released.</w:t>
      </w:r>
    </w:p>
    <w:p w14:paraId="636A3176" w14:textId="77777777" w:rsidR="00BC14F2" w:rsidRPr="00140E21" w:rsidRDefault="00BC14F2" w:rsidP="00BC14F2">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7BF87878" w14:textId="77777777" w:rsidR="00BC14F2" w:rsidRPr="00140E21" w:rsidRDefault="00BC14F2" w:rsidP="00BC14F2">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0632966C" w14:textId="77777777" w:rsidR="00BC14F2" w:rsidRPr="00140E21" w:rsidRDefault="00BC14F2" w:rsidP="00BC14F2">
      <w:pPr>
        <w:pStyle w:val="B2"/>
      </w:pPr>
      <w:r w:rsidRPr="00140E21">
        <w:t>-</w:t>
      </w:r>
      <w:r w:rsidRPr="00140E21">
        <w:tab/>
      </w:r>
      <w:bookmarkStart w:id="90" w:name="OLE_LINK99"/>
      <w:r w:rsidRPr="00140E21">
        <w:t>accepts the activation of UP connection and</w:t>
      </w:r>
      <w:bookmarkEnd w:id="90"/>
      <w:r w:rsidRPr="00140E21">
        <w:t xml:space="preserve"> continue using the current UPF(s);</w:t>
      </w:r>
    </w:p>
    <w:p w14:paraId="5DC16667" w14:textId="77777777" w:rsidR="00BC14F2" w:rsidRPr="00140E21" w:rsidRDefault="00BC14F2" w:rsidP="00BC14F2">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5F826DF5" w14:textId="77777777" w:rsidR="00BC14F2" w:rsidRPr="00140E21" w:rsidRDefault="00BC14F2" w:rsidP="00BC14F2">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 TS</w:t>
      </w:r>
      <w:r>
        <w:rPr>
          <w:lang w:eastAsia="zh-CN"/>
        </w:rPr>
        <w:t> </w:t>
      </w:r>
      <w:r w:rsidRPr="00140E21">
        <w:rPr>
          <w:lang w:eastAsia="zh-CN"/>
        </w:rPr>
        <w:t>23.501</w:t>
      </w:r>
      <w:r>
        <w:rPr>
          <w:lang w:eastAsia="zh-CN"/>
        </w:rPr>
        <w:t> </w:t>
      </w:r>
      <w:r w:rsidRPr="00140E21">
        <w:rPr>
          <w:lang w:eastAsia="zh-CN"/>
        </w:rPr>
        <w:t>[2] clause 5.6.4.2,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29C14977" w14:textId="77777777" w:rsidR="00BC14F2" w:rsidRPr="00140E21" w:rsidRDefault="00BC14F2" w:rsidP="00BC14F2">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772C1E90" w14:textId="77777777" w:rsidR="00BC14F2" w:rsidRPr="00140E21" w:rsidRDefault="00BC14F2" w:rsidP="00BC14F2">
      <w:pPr>
        <w:pStyle w:val="B1"/>
      </w:pPr>
      <w:r w:rsidRPr="00140E21">
        <w:tab/>
        <w:t>In the case that the SMF fails to find suitable I-UPF, the SMF decides to (based on local policies) either:</w:t>
      </w:r>
    </w:p>
    <w:p w14:paraId="729D6D53" w14:textId="77777777" w:rsidR="00BC14F2" w:rsidRPr="00140E21" w:rsidRDefault="00BC14F2" w:rsidP="00BC14F2">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1C780277" w14:textId="77777777" w:rsidR="00BC14F2" w:rsidRPr="00140E21" w:rsidRDefault="00BC14F2" w:rsidP="00BC14F2">
      <w:pPr>
        <w:pStyle w:val="B2"/>
      </w:pPr>
      <w:r w:rsidRPr="00140E21">
        <w:t>-</w:t>
      </w:r>
      <w:r w:rsidRPr="00140E21">
        <w:tab/>
        <w:t>keep the PDU Session, but reject the activation request of User Plane connection for the PDU Session and inform the AMF about it; or</w:t>
      </w:r>
    </w:p>
    <w:p w14:paraId="430345B4" w14:textId="77777777" w:rsidR="00BC14F2" w:rsidRPr="00140E21" w:rsidRDefault="00BC14F2" w:rsidP="00BC14F2">
      <w:pPr>
        <w:pStyle w:val="B2"/>
      </w:pPr>
      <w:r w:rsidRPr="00140E21">
        <w:t>-</w:t>
      </w:r>
      <w:r w:rsidRPr="00140E21">
        <w:tab/>
        <w:t>release the PDU Session after Service Request procedure.</w:t>
      </w:r>
    </w:p>
    <w:p w14:paraId="6F95E640" w14:textId="77777777" w:rsidR="00BC14F2" w:rsidRPr="00140E21" w:rsidRDefault="00BC14F2" w:rsidP="00BC14F2">
      <w:pPr>
        <w:pStyle w:val="B1"/>
      </w:pPr>
      <w:r w:rsidRPr="00140E21">
        <w:tab/>
        <w:t xml:space="preserve">If the SMF has determined that the UE is performing Inter-RAT mobility to or from the NB-IoT </w:t>
      </w:r>
      <w:proofErr w:type="gramStart"/>
      <w:r w:rsidRPr="00140E21">
        <w:t>RAT</w:t>
      </w:r>
      <w:proofErr w:type="gramEnd"/>
      <w:r w:rsidRPr="00140E21">
        <w:t xml:space="preserve"> then the SMF uses the "PDU Session continuity at inter RAT mobility" to determine how to handle the PDU Session.</w:t>
      </w:r>
    </w:p>
    <w:p w14:paraId="64AF199D" w14:textId="77777777" w:rsidR="00BC14F2" w:rsidRPr="00140E21" w:rsidRDefault="00BC14F2" w:rsidP="00BC14F2">
      <w:pPr>
        <w:pStyle w:val="B1"/>
      </w:pPr>
      <w:r w:rsidRPr="00140E21">
        <w:t>6a.</w:t>
      </w:r>
      <w:r w:rsidRPr="00140E21">
        <w:tab/>
        <w:t>[Conditional] SMF to UPF (PSA): N4 Session Modification Request.</w:t>
      </w:r>
    </w:p>
    <w:p w14:paraId="2C767953" w14:textId="77777777" w:rsidR="00BC14F2" w:rsidRPr="00140E21" w:rsidRDefault="00BC14F2" w:rsidP="00BC14F2">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58191E19" w14:textId="77777777" w:rsidR="00BC14F2" w:rsidRPr="00140E21" w:rsidRDefault="00BC14F2" w:rsidP="00BC14F2">
      <w:pPr>
        <w:pStyle w:val="B1"/>
      </w:pPr>
      <w:r w:rsidRPr="00140E21">
        <w:t>6b.</w:t>
      </w:r>
      <w:r w:rsidRPr="00140E21">
        <w:tab/>
        <w:t>[Conditional] UPF (PSA) to SMF: N4 Session Modification Response.</w:t>
      </w:r>
    </w:p>
    <w:p w14:paraId="56A480B8" w14:textId="77777777" w:rsidR="00BC14F2" w:rsidRPr="00140E21" w:rsidRDefault="00BC14F2" w:rsidP="00BC14F2">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FEAF24C" w14:textId="77777777" w:rsidR="00BC14F2" w:rsidRPr="00140E21" w:rsidRDefault="00BC14F2" w:rsidP="00BC14F2">
      <w:pPr>
        <w:pStyle w:val="B1"/>
      </w:pPr>
      <w:r w:rsidRPr="00140E21">
        <w:tab/>
        <w:t>If the redundant I-UPFs are used for URLLC, each I-UPF provides UL CN Tunnel Info for N3 interface to the SMF in the N4 Session Establishment Response message.</w:t>
      </w:r>
    </w:p>
    <w:p w14:paraId="735E5D8B" w14:textId="77777777" w:rsidR="00BC14F2" w:rsidRPr="00140E21" w:rsidRDefault="00BC14F2" w:rsidP="00BC14F2">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06379B28" w14:textId="77777777" w:rsidR="00BC14F2" w:rsidRPr="00140E21" w:rsidRDefault="00BC14F2" w:rsidP="00BC14F2">
      <w:pPr>
        <w:pStyle w:val="B1"/>
      </w:pPr>
      <w:r w:rsidRPr="00140E21">
        <w:t>6c.</w:t>
      </w:r>
      <w:r w:rsidRPr="00140E21">
        <w:tab/>
        <w:t>[Conditional] SMF to new UPF (intermediate): N4 Session Establishment Request.</w:t>
      </w:r>
    </w:p>
    <w:p w14:paraId="1E47F22C" w14:textId="77777777" w:rsidR="00BC14F2" w:rsidRPr="00140E21" w:rsidRDefault="00BC14F2" w:rsidP="00BC14F2">
      <w:pPr>
        <w:pStyle w:val="B1"/>
      </w:pPr>
      <w:r w:rsidRPr="00140E21">
        <w:lastRenderedPageBreak/>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49225501" w14:textId="77777777" w:rsidR="00BC14F2" w:rsidRPr="00140E21" w:rsidRDefault="00BC14F2" w:rsidP="00BC14F2">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4523EB18" w14:textId="77777777" w:rsidR="00BC14F2" w:rsidRPr="00140E21" w:rsidRDefault="00BC14F2" w:rsidP="00BC14F2">
      <w:pPr>
        <w:pStyle w:val="B1"/>
      </w:pPr>
      <w:r w:rsidRPr="00140E21">
        <w:t>6d.</w:t>
      </w:r>
      <w:r w:rsidRPr="00140E21">
        <w:tab/>
        <w:t>New UPF (intermediate) to SMF: N4 Session Establishment Response.</w:t>
      </w:r>
    </w:p>
    <w:p w14:paraId="0DFEC87F" w14:textId="77777777" w:rsidR="00BC14F2" w:rsidRPr="00140E21" w:rsidRDefault="00BC14F2" w:rsidP="00BC14F2">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025E5C46" w14:textId="77777777" w:rsidR="00BC14F2" w:rsidRPr="00140E21" w:rsidRDefault="00BC14F2" w:rsidP="00BC14F2">
      <w:pPr>
        <w:pStyle w:val="B1"/>
      </w:pPr>
      <w:r w:rsidRPr="00140E21">
        <w:t>7a.</w:t>
      </w:r>
      <w:r w:rsidRPr="00140E21">
        <w:tab/>
        <w:t>[Conditional] SMF to UPF (PSA): N4 Session Modification Request.</w:t>
      </w:r>
    </w:p>
    <w:p w14:paraId="79069C61" w14:textId="77777777" w:rsidR="00BC14F2" w:rsidRPr="00140E21" w:rsidRDefault="00BC14F2" w:rsidP="00BC14F2">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DAA22DD" w14:textId="77777777" w:rsidR="00BC14F2" w:rsidRPr="00140E21" w:rsidRDefault="00BC14F2" w:rsidP="00BC14F2">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530838CC" w14:textId="77777777" w:rsidR="00BC14F2" w:rsidRPr="00140E21" w:rsidRDefault="00BC14F2" w:rsidP="00BC14F2">
      <w:pPr>
        <w:pStyle w:val="B1"/>
      </w:pPr>
      <w:r w:rsidRPr="00140E21">
        <w:t>7b.</w:t>
      </w:r>
      <w:r w:rsidRPr="00140E21">
        <w:tab/>
        <w:t>The UPF (PSA) sends N4 Session Modification Response message to SMF.</w:t>
      </w:r>
    </w:p>
    <w:p w14:paraId="7D77D301" w14:textId="77777777" w:rsidR="00BC14F2" w:rsidRPr="00140E21" w:rsidRDefault="00BC14F2" w:rsidP="00BC14F2">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78E6D8F4" w14:textId="77777777" w:rsidR="00BC14F2" w:rsidRPr="00140E21" w:rsidRDefault="00BC14F2" w:rsidP="00BC14F2">
      <w:pPr>
        <w:pStyle w:val="B1"/>
      </w:pPr>
      <w:r w:rsidRPr="00140E21">
        <w:rPr>
          <w:rFonts w:eastAsia="SimSun"/>
          <w:lang w:eastAsia="zh-CN"/>
        </w:rPr>
        <w:tab/>
        <w:t xml:space="preserve">If the UPF that connects to RAN is the UPF (PSA), and if the SMF finds that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4B1DF1C4" w14:textId="77777777" w:rsidR="00BC14F2" w:rsidRPr="00140E21" w:rsidRDefault="00BC14F2" w:rsidP="00BC14F2">
      <w:pPr>
        <w:pStyle w:val="B1"/>
      </w:pPr>
      <w:r w:rsidRPr="00140E21">
        <w:t>8a.</w:t>
      </w:r>
      <w:r w:rsidRPr="00140E21">
        <w:tab/>
        <w:t>[Conditional] SMF to old UPF (intermediate): N4 Session Modification Request (New UPF address, New UPF DL Tunnel ID)</w:t>
      </w:r>
    </w:p>
    <w:p w14:paraId="56D0C00C" w14:textId="77777777" w:rsidR="00BC14F2" w:rsidRPr="00140E21" w:rsidRDefault="00BC14F2" w:rsidP="00BC14F2">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21647004" w14:textId="77777777" w:rsidR="00BC14F2" w:rsidRDefault="00BC14F2" w:rsidP="00BC14F2">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252A1342" w14:textId="77777777" w:rsidR="00BC14F2" w:rsidRPr="00140E21" w:rsidRDefault="00BC14F2" w:rsidP="00BC14F2">
      <w:pPr>
        <w:pStyle w:val="B1"/>
      </w:pPr>
      <w:r w:rsidRPr="00140E21">
        <w:rPr>
          <w:rFonts w:eastAsia="SimSun"/>
          <w:lang w:eastAsia="zh-CN"/>
        </w:rPr>
        <w:tab/>
        <w:t xml:space="preserve">If the SMF find the PDU Session is activated when receiving the </w:t>
      </w:r>
      <w:proofErr w:type="spellStart"/>
      <w:r w:rsidRPr="00140E21">
        <w:rPr>
          <w:rFonts w:eastAsia="SimSun"/>
          <w:lang w:eastAsia="zh-CN"/>
        </w:rPr>
        <w:t>Nsmf_PDUSession_UpdateSMContext</w:t>
      </w:r>
      <w:proofErr w:type="spellEnd"/>
      <w:r w:rsidRPr="00140E21">
        <w:rPr>
          <w:rFonts w:eastAsia="SimSun"/>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5A31A198" w14:textId="77777777" w:rsidR="00BC14F2" w:rsidRPr="00140E21" w:rsidRDefault="00BC14F2" w:rsidP="00BC14F2">
      <w:pPr>
        <w:pStyle w:val="B1"/>
      </w:pPr>
      <w:r w:rsidRPr="00140E21">
        <w:t>8b.</w:t>
      </w:r>
      <w:r w:rsidRPr="00140E21">
        <w:tab/>
        <w:t>old UPF (intermediate) to SMF: N4 Session Modification Response</w:t>
      </w:r>
    </w:p>
    <w:p w14:paraId="3D111D29" w14:textId="77777777" w:rsidR="00BC14F2" w:rsidRPr="00140E21" w:rsidRDefault="00BC14F2" w:rsidP="00BC14F2">
      <w:pPr>
        <w:pStyle w:val="B1"/>
      </w:pPr>
      <w:r w:rsidRPr="00140E21">
        <w:tab/>
        <w:t>The old (intermediate) UPF sends N4 Session Modification Response message to SMF.</w:t>
      </w:r>
    </w:p>
    <w:p w14:paraId="549878AC" w14:textId="77777777" w:rsidR="00BC14F2" w:rsidRPr="00140E21" w:rsidRDefault="00BC14F2" w:rsidP="00BC14F2">
      <w:pPr>
        <w:pStyle w:val="B1"/>
      </w:pPr>
      <w:r w:rsidRPr="00140E21">
        <w:t>9.</w:t>
      </w:r>
      <w:r w:rsidRPr="00140E21">
        <w:tab/>
        <w:t>[Conditional] old UPF (intermediate) to new UPF (intermediate): buffered downlink data forwarding</w:t>
      </w:r>
    </w:p>
    <w:p w14:paraId="785A42F6" w14:textId="77777777" w:rsidR="00BC14F2" w:rsidRPr="00140E21" w:rsidRDefault="00BC14F2" w:rsidP="00BC14F2">
      <w:pPr>
        <w:pStyle w:val="B1"/>
      </w:pPr>
      <w:r w:rsidRPr="00140E21">
        <w:lastRenderedPageBreak/>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9C7C776" w14:textId="77777777" w:rsidR="00BC14F2" w:rsidRPr="00140E21" w:rsidRDefault="00BC14F2" w:rsidP="00BC14F2">
      <w:pPr>
        <w:pStyle w:val="B1"/>
      </w:pPr>
      <w:r w:rsidRPr="00140E21">
        <w:t>10.</w:t>
      </w:r>
      <w:r w:rsidRPr="00140E21">
        <w:tab/>
        <w:t>[Conditional] old UPF (intermediate) to UPF (PSA): buffered downlink data forwarding</w:t>
      </w:r>
    </w:p>
    <w:p w14:paraId="403BC984" w14:textId="77777777" w:rsidR="00BC14F2" w:rsidRPr="00140E21" w:rsidRDefault="00BC14F2" w:rsidP="00BC14F2">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50AEAA03" w14:textId="77777777" w:rsidR="00BC14F2" w:rsidRPr="00140E21" w:rsidRDefault="00BC14F2" w:rsidP="00BC14F2">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57BD25DB" w14:textId="77777777" w:rsidR="00BC14F2" w:rsidRPr="00140E21" w:rsidRDefault="00BC14F2" w:rsidP="00BC14F2">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0E622A90" w14:textId="77777777" w:rsidR="00BC14F2" w:rsidRPr="00140E21" w:rsidRDefault="00BC14F2" w:rsidP="00BC14F2">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67078E48" w14:textId="77777777" w:rsidR="00BC14F2" w:rsidRPr="00140E21" w:rsidRDefault="00BC14F2" w:rsidP="00BC14F2">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27EA544C" w14:textId="77777777" w:rsidR="00BC14F2" w:rsidRPr="00140E21" w:rsidRDefault="00BC14F2" w:rsidP="00BC14F2">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63B0AFEA" w14:textId="77777777" w:rsidR="00BC14F2" w:rsidRPr="00140E21" w:rsidRDefault="00BC14F2" w:rsidP="00BC14F2">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C5988B7" w14:textId="77777777" w:rsidR="00BC14F2" w:rsidRPr="00140E21" w:rsidRDefault="00BC14F2" w:rsidP="00BC14F2">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61DE8CC0" w14:textId="77777777" w:rsidR="00BC14F2" w:rsidRPr="00140E21" w:rsidRDefault="00BC14F2" w:rsidP="00BC14F2">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31CA8B66" w14:textId="77777777" w:rsidR="00BC14F2" w:rsidRPr="00140E21" w:rsidRDefault="00BC14F2" w:rsidP="00BC14F2">
      <w:pPr>
        <w:pStyle w:val="B2"/>
        <w:rPr>
          <w:lang w:eastAsia="zh-CN"/>
        </w:rPr>
      </w:pPr>
      <w:r w:rsidRPr="00140E21">
        <w:rPr>
          <w:lang w:eastAsia="zh-CN"/>
        </w:rPr>
        <w:t>-</w:t>
      </w:r>
      <w:r w:rsidRPr="00140E21">
        <w:rPr>
          <w:lang w:eastAsia="zh-CN"/>
        </w:rPr>
        <w:tab/>
        <w:t>If the SMF received negative response in Step 6b due to UPF resource unavailability.</w:t>
      </w:r>
    </w:p>
    <w:p w14:paraId="4252A63D" w14:textId="77777777" w:rsidR="00BC14F2" w:rsidRPr="00140E21" w:rsidRDefault="00BC14F2" w:rsidP="00BC14F2">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77C0585C" w14:textId="77777777" w:rsidR="00BC14F2" w:rsidRPr="00140E21" w:rsidRDefault="00BC14F2" w:rsidP="00BC14F2">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290AB856" w14:textId="77777777" w:rsidR="00BC14F2" w:rsidRPr="00140E21" w:rsidRDefault="00BC14F2" w:rsidP="00BC14F2">
      <w:pPr>
        <w:pStyle w:val="B1"/>
        <w:rPr>
          <w:lang w:eastAsia="zh-CN"/>
        </w:rPr>
      </w:pPr>
      <w:r w:rsidRPr="00140E21">
        <w:rPr>
          <w:lang w:eastAsia="zh-CN"/>
        </w:rPr>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1B4E78E9" w14:textId="77777777" w:rsidR="00BC14F2" w:rsidRPr="00140E21" w:rsidRDefault="00BC14F2" w:rsidP="00BC14F2">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xml:space="preserve">). The </w:t>
      </w:r>
      <w:r w:rsidRPr="00140E21">
        <w:lastRenderedPageBreak/>
        <w:t>Allowed NSSAI for the Access Type for the UE is included in the N2 message. If the subscription information includes Tracing Requirements, the AMF includes Tracing Requirements in the N2 Request.</w:t>
      </w:r>
    </w:p>
    <w:p w14:paraId="2C8148EE" w14:textId="77777777" w:rsidR="00BC14F2" w:rsidRPr="00140E21" w:rsidRDefault="00BC14F2" w:rsidP="00BC14F2">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76D79478" w14:textId="77777777" w:rsidR="00BC14F2" w:rsidRPr="00140E21" w:rsidRDefault="00BC14F2" w:rsidP="00BC14F2">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4767C0C5" w14:textId="77777777" w:rsidR="00BC14F2" w:rsidRPr="00140E21" w:rsidRDefault="00BC14F2" w:rsidP="00BC14F2">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5B2519" w14:textId="77777777" w:rsidR="00BC14F2" w:rsidRPr="00140E21" w:rsidRDefault="00BC14F2" w:rsidP="00BC14F2">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TS</w:t>
      </w:r>
      <w:r>
        <w:t> </w:t>
      </w:r>
      <w:r w:rsidRPr="00140E21">
        <w:t>23.501</w:t>
      </w:r>
      <w:r>
        <w:t> </w:t>
      </w:r>
      <w:r w:rsidRPr="00140E21">
        <w:t>[2] clause 5.3.4.1).</w:t>
      </w:r>
    </w:p>
    <w:p w14:paraId="2DAB20A0" w14:textId="77777777" w:rsidR="00BC14F2" w:rsidRPr="00140E21" w:rsidRDefault="00BC14F2" w:rsidP="00BC14F2">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w:t>
      </w:r>
      <w:proofErr w:type="gramStart"/>
      <w:r w:rsidRPr="00140E21">
        <w:t>Accept</w:t>
      </w:r>
      <w:proofErr w:type="gramEnd"/>
      <w:r w:rsidRPr="00140E21">
        <w:t xml:space="preserve">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190F6D5F" w14:textId="77777777" w:rsidR="00BC14F2" w:rsidRPr="00140E21" w:rsidRDefault="00BC14F2" w:rsidP="00BC14F2">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7FE3A7C8" w14:textId="77777777" w:rsidR="00BC14F2" w:rsidRPr="00140E21" w:rsidRDefault="00BC14F2" w:rsidP="00BC14F2">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5BA88E6D" w14:textId="77777777" w:rsidR="00BC14F2" w:rsidRPr="00140E21" w:rsidRDefault="00BC14F2" w:rsidP="00BC14F2">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6C6CE5A7" w14:textId="77777777" w:rsidR="00BC14F2" w:rsidRPr="00140E21" w:rsidRDefault="00BC14F2" w:rsidP="00BC14F2">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 TS</w:t>
      </w:r>
      <w:r>
        <w:t> </w:t>
      </w:r>
      <w:r w:rsidRPr="00140E21">
        <w:t>23.501</w:t>
      </w:r>
      <w:r>
        <w:t> </w:t>
      </w:r>
      <w:r w:rsidRPr="00140E21">
        <w:t xml:space="preserve">[2] </w:t>
      </w:r>
      <w:r w:rsidRPr="00140E21">
        <w:rPr>
          <w:lang w:eastAsia="zh-CN"/>
        </w:rPr>
        <w:t>clause 5.3.3.2.5</w:t>
      </w:r>
      <w:r w:rsidRPr="00140E21">
        <w:t>.</w:t>
      </w:r>
    </w:p>
    <w:p w14:paraId="28B333C0" w14:textId="77777777" w:rsidR="00BC14F2" w:rsidRDefault="00BC14F2" w:rsidP="00BC14F2">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7DD51ECB" w14:textId="77777777" w:rsidR="00BC14F2" w:rsidRPr="00140E21" w:rsidRDefault="00BC14F2" w:rsidP="00BC14F2">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740B4DF9" w14:textId="77777777" w:rsidR="00BC14F2" w:rsidRPr="00140E21" w:rsidRDefault="00BC14F2" w:rsidP="00BC14F2">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70BB4FF3" w14:textId="77777777" w:rsidR="00BC14F2" w:rsidRPr="00140E21" w:rsidRDefault="00BC14F2" w:rsidP="00BC14F2">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5CF71F47" w14:textId="77777777" w:rsidR="00BC14F2" w:rsidRPr="00140E21" w:rsidRDefault="00BC14F2" w:rsidP="00BC14F2">
      <w:pPr>
        <w:pStyle w:val="B1"/>
      </w:pPr>
      <w:r w:rsidRPr="00140E21">
        <w:tab/>
        <w:t>If the UE included support for restriction of use of Enhanced Coverage, the AMF sends Enhanced Coverage Restricted information to the (R)AN in the N2 message.</w:t>
      </w:r>
    </w:p>
    <w:p w14:paraId="0F77C654" w14:textId="77777777" w:rsidR="00BC14F2" w:rsidRPr="00140E21" w:rsidRDefault="00BC14F2" w:rsidP="00BC14F2">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01004EB3" w14:textId="77777777" w:rsidR="00BC14F2" w:rsidRPr="00140E21" w:rsidRDefault="00BC14F2" w:rsidP="00BC14F2">
      <w:pPr>
        <w:pStyle w:val="B1"/>
      </w:pPr>
      <w:r w:rsidRPr="00140E21">
        <w:lastRenderedPageBreak/>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03D7D5C3" w14:textId="77777777" w:rsidR="00BC14F2" w:rsidRPr="00140E21" w:rsidRDefault="00BC14F2" w:rsidP="00BC14F2">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0A305E2E" w14:textId="77777777" w:rsidR="00BC14F2" w:rsidRPr="00140E21" w:rsidRDefault="00BC14F2" w:rsidP="00BC14F2">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C99BC7E" w14:textId="77777777" w:rsidR="00BC14F2" w:rsidRPr="00140E21" w:rsidRDefault="00BC14F2" w:rsidP="00BC14F2">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30E12E08" w14:textId="77777777" w:rsidR="00BC14F2" w:rsidRPr="00140E21" w:rsidRDefault="00BC14F2" w:rsidP="00BC14F2">
      <w:pPr>
        <w:pStyle w:val="NO"/>
      </w:pPr>
      <w:r w:rsidRPr="00140E21">
        <w:t>NOTE </w:t>
      </w:r>
      <w:r>
        <w:t>5</w:t>
      </w:r>
      <w:r w:rsidRPr="00140E21">
        <w:t>:</w:t>
      </w:r>
      <w:r w:rsidRPr="00140E21">
        <w:tab/>
        <w:t>The reception of the Service Accept message does not imply the successful activation of the User Plane radio resources.</w:t>
      </w:r>
    </w:p>
    <w:p w14:paraId="49AFC97D" w14:textId="77777777" w:rsidR="00BC14F2" w:rsidRPr="00140E21" w:rsidRDefault="00BC14F2" w:rsidP="00BC14F2">
      <w:pPr>
        <w:pStyle w:val="NO"/>
      </w:pPr>
      <w:r w:rsidRPr="00140E21">
        <w:t>NOTE </w:t>
      </w:r>
      <w:r>
        <w:t>6</w:t>
      </w:r>
      <w:r w:rsidRPr="00140E21">
        <w:t>:</w:t>
      </w:r>
      <w:r w:rsidRPr="00140E21">
        <w:tab/>
        <w:t>I</w:t>
      </w:r>
      <w:r>
        <w:t xml:space="preserve">f </w:t>
      </w:r>
      <w:r w:rsidRPr="00140E21">
        <w:t xml:space="preserve">not all the requested User Plane AN </w:t>
      </w:r>
      <w:proofErr w:type="gramStart"/>
      <w:r w:rsidRPr="00140E21">
        <w:t>resources</w:t>
      </w:r>
      <w:proofErr w:type="gramEnd"/>
      <w:r w:rsidRPr="00140E21">
        <w:t xml:space="preserve"> are successfully activated, see TS</w:t>
      </w:r>
      <w:r>
        <w:t> </w:t>
      </w:r>
      <w:r w:rsidRPr="00140E21">
        <w:t>38.413</w:t>
      </w:r>
      <w:r>
        <w:t> </w:t>
      </w:r>
      <w:r w:rsidRPr="00140E21">
        <w:t>[10].</w:t>
      </w:r>
    </w:p>
    <w:p w14:paraId="77D19F6B" w14:textId="77777777" w:rsidR="00BC14F2" w:rsidRPr="00140E21" w:rsidRDefault="00BC14F2" w:rsidP="00BC14F2">
      <w:pPr>
        <w:pStyle w:val="B1"/>
      </w:pPr>
      <w:r w:rsidRPr="00140E21">
        <w:tab/>
        <w:t>After the User Plane radio resources are setup, the uplink data from the UE can now be forwarded to NG-RAN. The NG-RAN sends the uplink data to the UPF address and Tunnel ID provided in the step 11.</w:t>
      </w:r>
    </w:p>
    <w:p w14:paraId="3FDDB200" w14:textId="77777777" w:rsidR="00BC14F2" w:rsidRDefault="00BC14F2" w:rsidP="00BC14F2">
      <w:pPr>
        <w:pStyle w:val="B1"/>
      </w:pPr>
      <w:r>
        <w:tab/>
        <w:t xml:space="preserve">If the NG-RAN </w:t>
      </w:r>
      <w:proofErr w:type="spellStart"/>
      <w:r>
        <w:t>can not</w:t>
      </w:r>
      <w:proofErr w:type="spellEnd"/>
      <w:r>
        <w:t xml:space="preserve"> establish redundant user plane for the PDU Session as indicated by the RSN parameter, the NG-RAN takes the decision on how to proceed with the PDU Session as described in TS 23.501 [2].</w:t>
      </w:r>
    </w:p>
    <w:p w14:paraId="370273A8" w14:textId="77777777" w:rsidR="00BC14F2" w:rsidRPr="00140E21" w:rsidRDefault="00BC14F2" w:rsidP="00BC14F2">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741BBCB5" w14:textId="77777777" w:rsidR="00BC14F2" w:rsidRPr="00140E21" w:rsidRDefault="00BC14F2" w:rsidP="00BC14F2">
      <w:pPr>
        <w:pStyle w:val="B1"/>
      </w:pPr>
      <w:r w:rsidRPr="00140E21">
        <w:tab/>
        <w:t>The message may include N2 SM information(s), e.g. AN Tunnel Info. NG-RAN may respond N2 SM information with separate N2 message (e.g. N2 tunnel setup response) if AMF sends separate N2 message in step 11.</w:t>
      </w:r>
    </w:p>
    <w:p w14:paraId="6723734C" w14:textId="77777777" w:rsidR="00BC14F2" w:rsidRPr="00140E21" w:rsidRDefault="00BC14F2" w:rsidP="00BC14F2">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560B1B13" w14:textId="77777777" w:rsidR="00BC14F2" w:rsidRPr="00140E21" w:rsidRDefault="00BC14F2" w:rsidP="00BC14F2">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31A9A66" w14:textId="77777777" w:rsidR="00BC14F2" w:rsidRPr="00140E21" w:rsidRDefault="00BC14F2" w:rsidP="00BC14F2">
      <w:pPr>
        <w:pStyle w:val="B1"/>
      </w:pPr>
      <w:r w:rsidRPr="00140E21">
        <w:tab/>
        <w:t xml:space="preserve">If the AMF received N2 SM information (one or multiple) in step 14, then the AMF shall forward the N2 SM information to the relevant SMF per PDU Session ID. If the UE Time Zone has changed compared to the last reported UE Time </w:t>
      </w:r>
      <w:proofErr w:type="gramStart"/>
      <w:r w:rsidRPr="00140E21">
        <w:t>Zone</w:t>
      </w:r>
      <w:proofErr w:type="gramEnd"/>
      <w:r w:rsidRPr="00140E21">
        <w:t xml:space="preserve"> then the AMF shall include the UE Time Zone IE in this message.</w:t>
      </w:r>
    </w:p>
    <w:p w14:paraId="2EA1DD26" w14:textId="77777777" w:rsidR="00BC14F2" w:rsidRPr="00140E21" w:rsidRDefault="00BC14F2" w:rsidP="00BC14F2">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2ADC716" w14:textId="77777777" w:rsidR="00BC14F2" w:rsidRPr="00140E21" w:rsidRDefault="00BC14F2" w:rsidP="00BC14F2">
      <w:pPr>
        <w:pStyle w:val="B1"/>
        <w:rPr>
          <w:lang w:eastAsia="zh-CN"/>
        </w:rPr>
      </w:pPr>
      <w:r w:rsidRPr="00140E21">
        <w:tab/>
        <w:t>Procedure for unpausing a charging pause initiated earlier is specified in clause 4.4.4.</w:t>
      </w:r>
    </w:p>
    <w:p w14:paraId="2FBB5E07" w14:textId="77777777" w:rsidR="00BC14F2" w:rsidRPr="00140E21" w:rsidRDefault="00BC14F2" w:rsidP="00BC14F2">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4212ED83" w14:textId="77777777" w:rsidR="00BC14F2" w:rsidRPr="00140E21" w:rsidRDefault="00BC14F2" w:rsidP="00BC14F2">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6B2E928E" w14:textId="77777777" w:rsidR="00BC14F2" w:rsidRPr="00140E21" w:rsidRDefault="00BC14F2" w:rsidP="00BC14F2">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74B934DD" w14:textId="77777777" w:rsidR="00BC14F2" w:rsidRPr="00140E21" w:rsidRDefault="00BC14F2" w:rsidP="00BC14F2">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002DF60E" w14:textId="77777777" w:rsidR="00BC14F2" w:rsidRPr="00140E21" w:rsidRDefault="00BC14F2" w:rsidP="00BC14F2">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7E451C9F" w14:textId="77777777" w:rsidR="00BC14F2" w:rsidRPr="00140E21" w:rsidRDefault="00BC14F2" w:rsidP="00BC14F2">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3C68000A" w14:textId="77777777" w:rsidR="00BC14F2" w:rsidRPr="00140E21" w:rsidRDefault="00BC14F2" w:rsidP="00BC14F2">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7CD666A8" w14:textId="77777777" w:rsidR="00BC14F2" w:rsidRPr="00140E21" w:rsidRDefault="00BC14F2" w:rsidP="00BC14F2">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82D31DE" w14:textId="77777777" w:rsidR="00BC14F2" w:rsidRPr="00140E21" w:rsidRDefault="00BC14F2" w:rsidP="00BC14F2">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08DEEECA" w14:textId="77777777" w:rsidR="00BC14F2" w:rsidRPr="00140E21" w:rsidRDefault="00BC14F2" w:rsidP="00BC14F2">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6B7B6664" w14:textId="77777777" w:rsidR="00BC14F2" w:rsidRPr="00140E21" w:rsidRDefault="00BC14F2" w:rsidP="00BC14F2">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7813EE34" w14:textId="77777777" w:rsidR="00BC14F2" w:rsidRPr="00140E21" w:rsidRDefault="00BC14F2" w:rsidP="00BC14F2">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2FA6460A" w14:textId="77777777" w:rsidR="00BC14F2" w:rsidRPr="00140E21" w:rsidRDefault="00BC14F2" w:rsidP="00BC14F2">
      <w:pPr>
        <w:pStyle w:val="B1"/>
      </w:pPr>
      <w:r w:rsidRPr="00140E21">
        <w:t>20a.</w:t>
      </w:r>
      <w:r w:rsidRPr="00140E21">
        <w:tab/>
        <w:t>[Conditional] SMF to new UPF (intermediate): N4 Session Modification Request.</w:t>
      </w:r>
    </w:p>
    <w:p w14:paraId="18D9BEEF" w14:textId="77777777" w:rsidR="00BC14F2" w:rsidRPr="00140E21" w:rsidRDefault="00BC14F2" w:rsidP="00BC14F2">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747E8D5F" w14:textId="77777777" w:rsidR="00BC14F2" w:rsidRPr="00140E21" w:rsidRDefault="00BC14F2" w:rsidP="00BC14F2">
      <w:pPr>
        <w:pStyle w:val="B1"/>
      </w:pPr>
      <w:r w:rsidRPr="00140E21">
        <w:t>20b.</w:t>
      </w:r>
      <w:r w:rsidRPr="00140E21">
        <w:tab/>
        <w:t>[Conditional] new UPF (intermediate) to SMF: N4 Session modification response.</w:t>
      </w:r>
    </w:p>
    <w:p w14:paraId="36025858" w14:textId="77777777" w:rsidR="00BC14F2" w:rsidRPr="00140E21" w:rsidRDefault="00BC14F2" w:rsidP="00BC14F2">
      <w:pPr>
        <w:pStyle w:val="B1"/>
      </w:pPr>
      <w:r w:rsidRPr="00140E21">
        <w:tab/>
        <w:t>New (intermediate) UPF acting as N3 terminating point sends N4 Session Modification response to SMF.</w:t>
      </w:r>
    </w:p>
    <w:p w14:paraId="1303F1ED" w14:textId="77777777" w:rsidR="00BC14F2" w:rsidRPr="00140E21" w:rsidRDefault="00BC14F2" w:rsidP="00BC14F2">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1964CF4A" w14:textId="77777777" w:rsidR="00BC14F2" w:rsidRPr="00140E21" w:rsidRDefault="00BC14F2" w:rsidP="00BC14F2">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4B711A95" w14:textId="77777777" w:rsidR="00BC14F2" w:rsidRPr="00140E21" w:rsidRDefault="00BC14F2" w:rsidP="00BC14F2">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4D1591A8" w14:textId="77777777" w:rsidR="00BC14F2" w:rsidRPr="00140E21" w:rsidRDefault="00BC14F2" w:rsidP="00BC14F2">
      <w:pPr>
        <w:pStyle w:val="B1"/>
      </w:pPr>
      <w:r w:rsidRPr="00140E21">
        <w:rPr>
          <w:lang w:eastAsia="zh-CN"/>
        </w:rPr>
        <w:tab/>
        <w:t>UPF (PSA) acting as N3 Terminating Point sends N4 Session Modification Response to SMF.</w:t>
      </w:r>
    </w:p>
    <w:p w14:paraId="4F81B777" w14:textId="77777777" w:rsidR="00BC14F2" w:rsidRPr="00140E21" w:rsidRDefault="00BC14F2" w:rsidP="00BC14F2">
      <w:pPr>
        <w:pStyle w:val="B1"/>
      </w:pPr>
      <w:r w:rsidRPr="00140E21">
        <w:rPr>
          <w:lang w:eastAsia="zh-CN"/>
        </w:rPr>
        <w:t>22a.</w:t>
      </w:r>
      <w:r w:rsidRPr="00140E21">
        <w:rPr>
          <w:lang w:eastAsia="zh-CN"/>
        </w:rPr>
        <w:tab/>
      </w:r>
      <w:r w:rsidRPr="00140E21">
        <w:t>[Conditional] SMF to old UPF: N4 Session Modification Request or N4 Session Release Request.</w:t>
      </w:r>
    </w:p>
    <w:p w14:paraId="3E683D7A" w14:textId="77777777" w:rsidR="00BC14F2" w:rsidRPr="00140E21" w:rsidRDefault="00BC14F2" w:rsidP="00BC14F2">
      <w:pPr>
        <w:pStyle w:val="B1"/>
        <w:rPr>
          <w:lang w:eastAsia="zh-CN"/>
        </w:rPr>
      </w:pPr>
      <w:r w:rsidRPr="00140E21">
        <w:rPr>
          <w:lang w:eastAsia="zh-CN"/>
        </w:rPr>
        <w:tab/>
        <w:t>If the SMF decided to continue using the old UPF in step 5b, the SMF sends an N4 Session Modification Request, providing AN Tunnel Info.</w:t>
      </w:r>
    </w:p>
    <w:p w14:paraId="400B44B7" w14:textId="77777777" w:rsidR="00BC14F2" w:rsidRPr="00140E21" w:rsidRDefault="00BC14F2" w:rsidP="00BC14F2">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0B5800B1" w14:textId="77777777" w:rsidR="00BC14F2" w:rsidRPr="00140E21" w:rsidRDefault="00BC14F2" w:rsidP="00BC14F2">
      <w:pPr>
        <w:pStyle w:val="B1"/>
      </w:pPr>
      <w:r w:rsidRPr="00140E21">
        <w:t>22b.</w:t>
      </w:r>
      <w:r w:rsidRPr="00140E21">
        <w:tab/>
      </w:r>
      <w:r>
        <w:t xml:space="preserve">[Conditional] </w:t>
      </w:r>
      <w:r w:rsidRPr="00140E21">
        <w:t>Old intermediate UPF to SMF: N4 Session Modification Response or N4 Session Release Response.</w:t>
      </w:r>
    </w:p>
    <w:p w14:paraId="4A1F4278" w14:textId="12E68923" w:rsidR="00BC14F2" w:rsidRDefault="00BC14F2" w:rsidP="00BC14F2">
      <w:pPr>
        <w:pStyle w:val="B1"/>
        <w:rPr>
          <w:ins w:id="91" w:author="QC_28" w:date="2020-10-01T11:28:00Z"/>
        </w:rPr>
      </w:pPr>
      <w:r w:rsidRPr="00140E21">
        <w:lastRenderedPageBreak/>
        <w:tab/>
        <w:t>The old UPF acknowledges with an N4 Session Modification Response or N4 Session Release Response message to confirm the modification or release of resources.</w:t>
      </w:r>
    </w:p>
    <w:p w14:paraId="3127B46B" w14:textId="7F559268" w:rsidR="000973A9" w:rsidRPr="00140E21" w:rsidRDefault="000973A9" w:rsidP="00BC14F2">
      <w:pPr>
        <w:pStyle w:val="B1"/>
      </w:pPr>
      <w:ins w:id="92" w:author="QC_28" w:date="2020-10-01T11:28:00Z">
        <w:r>
          <w:rPr>
            <w:lang w:eastAsia="zh-CN"/>
          </w:rPr>
          <w:t>23.</w:t>
        </w:r>
        <w:r>
          <w:rPr>
            <w:lang w:eastAsia="zh-CN"/>
          </w:rPr>
          <w:tab/>
          <w:t>The AMF may</w:t>
        </w:r>
        <w:r w:rsidRPr="004E30EE">
          <w:rPr>
            <w:lang w:eastAsia="zh-CN"/>
          </w:rPr>
          <w:t xml:space="preserve"> initiate </w:t>
        </w:r>
        <w:r>
          <w:rPr>
            <w:lang w:eastAsia="zh-CN"/>
          </w:rPr>
          <w:t xml:space="preserve">the </w:t>
        </w:r>
        <w:r w:rsidRPr="004E30EE">
          <w:rPr>
            <w:lang w:eastAsia="zh-CN"/>
          </w:rPr>
          <w:t xml:space="preserve">UE configuration update </w:t>
        </w:r>
        <w:r>
          <w:rPr>
            <w:lang w:eastAsia="zh-CN"/>
          </w:rPr>
          <w:t xml:space="preserve">procedure </w:t>
        </w:r>
        <w:r w:rsidRPr="004E30EE">
          <w:rPr>
            <w:lang w:eastAsia="zh-CN"/>
          </w:rPr>
          <w:t xml:space="preserve">as defined in </w:t>
        </w:r>
        <w:r>
          <w:rPr>
            <w:lang w:eastAsia="zh-CN"/>
          </w:rPr>
          <w:t>clause </w:t>
        </w:r>
        <w:r w:rsidRPr="004E30EE">
          <w:rPr>
            <w:lang w:eastAsia="zh-CN"/>
          </w:rPr>
          <w:t>4.2.4.2 to assign a new 5G-GUTI.</w:t>
        </w:r>
      </w:ins>
    </w:p>
    <w:p w14:paraId="2C45C9F7" w14:textId="77777777" w:rsidR="00BC14F2" w:rsidRPr="00140E21" w:rsidRDefault="00BC14F2" w:rsidP="00BC14F2">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0C61D071" w14:textId="77777777" w:rsidR="00BC14F2" w:rsidRPr="00140E21" w:rsidRDefault="00BC14F2" w:rsidP="00BC14F2">
      <w:r w:rsidRPr="00140E21">
        <w:rPr>
          <w:lang w:eastAsia="zh-CN"/>
        </w:rPr>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F862C03" w14:textId="77777777" w:rsidR="00BC14F2" w:rsidRPr="00140E21" w:rsidRDefault="00BC14F2" w:rsidP="00BC14F2">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550D71D" w14:textId="05DBACA0" w:rsidR="00BC14F2" w:rsidRPr="001B0C12" w:rsidRDefault="00BC14F2" w:rsidP="001B0C12">
      <w:pPr>
        <w:jc w:val="center"/>
        <w:rPr>
          <w:noProof/>
          <w:color w:val="FF0000"/>
          <w:sz w:val="44"/>
          <w:szCs w:val="32"/>
        </w:rPr>
      </w:pPr>
      <w:r w:rsidRPr="001B0C12">
        <w:rPr>
          <w:noProof/>
          <w:color w:val="FF0000"/>
          <w:sz w:val="44"/>
          <w:szCs w:val="32"/>
        </w:rPr>
        <w:t xml:space="preserve">&lt;&lt;&lt; </w:t>
      </w:r>
      <w:r w:rsidR="0017066D">
        <w:rPr>
          <w:noProof/>
          <w:color w:val="FF0000"/>
          <w:sz w:val="44"/>
          <w:szCs w:val="32"/>
        </w:rPr>
        <w:t>Next</w:t>
      </w:r>
      <w:r w:rsidRPr="001B0C12">
        <w:rPr>
          <w:noProof/>
          <w:color w:val="FF0000"/>
          <w:sz w:val="44"/>
          <w:szCs w:val="32"/>
        </w:rPr>
        <w:t xml:space="preserve"> changes &gt;&gt;&gt;</w:t>
      </w:r>
    </w:p>
    <w:p w14:paraId="75DEB72C" w14:textId="299C7825" w:rsidR="00964E01" w:rsidRPr="00140E21" w:rsidRDefault="00964E01" w:rsidP="00964E01">
      <w:pPr>
        <w:pStyle w:val="Heading4"/>
      </w:pPr>
      <w:bookmarkStart w:id="93" w:name="_Toc20203940"/>
      <w:bookmarkStart w:id="94" w:name="_Toc27894625"/>
      <w:bookmarkStart w:id="95" w:name="_Toc36191692"/>
      <w:bookmarkStart w:id="96" w:name="_Toc45192778"/>
      <w:bookmarkStart w:id="97" w:name="_Toc47592410"/>
      <w:bookmarkStart w:id="98" w:name="_Toc51834491"/>
      <w:bookmarkStart w:id="99" w:name="_Toc51835433"/>
      <w:r w:rsidRPr="00140E21">
        <w:t>4.2.3.3</w:t>
      </w:r>
      <w:r w:rsidRPr="00140E21">
        <w:tab/>
        <w:t>Network Triggered Service Request</w:t>
      </w:r>
      <w:bookmarkEnd w:id="93"/>
      <w:bookmarkEnd w:id="94"/>
      <w:bookmarkEnd w:id="95"/>
      <w:bookmarkEnd w:id="96"/>
      <w:bookmarkEnd w:id="97"/>
      <w:bookmarkEnd w:id="98"/>
      <w:bookmarkEnd w:id="99"/>
    </w:p>
    <w:p w14:paraId="7C2616A1" w14:textId="77777777" w:rsidR="00964E01" w:rsidRPr="00140E21" w:rsidRDefault="00964E01" w:rsidP="00964E01">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5C3F243C" w14:textId="77777777" w:rsidR="00964E01" w:rsidRPr="00140E21" w:rsidRDefault="00964E01" w:rsidP="00964E01">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7D5DF479" w14:textId="77777777" w:rsidR="00964E01" w:rsidRPr="00140E21" w:rsidRDefault="00964E01" w:rsidP="00964E01">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1878CEA1" w14:textId="77777777" w:rsidR="00964E01" w:rsidRPr="00140E21" w:rsidRDefault="00964E01" w:rsidP="00964E01">
      <w:pPr>
        <w:rPr>
          <w:rFonts w:eastAsia="SimSun"/>
          <w:lang w:eastAsia="zh-CN"/>
        </w:rPr>
      </w:pPr>
      <w:r w:rsidRPr="00140E21">
        <w:rPr>
          <w:rFonts w:eastAsia="SimSun"/>
          <w:lang w:eastAsia="zh-CN"/>
        </w:rPr>
        <w:t xml:space="preserve">For this procedure, the impacted SMF and UPF are all under control of the PLMN serving the UE, e.g. </w:t>
      </w:r>
      <w:proofErr w:type="gramStart"/>
      <w:r w:rsidRPr="00140E21">
        <w:rPr>
          <w:rFonts w:eastAsia="SimSun"/>
          <w:lang w:eastAsia="zh-CN"/>
        </w:rPr>
        <w:t>in Home</w:t>
      </w:r>
      <w:proofErr w:type="gramEnd"/>
      <w:r w:rsidRPr="00140E21">
        <w:rPr>
          <w:rFonts w:eastAsia="SimSun"/>
          <w:lang w:eastAsia="zh-CN"/>
        </w:rPr>
        <w:t xml:space="preserve"> Routed roaming case the SMF and UPF in HPLMN are not involved.</w:t>
      </w:r>
    </w:p>
    <w:p w14:paraId="6D9BB5F3" w14:textId="77777777" w:rsidR="00964E01" w:rsidRPr="00140E21" w:rsidRDefault="00964E01" w:rsidP="00964E01">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09A025B7" w14:textId="77777777" w:rsidR="00964E01" w:rsidRPr="00140E21" w:rsidRDefault="00964E01" w:rsidP="00964E01">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5FD38976" w14:textId="77777777" w:rsidR="00964E01" w:rsidRPr="00140E21" w:rsidRDefault="00964E01" w:rsidP="00964E01">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14D659C" w14:textId="77777777" w:rsidR="00964E01" w:rsidRPr="00140E21" w:rsidRDefault="00964E01" w:rsidP="00964E01">
      <w:pPr>
        <w:pStyle w:val="B1"/>
        <w:rPr>
          <w:rFonts w:eastAsia="SimSun"/>
        </w:rPr>
      </w:pPr>
      <w:r w:rsidRPr="00140E21">
        <w:rPr>
          <w:rFonts w:eastAsia="SimSun"/>
        </w:rPr>
        <w:t>-</w:t>
      </w:r>
      <w:r w:rsidRPr="00140E21">
        <w:rPr>
          <w:rFonts w:eastAsia="SimSun"/>
        </w:rPr>
        <w:tab/>
        <w:t xml:space="preserve">NF (e.g. SMF, SMSF, PCF or LMF) needs to send an N1 message to the UE, using the </w:t>
      </w:r>
      <w:bookmarkStart w:id="100" w:name="_GoBack"/>
      <w:bookmarkEnd w:id="100"/>
      <w:r w:rsidRPr="00140E21">
        <w:rPr>
          <w:rFonts w:eastAsia="SimSun"/>
        </w:rPr>
        <w:t>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213FE12C" w14:textId="77777777" w:rsidR="00964E01" w:rsidRPr="00140E21" w:rsidRDefault="00964E01" w:rsidP="00964E01">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2AAE241C" w14:textId="77777777" w:rsidR="00964E01" w:rsidRPr="00140E21" w:rsidRDefault="00964E01" w:rsidP="00964E01">
      <w:pPr>
        <w:pStyle w:val="B1"/>
        <w:rPr>
          <w:rFonts w:eastAsia="SimSun"/>
        </w:rPr>
      </w:pPr>
      <w:r w:rsidRPr="00140E21">
        <w:rPr>
          <w:rFonts w:eastAsia="SimSun"/>
        </w:rPr>
        <w:t>-</w:t>
      </w:r>
      <w:r w:rsidRPr="00140E21">
        <w:rPr>
          <w:rFonts w:eastAsia="SimSun"/>
        </w:rPr>
        <w:tab/>
        <w:t xml:space="preserve">The GMLC triggers AMF, using the </w:t>
      </w:r>
      <w:proofErr w:type="spellStart"/>
      <w:r w:rsidRPr="00140E21">
        <w:rPr>
          <w:rFonts w:eastAsia="SimSun"/>
        </w:rPr>
        <w:t>Namf_Location_ProvideLocation</w:t>
      </w:r>
      <w:proofErr w:type="spellEnd"/>
      <w:r w:rsidRPr="00140E21">
        <w:rPr>
          <w:rFonts w:eastAsia="SimSun"/>
        </w:rPr>
        <w:t xml:space="preserve"> service operation, to setup a NAS connection with the UE and the UE is in CM-IDLE state: Step 4b (paging) occurs.</w:t>
      </w:r>
    </w:p>
    <w:p w14:paraId="75AC18D1" w14:textId="77777777" w:rsidR="00964E01" w:rsidRPr="00140E21" w:rsidRDefault="00964E01" w:rsidP="00964E01">
      <w:pPr>
        <w:pStyle w:val="B1"/>
        <w:rPr>
          <w:rFonts w:eastAsia="SimSun"/>
        </w:rPr>
      </w:pPr>
      <w:r w:rsidRPr="00140E21">
        <w:rPr>
          <w:rFonts w:eastAsia="SimSun"/>
        </w:rPr>
        <w:lastRenderedPageBreak/>
        <w:t>-</w:t>
      </w:r>
      <w:r w:rsidRPr="00140E21">
        <w:rPr>
          <w:rFonts w:eastAsia="SimSun"/>
        </w:rPr>
        <w:tab/>
        <w:t xml:space="preserve">The PCF needs to send a message to the UE, using the </w:t>
      </w:r>
      <w:proofErr w:type="spellStart"/>
      <w:r w:rsidRPr="00140E21">
        <w:rPr>
          <w:rFonts w:eastAsia="SimSun"/>
        </w:rPr>
        <w:t>Npcf_AMPolicyControl_Create</w:t>
      </w:r>
      <w:proofErr w:type="spellEnd"/>
      <w:r w:rsidRPr="00140E21">
        <w:rPr>
          <w:rFonts w:eastAsia="SimSun"/>
        </w:rPr>
        <w:t xml:space="preserve"> Response service operation, or the </w:t>
      </w:r>
      <w:proofErr w:type="spellStart"/>
      <w:r w:rsidRPr="00140E21">
        <w:rPr>
          <w:rFonts w:eastAsia="SimSun"/>
        </w:rPr>
        <w:t>Npcf_AMPolicyControl_UpdateNotify</w:t>
      </w:r>
      <w:proofErr w:type="spellEnd"/>
      <w:r w:rsidRPr="00140E21">
        <w:rPr>
          <w:rFonts w:eastAsia="SimSun"/>
        </w:rPr>
        <w:t xml:space="preserve"> service operation and the UE is in CM-IDLE state: Step 3a contains a message, and step 4b (paging) occurs.</w:t>
      </w:r>
    </w:p>
    <w:p w14:paraId="6640F12D" w14:textId="77777777" w:rsidR="00964E01" w:rsidRPr="00140E21" w:rsidRDefault="00964E01" w:rsidP="00964E01">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 xml:space="preserve">AMF, using the </w:t>
      </w:r>
      <w:proofErr w:type="spellStart"/>
      <w:r w:rsidRPr="00140E21">
        <w:rPr>
          <w:rFonts w:eastAsia="SimSun"/>
        </w:rPr>
        <w:t>Namf_MT_EnableUEReachability</w:t>
      </w:r>
      <w:proofErr w:type="spellEnd"/>
      <w:r w:rsidRPr="00140E21">
        <w:rPr>
          <w:rFonts w:eastAsia="SimSun"/>
        </w:rPr>
        <w:t xml:space="preserve"> service operation, to setup a NAS connection with the UE and the UE is in CM-IDLE state: The trigger is specific to the procedure and Step 4b (paging) occurs.</w:t>
      </w:r>
    </w:p>
    <w:bookmarkStart w:id="101" w:name="_MON_1663053831"/>
    <w:bookmarkEnd w:id="101"/>
    <w:p w14:paraId="647130E0" w14:textId="01DAF111" w:rsidR="00964E01" w:rsidRPr="00140E21" w:rsidRDefault="004E30EE" w:rsidP="00964E01">
      <w:pPr>
        <w:pStyle w:val="TH"/>
      </w:pPr>
      <w:ins w:id="102" w:author="QC_28" w:date="2020-10-01T10:26:00Z">
        <w:r w:rsidRPr="00140E21">
          <w:rPr>
            <w:noProof/>
          </w:rPr>
          <w:object w:dxaOrig="7843" w:dyaOrig="7227" w14:anchorId="0BA6CF9A">
            <v:shape id="_x0000_i1028" type="#_x0000_t75" style="width:391.5pt;height:360.75pt" o:ole="">
              <v:imagedata r:id="rId21" o:title=""/>
            </v:shape>
            <o:OLEObject Type="Embed" ProgID="Word.Picture.8" ShapeID="_x0000_i1028" DrawAspect="Content" ObjectID="_1664016267" r:id="rId22"/>
          </w:object>
        </w:r>
      </w:ins>
      <w:bookmarkStart w:id="103" w:name="_MON_1663053250"/>
      <w:bookmarkEnd w:id="103"/>
      <w:del w:id="104" w:author="QC_28" w:date="2020-10-01T10:26:00Z">
        <w:r w:rsidR="00964E01" w:rsidRPr="00140E21" w:rsidDel="00832E62">
          <w:rPr>
            <w:noProof/>
          </w:rPr>
          <w:object w:dxaOrig="7843" w:dyaOrig="6521" w14:anchorId="50C90C3A">
            <v:shape id="_x0000_i1029" type="#_x0000_t75" style="width:391.5pt;height:325.5pt" o:ole="">
              <v:imagedata r:id="rId23" o:title=""/>
            </v:shape>
            <o:OLEObject Type="Embed" ProgID="Word.Picture.8" ShapeID="_x0000_i1029" DrawAspect="Content" ObjectID="_1664016268" r:id="rId24"/>
          </w:object>
        </w:r>
      </w:del>
    </w:p>
    <w:p w14:paraId="656CDFEF" w14:textId="77777777" w:rsidR="00964E01" w:rsidRPr="00140E21" w:rsidRDefault="00964E01" w:rsidP="00964E01">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1CD7B682" w14:textId="77777777" w:rsidR="00964E01" w:rsidRPr="00140E21" w:rsidRDefault="00964E01" w:rsidP="00964E01">
      <w:pPr>
        <w:pStyle w:val="B1"/>
        <w:rPr>
          <w:rFonts w:eastAsia="SimSun"/>
        </w:rPr>
      </w:pPr>
      <w:r w:rsidRPr="00140E21">
        <w:rPr>
          <w:lang w:eastAsia="zh-CN"/>
        </w:rPr>
        <w:lastRenderedPageBreak/>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TS</w:t>
      </w:r>
      <w:r>
        <w:rPr>
          <w:rFonts w:eastAsia="SimSun"/>
        </w:rPr>
        <w:t> </w:t>
      </w:r>
      <w:r w:rsidRPr="00140E21">
        <w:rPr>
          <w:rFonts w:eastAsia="SimSun"/>
        </w:rPr>
        <w:t>23.501</w:t>
      </w:r>
      <w:r>
        <w:rPr>
          <w:rFonts w:eastAsia="SimSun"/>
        </w:rPr>
        <w:t> </w:t>
      </w:r>
      <w:r w:rsidRPr="00140E21">
        <w:rPr>
          <w:rFonts w:eastAsia="SimSun"/>
        </w:rPr>
        <w:t xml:space="preserve">[2], clause 5.8.3), </w:t>
      </w:r>
      <w:r w:rsidRPr="00140E21">
        <w:rPr>
          <w:lang w:eastAsia="zh-CN"/>
        </w:rPr>
        <w:t>the UPF may buffer the downlink data (steps 2a and 2b), or forward the downlink data to the SMF (step 2c).</w:t>
      </w:r>
    </w:p>
    <w:p w14:paraId="1A81552C" w14:textId="77777777" w:rsidR="00964E01" w:rsidRPr="00140E21" w:rsidRDefault="00964E01" w:rsidP="00964E01">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6EAD3872" w14:textId="77777777" w:rsidR="00964E01" w:rsidRPr="00140E21" w:rsidRDefault="00964E01" w:rsidP="00964E01">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065B67DA" w14:textId="77777777" w:rsidR="00964E01" w:rsidRPr="00140E21" w:rsidRDefault="00964E01" w:rsidP="00964E01">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7BABC22D" w14:textId="77777777" w:rsidR="00964E01" w:rsidRPr="00140E21" w:rsidRDefault="00964E01" w:rsidP="00964E01">
      <w:pPr>
        <w:pStyle w:val="B2"/>
      </w:pPr>
      <w:r w:rsidRPr="00140E21">
        <w:t>-</w:t>
      </w:r>
      <w:r w:rsidRPr="00140E21">
        <w:tab/>
        <w:t>If the Paging Policy Differentiation feature (as specified in TS</w:t>
      </w:r>
      <w:r>
        <w:t> </w:t>
      </w:r>
      <w:r w:rsidRPr="00140E21">
        <w:t>23.501</w:t>
      </w:r>
      <w:r>
        <w:t> </w:t>
      </w:r>
      <w:r w:rsidRPr="00140E21">
        <w:t xml:space="preserve">[2] clause 5.4.3)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07452A18" w14:textId="77777777" w:rsidR="00964E01" w:rsidRPr="00140E21" w:rsidRDefault="00964E01" w:rsidP="00964E01">
      <w:pPr>
        <w:pStyle w:val="B1"/>
        <w:rPr>
          <w:lang w:eastAsia="zh-CN"/>
        </w:rPr>
      </w:pPr>
      <w:r w:rsidRPr="00140E21">
        <w:rPr>
          <w:lang w:eastAsia="zh-CN"/>
        </w:rPr>
        <w:t>2b.</w:t>
      </w:r>
      <w:r w:rsidRPr="00140E21">
        <w:rPr>
          <w:lang w:eastAsia="zh-CN"/>
        </w:rPr>
        <w:tab/>
        <w:t>SMF to UPF: Data Notification Ack.</w:t>
      </w:r>
    </w:p>
    <w:p w14:paraId="036C8402" w14:textId="77777777" w:rsidR="00964E01" w:rsidRPr="00140E21" w:rsidRDefault="00964E01" w:rsidP="00964E01">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7510F76C" w14:textId="77777777" w:rsidR="00964E01" w:rsidRPr="00140E21" w:rsidRDefault="00964E01" w:rsidP="00964E01">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26F0DB01" w14:textId="77777777" w:rsidR="00964E01" w:rsidRPr="00140E21" w:rsidRDefault="00964E01" w:rsidP="00964E01">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010E7714" w14:textId="77777777" w:rsidR="00964E01" w:rsidRPr="00140E21" w:rsidRDefault="00964E01" w:rsidP="00964E01">
      <w:pPr>
        <w:pStyle w:val="B1"/>
      </w:pPr>
      <w:r w:rsidRPr="00140E21">
        <w:tab/>
        <w:t>The SMF shall not include both N1 SM Container and N2 SM Information in Namf_Communication_N1N2MessageTransfer unless the N1 SM Container is related to the N2 SM Information.</w:t>
      </w:r>
    </w:p>
    <w:p w14:paraId="22FAF935" w14:textId="77777777" w:rsidR="00964E01" w:rsidRPr="00140E21" w:rsidRDefault="00964E01" w:rsidP="00964E01">
      <w:pPr>
        <w:pStyle w:val="B1"/>
      </w:pPr>
      <w:r w:rsidRPr="00140E21">
        <w:tab/>
        <w:t>If this step is triggered by a notification from UPF, upon reception of a Data Notification message, for a PDU Session corresponding to a LADN, the SMF takes actions as specified in TS</w:t>
      </w:r>
      <w:r>
        <w:t> </w:t>
      </w:r>
      <w:r w:rsidRPr="00140E21">
        <w:t>23.501</w:t>
      </w:r>
      <w:r>
        <w:t> </w:t>
      </w:r>
      <w:r w:rsidRPr="00140E21">
        <w:t xml:space="preserve">[2], clause 5.6.5.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11372FEA" w14:textId="77777777" w:rsidR="00964E01" w:rsidRPr="00140E21" w:rsidRDefault="00964E01" w:rsidP="00964E01">
      <w:pPr>
        <w:pStyle w:val="B1"/>
      </w:pPr>
      <w:r w:rsidRPr="00140E21">
        <w:tab/>
        <w:t>Otherwise, the SMF determines whether to contact the AMF. The SMF does not contact the AMF:</w:t>
      </w:r>
    </w:p>
    <w:p w14:paraId="0D35D1D4" w14:textId="77777777" w:rsidR="00964E01" w:rsidRPr="00140E21" w:rsidRDefault="00964E01" w:rsidP="00964E01">
      <w:pPr>
        <w:pStyle w:val="B2"/>
      </w:pPr>
      <w:r w:rsidRPr="00140E21">
        <w:t>-</w:t>
      </w:r>
      <w:r w:rsidRPr="00140E21">
        <w:tab/>
        <w:t>if the SMF had previously been notified that the UE is unreachable; or</w:t>
      </w:r>
    </w:p>
    <w:p w14:paraId="64BF7B7B" w14:textId="77777777" w:rsidR="00964E01" w:rsidRPr="00140E21" w:rsidRDefault="00964E01" w:rsidP="00964E01">
      <w:pPr>
        <w:pStyle w:val="B2"/>
      </w:pPr>
      <w:r w:rsidRPr="00140E21">
        <w:t>-</w:t>
      </w:r>
      <w:r w:rsidRPr="00140E21">
        <w:tab/>
        <w:t>if the UE is reachable only for regulatory prioritized service and the PDU Session is not for regulatory prioritized service.</w:t>
      </w:r>
    </w:p>
    <w:p w14:paraId="20F10E7E" w14:textId="77777777" w:rsidR="00964E01" w:rsidRPr="00140E21" w:rsidRDefault="00964E01" w:rsidP="00964E01">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5AC5A9AD" w14:textId="77777777" w:rsidR="00964E01" w:rsidRPr="00140E21" w:rsidRDefault="00964E01" w:rsidP="00964E01">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6C0B2AA3" w14:textId="77777777" w:rsidR="00964E01" w:rsidRPr="00140E21" w:rsidRDefault="00964E01" w:rsidP="00964E01">
      <w:pPr>
        <w:pStyle w:val="B1"/>
      </w:pPr>
      <w:r w:rsidRPr="00140E21">
        <w:tab/>
        <w:t xml:space="preserve">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w:t>
      </w:r>
      <w:r w:rsidRPr="00140E21">
        <w:lastRenderedPageBreak/>
        <w:t>Namf_Communication_N1N2MessageTransfer indicating the higher priority or different Paging Policy Indicator to the AMF.</w:t>
      </w:r>
    </w:p>
    <w:p w14:paraId="036F926D" w14:textId="77777777" w:rsidR="00964E01" w:rsidRPr="00140E21" w:rsidRDefault="00964E01" w:rsidP="00964E01">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6A50FF97" w14:textId="77777777" w:rsidR="00964E01" w:rsidRPr="00140E21" w:rsidRDefault="00964E01" w:rsidP="00964E01">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 TS</w:t>
      </w:r>
      <w:r>
        <w:t> </w:t>
      </w:r>
      <w:r w:rsidRPr="00140E21">
        <w:t>23.501</w:t>
      </w:r>
      <w:r>
        <w:t> </w:t>
      </w:r>
      <w:r w:rsidRPr="00140E21">
        <w:t>[2] clause 5.4.3, and indicates the Paging Policy Indicator in the Namf_Communication_N1N2MessageTransfer.</w:t>
      </w:r>
    </w:p>
    <w:p w14:paraId="406A3333" w14:textId="77777777" w:rsidR="00964E01" w:rsidRPr="00140E21" w:rsidRDefault="00964E01" w:rsidP="00964E01">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453B0238" w14:textId="77777777" w:rsidR="00964E01" w:rsidRPr="00140E21" w:rsidRDefault="00964E01" w:rsidP="00964E01">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03D0FE42" w14:textId="77777777" w:rsidR="00964E01" w:rsidRPr="00140E21" w:rsidRDefault="00964E01" w:rsidP="00964E01">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3B6CA46" w14:textId="77777777" w:rsidR="00964E01" w:rsidRPr="00140E21" w:rsidRDefault="00964E01" w:rsidP="00964E01">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167A9DEC" w14:textId="77777777" w:rsidR="00964E01" w:rsidRPr="00140E21" w:rsidRDefault="00964E01" w:rsidP="00964E01">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79092CF0" w14:textId="77777777" w:rsidR="00964E01" w:rsidRPr="00140E21" w:rsidRDefault="00964E01" w:rsidP="00964E01">
      <w:pPr>
        <w:pStyle w:val="B1"/>
        <w:rPr>
          <w:lang w:eastAsia="zh-CN"/>
        </w:rPr>
      </w:pPr>
      <w:r w:rsidRPr="00140E21">
        <w:tab/>
        <w:t xml:space="preserve">If the UE is in CM-CONNECTED state at the </w:t>
      </w:r>
      <w:proofErr w:type="gramStart"/>
      <w:r w:rsidRPr="00140E21">
        <w:t>AMF</w:t>
      </w:r>
      <w:proofErr w:type="gramEnd"/>
      <w:r w:rsidRPr="00140E21">
        <w:t xml:space="preserve"> then the AMF sends a Namf_Communication_N1N2MessageTransfer response to the SMF immediately</w:t>
      </w:r>
      <w:r>
        <w:t xml:space="preserve"> to indicate that the N1/N2 message has been sent out</w:t>
      </w:r>
      <w:r w:rsidRPr="00140E21">
        <w:t>.</w:t>
      </w:r>
    </w:p>
    <w:p w14:paraId="700DFAF4" w14:textId="77777777" w:rsidR="00964E01" w:rsidRPr="00140E21" w:rsidRDefault="00964E01" w:rsidP="00964E01">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636167F0" w14:textId="77777777" w:rsidR="00964E01" w:rsidRPr="00140E21" w:rsidRDefault="00964E01" w:rsidP="00964E01">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2ADD416C" w14:textId="77777777" w:rsidR="00964E01" w:rsidRPr="00140E21" w:rsidRDefault="00964E01" w:rsidP="00964E01">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0523A0E8" w14:textId="77777777" w:rsidR="00964E01" w:rsidRPr="00140E21" w:rsidRDefault="00964E01" w:rsidP="00964E01">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42E0A17F" w14:textId="77777777" w:rsidR="00964E01" w:rsidRPr="00140E21" w:rsidRDefault="00964E01" w:rsidP="00964E01">
      <w:pPr>
        <w:pStyle w:val="B1"/>
      </w:pPr>
      <w:r w:rsidRPr="00140E21">
        <w:lastRenderedPageBreak/>
        <w:tab/>
        <w:t xml:space="preserve">Upon reception of </w:t>
      </w:r>
      <w:proofErr w:type="gramStart"/>
      <w:r w:rsidRPr="00140E21">
        <w:t>an</w:t>
      </w:r>
      <w:proofErr w:type="gramEnd"/>
      <w:r w:rsidRPr="00140E21">
        <w:t xml:space="preserve">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3EA06E56" w14:textId="77777777" w:rsidR="00964E01" w:rsidRPr="00140E21" w:rsidRDefault="00964E01" w:rsidP="00964E01">
      <w:pPr>
        <w:pStyle w:val="B1"/>
      </w:pPr>
      <w:r w:rsidRPr="00140E21">
        <w:t>3c.</w:t>
      </w:r>
      <w:r w:rsidRPr="00140E21">
        <w:tab/>
        <w:t>[Conditional] SMF responds to the UPF</w:t>
      </w:r>
    </w:p>
    <w:p w14:paraId="2BB5B3FB" w14:textId="77777777" w:rsidR="00964E01" w:rsidRPr="00140E21" w:rsidRDefault="00964E01" w:rsidP="00964E01">
      <w:pPr>
        <w:pStyle w:val="B1"/>
      </w:pPr>
      <w:r w:rsidRPr="00140E21">
        <w:tab/>
        <w:t>SMF may notify the UPF about the User Plane setup failure.</w:t>
      </w:r>
    </w:p>
    <w:p w14:paraId="74C67CBF" w14:textId="77777777" w:rsidR="00964E01" w:rsidRPr="00140E21" w:rsidRDefault="00964E01" w:rsidP="00964E01">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DACA00C" w14:textId="77777777" w:rsidR="00964E01" w:rsidRPr="00140E21" w:rsidRDefault="00964E01" w:rsidP="00964E01">
      <w:pPr>
        <w:pStyle w:val="B2"/>
      </w:pPr>
      <w:r w:rsidRPr="00140E21">
        <w:t>-</w:t>
      </w:r>
      <w:r w:rsidRPr="00140E21">
        <w:tab/>
        <w:t>indicate to the UPF to stop sending Data Notifications;</w:t>
      </w:r>
    </w:p>
    <w:p w14:paraId="6284E584" w14:textId="77777777" w:rsidR="00964E01" w:rsidRPr="00140E21" w:rsidRDefault="00964E01" w:rsidP="00964E01">
      <w:pPr>
        <w:pStyle w:val="B2"/>
      </w:pPr>
      <w:r w:rsidRPr="00140E21">
        <w:t>-</w:t>
      </w:r>
      <w:r w:rsidRPr="00140E21">
        <w:tab/>
        <w:t>indicate to the UPF to stop buffering DL data and discard the buffered data;</w:t>
      </w:r>
    </w:p>
    <w:p w14:paraId="1F65EE38" w14:textId="77777777" w:rsidR="00964E01" w:rsidRPr="00140E21" w:rsidRDefault="00964E01" w:rsidP="00964E01">
      <w:pPr>
        <w:pStyle w:val="B2"/>
      </w:pPr>
      <w:r w:rsidRPr="00140E21">
        <w:t>-</w:t>
      </w:r>
      <w:r w:rsidRPr="00140E21">
        <w:tab/>
        <w:t>indicate to the UPF to stop sending Data Notifications and stop buffering DL data and discard the buffered data; or</w:t>
      </w:r>
    </w:p>
    <w:p w14:paraId="24709816" w14:textId="77777777" w:rsidR="00964E01" w:rsidRPr="00140E21" w:rsidRDefault="00964E01" w:rsidP="00964E01">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0E87513F" w14:textId="77777777" w:rsidR="00964E01" w:rsidRDefault="00964E01" w:rsidP="00964E01">
      <w:pPr>
        <w:pStyle w:val="B1"/>
      </w:pPr>
      <w:r>
        <w:tab/>
        <w:t>Then the SMF subscribes to the AMF for UE reachability event notifications.</w:t>
      </w:r>
    </w:p>
    <w:p w14:paraId="78449BC6" w14:textId="77777777" w:rsidR="00964E01" w:rsidRPr="00140E21" w:rsidRDefault="00964E01" w:rsidP="00964E01">
      <w:pPr>
        <w:pStyle w:val="B1"/>
      </w:pPr>
      <w:r w:rsidRPr="00140E21">
        <w:tab/>
        <w:t>Based on operator policies, the SMF applies the pause of charging procedure as specified in clause 4.4.4.</w:t>
      </w:r>
    </w:p>
    <w:p w14:paraId="7B18FC7A" w14:textId="77777777" w:rsidR="00964E01" w:rsidRPr="00140E21" w:rsidRDefault="00964E01" w:rsidP="00964E01">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89AD6C6" w14:textId="77777777" w:rsidR="00964E01" w:rsidRPr="00140E21" w:rsidRDefault="00964E01" w:rsidP="00964E01">
      <w:pPr>
        <w:pStyle w:val="B1"/>
        <w:rPr>
          <w:lang w:eastAsia="zh-CN"/>
        </w:rPr>
      </w:pPr>
      <w:r w:rsidRPr="00140E21">
        <w:rPr>
          <w:lang w:eastAsia="zh-CN"/>
        </w:rPr>
        <w:tab/>
        <w:t>If the SMF receives an "Estimated Maximum Wait time" from the AMF and Extended Buffering applies, the SMF may either:</w:t>
      </w:r>
    </w:p>
    <w:p w14:paraId="372E268C" w14:textId="77777777" w:rsidR="00964E01" w:rsidRPr="00140E21" w:rsidRDefault="00964E01" w:rsidP="00964E01">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0089A0AE" w14:textId="77777777" w:rsidR="00964E01" w:rsidRPr="00140E21" w:rsidRDefault="00964E01" w:rsidP="00964E01">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3AE5E231" w14:textId="77777777" w:rsidR="00964E01" w:rsidRPr="00140E21" w:rsidRDefault="00964E01" w:rsidP="00964E01">
      <w:pPr>
        <w:pStyle w:val="B1"/>
        <w:rPr>
          <w:lang w:eastAsia="zh-CN"/>
        </w:rPr>
      </w:pPr>
      <w:r w:rsidRPr="00140E21">
        <w:rPr>
          <w:lang w:eastAsia="zh-CN"/>
        </w:rPr>
        <w:tab/>
        <w:t>The Extended Buffering time is determined by the SMF and should be larger or equal to the Estimated Maximum Wait time received from the AMF.</w:t>
      </w:r>
    </w:p>
    <w:p w14:paraId="2023475F" w14:textId="77777777" w:rsidR="00964E01" w:rsidRPr="00140E21" w:rsidRDefault="00964E01" w:rsidP="00964E01">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0475D717" w14:textId="77777777" w:rsidR="00964E01" w:rsidRPr="00140E21" w:rsidRDefault="00964E01" w:rsidP="00964E01">
      <w:pPr>
        <w:pStyle w:val="B1"/>
        <w:rPr>
          <w:lang w:eastAsia="zh-CN"/>
        </w:rPr>
      </w:pPr>
      <w:r w:rsidRPr="00140E21">
        <w:rPr>
          <w:lang w:eastAsia="zh-CN"/>
        </w:rPr>
        <w:t>4a.</w:t>
      </w:r>
      <w:r w:rsidRPr="00140E21">
        <w:rPr>
          <w:lang w:eastAsia="zh-CN"/>
        </w:rPr>
        <w:tab/>
      </w:r>
      <w:bookmarkStart w:id="105"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12 to 22 in </w:t>
      </w:r>
      <w:r w:rsidRPr="00140E21">
        <w:t>UE Triggered Service Request procedure</w:t>
      </w:r>
      <w:r w:rsidRPr="00140E21">
        <w:rPr>
          <w:lang w:eastAsia="zh-CN"/>
        </w:rPr>
        <w:t xml:space="preserve"> (see clause 4.2.3.2) are performed for this PDU Session </w:t>
      </w:r>
      <w:bookmarkEnd w:id="105"/>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37C93D16" w14:textId="77777777" w:rsidR="00964E01" w:rsidRPr="00140E21" w:rsidRDefault="00964E01" w:rsidP="00964E01">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w:t>
      </w:r>
      <w:r w:rsidRPr="00140E21">
        <w:lastRenderedPageBreak/>
        <w:t>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3E394384" w14:textId="77777777" w:rsidR="00964E01" w:rsidRPr="00140E21" w:rsidRDefault="00964E01" w:rsidP="00964E01">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35E00694" w14:textId="77777777" w:rsidR="00964E01" w:rsidRPr="00140E21" w:rsidRDefault="00964E01" w:rsidP="00964E01">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see 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6E693D9F" w14:textId="77777777" w:rsidR="00964E01" w:rsidRPr="00140E21" w:rsidRDefault="00964E01" w:rsidP="00964E01">
      <w:pPr>
        <w:pStyle w:val="NO"/>
      </w:pPr>
      <w:r w:rsidRPr="00140E21">
        <w:t>NOTE 2:</w:t>
      </w:r>
      <w:r w:rsidRPr="00140E21">
        <w:tab/>
        <w:t xml:space="preserve">The usage of the Access associated with a PDU Session when paging </w:t>
      </w:r>
      <w:proofErr w:type="gramStart"/>
      <w:r w:rsidRPr="00140E21">
        <w:t>an</w:t>
      </w:r>
      <w:proofErr w:type="gramEnd"/>
      <w:r w:rsidRPr="00140E21">
        <w:t xml:space="preserve"> UE is defined in TS</w:t>
      </w:r>
      <w:r>
        <w:t> </w:t>
      </w:r>
      <w:r w:rsidRPr="00140E21">
        <w:t>23.501</w:t>
      </w:r>
      <w:r>
        <w:t> </w:t>
      </w:r>
      <w:r w:rsidRPr="00140E21">
        <w:t>[2] clause 5.6.8.</w:t>
      </w:r>
    </w:p>
    <w:p w14:paraId="566DDF24" w14:textId="77777777" w:rsidR="00964E01" w:rsidRPr="00140E21" w:rsidRDefault="00964E01" w:rsidP="00964E01">
      <w:pPr>
        <w:pStyle w:val="NO"/>
      </w:pPr>
      <w:r w:rsidRPr="00140E21">
        <w:t>NOTE 3:</w:t>
      </w:r>
      <w:r w:rsidRPr="00140E21">
        <w:tab/>
        <w:t xml:space="preserve">This step is performed also when the UE and the network support User Plane </w:t>
      </w:r>
      <w:proofErr w:type="spellStart"/>
      <w:r w:rsidRPr="00140E21">
        <w:t>CIoT</w:t>
      </w:r>
      <w:proofErr w:type="spellEnd"/>
      <w:r w:rsidRPr="00140E21">
        <w:t xml:space="preserve"> 5GS Optimisation and the previous RRC connection has been suspended.</w:t>
      </w:r>
    </w:p>
    <w:p w14:paraId="501654F3" w14:textId="77777777" w:rsidR="00964E01" w:rsidRPr="00140E21" w:rsidRDefault="00964E01" w:rsidP="00964E01">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03C5C533" w14:textId="77777777" w:rsidR="00964E01" w:rsidRPr="00140E21" w:rsidRDefault="00964E01" w:rsidP="00964E01">
      <w:pPr>
        <w:pStyle w:val="B1"/>
      </w:pPr>
      <w:r w:rsidRPr="00140E21">
        <w:tab/>
        <w:t>For RRC-inactive state, the paging strategies may be configured in the (R)AN for different combinations of Paging Policy Indicator, ARP and 5QI.</w:t>
      </w:r>
    </w:p>
    <w:p w14:paraId="552ADD9D" w14:textId="77777777" w:rsidR="00964E01" w:rsidRPr="00140E21" w:rsidRDefault="00964E01" w:rsidP="00964E01">
      <w:pPr>
        <w:pStyle w:val="B1"/>
      </w:pPr>
      <w:r w:rsidRPr="00140E21">
        <w:tab/>
        <w:t>Paging Priority is included only:</w:t>
      </w:r>
    </w:p>
    <w:p w14:paraId="6884B0B1" w14:textId="77777777" w:rsidR="00964E01" w:rsidRPr="00140E21" w:rsidRDefault="00964E01" w:rsidP="00964E01">
      <w:pPr>
        <w:pStyle w:val="B2"/>
      </w:pPr>
      <w:r w:rsidRPr="00140E21">
        <w:t>-</w:t>
      </w:r>
      <w:r w:rsidRPr="00140E21">
        <w:tab/>
        <w:t xml:space="preserve">if the AMF receives </w:t>
      </w:r>
      <w:proofErr w:type="gramStart"/>
      <w:r w:rsidRPr="00140E21">
        <w:t>an</w:t>
      </w:r>
      <w:proofErr w:type="gramEnd"/>
      <w:r w:rsidRPr="00140E21">
        <w:t xml:space="preserve"> </w:t>
      </w:r>
      <w:r w:rsidRPr="00140E21">
        <w:rPr>
          <w:rFonts w:eastAsia="Batang"/>
        </w:rPr>
        <w:t>Namf_Communication_N1N2MessageTransfer</w:t>
      </w:r>
      <w:r w:rsidRPr="00140E21">
        <w:t xml:space="preserve"> message with an ARP value associated with priority services (e.g., MPS, MCS), as configured by the operator.</w:t>
      </w:r>
    </w:p>
    <w:p w14:paraId="457B5C47" w14:textId="77777777" w:rsidR="00964E01" w:rsidRPr="00140E21" w:rsidRDefault="00964E01" w:rsidP="00964E01">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88FF1CD" w14:textId="77777777" w:rsidR="00964E01" w:rsidRPr="00140E21" w:rsidRDefault="00964E01" w:rsidP="00964E01">
      <w:pPr>
        <w:pStyle w:val="B2"/>
      </w:pPr>
      <w:r w:rsidRPr="00140E21">
        <w:tab/>
        <w:t>The (R)AN may prioritise the paging of UEs according to the Paging Priority.</w:t>
      </w:r>
    </w:p>
    <w:p w14:paraId="353C0F6E" w14:textId="77777777" w:rsidR="00964E01" w:rsidRPr="00140E21" w:rsidRDefault="00964E01" w:rsidP="00964E01">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5C28AD26" w14:textId="77777777" w:rsidR="00964E01" w:rsidRPr="00140E21" w:rsidRDefault="00964E01" w:rsidP="00964E01">
      <w:pPr>
        <w:pStyle w:val="B1"/>
      </w:pPr>
      <w:r w:rsidRPr="00140E21">
        <w:tab/>
        <w:t>Paging strategies may include:</w:t>
      </w:r>
    </w:p>
    <w:p w14:paraId="1F8781DE" w14:textId="77777777" w:rsidR="00964E01" w:rsidRPr="00140E21" w:rsidRDefault="00964E01" w:rsidP="00964E01">
      <w:pPr>
        <w:pStyle w:val="B2"/>
      </w:pPr>
      <w:r w:rsidRPr="00140E21">
        <w:t>-</w:t>
      </w:r>
      <w:r w:rsidRPr="00140E21">
        <w:tab/>
        <w:t>paging retransmission scheme (e.g. how frequently the paging is repeated or with what time interval);</w:t>
      </w:r>
    </w:p>
    <w:p w14:paraId="2C8DED2D" w14:textId="77777777" w:rsidR="00964E01" w:rsidRPr="00140E21" w:rsidRDefault="00964E01" w:rsidP="00964E01">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5BD0B4C8" w14:textId="77777777" w:rsidR="00964E01" w:rsidRPr="00140E21" w:rsidRDefault="00964E01" w:rsidP="00964E01">
      <w:pPr>
        <w:pStyle w:val="B2"/>
      </w:pPr>
      <w:r w:rsidRPr="00140E21">
        <w:t>-</w:t>
      </w:r>
      <w:r w:rsidRPr="00140E21">
        <w:tab/>
        <w:t>whether to apply sub-</w:t>
      </w:r>
      <w:proofErr w:type="gramStart"/>
      <w:r w:rsidRPr="00140E21">
        <w:t>area based</w:t>
      </w:r>
      <w:proofErr w:type="gramEnd"/>
      <w:r w:rsidRPr="00140E21">
        <w:t xml:space="preserve"> paging (e.g. first page in the last known cell-id or TA and retransmission in all registered TAs).</w:t>
      </w:r>
    </w:p>
    <w:p w14:paraId="70B449E6" w14:textId="77777777" w:rsidR="00964E01" w:rsidRPr="00140E21" w:rsidRDefault="00964E01" w:rsidP="00964E01">
      <w:pPr>
        <w:pStyle w:val="NO"/>
      </w:pPr>
      <w:r w:rsidRPr="00140E21">
        <w:t>NOTE 4:</w:t>
      </w:r>
      <w:r w:rsidRPr="00140E21">
        <w:tab/>
        <w:t>Setting of Paging Priority in the Paging message is independent from any paging strategy.</w:t>
      </w:r>
    </w:p>
    <w:p w14:paraId="4F83F650" w14:textId="77777777" w:rsidR="00964E01" w:rsidRPr="00140E21" w:rsidRDefault="00964E01" w:rsidP="00964E01">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48D3B59" w14:textId="77777777" w:rsidR="00964E01" w:rsidRPr="00140E21" w:rsidRDefault="00964E01" w:rsidP="00964E01">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92A8879" w14:textId="77777777" w:rsidR="00964E01" w:rsidRPr="00140E21" w:rsidRDefault="00964E01" w:rsidP="00964E01">
      <w:pPr>
        <w:pStyle w:val="B2"/>
      </w:pPr>
      <w:r w:rsidRPr="00140E21">
        <w:lastRenderedPageBreak/>
        <w:t>-</w:t>
      </w:r>
      <w:r w:rsidRPr="00140E21">
        <w:tab/>
        <w:t xml:space="preserve">by the AMF considering Information </w:t>
      </w:r>
      <w:proofErr w:type="gramStart"/>
      <w:r w:rsidRPr="00140E21">
        <w:t>On</w:t>
      </w:r>
      <w:proofErr w:type="gramEnd"/>
      <w:r w:rsidRPr="00140E21">
        <w:t xml:space="preserve">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3FC233D8" w14:textId="77777777" w:rsidR="00964E01" w:rsidRPr="00140E21" w:rsidRDefault="00964E01" w:rsidP="00964E01">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84BAD8D" w14:textId="77777777" w:rsidR="00964E01" w:rsidRPr="00140E21" w:rsidRDefault="00964E01" w:rsidP="00964E01">
      <w:pPr>
        <w:pStyle w:val="B1"/>
      </w:pPr>
      <w:r w:rsidRPr="00140E21">
        <w:tab/>
        <w:t>If the UE Radio Capability for Paging Information is available in the AMF, the AMF adds the UE Radio Capability for Paging Information in the N2 Paging message to the (R)AN nodes.</w:t>
      </w:r>
    </w:p>
    <w:p w14:paraId="2A4DCA06" w14:textId="77777777" w:rsidR="00964E01" w:rsidRPr="00140E21" w:rsidRDefault="00964E01" w:rsidP="00964E01">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054C0CD1" w14:textId="77777777" w:rsidR="00964E01" w:rsidRPr="00140E21" w:rsidRDefault="00964E01" w:rsidP="00964E01">
      <w:pPr>
        <w:pStyle w:val="B1"/>
      </w:pPr>
      <w:r w:rsidRPr="00140E21">
        <w:tab/>
        <w:t>The AMF may include in the N2 Paging message(s) the paging attempt count information. The paging attempt count information shall be the same for all (R)AN nodes selected by the AMF for paging.</w:t>
      </w:r>
    </w:p>
    <w:p w14:paraId="51947016" w14:textId="77777777" w:rsidR="00964E01" w:rsidRPr="00140E21" w:rsidRDefault="00964E01" w:rsidP="00964E01">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469CE4BE" w14:textId="77777777" w:rsidR="00964E01" w:rsidRDefault="00964E01" w:rsidP="00964E01">
      <w:pPr>
        <w:pStyle w:val="B1"/>
      </w:pPr>
      <w:r>
        <w:tab/>
        <w:t>The AMF may include in the N2 Paging message(s) the WUS Assistance Information, if available. If the WUS Assistance Information is included by the N2 Paging message, the NG-</w:t>
      </w:r>
      <w:proofErr w:type="spellStart"/>
      <w:r>
        <w:t>eNB</w:t>
      </w:r>
      <w:proofErr w:type="spellEnd"/>
      <w:r>
        <w:t xml:space="preserve"> takes it into account when paging the UE (see TS 36.300 [46]).</w:t>
      </w:r>
    </w:p>
    <w:p w14:paraId="0C002452" w14:textId="77777777" w:rsidR="00964E01" w:rsidRDefault="00964E01" w:rsidP="00964E01">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7C7E025A" w14:textId="77777777" w:rsidR="00964E01" w:rsidRDefault="00964E01" w:rsidP="00964E01">
      <w:pPr>
        <w:pStyle w:val="B1"/>
      </w:pPr>
      <w:r>
        <w:tab/>
        <w:t>If the UE and NG-</w:t>
      </w:r>
      <w:proofErr w:type="spellStart"/>
      <w:r>
        <w:t>eNB</w:t>
      </w:r>
      <w:proofErr w:type="spellEnd"/>
      <w:r>
        <w:t xml:space="preserve"> support WUS, then:</w:t>
      </w:r>
    </w:p>
    <w:p w14:paraId="092D291D" w14:textId="77777777" w:rsidR="00964E01" w:rsidRDefault="00964E01" w:rsidP="00964E01">
      <w:pPr>
        <w:pStyle w:val="B2"/>
      </w:pPr>
      <w:r>
        <w:t>-</w:t>
      </w:r>
      <w:r>
        <w:tab/>
        <w:t xml:space="preserve">if the NGAP Paging message contains the </w:t>
      </w:r>
      <w:r w:rsidRPr="00AB6BC6">
        <w:rPr>
          <w:i/>
          <w:iCs/>
        </w:rPr>
        <w:t>Assistance Data for Recommended Cells</w:t>
      </w:r>
      <w:r>
        <w:t xml:space="preserve"> IE (see TS 38.413 [10]), the NG-</w:t>
      </w:r>
      <w:proofErr w:type="spellStart"/>
      <w:r>
        <w:t>eNB</w:t>
      </w:r>
      <w:proofErr w:type="spellEnd"/>
      <w:r>
        <w:t xml:space="preserve"> shall only broadcast the UE's Wake Up Signal in the last used cell;</w:t>
      </w:r>
    </w:p>
    <w:p w14:paraId="248EFF19" w14:textId="77777777" w:rsidR="00964E01" w:rsidRDefault="00964E01" w:rsidP="00964E01">
      <w:pPr>
        <w:pStyle w:val="B2"/>
      </w:pPr>
      <w:r>
        <w:t>-</w:t>
      </w:r>
      <w:r>
        <w:tab/>
        <w:t xml:space="preserve">else (i.e. the </w:t>
      </w:r>
      <w:r w:rsidRPr="00AB6BC6">
        <w:rPr>
          <w:i/>
          <w:iCs/>
        </w:rPr>
        <w:t>Assistance Data for Recommended Cells</w:t>
      </w:r>
      <w:r>
        <w:t xml:space="preserve"> IE is not included in the NGAP Paging message) the </w:t>
      </w:r>
      <w:proofErr w:type="spellStart"/>
      <w:r>
        <w:t>eNodeB</w:t>
      </w:r>
      <w:proofErr w:type="spellEnd"/>
      <w:r>
        <w:t xml:space="preserve"> should not broadcast the UE's Wake Up Signal.</w:t>
      </w:r>
    </w:p>
    <w:p w14:paraId="1CDD3973" w14:textId="77777777" w:rsidR="00964E01" w:rsidRPr="00140E21" w:rsidRDefault="00964E01" w:rsidP="00964E01">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F1C2AC" w14:textId="77777777" w:rsidR="00964E01" w:rsidRPr="00140E21" w:rsidRDefault="00964E01" w:rsidP="00964E01">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EC62EC7" w14:textId="77777777" w:rsidR="00964E01" w:rsidRPr="00140E21" w:rsidRDefault="00964E01" w:rsidP="00964E01">
      <w:pPr>
        <w:pStyle w:val="NO"/>
      </w:pPr>
      <w:r w:rsidRPr="00140E21">
        <w:t>NOTE 5:</w:t>
      </w:r>
      <w:r w:rsidRPr="00140E21">
        <w:tab/>
        <w:t xml:space="preserve">This step is performed also when the UE and the network support User Plane </w:t>
      </w:r>
      <w:proofErr w:type="spellStart"/>
      <w:r w:rsidRPr="00140E21">
        <w:t>CIoT</w:t>
      </w:r>
      <w:proofErr w:type="spellEnd"/>
      <w:r w:rsidRPr="00140E21">
        <w:t xml:space="preserve"> 5GS Optimisation in 3GPP access and the previous RRC connection has been suspended.</w:t>
      </w:r>
    </w:p>
    <w:p w14:paraId="43FD7085" w14:textId="77777777" w:rsidR="00964E01" w:rsidRPr="00140E21" w:rsidRDefault="00964E01" w:rsidP="00964E01">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CD26B44" w14:textId="77777777" w:rsidR="00964E01" w:rsidRPr="00140E21" w:rsidRDefault="00964E01" w:rsidP="00964E01">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5F69FE72" w14:textId="77777777" w:rsidR="00964E01" w:rsidRPr="00140E21" w:rsidRDefault="00964E01" w:rsidP="00964E01">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053473D" w14:textId="77777777" w:rsidR="00964E01" w:rsidRPr="00140E21" w:rsidRDefault="00964E01" w:rsidP="00964E01">
      <w:pPr>
        <w:pStyle w:val="B1"/>
      </w:pPr>
      <w:r w:rsidRPr="00140E21">
        <w:lastRenderedPageBreak/>
        <w:tab/>
        <w:t>When a Namf_Communication_N1N2Transfer Failure Notification is received, SMF informs the UPF (if applicable).</w:t>
      </w:r>
    </w:p>
    <w:p w14:paraId="15E0B140" w14:textId="77777777" w:rsidR="00964E01" w:rsidRPr="00140E21" w:rsidRDefault="00964E01" w:rsidP="00964E01">
      <w:pPr>
        <w:pStyle w:val="B1"/>
      </w:pPr>
      <w:r w:rsidRPr="00140E21">
        <w:tab/>
        <w:t>Procedure for pause of charging at SMF is specified in clause 4.4.4.</w:t>
      </w:r>
    </w:p>
    <w:p w14:paraId="67FC9FAB" w14:textId="77777777" w:rsidR="00964E01" w:rsidRPr="00140E21" w:rsidRDefault="00964E01" w:rsidP="00964E01">
      <w:pPr>
        <w:pStyle w:val="B1"/>
        <w:rPr>
          <w:rFonts w:eastAsia="Malgun Gothic"/>
          <w:lang w:eastAsia="ko-KR"/>
        </w:rPr>
      </w:pPr>
      <w:r w:rsidRPr="00140E21">
        <w:rPr>
          <w:rFonts w:eastAsia="Malgun Gothic"/>
          <w:lang w:eastAsia="ko-KR"/>
        </w:rPr>
        <w:t>6.</w:t>
      </w:r>
      <w:r w:rsidRPr="00140E21">
        <w:rPr>
          <w:rFonts w:eastAsia="Malgun Gothic"/>
          <w:lang w:eastAsia="ko-KR"/>
        </w:rPr>
        <w:tab/>
        <w:t xml:space="preserve">If the UE is in CM-IDLE state in 3GPP access, upon reception of paging request for a PDU Session associated to 3GPP access, the UE shall initiate the UE Triggered Service Request procedure (clause 4.2.3.2) or, if the UE is enabled to use User Plane </w:t>
      </w:r>
      <w:proofErr w:type="spellStart"/>
      <w:r w:rsidRPr="00140E21">
        <w:rPr>
          <w:rFonts w:eastAsia="Malgun Gothic"/>
          <w:lang w:eastAsia="ko-KR"/>
        </w:rPr>
        <w:t>CIoT</w:t>
      </w:r>
      <w:proofErr w:type="spellEnd"/>
      <w:r w:rsidRPr="00140E21">
        <w:rPr>
          <w:rFonts w:eastAsia="Malgun Gothic"/>
          <w:lang w:eastAsia="ko-KR"/>
        </w:rPr>
        <w:t xml:space="preserve">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61864CE6" w14:textId="77777777" w:rsidR="00964E01" w:rsidRPr="00140E21" w:rsidRDefault="00964E01" w:rsidP="00964E01">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w:t>
      </w:r>
      <w:proofErr w:type="gramStart"/>
      <w:r w:rsidRPr="00140E21">
        <w:rPr>
          <w:rFonts w:eastAsia="Malgun Gothic"/>
          <w:lang w:eastAsia="ko-KR"/>
        </w:rPr>
        <w:t>Of</w:t>
      </w:r>
      <w:proofErr w:type="gramEnd"/>
      <w:r w:rsidRPr="00140E21">
        <w:rPr>
          <w:rFonts w:eastAsia="Malgun Gothic"/>
          <w:lang w:eastAsia="ko-KR"/>
        </w:rPr>
        <w:t xml:space="preserve">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 xml:space="preserve">the AMF notifies the SMF that the UE was reachable but did not accept to re-activate the PDU Session by invoking </w:t>
      </w:r>
      <w:proofErr w:type="spellStart"/>
      <w:r w:rsidRPr="00140E21">
        <w:rPr>
          <w:lang w:eastAsia="ko-KR"/>
        </w:rPr>
        <w:t>Namf_EventExposure_Notify</w:t>
      </w:r>
      <w:proofErr w:type="spellEnd"/>
      <w:r w:rsidRPr="00140E21">
        <w:rPr>
          <w:lang w:eastAsia="ko-KR"/>
        </w:rPr>
        <w:t xml:space="preserve"> service as described in step 4 of clause 4.2.3.2.</w:t>
      </w:r>
    </w:p>
    <w:p w14:paraId="7841078A" w14:textId="77777777" w:rsidR="00964E01" w:rsidRPr="00140E21" w:rsidRDefault="00964E01" w:rsidP="00964E01">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w:t>
      </w:r>
      <w:proofErr w:type="gramStart"/>
      <w:r w:rsidRPr="00140E21">
        <w:rPr>
          <w:rFonts w:eastAsia="Malgun Gothic"/>
          <w:lang w:eastAsia="ko-KR"/>
        </w:rPr>
        <w:t>Of</w:t>
      </w:r>
      <w:proofErr w:type="gramEnd"/>
      <w:r w:rsidRPr="00140E21">
        <w:rPr>
          <w:rFonts w:eastAsia="Malgun Gothic"/>
          <w:lang w:eastAsia="ko-KR"/>
        </w:rPr>
        <w:t xml:space="preserve">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w:t>
      </w:r>
      <w:proofErr w:type="spellStart"/>
      <w:r w:rsidRPr="00140E21">
        <w:rPr>
          <w:lang w:eastAsia="ko-KR"/>
        </w:rPr>
        <w:t>Namf_EventExposure_Notify</w:t>
      </w:r>
      <w:proofErr w:type="spellEnd"/>
      <w:r w:rsidRPr="00140E21">
        <w:rPr>
          <w:lang w:eastAsia="ko-KR"/>
        </w:rPr>
        <w:t xml:space="preserve">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71CB403A" w14:textId="77777777" w:rsidR="00964E01" w:rsidRDefault="00964E01" w:rsidP="00964E01">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1D6BDE18" w14:textId="77777777" w:rsidR="00964E01" w:rsidRDefault="00964E01" w:rsidP="00964E01">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4E33FD49" w14:textId="77777777" w:rsidR="00964E01" w:rsidRPr="00140E21" w:rsidRDefault="00964E01" w:rsidP="00964E01">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3B88A6B2" w14:textId="04233C12" w:rsidR="00964E01" w:rsidRDefault="00964E01" w:rsidP="00964E01">
      <w:pPr>
        <w:pStyle w:val="B1"/>
        <w:rPr>
          <w:ins w:id="106" w:author="QC_28" w:date="2020-10-01T10:27:00Z"/>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56C43948" w14:textId="516D1F5D" w:rsidR="004E30EE" w:rsidRPr="00140E21" w:rsidRDefault="004E30EE" w:rsidP="00964E01">
      <w:pPr>
        <w:pStyle w:val="B1"/>
        <w:rPr>
          <w:lang w:eastAsia="zh-CN"/>
        </w:rPr>
      </w:pPr>
      <w:ins w:id="107" w:author="QC_28" w:date="2020-10-01T10:27:00Z">
        <w:r>
          <w:rPr>
            <w:lang w:eastAsia="zh-CN"/>
          </w:rPr>
          <w:t>7.</w:t>
        </w:r>
        <w:r>
          <w:rPr>
            <w:lang w:eastAsia="zh-CN"/>
          </w:rPr>
          <w:tab/>
          <w:t xml:space="preserve">The AMF </w:t>
        </w:r>
        <w:r w:rsidRPr="004E30EE">
          <w:rPr>
            <w:lang w:eastAsia="zh-CN"/>
          </w:rPr>
          <w:t xml:space="preserve">shall initiate </w:t>
        </w:r>
      </w:ins>
      <w:ins w:id="108" w:author="QC_28" w:date="2020-10-01T10:47:00Z">
        <w:r w:rsidR="008E16F1">
          <w:rPr>
            <w:lang w:eastAsia="zh-CN"/>
          </w:rPr>
          <w:t xml:space="preserve">the </w:t>
        </w:r>
      </w:ins>
      <w:ins w:id="109" w:author="QC_28" w:date="2020-10-01T10:27:00Z">
        <w:r w:rsidRPr="004E30EE">
          <w:rPr>
            <w:lang w:eastAsia="zh-CN"/>
          </w:rPr>
          <w:t xml:space="preserve">UE configuration update </w:t>
        </w:r>
      </w:ins>
      <w:ins w:id="110" w:author="QC_28" w:date="2020-10-01T10:47:00Z">
        <w:r w:rsidR="008E16F1">
          <w:rPr>
            <w:lang w:eastAsia="zh-CN"/>
          </w:rPr>
          <w:t xml:space="preserve">procedure </w:t>
        </w:r>
      </w:ins>
      <w:ins w:id="111" w:author="QC_28" w:date="2020-10-01T10:27:00Z">
        <w:r w:rsidRPr="004E30EE">
          <w:rPr>
            <w:lang w:eastAsia="zh-CN"/>
          </w:rPr>
          <w:t xml:space="preserve">as defined in </w:t>
        </w:r>
        <w:r>
          <w:rPr>
            <w:lang w:eastAsia="zh-CN"/>
          </w:rPr>
          <w:t>clause </w:t>
        </w:r>
        <w:r w:rsidRPr="004E30EE">
          <w:rPr>
            <w:lang w:eastAsia="zh-CN"/>
          </w:rPr>
          <w:t>4.2.4.2 to assign a new 5G-GUTI.</w:t>
        </w:r>
      </w:ins>
    </w:p>
    <w:p w14:paraId="046FD7F4" w14:textId="53F1F3CF" w:rsidR="00964E01" w:rsidRPr="00140E21" w:rsidRDefault="00964E01" w:rsidP="00964E01">
      <w:pPr>
        <w:pStyle w:val="B1"/>
        <w:rPr>
          <w:lang w:eastAsia="zh-CN"/>
        </w:rPr>
      </w:pPr>
      <w:del w:id="112" w:author="QC_28" w:date="2020-10-01T10:26:00Z">
        <w:r w:rsidRPr="00140E21" w:rsidDel="004E30EE">
          <w:rPr>
            <w:lang w:eastAsia="zh-CN"/>
          </w:rPr>
          <w:delText>7</w:delText>
        </w:r>
      </w:del>
      <w:ins w:id="113" w:author="QC_28" w:date="2020-10-01T10:26:00Z">
        <w:r w:rsidR="004E30EE">
          <w:rPr>
            <w:lang w:eastAsia="zh-CN"/>
          </w:rPr>
          <w:t>8</w:t>
        </w:r>
      </w:ins>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51BC6496" w14:textId="77777777" w:rsidR="00964E01" w:rsidRPr="00140E21" w:rsidRDefault="00964E01" w:rsidP="00964E01">
      <w:pPr>
        <w:pStyle w:val="B1"/>
      </w:pPr>
      <w:r w:rsidRPr="00140E21">
        <w:lastRenderedPageBreak/>
        <w:tab/>
        <w:t xml:space="preserve">The network also sends downlink signalling to the UE if the procedure is triggered due to request from other NFs, as described in step </w:t>
      </w:r>
      <w:r w:rsidRPr="00140E21">
        <w:rPr>
          <w:lang w:eastAsia="zh-CN"/>
        </w:rPr>
        <w:t>3a</w:t>
      </w:r>
      <w:r w:rsidRPr="00140E21">
        <w:t>.</w:t>
      </w:r>
    </w:p>
    <w:p w14:paraId="6DA6F204" w14:textId="77777777" w:rsidR="00964E01" w:rsidRPr="001B0C12" w:rsidRDefault="00964E01" w:rsidP="00964E01">
      <w:pPr>
        <w:jc w:val="center"/>
        <w:rPr>
          <w:noProof/>
          <w:color w:val="FF0000"/>
          <w:sz w:val="44"/>
          <w:szCs w:val="32"/>
        </w:rPr>
      </w:pPr>
      <w:r w:rsidRPr="001B0C12">
        <w:rPr>
          <w:noProof/>
          <w:color w:val="FF0000"/>
          <w:sz w:val="44"/>
          <w:szCs w:val="32"/>
        </w:rPr>
        <w:t xml:space="preserve">&lt;&lt;&lt; </w:t>
      </w:r>
      <w:r>
        <w:rPr>
          <w:noProof/>
          <w:color w:val="FF0000"/>
          <w:sz w:val="44"/>
          <w:szCs w:val="32"/>
        </w:rPr>
        <w:t>Next</w:t>
      </w:r>
      <w:r w:rsidRPr="001B0C12">
        <w:rPr>
          <w:noProof/>
          <w:color w:val="FF0000"/>
          <w:sz w:val="44"/>
          <w:szCs w:val="32"/>
        </w:rPr>
        <w:t xml:space="preserve"> change</w:t>
      </w:r>
      <w:r>
        <w:rPr>
          <w:noProof/>
          <w:color w:val="FF0000"/>
          <w:sz w:val="44"/>
          <w:szCs w:val="32"/>
        </w:rPr>
        <w:t>s</w:t>
      </w:r>
      <w:r w:rsidRPr="001B0C12">
        <w:rPr>
          <w:noProof/>
          <w:color w:val="FF0000"/>
          <w:sz w:val="44"/>
          <w:szCs w:val="32"/>
        </w:rPr>
        <w:t xml:space="preserve"> &gt;&gt;&gt;</w:t>
      </w:r>
    </w:p>
    <w:p w14:paraId="23A90F0D" w14:textId="77777777" w:rsidR="00C45FAB" w:rsidRPr="00140E21" w:rsidRDefault="00C45FAB" w:rsidP="00C45FAB">
      <w:pPr>
        <w:pStyle w:val="Heading4"/>
      </w:pPr>
      <w:bookmarkStart w:id="114" w:name="_Toc20204030"/>
      <w:bookmarkStart w:id="115" w:name="_Toc27894716"/>
      <w:bookmarkStart w:id="116" w:name="_Toc36191783"/>
      <w:bookmarkStart w:id="117" w:name="_Toc45192869"/>
      <w:bookmarkStart w:id="118" w:name="_Toc47592501"/>
      <w:bookmarkStart w:id="119" w:name="_Toc51834582"/>
      <w:bookmarkStart w:id="120" w:name="_Toc51835524"/>
      <w:r w:rsidRPr="00140E21">
        <w:t>4.8.2.3</w:t>
      </w:r>
      <w:r w:rsidRPr="00140E21">
        <w:tab/>
        <w:t>Connection Resume in CM-IDLE with Suspend procedure</w:t>
      </w:r>
      <w:bookmarkEnd w:id="114"/>
      <w:bookmarkEnd w:id="115"/>
      <w:bookmarkEnd w:id="116"/>
      <w:bookmarkEnd w:id="117"/>
      <w:bookmarkEnd w:id="118"/>
      <w:bookmarkEnd w:id="119"/>
      <w:bookmarkEnd w:id="120"/>
    </w:p>
    <w:p w14:paraId="27B31D65" w14:textId="77777777" w:rsidR="00C45FAB" w:rsidRPr="00140E21" w:rsidRDefault="00C45FAB" w:rsidP="00C45FAB">
      <w:r w:rsidRPr="00140E21">
        <w:t xml:space="preserve">For the UE supporting User Plane </w:t>
      </w:r>
      <w:proofErr w:type="spellStart"/>
      <w:r w:rsidRPr="00140E21">
        <w:t>CIoT</w:t>
      </w:r>
      <w:proofErr w:type="spellEnd"/>
      <w:r w:rsidRPr="00140E21">
        <w:t xml:space="preserve"> 5GS Optimisation, the Connection Resume procedure is used by the UE to perform RRC_IDLE with Suspend to RRC_CONNECTED state transition. Triggers for the UE to initiate this procedure are defined in TS</w:t>
      </w:r>
      <w:r>
        <w:t> </w:t>
      </w:r>
      <w:r w:rsidRPr="00140E21">
        <w:t>23.501</w:t>
      </w:r>
      <w:r>
        <w:t> </w:t>
      </w:r>
      <w:r w:rsidRPr="00140E21">
        <w:t>[2], clause 5.31.18.</w:t>
      </w:r>
    </w:p>
    <w:p w14:paraId="1D7B83F6" w14:textId="77777777" w:rsidR="00C45FAB" w:rsidRPr="00140E21" w:rsidRDefault="00C45FAB" w:rsidP="00C45FAB">
      <w:pPr>
        <w:pStyle w:val="TH"/>
      </w:pPr>
      <w:ins w:id="121" w:author="QC_28" w:date="2020-10-01T11:34:00Z">
        <w:r>
          <w:object w:dxaOrig="11970" w:dyaOrig="6286" w14:anchorId="37F7AF40">
            <v:shape id="_x0000_i1030" type="#_x0000_t75" style="width:481.5pt;height:253.5pt" o:ole="">
              <v:imagedata r:id="rId25" o:title=""/>
            </v:shape>
            <o:OLEObject Type="Embed" ProgID="Visio.Drawing.15" ShapeID="_x0000_i1030" DrawAspect="Content" ObjectID="_1664016269" r:id="rId26"/>
          </w:object>
        </w:r>
      </w:ins>
      <w:del w:id="122" w:author="QC_28" w:date="2020-10-01T11:08:00Z">
        <w:r w:rsidRPr="00140E21" w:rsidDel="00A72816">
          <w:rPr>
            <w:noProof/>
          </w:rPr>
          <w:object w:dxaOrig="12700" w:dyaOrig="6361" w14:anchorId="340AF6C1">
            <v:shape id="_x0000_i1031" type="#_x0000_t75" style="width:481.5pt;height:231.75pt" o:ole="">
              <v:imagedata r:id="rId27" o:title="" cropbottom="1071f" cropright="-480f"/>
            </v:shape>
            <o:OLEObject Type="Embed" ProgID="Visio.Drawing.11" ShapeID="_x0000_i1031" DrawAspect="Content" ObjectID="_1664016270" r:id="rId28"/>
          </w:object>
        </w:r>
      </w:del>
    </w:p>
    <w:p w14:paraId="268226CC" w14:textId="77777777" w:rsidR="00C45FAB" w:rsidRPr="00140E21" w:rsidRDefault="00C45FAB" w:rsidP="00C45FAB">
      <w:pPr>
        <w:pStyle w:val="TF"/>
      </w:pPr>
      <w:r w:rsidRPr="00140E21">
        <w:t>Figure 4.8.2.3-1: Connection Resume in CM-IDLE with Suspend</w:t>
      </w:r>
    </w:p>
    <w:p w14:paraId="6A171CF3" w14:textId="77777777" w:rsidR="00C45FAB" w:rsidRPr="00140E21" w:rsidRDefault="00C45FAB" w:rsidP="00C45FAB">
      <w:pPr>
        <w:pStyle w:val="B1"/>
      </w:pPr>
      <w:r w:rsidRPr="00140E21">
        <w:t>1.</w:t>
      </w:r>
      <w:r w:rsidRPr="00140E21">
        <w:tab/>
        <w:t>UE to NG-RAN: RRC message (Resume ID).</w:t>
      </w:r>
    </w:p>
    <w:p w14:paraId="13BE8300" w14:textId="77777777" w:rsidR="00C45FAB" w:rsidRPr="00140E21" w:rsidRDefault="00C45FAB" w:rsidP="00C45FAB">
      <w:pPr>
        <w:pStyle w:val="B1"/>
      </w:pPr>
      <w:r w:rsidRPr="00140E21">
        <w:tab/>
        <w:t>The UE initiates the transition from CM-IDLE and RRC IDLE state with Suspend to CM-CONNECTED and RRC Connected state, see TS</w:t>
      </w:r>
      <w:r>
        <w:t> </w:t>
      </w:r>
      <w:r w:rsidRPr="00140E21">
        <w:t>36.300</w:t>
      </w:r>
      <w:r>
        <w:t> </w:t>
      </w:r>
      <w:r w:rsidRPr="00140E21">
        <w:t>[46]. The UE provides its Resume ID needed by the NG-RAN to access the UE's stored Context.</w:t>
      </w:r>
    </w:p>
    <w:p w14:paraId="0EB45FFC" w14:textId="77777777" w:rsidR="00C45FAB" w:rsidRPr="00140E21" w:rsidRDefault="00C45FAB" w:rsidP="00C45FAB">
      <w:pPr>
        <w:pStyle w:val="B1"/>
      </w:pPr>
      <w:r w:rsidRPr="00140E21">
        <w:lastRenderedPageBreak/>
        <w:t>2.</w:t>
      </w:r>
      <w:r w:rsidRPr="00140E21">
        <w:tab/>
        <w:t>[Conditional] NG-RAN performs UE Context Retrieval.</w:t>
      </w:r>
    </w:p>
    <w:p w14:paraId="38D2F6E0" w14:textId="77777777" w:rsidR="00C45FAB" w:rsidRPr="00140E21" w:rsidRDefault="00C45FAB" w:rsidP="00C45FAB">
      <w:pPr>
        <w:pStyle w:val="B1"/>
      </w:pPr>
      <w:r w:rsidRPr="00140E21">
        <w:tab/>
        <w:t>UE Context Retrieval may be performed when the UE Context associated with the UE attempting to resume its connection is not locally available at the accessed NG-RAN. The UE Context Retrieval procedure via radio access network is specified in TS</w:t>
      </w:r>
      <w:r>
        <w:t> </w:t>
      </w:r>
      <w:r w:rsidRPr="00140E21">
        <w:t>38.300</w:t>
      </w:r>
      <w:r>
        <w:t> </w:t>
      </w:r>
      <w:r w:rsidRPr="00140E21">
        <w:t>[9].</w:t>
      </w:r>
    </w:p>
    <w:p w14:paraId="1055CF49" w14:textId="77777777" w:rsidR="00C45FAB" w:rsidRPr="00140E21" w:rsidRDefault="00C45FAB" w:rsidP="00C45FAB">
      <w:pPr>
        <w:pStyle w:val="B1"/>
      </w:pPr>
      <w:r w:rsidRPr="00140E21">
        <w:t>3.</w:t>
      </w:r>
      <w:r w:rsidRPr="00140E21">
        <w:tab/>
        <w:t>NG-RAN and UE continues the resume procedure and access stratum configuration synchronization is performed between the UE and the network. UE enters CM-CONNECTED and RRC_CONNECTED.</w:t>
      </w:r>
    </w:p>
    <w:p w14:paraId="46FDEA2D" w14:textId="77777777" w:rsidR="00C45FAB" w:rsidRPr="00140E21" w:rsidRDefault="00C45FAB" w:rsidP="00C45FAB">
      <w:pPr>
        <w:pStyle w:val="B1"/>
      </w:pPr>
      <w:r w:rsidRPr="00140E21">
        <w:t>4.</w:t>
      </w:r>
      <w:r w:rsidRPr="00140E21">
        <w:tab/>
        <w:t>NG-RAN to AMF:</w:t>
      </w:r>
    </w:p>
    <w:p w14:paraId="160DA534" w14:textId="77777777" w:rsidR="00C45FAB" w:rsidRPr="00140E21" w:rsidRDefault="00C45FAB" w:rsidP="00C45FAB">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2487821A" w14:textId="77777777" w:rsidR="00C45FAB" w:rsidRPr="00140E21" w:rsidRDefault="00C45FAB" w:rsidP="00C45FAB">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7D96DA7C" w14:textId="77777777" w:rsidR="00C45FAB" w:rsidRPr="00140E21" w:rsidRDefault="00C45FAB" w:rsidP="00C45FAB">
      <w:pPr>
        <w:pStyle w:val="B1"/>
      </w:pPr>
      <w:r w:rsidRPr="00140E21">
        <w:t>5.</w:t>
      </w:r>
      <w:r w:rsidRPr="00140E21">
        <w:tab/>
        <w:t xml:space="preserve">AMF to SMF: For each of the PDU Sessions indicated in step 4, the AMF invokes </w:t>
      </w:r>
      <w:proofErr w:type="spellStart"/>
      <w:r w:rsidRPr="00140E21">
        <w:t>Nsmf_PDUSession_UpdateSMContext</w:t>
      </w:r>
      <w:proofErr w:type="spellEnd"/>
      <w:r w:rsidRPr="00140E21">
        <w:t xml:space="preserve"> Request (PDU Session ID, Cause, Operation type, User Location Information, Age of Location Information, N2 SM Information). The Operation Type is set to "UP Resume" to indicate resume of user plane resources for the PDU Session.</w:t>
      </w:r>
    </w:p>
    <w:p w14:paraId="1F48CC59" w14:textId="77777777" w:rsidR="00C45FAB" w:rsidRPr="00140E21" w:rsidRDefault="00C45FAB" w:rsidP="00C45FAB">
      <w:pPr>
        <w:pStyle w:val="B1"/>
      </w:pPr>
      <w:r w:rsidRPr="00140E21">
        <w:tab/>
        <w:t xml:space="preserve">For PDU Session(s) to be switched to the new NG-RAN, upon receipt of the </w:t>
      </w:r>
      <w:proofErr w:type="spellStart"/>
      <w:r w:rsidRPr="00140E21">
        <w:t>Nsmf_PDUSession_UpdateSMContext</w:t>
      </w:r>
      <w:proofErr w:type="spellEnd"/>
      <w:r w:rsidRPr="00140E21">
        <w:t xml:space="preserve">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46D42B34" w14:textId="77777777" w:rsidR="00C45FAB" w:rsidRDefault="00C45FAB" w:rsidP="00C45FAB">
      <w:pPr>
        <w:pStyle w:val="B1"/>
      </w:pPr>
      <w:r>
        <w:tab/>
        <w:t>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TS 23.501 [2]. Each (H-)SMF should be updated for every RRC Connection which is triggered for "MO exception data".</w:t>
      </w:r>
    </w:p>
    <w:p w14:paraId="548A3E8F" w14:textId="77777777" w:rsidR="00C45FAB" w:rsidRDefault="00C45FAB" w:rsidP="00C45FAB">
      <w:pPr>
        <w:pStyle w:val="B1"/>
      </w:pPr>
      <w:r>
        <w:tab/>
        <w:t>In the home-routed roaming case, if Small Data Rate Control applies, the V-SMF waits for H-SMF response before proceeding with the N3 establishment.</w:t>
      </w:r>
    </w:p>
    <w:p w14:paraId="568ED787" w14:textId="77777777" w:rsidR="00C45FAB" w:rsidRPr="00140E21" w:rsidRDefault="00C45FAB" w:rsidP="00C45FAB">
      <w:pPr>
        <w:pStyle w:val="B1"/>
      </w:pPr>
      <w:r w:rsidRPr="00140E21">
        <w:t>6.</w:t>
      </w:r>
      <w:r w:rsidRPr="00140E21">
        <w:tab/>
        <w:t>SMF to UPF: N4 Session Modification Request (AN Tunnel Info to be resumed, Buffering on/off).</w:t>
      </w:r>
    </w:p>
    <w:p w14:paraId="40EF3F3E" w14:textId="77777777" w:rsidR="00C45FAB" w:rsidRPr="00140E21" w:rsidRDefault="00C45FAB" w:rsidP="00C45FAB">
      <w:pPr>
        <w:pStyle w:val="B1"/>
      </w:pPr>
      <w:r w:rsidRPr="00140E21">
        <w:tab/>
        <w:t>The SMF initiates an N4 Session Modification procedure indicating the resume of AN tunnel. Buffering on/off indicates whether the UPF shall buffer incoming DL PDU or not.</w:t>
      </w:r>
    </w:p>
    <w:p w14:paraId="355A0843" w14:textId="77777777" w:rsidR="00C45FAB" w:rsidRDefault="00C45FAB" w:rsidP="00C45FAB">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59FBCAE7" w14:textId="77777777" w:rsidR="00C45FAB" w:rsidRPr="00140E21" w:rsidRDefault="00C45FAB" w:rsidP="00C45FAB">
      <w:pPr>
        <w:pStyle w:val="B1"/>
      </w:pPr>
      <w:r w:rsidRPr="00140E21">
        <w:tab/>
        <w:t>The UPF sends N4 Session Modification Response to acknowledge the SMF request.</w:t>
      </w:r>
    </w:p>
    <w:p w14:paraId="2BA3F495" w14:textId="77777777" w:rsidR="00C45FAB" w:rsidRPr="00140E21" w:rsidRDefault="00C45FAB" w:rsidP="00C45FAB">
      <w:pPr>
        <w:pStyle w:val="B1"/>
      </w:pPr>
      <w:r w:rsidRPr="00140E21">
        <w:t>7.</w:t>
      </w:r>
      <w:r w:rsidRPr="00140E21">
        <w:tab/>
        <w:t xml:space="preserve">SMF to AMF: The SMF sends </w:t>
      </w:r>
      <w:proofErr w:type="spellStart"/>
      <w:r w:rsidRPr="00140E21">
        <w:t>Nsmf_PDUSession_UpdateSMContext</w:t>
      </w:r>
      <w:proofErr w:type="spellEnd"/>
      <w:r w:rsidRPr="00140E21">
        <w:t xml:space="preserve"> response to the AMF.</w:t>
      </w:r>
    </w:p>
    <w:p w14:paraId="4BEACAD9" w14:textId="77777777" w:rsidR="00C45FAB" w:rsidRPr="00140E21" w:rsidRDefault="00C45FAB" w:rsidP="00C45FAB">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0974D50E" w14:textId="77777777" w:rsidR="00C45FAB" w:rsidRPr="00140E21" w:rsidRDefault="00C45FAB" w:rsidP="00C45FAB">
      <w:pPr>
        <w:pStyle w:val="B1"/>
      </w:pPr>
      <w:r w:rsidRPr="00140E21">
        <w:tab/>
        <w:t>If the resume for PDU session is unsuccessful, the SMF shall include the resume failure as part of the N2 SM information.</w:t>
      </w:r>
    </w:p>
    <w:p w14:paraId="621E34FA" w14:textId="77777777" w:rsidR="00C45FAB" w:rsidRPr="00140E21" w:rsidRDefault="00C45FAB" w:rsidP="00C45FAB">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3BE3522F" w14:textId="77777777" w:rsidR="00C45FAB" w:rsidRPr="00140E21" w:rsidRDefault="00C45FAB" w:rsidP="00C45FAB">
      <w:pPr>
        <w:pStyle w:val="B1"/>
      </w:pPr>
      <w:r w:rsidRPr="00140E21">
        <w:tab/>
        <w:t>The AMF sends N2 Path Switch Acknowledge with PDU session resume information, if Path Switch Request is received in step 4.</w:t>
      </w:r>
    </w:p>
    <w:p w14:paraId="1AD4961D" w14:textId="77777777" w:rsidR="00C45FAB" w:rsidRPr="00140E21" w:rsidRDefault="00C45FAB" w:rsidP="00C45FAB">
      <w:pPr>
        <w:pStyle w:val="B1"/>
      </w:pPr>
      <w:r w:rsidRPr="00140E21">
        <w:lastRenderedPageBreak/>
        <w:tab/>
        <w:t>The AMF may provide Extended Connected Time value to the NG-RAN. If the NG-RAN receives the Extended Connected Time value, the NG-RAN may take this information into account when determining user inactivity.</w:t>
      </w:r>
    </w:p>
    <w:p w14:paraId="688FA37C" w14:textId="77777777" w:rsidR="00C45FAB" w:rsidRPr="00140E21" w:rsidRDefault="00C45FAB" w:rsidP="00C45FAB">
      <w:pPr>
        <w:pStyle w:val="B1"/>
      </w:pPr>
      <w:r w:rsidRPr="00140E21">
        <w:t>9.</w:t>
      </w:r>
      <w:r w:rsidRPr="00140E21">
        <w:tab/>
        <w:t>[Conditional] NG-RAN to UE: RRC message.</w:t>
      </w:r>
    </w:p>
    <w:p w14:paraId="697FBACA" w14:textId="77777777" w:rsidR="00C45FAB" w:rsidRPr="00140E21" w:rsidRDefault="00C45FAB" w:rsidP="00C45FAB">
      <w:pPr>
        <w:pStyle w:val="B1"/>
      </w:pPr>
      <w:r w:rsidRPr="00140E21">
        <w:tab/>
        <w:t>The NG-RAN may reconfigure the RRC connection based on resume result received from AMF.</w:t>
      </w:r>
    </w:p>
    <w:p w14:paraId="642DC30E" w14:textId="0F65B69B" w:rsidR="00C45FAB" w:rsidRPr="00140E21" w:rsidRDefault="00C45FAB" w:rsidP="00C45FAB">
      <w:pPr>
        <w:pStyle w:val="B1"/>
        <w:rPr>
          <w:ins w:id="123" w:author="QC_28" w:date="2020-10-01T11:09:00Z"/>
        </w:rPr>
      </w:pPr>
      <w:ins w:id="124" w:author="QC_28" w:date="2020-10-01T11:09:00Z">
        <w:r w:rsidRPr="00140E21">
          <w:t>1</w:t>
        </w:r>
        <w:r>
          <w:t>0</w:t>
        </w:r>
        <w:r w:rsidRPr="00140E21">
          <w:t>.</w:t>
        </w:r>
        <w:r w:rsidRPr="00140E21">
          <w:tab/>
        </w:r>
      </w:ins>
      <w:ins w:id="125" w:author="QC_28" w:date="2020-10-01T21:48:00Z">
        <w:r w:rsidR="00204F32" w:rsidRPr="00204F32">
          <w:t xml:space="preserve">If the AMF has paged the UE to trigger the Connection Resume procedure, </w:t>
        </w:r>
      </w:ins>
      <w:ins w:id="126" w:author="QC_28" w:date="2020-10-01T11:33:00Z">
        <w:r>
          <w:t xml:space="preserve">the </w:t>
        </w:r>
      </w:ins>
      <w:ins w:id="127" w:author="QC_28" w:date="2020-10-01T11:09:00Z">
        <w:r w:rsidRPr="008E16F1">
          <w:t>AMF shall initiate the UE configuration update procedure as defined in clause</w:t>
        </w:r>
        <w:r>
          <w:t> </w:t>
        </w:r>
        <w:r w:rsidRPr="008E16F1">
          <w:t>4.2.4.2 to assign a new 5G-GUTI.</w:t>
        </w:r>
      </w:ins>
    </w:p>
    <w:p w14:paraId="1589399C" w14:textId="77777777" w:rsidR="00C45FAB" w:rsidRDefault="00C45FAB" w:rsidP="00C45FAB">
      <w:pPr>
        <w:jc w:val="center"/>
        <w:rPr>
          <w:noProof/>
          <w:color w:val="FF0000"/>
          <w:sz w:val="44"/>
          <w:szCs w:val="32"/>
        </w:rPr>
      </w:pPr>
      <w:bookmarkStart w:id="128" w:name="_Toc20204370"/>
      <w:bookmarkStart w:id="129" w:name="_Toc27895068"/>
      <w:bookmarkStart w:id="130" w:name="_Toc36192161"/>
      <w:bookmarkStart w:id="131" w:name="_Toc45193274"/>
      <w:bookmarkStart w:id="132" w:name="_Toc47592906"/>
      <w:bookmarkStart w:id="133" w:name="_Toc51834993"/>
      <w:bookmarkStart w:id="134" w:name="_Toc51835935"/>
      <w:r w:rsidRPr="001B0C12">
        <w:rPr>
          <w:noProof/>
          <w:color w:val="FF0000"/>
          <w:sz w:val="44"/>
          <w:szCs w:val="32"/>
        </w:rPr>
        <w:t xml:space="preserve">&lt;&lt;&lt; </w:t>
      </w:r>
      <w:r>
        <w:rPr>
          <w:noProof/>
          <w:color w:val="FF0000"/>
          <w:sz w:val="44"/>
          <w:szCs w:val="32"/>
        </w:rPr>
        <w:t>Next</w:t>
      </w:r>
      <w:r w:rsidRPr="001B0C12">
        <w:rPr>
          <w:noProof/>
          <w:color w:val="FF0000"/>
          <w:sz w:val="44"/>
          <w:szCs w:val="32"/>
        </w:rPr>
        <w:t xml:space="preserve"> change</w:t>
      </w:r>
      <w:r>
        <w:rPr>
          <w:noProof/>
          <w:color w:val="FF0000"/>
          <w:sz w:val="44"/>
          <w:szCs w:val="32"/>
        </w:rPr>
        <w:t>s</w:t>
      </w:r>
      <w:r w:rsidRPr="001B0C12">
        <w:rPr>
          <w:noProof/>
          <w:color w:val="FF0000"/>
          <w:sz w:val="44"/>
          <w:szCs w:val="32"/>
        </w:rPr>
        <w:t xml:space="preserve"> &gt;&gt;&gt;</w:t>
      </w:r>
    </w:p>
    <w:p w14:paraId="5687077A" w14:textId="77777777" w:rsidR="00C45FAB" w:rsidRPr="00140E21" w:rsidRDefault="00C45FAB" w:rsidP="00C45FAB">
      <w:pPr>
        <w:pStyle w:val="Heading3"/>
      </w:pPr>
      <w:bookmarkStart w:id="135" w:name="_Toc20204369"/>
      <w:bookmarkStart w:id="136" w:name="_Toc27895067"/>
      <w:bookmarkStart w:id="137" w:name="_Toc36192160"/>
      <w:bookmarkStart w:id="138" w:name="_Toc45193273"/>
      <w:bookmarkStart w:id="139" w:name="_Toc47592905"/>
      <w:bookmarkStart w:id="140" w:name="_Toc51834992"/>
      <w:bookmarkStart w:id="141" w:name="_Toc51835934"/>
      <w:r w:rsidRPr="00140E21">
        <w:t>4.24.1</w:t>
      </w:r>
      <w:r w:rsidRPr="00140E21">
        <w:tab/>
        <w:t xml:space="preserve">UPF anchored Mobile Originated Data Transport in Control Plane </w:t>
      </w:r>
      <w:proofErr w:type="spellStart"/>
      <w:r w:rsidRPr="00140E21">
        <w:t>CIoT</w:t>
      </w:r>
      <w:proofErr w:type="spellEnd"/>
      <w:r w:rsidRPr="00140E21">
        <w:t xml:space="preserve"> 5GS Optimisation</w:t>
      </w:r>
      <w:bookmarkEnd w:id="135"/>
      <w:bookmarkEnd w:id="136"/>
      <w:bookmarkEnd w:id="137"/>
      <w:bookmarkEnd w:id="138"/>
      <w:bookmarkEnd w:id="139"/>
      <w:bookmarkEnd w:id="140"/>
      <w:bookmarkEnd w:id="141"/>
    </w:p>
    <w:p w14:paraId="1536A751" w14:textId="77777777" w:rsidR="00C45FAB" w:rsidRPr="00140E21" w:rsidRDefault="00C45FAB" w:rsidP="00C45FAB">
      <w:r w:rsidRPr="00140E21">
        <w:t xml:space="preserve">This clause describes the procedures for Mobile Originated Transport in Control Plane </w:t>
      </w:r>
      <w:proofErr w:type="spellStart"/>
      <w:r w:rsidRPr="00140E21">
        <w:t>CIoT</w:t>
      </w:r>
      <w:proofErr w:type="spellEnd"/>
      <w:r w:rsidRPr="00140E21">
        <w:t xml:space="preserve"> 5GS Optimisation where the PDU Session is terminated at a UPF.</w:t>
      </w:r>
    </w:p>
    <w:p w14:paraId="6CBD99A7" w14:textId="003DBAC6" w:rsidR="00C45FAB" w:rsidRDefault="001C7607" w:rsidP="00C45FAB">
      <w:pPr>
        <w:pStyle w:val="TH"/>
      </w:pPr>
      <w:ins w:id="142" w:author="QC_28" w:date="2020-10-01T11:48:00Z">
        <w:r>
          <w:object w:dxaOrig="8506" w:dyaOrig="10980" w14:anchorId="1C18D8B1">
            <v:shape id="_x0000_i1032" type="#_x0000_t75" style="width:425.25pt;height:549pt" o:ole="">
              <v:imagedata r:id="rId29" o:title=""/>
            </v:shape>
            <o:OLEObject Type="Embed" ProgID="Visio.Drawing.15" ShapeID="_x0000_i1032" DrawAspect="Content" ObjectID="_1664016271" r:id="rId30"/>
          </w:object>
        </w:r>
      </w:ins>
      <w:del w:id="143" w:author="QC_28" w:date="2020-10-01T11:45:00Z">
        <w:r w:rsidR="00C45FAB" w:rsidRPr="00140E21" w:rsidDel="00C45FAB">
          <w:object w:dxaOrig="8506" w:dyaOrig="10036" w14:anchorId="7980A000">
            <v:shape id="_x0000_i1033" type="#_x0000_t75" style="width:426pt;height:501pt" o:ole="">
              <v:imagedata r:id="rId31" o:title=""/>
            </v:shape>
            <o:OLEObject Type="Embed" ProgID="Visio.Drawing.11" ShapeID="_x0000_i1033" DrawAspect="Content" ObjectID="_1664016272" r:id="rId32"/>
          </w:object>
        </w:r>
      </w:del>
    </w:p>
    <w:p w14:paraId="40BC8398" w14:textId="77777777" w:rsidR="00C45FAB" w:rsidRPr="00140E21" w:rsidRDefault="00C45FAB" w:rsidP="00C45FAB">
      <w:pPr>
        <w:pStyle w:val="TF"/>
      </w:pPr>
      <w:r w:rsidRPr="00140E21">
        <w:t xml:space="preserve">Figure 4.24.1-1: UPF anchored Mobile Originated Data Transport in Control Plane </w:t>
      </w:r>
      <w:proofErr w:type="spellStart"/>
      <w:r w:rsidRPr="00140E21">
        <w:t>CIoT</w:t>
      </w:r>
      <w:proofErr w:type="spellEnd"/>
      <w:r w:rsidRPr="00140E21">
        <w:t xml:space="preserve"> 5GS Optimisation</w:t>
      </w:r>
    </w:p>
    <w:p w14:paraId="1B1135AA" w14:textId="77777777" w:rsidR="00C45FAB" w:rsidRPr="00140E21" w:rsidRDefault="00C45FAB" w:rsidP="00C45FAB">
      <w:pPr>
        <w:pStyle w:val="B1"/>
      </w:pPr>
      <w:r w:rsidRPr="00140E21">
        <w:t>1.</w:t>
      </w:r>
      <w:r w:rsidRPr="00140E21">
        <w:tab/>
        <w:t xml:space="preserve">If the UE is CM-CONNECTED it sends a NAS message carrying the ciphered PDU session ID and ciphered uplink data as payload. If the UE is in CM-IDLE, the UE first establishes an RRC connection or sends the </w:t>
      </w:r>
      <w:proofErr w:type="spellStart"/>
      <w:r w:rsidRPr="00140E21">
        <w:t>RRCEarlyDataRequest</w:t>
      </w:r>
      <w:proofErr w:type="spellEnd"/>
      <w:r w:rsidRPr="00140E21">
        <w:t xml:space="preserve"> message and sends a NAS message as part of this.</w:t>
      </w:r>
    </w:p>
    <w:p w14:paraId="7E446D42" w14:textId="77777777" w:rsidR="00C45FAB" w:rsidRPr="00140E21" w:rsidRDefault="00C45FAB" w:rsidP="00C45FAB">
      <w:pPr>
        <w:pStyle w:val="B1"/>
      </w:pPr>
      <w:r w:rsidRPr="00140E21">
        <w:tab/>
        <w:t xml:space="preserve">The UE may also send NAS Release Assistance Information (NAS RAI) included in the NAS message. NAS RAI indicates that no further Uplink and Downlink Data transmissions are expected, or that only a single Downlink data transmission (e.g. Acknowledgement or response to Uplink data) </w:t>
      </w:r>
      <w:proofErr w:type="gramStart"/>
      <w:r w:rsidRPr="00140E21">
        <w:t>subsequent to</w:t>
      </w:r>
      <w:proofErr w:type="gramEnd"/>
      <w:r w:rsidRPr="00140E21">
        <w:t xml:space="preserve"> this Uplink Data transmission is expected.</w:t>
      </w:r>
    </w:p>
    <w:p w14:paraId="22206727" w14:textId="77777777" w:rsidR="00C45FAB" w:rsidRPr="00140E21" w:rsidRDefault="00C45FAB" w:rsidP="00C45FAB">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5022057B" w14:textId="77777777" w:rsidR="00C45FAB" w:rsidRPr="00140E21" w:rsidRDefault="00C45FAB" w:rsidP="00C45FAB">
      <w:pPr>
        <w:pStyle w:val="B1"/>
      </w:pPr>
      <w:r w:rsidRPr="00140E21">
        <w:lastRenderedPageBreak/>
        <w:t>2.</w:t>
      </w:r>
      <w:r w:rsidRPr="00140E21">
        <w:tab/>
        <w:t xml:space="preserve">NG-RAN forwards the NAS message to the AMF using the Initial NAS message procedure (if the UE was in CM-IDLE before step 1) or using the Uplink NAS transport procedure (if the UE was in CM-CONNECTED before step 1). If </w:t>
      </w:r>
      <w:proofErr w:type="spellStart"/>
      <w:r w:rsidRPr="00140E21">
        <w:t>RRCEarlyDataRequest</w:t>
      </w:r>
      <w:proofErr w:type="spellEnd"/>
      <w:r w:rsidRPr="00140E21">
        <w:t xml:space="preserve"> message was received in step 1, the NG-RAN includes "EDT Session" indication in the N2 Initial UE message.</w:t>
      </w:r>
    </w:p>
    <w:p w14:paraId="44391002" w14:textId="77777777" w:rsidR="00C45FAB" w:rsidRPr="00140E21" w:rsidRDefault="00C45FAB" w:rsidP="00C45FAB">
      <w:pPr>
        <w:pStyle w:val="B1"/>
      </w:pPr>
      <w:r w:rsidRPr="00140E21">
        <w:tab/>
        <w:t>The RAI signalled by MAC</w:t>
      </w:r>
      <w:r>
        <w:t xml:space="preserve"> based on the Buffer Status Report (BSR)</w:t>
      </w:r>
      <w:r w:rsidRPr="00140E21">
        <w:t>, see TS</w:t>
      </w:r>
      <w:r>
        <w:t> </w:t>
      </w:r>
      <w:r w:rsidRPr="00140E21">
        <w:t>36.321</w:t>
      </w:r>
      <w:r>
        <w:t> </w:t>
      </w:r>
      <w:r w:rsidRPr="00140E21">
        <w:t xml:space="preserve">[56], shall not be used when using Control Plane </w:t>
      </w:r>
      <w:proofErr w:type="spellStart"/>
      <w:r w:rsidRPr="00140E21">
        <w:t>CIoT</w:t>
      </w:r>
      <w:proofErr w:type="spellEnd"/>
      <w:r w:rsidRPr="00140E21">
        <w:t xml:space="preserve"> 5GS Optimisations.</w:t>
      </w:r>
    </w:p>
    <w:p w14:paraId="5C27EBC6" w14:textId="77777777" w:rsidR="00C45FAB" w:rsidRPr="00140E21" w:rsidRDefault="00C45FAB" w:rsidP="00C45FAB">
      <w:pPr>
        <w:pStyle w:val="B1"/>
      </w:pPr>
      <w:r w:rsidRPr="00140E21">
        <w:t>3.</w:t>
      </w:r>
      <w:r w:rsidRPr="00140E21">
        <w:tab/>
        <w:t>AMF checks the integrity of the incoming NAS message and deciphers the PDU session ID and uplink data.</w:t>
      </w:r>
    </w:p>
    <w:p w14:paraId="028CFCFA" w14:textId="77777777" w:rsidR="00C45FAB" w:rsidRPr="00140E21" w:rsidRDefault="00C45FAB" w:rsidP="00C45FAB">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75D1A177" w14:textId="77777777" w:rsidR="00C45FAB" w:rsidRPr="00140E21" w:rsidRDefault="00C45FAB" w:rsidP="00C45FAB">
      <w:pPr>
        <w:pStyle w:val="B1"/>
      </w:pPr>
      <w:r w:rsidRPr="00140E21">
        <w:t>3a.</w:t>
      </w:r>
      <w:r w:rsidRPr="00140E21">
        <w:tab/>
        <w:t>If the AMF received "EDT Session" indication from the NG-RAN in step 2, the AMF sends an N2 message to the NG-RAN.</w:t>
      </w:r>
    </w:p>
    <w:p w14:paraId="062C373D" w14:textId="77777777" w:rsidR="00C45FAB" w:rsidRPr="00140E21" w:rsidRDefault="00C45FAB" w:rsidP="00C45FAB">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694FE404" w14:textId="77777777" w:rsidR="00C45FAB" w:rsidRPr="00140E21" w:rsidRDefault="00C45FAB" w:rsidP="00C45FAB">
      <w:pPr>
        <w:pStyle w:val="B3"/>
      </w:pPr>
      <w:r w:rsidRPr="00140E21">
        <w:t>-</w:t>
      </w:r>
      <w:r w:rsidRPr="00140E21">
        <w:tab/>
        <w:t>either send a NAS service accept in the N2 Downlink NAS Transport message and include End Indication to indicate that no further data or signalling is expected with the UE; or</w:t>
      </w:r>
    </w:p>
    <w:p w14:paraId="38EB6AE2" w14:textId="77777777" w:rsidR="00C45FAB" w:rsidRPr="00140E21" w:rsidRDefault="00C45FAB" w:rsidP="00C45FAB">
      <w:pPr>
        <w:pStyle w:val="B3"/>
      </w:pPr>
      <w:r w:rsidRPr="00140E21">
        <w:t>-</w:t>
      </w:r>
      <w:r w:rsidRPr="00140E21">
        <w:tab/>
        <w:t>alternatively, the AMF sends an N2 Connection Establishment Indication message including End Indication to indicate that no further data or signalling is expected with the UE.</w:t>
      </w:r>
    </w:p>
    <w:p w14:paraId="3A703C7D" w14:textId="77777777" w:rsidR="00C45FAB" w:rsidRPr="00140E21" w:rsidRDefault="00C45FAB" w:rsidP="00C45FAB">
      <w:pPr>
        <w:pStyle w:val="B2"/>
      </w:pPr>
      <w:r w:rsidRPr="00140E21">
        <w:t>b)</w:t>
      </w:r>
      <w:r w:rsidRPr="00140E21">
        <w:tab/>
        <w:t>If the AMF determines more data or signalling may be pending, the AMF sends an N2 Downlink NAS Transport message or Initial Context Setup Request message without End Indication.</w:t>
      </w:r>
    </w:p>
    <w:p w14:paraId="7ECD5FD2" w14:textId="77777777" w:rsidR="00C45FAB" w:rsidRPr="00140E21" w:rsidRDefault="00C45FAB" w:rsidP="00C45FAB">
      <w:pPr>
        <w:pStyle w:val="B1"/>
      </w:pPr>
      <w:r w:rsidRPr="00140E21">
        <w:t>3b.</w:t>
      </w:r>
      <w:r w:rsidRPr="00140E21">
        <w:tab/>
        <w:t>If 3a was executed, the NG-RAN completes the RRC early data procedure as follows.</w:t>
      </w:r>
    </w:p>
    <w:p w14:paraId="27E20861" w14:textId="77777777" w:rsidR="00C45FAB" w:rsidRPr="00140E21" w:rsidRDefault="00C45FAB" w:rsidP="00C45FAB">
      <w:pPr>
        <w:pStyle w:val="B2"/>
      </w:pPr>
      <w:r w:rsidRPr="00140E21">
        <w:t>a)</w:t>
      </w:r>
      <w:r w:rsidRPr="00140E21">
        <w:tab/>
        <w:t xml:space="preserve">For the case of 3a.a) the NG-RAN proceeds with </w:t>
      </w:r>
      <w:proofErr w:type="spellStart"/>
      <w:r w:rsidRPr="00140E21">
        <w:t>RRCEarlyDataComplete</w:t>
      </w:r>
      <w:proofErr w:type="spellEnd"/>
      <w:r w:rsidRPr="00140E21">
        <w:t xml:space="preserve"> message. The procedure is completed in step 5.</w:t>
      </w:r>
    </w:p>
    <w:p w14:paraId="25684C47" w14:textId="77777777" w:rsidR="00C45FAB" w:rsidRPr="00140E21" w:rsidRDefault="00C45FAB" w:rsidP="00C45FAB">
      <w:pPr>
        <w:pStyle w:val="B2"/>
      </w:pPr>
      <w:r w:rsidRPr="00140E21">
        <w:t>b)</w:t>
      </w:r>
      <w:r w:rsidRPr="00140E21">
        <w:tab/>
        <w:t>For the case of 3a.b) the NG-RAN proceeds with RRC connection establishment procedure. In that case, all steps up to step 13 apply.</w:t>
      </w:r>
    </w:p>
    <w:p w14:paraId="2D430DDF" w14:textId="77777777" w:rsidR="00C45FAB" w:rsidRPr="00140E21" w:rsidRDefault="00C45FAB" w:rsidP="00C45FAB">
      <w:pPr>
        <w:pStyle w:val="B1"/>
      </w:pPr>
      <w:r w:rsidRPr="00140E21">
        <w:t>4.</w:t>
      </w:r>
      <w:r w:rsidRPr="00140E21">
        <w:tab/>
        <w:t xml:space="preserve">AMF determines the (V-)SMF handling the PDU session based on the PDU session ID contained in the NAS message and passes the PDU Session ID and the data to the (V-)SMF by invoking </w:t>
      </w:r>
      <w:proofErr w:type="spellStart"/>
      <w:r>
        <w:t>Nsmf_PDUSession_SendMOData</w:t>
      </w:r>
      <w:proofErr w:type="spellEnd"/>
      <w:r>
        <w:t xml:space="preserve"> </w:t>
      </w:r>
      <w:r w:rsidRPr="00140E21">
        <w:t>service operation.</w:t>
      </w:r>
    </w:p>
    <w:p w14:paraId="0077E1D5" w14:textId="77777777" w:rsidR="00C45FAB" w:rsidRDefault="00C45FAB" w:rsidP="00C45FAB">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 TS 23.501 [2], clause 5.31.14.3. The AMF may immediately send the MO Exception Data Counter to the (H-)SMF.</w:t>
      </w:r>
    </w:p>
    <w:p w14:paraId="121F563D" w14:textId="77777777" w:rsidR="00C45FAB" w:rsidRPr="00140E21" w:rsidRDefault="00C45FAB" w:rsidP="00C45FAB">
      <w:pPr>
        <w:pStyle w:val="B1"/>
      </w:pPr>
      <w:r w:rsidRPr="00140E21">
        <w:tab/>
        <w:t>If no Downlink Data is expected based on the NAS RAI from the UE in step 1 and if the AMF is not aware of pending MT traffic, then AMF does not wait for step 7 and continues with step 12.</w:t>
      </w:r>
    </w:p>
    <w:p w14:paraId="573C1BEE" w14:textId="77777777" w:rsidR="00C45FAB" w:rsidRDefault="00C45FAB" w:rsidP="00C45FAB">
      <w:pPr>
        <w:pStyle w:val="B1"/>
      </w:pPr>
      <w:r w:rsidRPr="00140E21">
        <w:t>5.</w:t>
      </w:r>
      <w:r w:rsidRPr="00140E21">
        <w:tab/>
        <w:t>The (V-)SMF decompresses the header if header compression applies to the PDU session and forwards the data to the UPF.</w:t>
      </w:r>
    </w:p>
    <w:p w14:paraId="38086087" w14:textId="77777777" w:rsidR="00C45FAB" w:rsidRPr="00140E21" w:rsidRDefault="00C45FAB" w:rsidP="00C45FAB">
      <w:pPr>
        <w:pStyle w:val="B1"/>
      </w:pPr>
      <w:r>
        <w:tab/>
      </w:r>
      <w:r w:rsidRPr="00140E21">
        <w:t>The UPF forwards the data to the DN based on data forwarding rule, e.g., in</w:t>
      </w:r>
      <w:r>
        <w:t xml:space="preserve"> the</w:t>
      </w:r>
      <w:r w:rsidRPr="00140E21">
        <w:t xml:space="preserve"> case of unstructured data, </w:t>
      </w:r>
      <w:proofErr w:type="spellStart"/>
      <w:r w:rsidRPr="00140E21">
        <w:t>tunneling</w:t>
      </w:r>
      <w:proofErr w:type="spellEnd"/>
      <w:r w:rsidRPr="00140E21">
        <w:t xml:space="preserve"> may be applied according to clause 5.6.10.3 in TS</w:t>
      </w:r>
      <w:r>
        <w:t> </w:t>
      </w:r>
      <w:r w:rsidRPr="00140E21">
        <w:t>23.501</w:t>
      </w:r>
      <w:r>
        <w:t> </w:t>
      </w:r>
      <w:r w:rsidRPr="00140E21">
        <w:t>[2].</w:t>
      </w:r>
    </w:p>
    <w:p w14:paraId="346BDBC8" w14:textId="77777777" w:rsidR="00C45FAB" w:rsidRPr="00140E21" w:rsidRDefault="00C45FAB" w:rsidP="00C45FAB">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28DB5F19" w14:textId="77777777" w:rsidR="00C45FAB" w:rsidRPr="00140E21" w:rsidRDefault="00C45FAB" w:rsidP="00C45FAB">
      <w:pPr>
        <w:pStyle w:val="B1"/>
      </w:pPr>
      <w:r w:rsidRPr="00140E21">
        <w:t>7.</w:t>
      </w:r>
      <w:r w:rsidRPr="00140E21">
        <w:tab/>
        <w:t>[Conditional] The (V-)SMF compresses the header if header compression applies to the PDU session. The (V</w:t>
      </w:r>
      <w:proofErr w:type="gramStart"/>
      <w:r w:rsidRPr="00140E21">
        <w:noBreakHyphen/>
        <w:t>)SMF</w:t>
      </w:r>
      <w:proofErr w:type="gramEnd"/>
      <w:r w:rsidRPr="00140E21">
        <w:t xml:space="preserve"> forwards the downlink data and the PDU session ID to the AMF using the Namf_Communication_N1N2MessageTransfer service operation.</w:t>
      </w:r>
    </w:p>
    <w:p w14:paraId="02DC1AF3" w14:textId="77777777" w:rsidR="00C45FAB" w:rsidRPr="00140E21" w:rsidRDefault="00C45FAB" w:rsidP="00C45FAB">
      <w:pPr>
        <w:pStyle w:val="B1"/>
      </w:pPr>
      <w:r w:rsidRPr="00140E21">
        <w:t>8.</w:t>
      </w:r>
      <w:r w:rsidRPr="00140E21">
        <w:tab/>
        <w:t>[Conditional] The AMF creates a DL NAS transport message with the PDU session ID and the downlink data. The AMF ciphers and integrity protects the NAS transport message</w:t>
      </w:r>
    </w:p>
    <w:p w14:paraId="5102A016" w14:textId="77777777" w:rsidR="00C45FAB" w:rsidRPr="00140E21" w:rsidRDefault="00C45FAB" w:rsidP="00C45FAB">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6CC45498" w14:textId="77777777" w:rsidR="00C45FAB" w:rsidRPr="00140E21" w:rsidRDefault="00C45FAB" w:rsidP="00C45FAB">
      <w:pPr>
        <w:pStyle w:val="B1"/>
      </w:pPr>
      <w:r w:rsidRPr="00140E21">
        <w:t>10.</w:t>
      </w:r>
      <w:r w:rsidRPr="00140E21">
        <w:tab/>
        <w:t>[Conditional] NG-RAN delivers the NAS payload over RRC to the UE.</w:t>
      </w:r>
    </w:p>
    <w:p w14:paraId="4F88C059" w14:textId="7B01FAD3" w:rsidR="001C7607" w:rsidRPr="00140E21" w:rsidRDefault="001C7607" w:rsidP="001C7607">
      <w:pPr>
        <w:pStyle w:val="B1"/>
        <w:rPr>
          <w:ins w:id="144" w:author="QC_28" w:date="2020-10-01T11:45:00Z"/>
        </w:rPr>
      </w:pPr>
      <w:ins w:id="145" w:author="QC_28" w:date="2020-10-01T11:45:00Z">
        <w:r>
          <w:rPr>
            <w:lang w:eastAsia="zh-CN"/>
          </w:rPr>
          <w:t>11.</w:t>
        </w:r>
        <w:r>
          <w:rPr>
            <w:lang w:eastAsia="zh-CN"/>
          </w:rPr>
          <w:tab/>
          <w:t>The AMF may</w:t>
        </w:r>
        <w:r w:rsidRPr="004E30EE">
          <w:rPr>
            <w:lang w:eastAsia="zh-CN"/>
          </w:rPr>
          <w:t xml:space="preserve"> initiate </w:t>
        </w:r>
        <w:r>
          <w:rPr>
            <w:lang w:eastAsia="zh-CN"/>
          </w:rPr>
          <w:t xml:space="preserve">the </w:t>
        </w:r>
        <w:r w:rsidRPr="004E30EE">
          <w:rPr>
            <w:lang w:eastAsia="zh-CN"/>
          </w:rPr>
          <w:t xml:space="preserve">UE configuration update </w:t>
        </w:r>
        <w:r>
          <w:rPr>
            <w:lang w:eastAsia="zh-CN"/>
          </w:rPr>
          <w:t xml:space="preserve">procedure </w:t>
        </w:r>
        <w:r w:rsidRPr="004E30EE">
          <w:rPr>
            <w:lang w:eastAsia="zh-CN"/>
          </w:rPr>
          <w:t xml:space="preserve">as defined in </w:t>
        </w:r>
        <w:r>
          <w:rPr>
            <w:lang w:eastAsia="zh-CN"/>
          </w:rPr>
          <w:t>clause </w:t>
        </w:r>
        <w:r w:rsidRPr="004E30EE">
          <w:rPr>
            <w:lang w:eastAsia="zh-CN"/>
          </w:rPr>
          <w:t>4.2.4.2 to assign a new 5G-GUTI.</w:t>
        </w:r>
      </w:ins>
    </w:p>
    <w:p w14:paraId="42EE2B94" w14:textId="040F77C3" w:rsidR="00C45FAB" w:rsidRPr="00140E21" w:rsidRDefault="00C45FAB" w:rsidP="00C45FAB">
      <w:pPr>
        <w:pStyle w:val="B1"/>
      </w:pPr>
      <w:del w:id="146" w:author="QC_28" w:date="2020-10-01T11:45:00Z">
        <w:r w:rsidRPr="00140E21" w:rsidDel="001C7607">
          <w:delText>11</w:delText>
        </w:r>
      </w:del>
      <w:ins w:id="147" w:author="QC_28" w:date="2020-10-01T11:45:00Z">
        <w:r w:rsidR="001C7607" w:rsidRPr="00140E21">
          <w:t>1</w:t>
        </w:r>
        <w:r w:rsidR="001C7607">
          <w:t>2</w:t>
        </w:r>
      </w:ins>
      <w:r w:rsidRPr="00140E21">
        <w:t>.</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460A9705" w14:textId="7A7007CF" w:rsidR="00C45FAB" w:rsidRPr="00140E21" w:rsidRDefault="00C45FAB" w:rsidP="00C45FAB">
      <w:pPr>
        <w:pStyle w:val="B1"/>
      </w:pPr>
      <w:del w:id="148" w:author="QC_28" w:date="2020-10-01T11:45:00Z">
        <w:r w:rsidRPr="00140E21" w:rsidDel="001C7607">
          <w:delText>12</w:delText>
        </w:r>
      </w:del>
      <w:ins w:id="149" w:author="QC_28" w:date="2020-10-01T11:45:00Z">
        <w:r w:rsidR="001C7607" w:rsidRPr="00140E21">
          <w:t>1</w:t>
        </w:r>
        <w:r w:rsidR="001C7607">
          <w:t>3</w:t>
        </w:r>
      </w:ins>
      <w:r w:rsidRPr="00140E21">
        <w:t>.</w:t>
      </w:r>
      <w:r w:rsidRPr="00140E21">
        <w:tab/>
        <w:t>[Conditional] If no further activity is detected by NG-RAN, then NG-RAN triggers the AN release procedure.</w:t>
      </w:r>
    </w:p>
    <w:p w14:paraId="1F5074E2" w14:textId="73C1E73C" w:rsidR="00C45FAB" w:rsidRPr="00140E21" w:rsidRDefault="00C45FAB" w:rsidP="00C45FAB">
      <w:pPr>
        <w:pStyle w:val="B1"/>
      </w:pPr>
      <w:del w:id="150" w:author="QC_28" w:date="2020-10-01T11:45:00Z">
        <w:r w:rsidRPr="00140E21" w:rsidDel="001C7607">
          <w:delText>13</w:delText>
        </w:r>
      </w:del>
      <w:ins w:id="151" w:author="QC_28" w:date="2020-10-01T11:45:00Z">
        <w:r w:rsidR="001C7607" w:rsidRPr="00140E21">
          <w:t>1</w:t>
        </w:r>
        <w:r w:rsidR="001C7607">
          <w:t>4</w:t>
        </w:r>
      </w:ins>
      <w:r w:rsidRPr="00140E21">
        <w:t>.</w:t>
      </w:r>
      <w:r w:rsidRPr="00140E21">
        <w:tab/>
        <w:t>[Conditional] The UE's logical NG-AP signal</w:t>
      </w:r>
      <w:r>
        <w:t>l</w:t>
      </w:r>
      <w:r w:rsidRPr="00140E21">
        <w:t>ing connection and RRC signal</w:t>
      </w:r>
      <w:r>
        <w:t>l</w:t>
      </w:r>
      <w:r w:rsidRPr="00140E21">
        <w:t>ing connection are released according to clause 4.2.6.</w:t>
      </w:r>
    </w:p>
    <w:p w14:paraId="6CA0C250" w14:textId="77777777" w:rsidR="00C45FAB" w:rsidRPr="00140E21" w:rsidRDefault="00C45FAB" w:rsidP="00C45FAB">
      <w:pPr>
        <w:pStyle w:val="NO"/>
      </w:pPr>
      <w:r w:rsidRPr="00140E21">
        <w:t>NOTE:</w:t>
      </w:r>
      <w:r w:rsidRPr="00140E21">
        <w:tab/>
        <w:t>The details of the NGAP messages to be used for this procedure are specified in TS</w:t>
      </w:r>
      <w:r>
        <w:t> </w:t>
      </w:r>
      <w:r w:rsidRPr="00140E21">
        <w:t>38.413</w:t>
      </w:r>
      <w:r>
        <w:t> </w:t>
      </w:r>
      <w:r w:rsidRPr="00140E21">
        <w:t>[10].</w:t>
      </w:r>
    </w:p>
    <w:p w14:paraId="4C73C9F9" w14:textId="77777777" w:rsidR="00C45FAB" w:rsidRDefault="00C45FAB" w:rsidP="00C45FAB">
      <w:pPr>
        <w:jc w:val="center"/>
        <w:rPr>
          <w:noProof/>
          <w:color w:val="FF0000"/>
          <w:sz w:val="44"/>
          <w:szCs w:val="32"/>
        </w:rPr>
      </w:pPr>
      <w:r w:rsidRPr="001B0C12">
        <w:rPr>
          <w:noProof/>
          <w:color w:val="FF0000"/>
          <w:sz w:val="44"/>
          <w:szCs w:val="32"/>
        </w:rPr>
        <w:t xml:space="preserve">&lt;&lt;&lt; </w:t>
      </w:r>
      <w:r>
        <w:rPr>
          <w:noProof/>
          <w:color w:val="FF0000"/>
          <w:sz w:val="44"/>
          <w:szCs w:val="32"/>
        </w:rPr>
        <w:t>Next</w:t>
      </w:r>
      <w:r w:rsidRPr="001B0C12">
        <w:rPr>
          <w:noProof/>
          <w:color w:val="FF0000"/>
          <w:sz w:val="44"/>
          <w:szCs w:val="32"/>
        </w:rPr>
        <w:t xml:space="preserve"> change</w:t>
      </w:r>
      <w:r>
        <w:rPr>
          <w:noProof/>
          <w:color w:val="FF0000"/>
          <w:sz w:val="44"/>
          <w:szCs w:val="32"/>
        </w:rPr>
        <w:t>s</w:t>
      </w:r>
      <w:r w:rsidRPr="001B0C12">
        <w:rPr>
          <w:noProof/>
          <w:color w:val="FF0000"/>
          <w:sz w:val="44"/>
          <w:szCs w:val="32"/>
        </w:rPr>
        <w:t xml:space="preserve"> &gt;&gt;&gt;</w:t>
      </w:r>
    </w:p>
    <w:p w14:paraId="452D607A" w14:textId="77777777" w:rsidR="00964E01" w:rsidRPr="00140E21" w:rsidRDefault="00964E01" w:rsidP="00964E01">
      <w:pPr>
        <w:pStyle w:val="Heading3"/>
      </w:pPr>
      <w:r w:rsidRPr="00140E21">
        <w:t>4.24.2</w:t>
      </w:r>
      <w:r w:rsidRPr="00140E21">
        <w:tab/>
        <w:t xml:space="preserve">UPF anchored Mobile Terminated Data Transport in Control Plane </w:t>
      </w:r>
      <w:proofErr w:type="spellStart"/>
      <w:r w:rsidRPr="00140E21">
        <w:t>CIoT</w:t>
      </w:r>
      <w:proofErr w:type="spellEnd"/>
      <w:r w:rsidRPr="00140E21">
        <w:t xml:space="preserve"> 5GS Optimisation</w:t>
      </w:r>
      <w:bookmarkEnd w:id="128"/>
      <w:bookmarkEnd w:id="129"/>
      <w:bookmarkEnd w:id="130"/>
      <w:bookmarkEnd w:id="131"/>
      <w:bookmarkEnd w:id="132"/>
      <w:bookmarkEnd w:id="133"/>
      <w:bookmarkEnd w:id="134"/>
    </w:p>
    <w:p w14:paraId="78DB0946" w14:textId="77777777" w:rsidR="00964E01" w:rsidRPr="00140E21" w:rsidRDefault="00964E01" w:rsidP="00964E01">
      <w:r w:rsidRPr="00140E21">
        <w:t xml:space="preserve">This clause describes the procedures for Mobile Terminated Data Transport in Control Plane </w:t>
      </w:r>
      <w:proofErr w:type="spellStart"/>
      <w:r w:rsidRPr="00140E21">
        <w:t>CIoT</w:t>
      </w:r>
      <w:proofErr w:type="spellEnd"/>
      <w:r w:rsidRPr="00140E21">
        <w:t xml:space="preserve"> 5GS Optimisation where the PDU Session is terminated at a UPF.</w:t>
      </w:r>
    </w:p>
    <w:p w14:paraId="05FFC449" w14:textId="56D14E5B" w:rsidR="00964E01" w:rsidRPr="00140E21" w:rsidRDefault="001C7607" w:rsidP="00964E01">
      <w:pPr>
        <w:pStyle w:val="TH"/>
      </w:pPr>
      <w:ins w:id="152" w:author="QC_28" w:date="2020-10-01T11:50:00Z">
        <w:r>
          <w:object w:dxaOrig="9270" w:dyaOrig="17130" w14:anchorId="7EC1E595">
            <v:shape id="_x0000_i1034" type="#_x0000_t75" style="width:386.25pt;height:714pt" o:ole="">
              <v:imagedata r:id="rId33" o:title=""/>
            </v:shape>
            <o:OLEObject Type="Embed" ProgID="Visio.Drawing.15" ShapeID="_x0000_i1034" DrawAspect="Content" ObjectID="_1664016273" r:id="rId34"/>
          </w:object>
        </w:r>
      </w:ins>
      <w:del w:id="153" w:author="QC_28" w:date="2020-10-01T10:45:00Z">
        <w:r w:rsidR="00964E01" w:rsidRPr="00140E21" w:rsidDel="00E27C9F">
          <w:object w:dxaOrig="9270" w:dyaOrig="16410" w14:anchorId="190A8F6F">
            <v:shape id="_x0000_i1035" type="#_x0000_t75" style="width:402.75pt;height:714pt" o:ole="">
              <v:imagedata r:id="rId35" o:title=""/>
            </v:shape>
            <o:OLEObject Type="Embed" ProgID="Visio.Drawing.15" ShapeID="_x0000_i1035" DrawAspect="Content" ObjectID="_1664016274" r:id="rId36"/>
          </w:object>
        </w:r>
      </w:del>
    </w:p>
    <w:p w14:paraId="4019CFC1" w14:textId="77777777" w:rsidR="00964E01" w:rsidRPr="00140E21" w:rsidRDefault="00964E01" w:rsidP="00964E01">
      <w:pPr>
        <w:pStyle w:val="TF"/>
      </w:pPr>
      <w:r w:rsidRPr="00140E21">
        <w:lastRenderedPageBreak/>
        <w:t xml:space="preserve">Figure 4.24.2-1: Mobile Terminated Data Transport in Control Plane </w:t>
      </w:r>
      <w:proofErr w:type="spellStart"/>
      <w:r w:rsidRPr="00140E21">
        <w:t>CIoT</w:t>
      </w:r>
      <w:proofErr w:type="spellEnd"/>
      <w:r w:rsidRPr="00140E21">
        <w:t xml:space="preserve"> 5GS Optimisation</w:t>
      </w:r>
    </w:p>
    <w:p w14:paraId="3943F189" w14:textId="77777777" w:rsidR="00964E01" w:rsidRPr="00140E21" w:rsidRDefault="00964E01" w:rsidP="00964E01">
      <w:pPr>
        <w:pStyle w:val="B1"/>
      </w:pPr>
      <w:r w:rsidRPr="00140E21">
        <w:t>1.</w:t>
      </w:r>
      <w:r w:rsidRPr="00140E21">
        <w:tab/>
        <w:t>Downlink data is received by the UPF. If buffering is configured in the UPF, then the flow continues in step 2a, otherwise the flow continues in step 2f.</w:t>
      </w:r>
    </w:p>
    <w:p w14:paraId="7E95E71D" w14:textId="77777777" w:rsidR="00964E01" w:rsidRPr="00140E21" w:rsidRDefault="00964E01" w:rsidP="00964E01">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57D03546" w14:textId="77777777" w:rsidR="00964E01" w:rsidRPr="00140E21" w:rsidRDefault="00964E01" w:rsidP="00964E01">
      <w:pPr>
        <w:pStyle w:val="B1"/>
      </w:pPr>
      <w:r w:rsidRPr="00140E21">
        <w:t>2b.</w:t>
      </w:r>
      <w:r w:rsidRPr="00140E21">
        <w:tab/>
        <w:t>[conditional] The SMF sends a Data Notification ACK to the UPF.</w:t>
      </w:r>
    </w:p>
    <w:p w14:paraId="6998B471" w14:textId="77777777" w:rsidR="00964E01" w:rsidRPr="00140E21" w:rsidRDefault="00964E01" w:rsidP="00964E01">
      <w:pPr>
        <w:pStyle w:val="B1"/>
      </w:pPr>
      <w:r w:rsidRPr="00140E21">
        <w:t>2c.</w:t>
      </w:r>
      <w:r w:rsidRPr="00140E21">
        <w:tab/>
        <w:t xml:space="preserve">[conditional] The SMF sends a </w:t>
      </w:r>
      <w:proofErr w:type="spellStart"/>
      <w:r w:rsidRPr="00140E21">
        <w:t>Namf_MT_EnableUEReachability</w:t>
      </w:r>
      <w:proofErr w:type="spellEnd"/>
      <w:r w:rsidRPr="00140E21">
        <w:t xml:space="preserve"> request to the AMF.</w:t>
      </w:r>
    </w:p>
    <w:p w14:paraId="224F301D" w14:textId="77777777" w:rsidR="00964E01" w:rsidRPr="00140E21" w:rsidRDefault="00964E01" w:rsidP="00964E01">
      <w:pPr>
        <w:pStyle w:val="B1"/>
      </w:pPr>
      <w:r w:rsidRPr="00140E21">
        <w:tab/>
        <w:t xml:space="preserve">The SMF determines whether Extended Buffering applies based on local policy and the capability of the UPF. If Extended Buffering applies, the SMF includes "Extended Buffering support" indication in </w:t>
      </w:r>
      <w:proofErr w:type="spellStart"/>
      <w:r w:rsidRPr="00140E21">
        <w:t>Namf_MT_EnableUEReachability</w:t>
      </w:r>
      <w:proofErr w:type="spellEnd"/>
      <w:r w:rsidRPr="00140E21">
        <w:t xml:space="preserve"> request.</w:t>
      </w:r>
    </w:p>
    <w:p w14:paraId="52F592F0" w14:textId="77777777" w:rsidR="00964E01" w:rsidRPr="00140E21" w:rsidRDefault="00964E01" w:rsidP="00964E01">
      <w:pPr>
        <w:pStyle w:val="B1"/>
      </w:pPr>
      <w:r w:rsidRPr="00140E21">
        <w:t>2d.</w:t>
      </w:r>
      <w:r w:rsidRPr="00140E21">
        <w:tab/>
        <w:t xml:space="preserve">[conditional]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w:t>
      </w:r>
      <w:proofErr w:type="spellStart"/>
      <w:r w:rsidRPr="00140E21">
        <w:t>PagingTime</w:t>
      </w:r>
      <w:proofErr w:type="spellEnd"/>
      <w:r w:rsidRPr="00140E21">
        <w:t xml:space="preserve"> Window. The AMF stores an indication that the SMF has been informed that the UE is unreachable.</w:t>
      </w:r>
    </w:p>
    <w:p w14:paraId="3212E930" w14:textId="77777777" w:rsidR="00964E01" w:rsidRPr="00140E21" w:rsidRDefault="00964E01" w:rsidP="00964E01">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1A88B4C6" w14:textId="77777777" w:rsidR="00964E01" w:rsidRPr="00140E21" w:rsidRDefault="00964E01" w:rsidP="00964E01">
      <w:pPr>
        <w:pStyle w:val="B1"/>
      </w:pPr>
      <w:r w:rsidRPr="00140E21">
        <w:t>2f.</w:t>
      </w:r>
      <w:r w:rsidRPr="00140E21">
        <w:tab/>
        <w:t>[conditional] If buffering is not configured in the UPF, then the UPF forwards the downlink data to the (V</w:t>
      </w:r>
      <w:proofErr w:type="gramStart"/>
      <w:r w:rsidRPr="00140E21">
        <w:noBreakHyphen/>
        <w:t>)SMF</w:t>
      </w:r>
      <w:proofErr w:type="gramEnd"/>
      <w:r w:rsidRPr="00140E21">
        <w:t xml:space="preserve"> in non-roaming and LBO cases. In the home-routed roaming case, the H-UPF forwards the data to the V-UPF and then to the V-SMF.</w:t>
      </w:r>
    </w:p>
    <w:p w14:paraId="098BDDB5" w14:textId="77777777" w:rsidR="00964E01" w:rsidRPr="00140E21" w:rsidRDefault="00964E01" w:rsidP="00964E01">
      <w:pPr>
        <w:pStyle w:val="B1"/>
      </w:pPr>
      <w:r w:rsidRPr="00140E21">
        <w:t>2g.</w:t>
      </w:r>
      <w:r w:rsidRPr="00140E21">
        <w:tab/>
        <w:t>[conditional] The SMF determines whether Extended Buffering applies based on local policy and the capability of the SMF.</w:t>
      </w:r>
    </w:p>
    <w:p w14:paraId="55C5310F" w14:textId="77777777" w:rsidR="00964E01" w:rsidRPr="00140E21" w:rsidRDefault="00964E01" w:rsidP="00964E01">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08F7F128" w14:textId="77777777" w:rsidR="00964E01" w:rsidRPr="00140E21" w:rsidRDefault="00964E01" w:rsidP="00964E01">
      <w:pPr>
        <w:pStyle w:val="B1"/>
      </w:pPr>
      <w:r w:rsidRPr="00140E21">
        <w:tab/>
        <w:t>If user data is received in step 2f and Extended Buffering applies, the SMF includes "Extended Buffering support" indication in Namf_Communication_N1N2Message Transfer.</w:t>
      </w:r>
    </w:p>
    <w:p w14:paraId="2AEB43CE" w14:textId="77777777" w:rsidR="00964E01" w:rsidRPr="00140E21" w:rsidRDefault="00964E01" w:rsidP="00964E01">
      <w:pPr>
        <w:pStyle w:val="B1"/>
      </w:pPr>
      <w:r w:rsidRPr="00140E21">
        <w:t>2h.</w:t>
      </w:r>
      <w:r w:rsidRPr="00140E21">
        <w:tab/>
        <w:t>[conditional] AMF responds to SMF.</w:t>
      </w:r>
    </w:p>
    <w:p w14:paraId="1E94F920" w14:textId="77777777" w:rsidR="00964E01" w:rsidRPr="00140E21" w:rsidRDefault="00964E01" w:rsidP="00964E01">
      <w:pPr>
        <w:pStyle w:val="B1"/>
      </w:pPr>
      <w:r w:rsidRPr="00140E21">
        <w:tab/>
        <w:t>If AMF determines that the UE is reachable for the SMF, then the AMF informs the SMF. Based on this, the SMF deletes the copy of the downlink data.</w:t>
      </w:r>
    </w:p>
    <w:p w14:paraId="5425F872" w14:textId="77777777" w:rsidR="00964E01" w:rsidRPr="00140E21" w:rsidRDefault="00964E01" w:rsidP="00964E01">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4FB9139E" w14:textId="77777777" w:rsidR="00964E01" w:rsidRPr="00140E21" w:rsidRDefault="00964E01" w:rsidP="00964E01">
      <w:pPr>
        <w:pStyle w:val="B1"/>
      </w:pPr>
      <w:r w:rsidRPr="00140E21">
        <w:tab/>
        <w:t xml:space="preserve">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w:t>
      </w:r>
      <w:proofErr w:type="spellStart"/>
      <w:r w:rsidRPr="00140E21">
        <w:t>PagingTime</w:t>
      </w:r>
      <w:proofErr w:type="spellEnd"/>
      <w:r w:rsidRPr="00140E21">
        <w:t xml:space="preserve"> Window. The AMF stores an indication that the SMF has been informed that the UE is unreachable.</w:t>
      </w:r>
    </w:p>
    <w:p w14:paraId="0A3264F3" w14:textId="77777777" w:rsidR="00964E01" w:rsidRPr="00140E21" w:rsidRDefault="00964E01" w:rsidP="00964E01">
      <w:pPr>
        <w:pStyle w:val="B1"/>
      </w:pPr>
      <w:r w:rsidRPr="00140E21">
        <w:lastRenderedPageBreak/>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4A577BDE" w14:textId="77777777" w:rsidR="00964E01" w:rsidRPr="00140E21" w:rsidRDefault="00964E01" w:rsidP="00964E01">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1937D954" w14:textId="77777777" w:rsidR="00964E01" w:rsidRDefault="00964E01" w:rsidP="00964E01">
      <w:pPr>
        <w:pStyle w:val="B1"/>
      </w:pPr>
      <w:r w:rsidRPr="00140E21">
        <w:t>4.</w:t>
      </w:r>
      <w:r w:rsidRPr="00140E21">
        <w:tab/>
        <w:t>[Conditional] If NG-RAN received a paging message from AMF</w:t>
      </w:r>
      <w:r>
        <w:t xml:space="preserve"> and UE and NG-RAN support WUS</w:t>
      </w:r>
      <w:r w:rsidRPr="00140E21">
        <w:t xml:space="preserve">, </w:t>
      </w:r>
      <w:r>
        <w:t>then:</w:t>
      </w:r>
    </w:p>
    <w:p w14:paraId="0E9931A7" w14:textId="77777777" w:rsidR="00964E01" w:rsidRDefault="00964E01" w:rsidP="00964E01">
      <w:pPr>
        <w:pStyle w:val="B2"/>
      </w:pPr>
      <w:r>
        <w:t>-</w:t>
      </w:r>
      <w:r>
        <w:tab/>
        <w:t xml:space="preserve">if the NGAP Paging message contains the </w:t>
      </w:r>
      <w:r w:rsidRPr="00AB6BC6">
        <w:rPr>
          <w:i/>
          <w:iCs/>
        </w:rPr>
        <w:t>Assistance Data for Recommended Cells</w:t>
      </w:r>
      <w:r>
        <w:t xml:space="preserve"> IE (see TS 38.413 [10]), then NG-RAN shall only broadcast the UE's Wake Up Signal in the last used cell;</w:t>
      </w:r>
    </w:p>
    <w:p w14:paraId="261287BF" w14:textId="77777777" w:rsidR="00964E01" w:rsidRDefault="00964E01" w:rsidP="00964E01">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2FEE6714" w14:textId="77777777" w:rsidR="00964E01" w:rsidRPr="00140E21" w:rsidRDefault="00964E01" w:rsidP="00964E01">
      <w:pPr>
        <w:pStyle w:val="B1"/>
      </w:pPr>
      <w:r>
        <w:tab/>
      </w:r>
      <w:r w:rsidRPr="00140E21">
        <w:t>NG-RAN performs paging.</w:t>
      </w:r>
      <w:r>
        <w:t xml:space="preserve"> If the WUS Assistance Information is included in the N2 Paging message, the NG-</w:t>
      </w:r>
      <w:proofErr w:type="spellStart"/>
      <w:r>
        <w:t>eNB</w:t>
      </w:r>
      <w:proofErr w:type="spellEnd"/>
      <w:r>
        <w:t xml:space="preserve"> takes it into account when paging the UE (see TS 36.300 [46]).</w:t>
      </w:r>
    </w:p>
    <w:p w14:paraId="67F5490C" w14:textId="77777777" w:rsidR="00964E01" w:rsidRPr="00140E21" w:rsidRDefault="00964E01" w:rsidP="00964E01">
      <w:pPr>
        <w:pStyle w:val="B1"/>
      </w:pPr>
      <w:r w:rsidRPr="00140E21">
        <w:t>5.</w:t>
      </w:r>
      <w:r w:rsidRPr="00140E21">
        <w:tab/>
        <w:t>[Conditional] If the UE receives paging message, it responds with a NAS message sent over RRC Connection Establishment.</w:t>
      </w:r>
    </w:p>
    <w:p w14:paraId="480048F2" w14:textId="77777777" w:rsidR="00964E01" w:rsidRPr="00140E21" w:rsidRDefault="00964E01" w:rsidP="00964E01">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4DFB41DB" w14:textId="77777777" w:rsidR="00964E01" w:rsidRPr="00140E21" w:rsidRDefault="00964E01" w:rsidP="00964E01">
      <w:pPr>
        <w:pStyle w:val="B1"/>
      </w:pPr>
      <w:r w:rsidRPr="00140E21">
        <w:t>6.</w:t>
      </w:r>
      <w:r w:rsidRPr="00140E21">
        <w:tab/>
        <w:t>[Conditional] The NAS message is forwarded to the AMF.</w:t>
      </w:r>
    </w:p>
    <w:p w14:paraId="3B1A5583" w14:textId="77777777" w:rsidR="00964E01" w:rsidRPr="00140E21" w:rsidRDefault="00964E01" w:rsidP="00964E01">
      <w:pPr>
        <w:pStyle w:val="B1"/>
      </w:pPr>
      <w:r w:rsidRPr="00140E21">
        <w:t>7a.</w:t>
      </w:r>
      <w:r w:rsidRPr="00140E21">
        <w:tab/>
        <w:t xml:space="preserve">[Conditional] AMF to SMF: </w:t>
      </w:r>
      <w:proofErr w:type="spellStart"/>
      <w:r w:rsidRPr="00140E21">
        <w:t>Namf_MT-EnableUEReachability</w:t>
      </w:r>
      <w:proofErr w:type="spellEnd"/>
      <w:r w:rsidRPr="00140E21">
        <w:t xml:space="preserve"> Response.</w:t>
      </w:r>
    </w:p>
    <w:p w14:paraId="7C4F4C17" w14:textId="77777777" w:rsidR="00964E01" w:rsidRPr="00140E21" w:rsidRDefault="00964E01" w:rsidP="00964E01">
      <w:pPr>
        <w:pStyle w:val="B1"/>
      </w:pPr>
      <w:r w:rsidRPr="00140E21">
        <w:tab/>
        <w:t xml:space="preserve">If the SMF used the </w:t>
      </w:r>
      <w:proofErr w:type="spellStart"/>
      <w:r w:rsidRPr="00140E21">
        <w:t>MT_EnableUEReachability</w:t>
      </w:r>
      <w:proofErr w:type="spellEnd"/>
      <w:r w:rsidRPr="00140E21">
        <w:t xml:space="preserve"> request in step 2c and the UE has not responded to </w:t>
      </w:r>
      <w:proofErr w:type="gramStart"/>
      <w:r w:rsidRPr="00140E21">
        <w:t>paging</w:t>
      </w:r>
      <w:proofErr w:type="gramEnd"/>
      <w:r w:rsidRPr="00140E21">
        <w:t xml:space="preserve"> then the AMF sends a response to the SMF indicating that the request failed.</w:t>
      </w:r>
    </w:p>
    <w:p w14:paraId="092715D4" w14:textId="77777777" w:rsidR="00964E01" w:rsidRPr="00140E21" w:rsidRDefault="00964E01" w:rsidP="00964E01">
      <w:pPr>
        <w:pStyle w:val="B1"/>
      </w:pPr>
      <w:r w:rsidRPr="00140E21">
        <w:t>7b.</w:t>
      </w:r>
      <w:r w:rsidRPr="00140E21">
        <w:tab/>
        <w:t xml:space="preserve">[Conditional] SMF to UPF: If the SMF has received a </w:t>
      </w:r>
      <w:proofErr w:type="spellStart"/>
      <w:r w:rsidRPr="00140E21">
        <w:t>Namf_MT-EnableUEReachability</w:t>
      </w:r>
      <w:proofErr w:type="spellEnd"/>
      <w:r w:rsidRPr="00140E21">
        <w:t xml:space="preserve"> response from the AMF indicating that the request failed, the SMF indicates to the UPF to discard the buffered data and the procedure stops after this step.</w:t>
      </w:r>
    </w:p>
    <w:p w14:paraId="3B7D2914" w14:textId="77777777" w:rsidR="00964E01" w:rsidRPr="00140E21" w:rsidRDefault="00964E01" w:rsidP="00964E01">
      <w:pPr>
        <w:pStyle w:val="B1"/>
      </w:pPr>
      <w:r w:rsidRPr="00140E21">
        <w:t>7c.</w:t>
      </w:r>
      <w:r w:rsidRPr="00140E21">
        <w:tab/>
        <w:t>[Conditional] AMF to SMF: Namf_Communication_N1N2Transfer Failure Notification.</w:t>
      </w:r>
    </w:p>
    <w:p w14:paraId="4B9DAD8C" w14:textId="77777777" w:rsidR="00964E01" w:rsidRPr="00140E21" w:rsidRDefault="00964E01" w:rsidP="00964E01">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7B17A00F" w14:textId="77777777" w:rsidR="00964E01" w:rsidRPr="00140E21" w:rsidRDefault="00964E01" w:rsidP="00964E01">
      <w:pPr>
        <w:pStyle w:val="B1"/>
      </w:pPr>
      <w:r w:rsidRPr="00140E21">
        <w:t>8a.</w:t>
      </w:r>
      <w:r w:rsidRPr="00140E21">
        <w:tab/>
        <w:t xml:space="preserve">[Conditional] AMF to SMF: </w:t>
      </w:r>
      <w:proofErr w:type="spellStart"/>
      <w:r w:rsidRPr="00140E21">
        <w:t>Namf_MT-EnableUEReachability</w:t>
      </w:r>
      <w:proofErr w:type="spellEnd"/>
      <w:r w:rsidRPr="00140E21">
        <w:t xml:space="preserve"> Response.</w:t>
      </w:r>
    </w:p>
    <w:p w14:paraId="5464553C" w14:textId="77777777" w:rsidR="00964E01" w:rsidRPr="00140E21" w:rsidRDefault="00964E01" w:rsidP="00964E01">
      <w:pPr>
        <w:pStyle w:val="B1"/>
      </w:pPr>
      <w:r w:rsidRPr="00140E21">
        <w:tab/>
        <w:t xml:space="preserve">If the SMF used the </w:t>
      </w:r>
      <w:proofErr w:type="spellStart"/>
      <w:r w:rsidRPr="00140E21">
        <w:t>MT_EnableUEReachability</w:t>
      </w:r>
      <w:proofErr w:type="spellEnd"/>
      <w:r w:rsidRPr="00140E21">
        <w:t xml:space="preserve"> request in step 2c, then the AMF indicates to the SMF that the UE is reachable.</w:t>
      </w:r>
    </w:p>
    <w:p w14:paraId="2826CD51" w14:textId="77777777" w:rsidR="00964E01" w:rsidRPr="00140E21" w:rsidRDefault="00964E01" w:rsidP="00964E01">
      <w:pPr>
        <w:pStyle w:val="B1"/>
      </w:pPr>
      <w:r w:rsidRPr="00140E21">
        <w:t>8b.</w:t>
      </w:r>
      <w:r w:rsidRPr="00140E21">
        <w:tab/>
        <w:t>[Conditional] SMF to UPF: N4 Session Modification Request.</w:t>
      </w:r>
    </w:p>
    <w:p w14:paraId="739F7331" w14:textId="77777777" w:rsidR="00964E01" w:rsidRPr="00140E21" w:rsidRDefault="00964E01" w:rsidP="00964E01">
      <w:pPr>
        <w:pStyle w:val="B1"/>
      </w:pPr>
      <w:r w:rsidRPr="00140E21">
        <w:tab/>
        <w:t>If the SMF received an indication from the AMF that the UE is reachable, then the SMF indicates to the UPF to deliver buffered data to the SMF.</w:t>
      </w:r>
    </w:p>
    <w:p w14:paraId="471305AD" w14:textId="77777777" w:rsidR="00964E01" w:rsidRPr="00140E21" w:rsidRDefault="00964E01" w:rsidP="00964E01">
      <w:pPr>
        <w:pStyle w:val="B1"/>
      </w:pPr>
      <w:r w:rsidRPr="00140E21">
        <w:t>8c.</w:t>
      </w:r>
      <w:r w:rsidRPr="00140E21">
        <w:tab/>
        <w:t>[Conditional] UPF to SMF: N4 Session Modification Response.</w:t>
      </w:r>
    </w:p>
    <w:p w14:paraId="3FCDA6D3" w14:textId="77777777" w:rsidR="00964E01" w:rsidRPr="00140E21" w:rsidRDefault="00964E01" w:rsidP="00964E01">
      <w:pPr>
        <w:pStyle w:val="B1"/>
      </w:pPr>
      <w:r w:rsidRPr="00140E21">
        <w:t>8d.</w:t>
      </w:r>
      <w:r w:rsidRPr="00140E21">
        <w:tab/>
        <w:t>[Conditional] Buffered data is delivered to the SMF.</w:t>
      </w:r>
    </w:p>
    <w:p w14:paraId="4F85B27C" w14:textId="77777777" w:rsidR="00964E01" w:rsidRPr="00140E21" w:rsidRDefault="00964E01" w:rsidP="00964E01">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571D23F9" w14:textId="77777777" w:rsidR="00964E01" w:rsidRPr="00140E21" w:rsidRDefault="00964E01" w:rsidP="00964E01">
      <w:pPr>
        <w:pStyle w:val="B1"/>
      </w:pPr>
      <w:r w:rsidRPr="00140E21">
        <w:lastRenderedPageBreak/>
        <w:t>9.</w:t>
      </w:r>
      <w:r w:rsidRPr="00140E21">
        <w:tab/>
        <w:t>The AMF creates a DL NAS transport message with the PDU session ID and the</w:t>
      </w:r>
      <w:r>
        <w:t xml:space="preserve"> </w:t>
      </w:r>
      <w:proofErr w:type="spellStart"/>
      <w:r>
        <w:t>the</w:t>
      </w:r>
      <w:proofErr w:type="spellEnd"/>
      <w:r>
        <w:t xml:space="preserve"> downlink user data PDU</w:t>
      </w:r>
      <w:r w:rsidRPr="00140E21">
        <w:t xml:space="preserve"> received from the SMF. The AMF ciphers and integrity protects the NAS transport message.</w:t>
      </w:r>
    </w:p>
    <w:p w14:paraId="13F9FB00" w14:textId="77777777" w:rsidR="00964E01" w:rsidRPr="00140E21" w:rsidRDefault="00964E01" w:rsidP="00964E01">
      <w:pPr>
        <w:pStyle w:val="B1"/>
      </w:pPr>
      <w:r w:rsidRPr="00140E21">
        <w:t>10.</w:t>
      </w:r>
      <w:r w:rsidRPr="00140E21">
        <w:tab/>
        <w:t>The AMF sends the DL NAS transport message to NG-RAN.</w:t>
      </w:r>
    </w:p>
    <w:p w14:paraId="781EE5EB" w14:textId="77777777" w:rsidR="00964E01" w:rsidRPr="00140E21" w:rsidRDefault="00964E01" w:rsidP="00964E01">
      <w:pPr>
        <w:pStyle w:val="B1"/>
      </w:pPr>
      <w:r w:rsidRPr="00140E21">
        <w:t>11.</w:t>
      </w:r>
      <w:r w:rsidRPr="00140E21">
        <w:tab/>
        <w:t>NG-RAN delivers the NAS payload over RRC to the UE.</w:t>
      </w:r>
    </w:p>
    <w:p w14:paraId="54676E0B" w14:textId="77777777" w:rsidR="00964E01" w:rsidRPr="00140E21" w:rsidRDefault="00964E01" w:rsidP="00964E01">
      <w:pPr>
        <w:pStyle w:val="B1"/>
      </w:pPr>
      <w:r w:rsidRPr="00140E21">
        <w:t>12.</w:t>
      </w:r>
      <w:r w:rsidRPr="00140E21">
        <w:tab/>
        <w:t xml:space="preserve">While the RRC connection is established further uplink and downlink data can be exchanged. In order to send uplink data, the procedure continues as per steps 1-10 of the UPF anchored Mobile Originated Data Transport in Control Plane </w:t>
      </w:r>
      <w:proofErr w:type="spellStart"/>
      <w:r w:rsidRPr="00140E21">
        <w:t>CIoT</w:t>
      </w:r>
      <w:proofErr w:type="spellEnd"/>
      <w:r w:rsidRPr="00140E21">
        <w:t xml:space="preserve"> 5GS Optimisation procedure (clause 4.24.1).</w:t>
      </w:r>
    </w:p>
    <w:p w14:paraId="5FDF0C50" w14:textId="199B5AFD" w:rsidR="00E27C9F" w:rsidRPr="00140E21" w:rsidRDefault="00E27C9F" w:rsidP="00E27C9F">
      <w:pPr>
        <w:pStyle w:val="B1"/>
        <w:rPr>
          <w:ins w:id="154" w:author="QC_28" w:date="2020-10-01T10:46:00Z"/>
        </w:rPr>
      </w:pPr>
      <w:ins w:id="155" w:author="QC_28" w:date="2020-10-01T10:46:00Z">
        <w:r w:rsidRPr="00140E21">
          <w:t>13.</w:t>
        </w:r>
        <w:r w:rsidRPr="00140E21">
          <w:tab/>
        </w:r>
      </w:ins>
      <w:ins w:id="156" w:author="QC_28" w:date="2020-10-01T10:47:00Z">
        <w:r w:rsidR="008E16F1" w:rsidRPr="008E16F1">
          <w:t>The AMF shall initiate the UE configuration update procedure as defined in clause</w:t>
        </w:r>
        <w:r w:rsidR="008E16F1">
          <w:t> </w:t>
        </w:r>
        <w:r w:rsidR="008E16F1" w:rsidRPr="008E16F1">
          <w:t>4.2.4.2 to assign a new 5G-GUTI.</w:t>
        </w:r>
      </w:ins>
    </w:p>
    <w:p w14:paraId="1EF577A3" w14:textId="44FEC60D" w:rsidR="00964E01" w:rsidRPr="00140E21" w:rsidRDefault="00964E01" w:rsidP="00964E01">
      <w:pPr>
        <w:pStyle w:val="B1"/>
      </w:pPr>
      <w:del w:id="157" w:author="QC_28" w:date="2020-10-01T10:46:00Z">
        <w:r w:rsidRPr="00140E21" w:rsidDel="00E27C9F">
          <w:delText>13</w:delText>
        </w:r>
      </w:del>
      <w:ins w:id="158" w:author="QC_28" w:date="2020-10-01T10:46:00Z">
        <w:r w:rsidR="00E27C9F" w:rsidRPr="00140E21">
          <w:t>1</w:t>
        </w:r>
        <w:r w:rsidR="00E27C9F">
          <w:t>4</w:t>
        </w:r>
      </w:ins>
      <w:r w:rsidRPr="00140E21">
        <w:t>.</w:t>
      </w:r>
      <w:r w:rsidRPr="00140E21">
        <w:tab/>
        <w:t>[Conditional] If no further activity is detected by NG-RAN, then NG-RAN triggers the AN release procedure.</w:t>
      </w:r>
    </w:p>
    <w:p w14:paraId="49FB614F" w14:textId="373ED71B" w:rsidR="00964E01" w:rsidRPr="00140E21" w:rsidRDefault="00964E01" w:rsidP="00964E01">
      <w:pPr>
        <w:pStyle w:val="B1"/>
      </w:pPr>
      <w:del w:id="159" w:author="QC_28" w:date="2020-10-01T10:46:00Z">
        <w:r w:rsidRPr="00140E21" w:rsidDel="00E27C9F">
          <w:delText>14</w:delText>
        </w:r>
      </w:del>
      <w:ins w:id="160" w:author="QC_28" w:date="2020-10-01T10:46:00Z">
        <w:r w:rsidR="00E27C9F" w:rsidRPr="00140E21">
          <w:t>1</w:t>
        </w:r>
        <w:r w:rsidR="00E27C9F">
          <w:t>5</w:t>
        </w:r>
      </w:ins>
      <w:r w:rsidRPr="00140E21">
        <w:t>.</w:t>
      </w:r>
      <w:r w:rsidRPr="00140E21">
        <w:tab/>
        <w:t>[Conditional] The UE's logical NG-AP signal</w:t>
      </w:r>
      <w:r>
        <w:t>l</w:t>
      </w:r>
      <w:r w:rsidRPr="00140E21">
        <w:t>ing connection and RRC signal</w:t>
      </w:r>
      <w:r>
        <w:t>l</w:t>
      </w:r>
      <w:r w:rsidRPr="00140E21">
        <w:t>ing connection are released according to clause 4.2.6.</w:t>
      </w:r>
    </w:p>
    <w:p w14:paraId="4BD0FD46" w14:textId="00CEEB4C" w:rsidR="00964E01" w:rsidRPr="00140E21" w:rsidRDefault="00964E01" w:rsidP="00964E01">
      <w:pPr>
        <w:pStyle w:val="NO"/>
      </w:pPr>
      <w:r w:rsidRPr="00140E21">
        <w:t>NOTE:</w:t>
      </w:r>
      <w:r w:rsidRPr="00140E21">
        <w:tab/>
        <w:t xml:space="preserve">The details of the NGAP messages to be used for this procedure are </w:t>
      </w:r>
      <w:del w:id="161" w:author="QC_28" w:date="2020-10-01T10:46:00Z">
        <w:r w:rsidRPr="00140E21" w:rsidDel="00E27C9F">
          <w:delText xml:space="preserve">are </w:delText>
        </w:r>
      </w:del>
      <w:r w:rsidRPr="00140E21">
        <w:t>specified in TS</w:t>
      </w:r>
      <w:r>
        <w:t> </w:t>
      </w:r>
      <w:r w:rsidRPr="00140E21">
        <w:t>38.413</w:t>
      </w:r>
      <w:r>
        <w:t> </w:t>
      </w:r>
      <w:r w:rsidRPr="00140E21">
        <w:t>[10].</w:t>
      </w:r>
    </w:p>
    <w:p w14:paraId="24E04909" w14:textId="77777777" w:rsidR="000F44DB" w:rsidRPr="001B0C12" w:rsidRDefault="000F44DB" w:rsidP="000F44DB">
      <w:pPr>
        <w:jc w:val="center"/>
        <w:rPr>
          <w:noProof/>
          <w:color w:val="FF0000"/>
          <w:sz w:val="44"/>
          <w:szCs w:val="32"/>
        </w:rPr>
      </w:pPr>
      <w:bookmarkStart w:id="162" w:name="_Toc45193280"/>
      <w:bookmarkStart w:id="163" w:name="_Toc47592912"/>
      <w:bookmarkStart w:id="164" w:name="_Toc51834999"/>
      <w:bookmarkStart w:id="165" w:name="_Toc51835941"/>
      <w:r w:rsidRPr="001B0C12">
        <w:rPr>
          <w:noProof/>
          <w:color w:val="FF0000"/>
          <w:sz w:val="44"/>
          <w:szCs w:val="32"/>
        </w:rPr>
        <w:t xml:space="preserve">&lt;&lt;&lt; </w:t>
      </w:r>
      <w:r>
        <w:rPr>
          <w:noProof/>
          <w:color w:val="FF0000"/>
          <w:sz w:val="44"/>
          <w:szCs w:val="32"/>
        </w:rPr>
        <w:t>Next</w:t>
      </w:r>
      <w:r w:rsidRPr="001B0C12">
        <w:rPr>
          <w:noProof/>
          <w:color w:val="FF0000"/>
          <w:sz w:val="44"/>
          <w:szCs w:val="32"/>
        </w:rPr>
        <w:t xml:space="preserve"> change</w:t>
      </w:r>
      <w:r>
        <w:rPr>
          <w:noProof/>
          <w:color w:val="FF0000"/>
          <w:sz w:val="44"/>
          <w:szCs w:val="32"/>
        </w:rPr>
        <w:t>s</w:t>
      </w:r>
      <w:r w:rsidRPr="001B0C12">
        <w:rPr>
          <w:noProof/>
          <w:color w:val="FF0000"/>
          <w:sz w:val="44"/>
          <w:szCs w:val="32"/>
        </w:rPr>
        <w:t xml:space="preserve"> &gt;&gt;&gt;</w:t>
      </w:r>
    </w:p>
    <w:p w14:paraId="36F72F4B" w14:textId="77777777" w:rsidR="000F44DB" w:rsidRPr="00140E21" w:rsidRDefault="000F44DB" w:rsidP="000F44DB">
      <w:pPr>
        <w:pStyle w:val="Heading3"/>
      </w:pPr>
      <w:bookmarkStart w:id="166" w:name="_Toc20204375"/>
      <w:bookmarkStart w:id="167" w:name="_Toc27895073"/>
      <w:bookmarkStart w:id="168" w:name="_Toc36192166"/>
      <w:bookmarkStart w:id="169" w:name="_Toc45193279"/>
      <w:bookmarkStart w:id="170" w:name="_Toc47592911"/>
      <w:bookmarkStart w:id="171" w:name="_Toc51834998"/>
      <w:bookmarkStart w:id="172" w:name="_Toc51835940"/>
      <w:r w:rsidRPr="00140E21">
        <w:t>4.25.4</w:t>
      </w:r>
      <w:r w:rsidRPr="00140E21">
        <w:tab/>
        <w:t>NEF Anchored Mobile Originated Data Transport</w:t>
      </w:r>
      <w:bookmarkEnd w:id="166"/>
      <w:bookmarkEnd w:id="167"/>
      <w:bookmarkEnd w:id="168"/>
      <w:bookmarkEnd w:id="169"/>
      <w:bookmarkEnd w:id="170"/>
      <w:bookmarkEnd w:id="171"/>
      <w:bookmarkEnd w:id="172"/>
    </w:p>
    <w:p w14:paraId="43DE121C" w14:textId="77777777" w:rsidR="000F44DB" w:rsidRPr="00140E21" w:rsidRDefault="000F44DB" w:rsidP="000F44DB">
      <w:r w:rsidRPr="00140E21">
        <w:t>Figure 4.25.4-1 illustrates the NEF Anchored Mobile Originated Data Transport procedure.</w:t>
      </w:r>
    </w:p>
    <w:p w14:paraId="3969890D" w14:textId="6A9DE2D9" w:rsidR="000F44DB" w:rsidRDefault="00CA6883" w:rsidP="000F44DB">
      <w:pPr>
        <w:pStyle w:val="TH"/>
      </w:pPr>
      <w:ins w:id="173" w:author="QC_28" w:date="2020-10-01T13:46:00Z">
        <w:r>
          <w:object w:dxaOrig="13546" w:dyaOrig="10875" w14:anchorId="63F8731A">
            <v:shape id="_x0000_i1036" type="#_x0000_t75" style="width:481.5pt;height:386.25pt" o:ole="">
              <v:imagedata r:id="rId37" o:title=""/>
            </v:shape>
            <o:OLEObject Type="Embed" ProgID="Visio.Drawing.15" ShapeID="_x0000_i1036" DrawAspect="Content" ObjectID="_1664016275" r:id="rId38"/>
          </w:object>
        </w:r>
      </w:ins>
      <w:del w:id="174" w:author="QC_28" w:date="2020-10-01T13:46:00Z">
        <w:r w:rsidR="000F44DB" w:rsidRPr="00555C4B" w:rsidDel="00CA6883">
          <w:object w:dxaOrig="12090" w:dyaOrig="10696" w14:anchorId="3E6B570C">
            <v:shape id="_x0000_i1037" type="#_x0000_t75" style="width:480.75pt;height:425.25pt" o:ole="">
              <v:imagedata r:id="rId39" o:title=""/>
            </v:shape>
            <o:OLEObject Type="Embed" ProgID="Visio.Drawing.11" ShapeID="_x0000_i1037" DrawAspect="Content" ObjectID="_1664016276" r:id="rId40"/>
          </w:object>
        </w:r>
      </w:del>
    </w:p>
    <w:p w14:paraId="20BB7923" w14:textId="77777777" w:rsidR="000F44DB" w:rsidRPr="00140E21" w:rsidRDefault="000F44DB" w:rsidP="000F44DB">
      <w:pPr>
        <w:pStyle w:val="TF"/>
      </w:pPr>
      <w:r w:rsidRPr="00140E21">
        <w:t>Figure 4.25.4-1: NEF Anchored Mobile Originated Data Transport procedure</w:t>
      </w:r>
    </w:p>
    <w:p w14:paraId="5322FD25" w14:textId="77777777" w:rsidR="000F44DB" w:rsidRPr="00140E21" w:rsidRDefault="000F44DB" w:rsidP="000F44DB">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proofErr w:type="spellStart"/>
      <w:r w:rsidRPr="00140E21">
        <w:t>CIoT</w:t>
      </w:r>
      <w:proofErr w:type="spellEnd"/>
      <w:r w:rsidRPr="00140E21">
        <w:t xml:space="preserve"> 5GS Optimisation (see clause 4.24.1). The Reliable Data Service header is included if the Reliable Data Service is enabled.</w:t>
      </w:r>
    </w:p>
    <w:p w14:paraId="0DF6937C" w14:textId="4701085A" w:rsidR="00CA6883" w:rsidRPr="00140E21" w:rsidRDefault="00CA6883" w:rsidP="00CA6883">
      <w:pPr>
        <w:pStyle w:val="B1"/>
        <w:rPr>
          <w:ins w:id="175" w:author="QC_28" w:date="2020-10-01T13:46:00Z"/>
        </w:rPr>
      </w:pPr>
      <w:ins w:id="176" w:author="QC_28" w:date="2020-10-01T13:46:00Z">
        <w:r>
          <w:rPr>
            <w:lang w:eastAsia="zh-CN"/>
          </w:rPr>
          <w:t>2.</w:t>
        </w:r>
        <w:r>
          <w:rPr>
            <w:lang w:eastAsia="zh-CN"/>
          </w:rPr>
          <w:tab/>
          <w:t>The AMF may</w:t>
        </w:r>
        <w:r w:rsidRPr="004E30EE">
          <w:rPr>
            <w:lang w:eastAsia="zh-CN"/>
          </w:rPr>
          <w:t xml:space="preserve"> initiate </w:t>
        </w:r>
        <w:r>
          <w:rPr>
            <w:lang w:eastAsia="zh-CN"/>
          </w:rPr>
          <w:t xml:space="preserve">the </w:t>
        </w:r>
        <w:r w:rsidRPr="004E30EE">
          <w:rPr>
            <w:lang w:eastAsia="zh-CN"/>
          </w:rPr>
          <w:t xml:space="preserve">UE configuration update </w:t>
        </w:r>
        <w:r>
          <w:rPr>
            <w:lang w:eastAsia="zh-CN"/>
          </w:rPr>
          <w:t xml:space="preserve">procedure </w:t>
        </w:r>
        <w:r w:rsidRPr="004E30EE">
          <w:rPr>
            <w:lang w:eastAsia="zh-CN"/>
          </w:rPr>
          <w:t xml:space="preserve">as defined in </w:t>
        </w:r>
        <w:r>
          <w:rPr>
            <w:lang w:eastAsia="zh-CN"/>
          </w:rPr>
          <w:t>clause </w:t>
        </w:r>
        <w:r w:rsidRPr="004E30EE">
          <w:rPr>
            <w:lang w:eastAsia="zh-CN"/>
          </w:rPr>
          <w:t>4.2.4.2 to assign a new 5G-GUTI.</w:t>
        </w:r>
      </w:ins>
    </w:p>
    <w:p w14:paraId="00564E96" w14:textId="62F72615" w:rsidR="000F44DB" w:rsidRDefault="000F44DB" w:rsidP="000F44DB">
      <w:pPr>
        <w:pStyle w:val="B1"/>
      </w:pPr>
      <w:del w:id="177" w:author="QC_28" w:date="2020-10-01T13:46:00Z">
        <w:r w:rsidDel="00CA6883">
          <w:delText>2</w:delText>
        </w:r>
      </w:del>
      <w:ins w:id="178" w:author="QC_28" w:date="2020-10-01T13:46:00Z">
        <w:r w:rsidR="00CA6883">
          <w:t>3</w:t>
        </w:r>
      </w:ins>
      <w:r>
        <w:t>.</w:t>
      </w:r>
      <w:r>
        <w:tab/>
        <w:t xml:space="preserve">[Conditional] In the case of home-routed roaming the V-SMF sends the </w:t>
      </w:r>
      <w:proofErr w:type="spellStart"/>
      <w:r>
        <w:t>Nsmf_PDUSession_TransferMOData</w:t>
      </w:r>
      <w:proofErr w:type="spellEnd"/>
      <w:r>
        <w:t xml:space="preserve"> request to the H-SMF including MO small data.</w:t>
      </w:r>
    </w:p>
    <w:p w14:paraId="0A117150" w14:textId="6BDADAF5" w:rsidR="000F44DB" w:rsidRPr="00140E21" w:rsidRDefault="000F44DB" w:rsidP="000F44DB">
      <w:pPr>
        <w:pStyle w:val="B1"/>
      </w:pPr>
      <w:del w:id="179" w:author="QC_28" w:date="2020-10-01T13:46:00Z">
        <w:r w:rsidDel="00CA6883">
          <w:delText>3</w:delText>
        </w:r>
      </w:del>
      <w:ins w:id="180" w:author="QC_28" w:date="2020-10-01T13:46:00Z">
        <w:r w:rsidR="00CA6883">
          <w:t>4</w:t>
        </w:r>
      </w:ins>
      <w:r w:rsidRPr="00140E21">
        <w:t>.</w:t>
      </w:r>
      <w:r w:rsidRPr="00140E21">
        <w:tab/>
        <w:t xml:space="preserve">The </w:t>
      </w:r>
      <w:r>
        <w:t>(H-)</w:t>
      </w:r>
      <w:r w:rsidRPr="00140E21">
        <w:t xml:space="preserve">SMF sends the </w:t>
      </w:r>
      <w:proofErr w:type="spellStart"/>
      <w:r w:rsidRPr="00140E21">
        <w:t>Nnef_</w:t>
      </w:r>
      <w:r>
        <w:t>SMContext</w:t>
      </w:r>
      <w:r w:rsidRPr="00140E21">
        <w:t>_Delivery</w:t>
      </w:r>
      <w:proofErr w:type="spellEnd"/>
      <w:r w:rsidRPr="00140E21">
        <w:t xml:space="preserve"> Request (User Identity,</w:t>
      </w:r>
      <w:r>
        <w:t xml:space="preserve"> PDU session ID,</w:t>
      </w:r>
      <w:r w:rsidRPr="00140E21">
        <w:t xml:space="preserve"> unstructured data) message to the NEF.</w:t>
      </w:r>
    </w:p>
    <w:p w14:paraId="5A34D2F8" w14:textId="4B6DF3C6" w:rsidR="000F44DB" w:rsidRPr="00140E21" w:rsidRDefault="000F44DB" w:rsidP="000F44DB">
      <w:pPr>
        <w:pStyle w:val="B1"/>
      </w:pPr>
      <w:del w:id="181" w:author="QC_28" w:date="2020-10-01T13:46:00Z">
        <w:r w:rsidDel="00CA6883">
          <w:delText>4</w:delText>
        </w:r>
      </w:del>
      <w:ins w:id="182" w:author="QC_28" w:date="2020-10-01T13:46:00Z">
        <w:r w:rsidR="00CA6883">
          <w:t>5</w:t>
        </w:r>
      </w:ins>
      <w:r w:rsidRPr="00140E21">
        <w:t>.</w:t>
      </w:r>
      <w:r w:rsidRPr="00140E21">
        <w:tab/>
        <w:t xml:space="preserve">When the NEF receives the unstructured data and finds an NEF PDU Session context and the related T8 Destination Address, then it sends the unstructured data to the AF that is identified by the T8 Destination address in a </w:t>
      </w:r>
      <w:proofErr w:type="spellStart"/>
      <w:r w:rsidRPr="00140E21">
        <w:t>Nnef_NIDD_DeliveryNotify</w:t>
      </w:r>
      <w:proofErr w:type="spellEnd"/>
      <w:r w:rsidRPr="00140E21">
        <w:t xml:space="preserve"> Request (GPSI, unstructured data, Reliable Data Service Configuration). If no T8 Destination address is associated with the UE's PDN connection, the data is discarded, the </w:t>
      </w:r>
      <w:proofErr w:type="spellStart"/>
      <w:r w:rsidRPr="00140E21">
        <w:t>Nnef_NIDD_DeliveryNotify</w:t>
      </w:r>
      <w:proofErr w:type="spellEnd"/>
      <w:r w:rsidRPr="00140E21">
        <w:t xml:space="preserve">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378E5232" w14:textId="77777777" w:rsidR="000F44DB" w:rsidRPr="00140E21" w:rsidRDefault="000F44DB" w:rsidP="000F44DB">
      <w:pPr>
        <w:pStyle w:val="EditorsNote"/>
      </w:pPr>
      <w:r w:rsidRPr="00140E21">
        <w:lastRenderedPageBreak/>
        <w:t>Editor's note:</w:t>
      </w:r>
      <w:r w:rsidRPr="00140E21">
        <w:tab/>
        <w:t xml:space="preserve">It is left to Stage 3 </w:t>
      </w:r>
      <w:proofErr w:type="gramStart"/>
      <w:r w:rsidRPr="00140E21">
        <w:t>whether or not</w:t>
      </w:r>
      <w:proofErr w:type="gramEnd"/>
      <w:r w:rsidRPr="00140E21">
        <w:t xml:space="preserve"> the NEF aggregates </w:t>
      </w:r>
      <w:proofErr w:type="spellStart"/>
      <w:r w:rsidRPr="00140E21">
        <w:t>Nnef_NIDD_DeliveryNotify</w:t>
      </w:r>
      <w:proofErr w:type="spellEnd"/>
      <w:r w:rsidRPr="00140E21">
        <w:t xml:space="preserve"> Request messages to the AF.</w:t>
      </w:r>
    </w:p>
    <w:p w14:paraId="69F4181C" w14:textId="09C06BCF" w:rsidR="000F44DB" w:rsidRPr="00140E21" w:rsidRDefault="000F44DB" w:rsidP="000F44DB">
      <w:pPr>
        <w:pStyle w:val="B1"/>
      </w:pPr>
      <w:del w:id="183" w:author="QC_28" w:date="2020-10-01T13:46:00Z">
        <w:r w:rsidDel="00CA6883">
          <w:delText>5</w:delText>
        </w:r>
      </w:del>
      <w:ins w:id="184" w:author="QC_28" w:date="2020-10-01T13:46:00Z">
        <w:r w:rsidR="00CA6883">
          <w:t>6</w:t>
        </w:r>
      </w:ins>
      <w:r w:rsidRPr="00140E21">
        <w:t>.</w:t>
      </w:r>
      <w:r w:rsidRPr="00140E21">
        <w:tab/>
        <w:t xml:space="preserve">The AF responds to the NEF with a </w:t>
      </w:r>
      <w:proofErr w:type="spellStart"/>
      <w:r w:rsidRPr="00140E21">
        <w:t>Nnef_NIDD_DeliveryNotify</w:t>
      </w:r>
      <w:proofErr w:type="spellEnd"/>
      <w:r w:rsidRPr="00140E21">
        <w:t xml:space="preserve"> Response (Cause).</w:t>
      </w:r>
    </w:p>
    <w:p w14:paraId="544DE31B" w14:textId="15B62FB8" w:rsidR="000F44DB" w:rsidRPr="00140E21" w:rsidRDefault="000F44DB" w:rsidP="000F44DB">
      <w:pPr>
        <w:pStyle w:val="B1"/>
      </w:pPr>
      <w:del w:id="185" w:author="QC_28" w:date="2020-10-01T13:47:00Z">
        <w:r w:rsidDel="00CA6883">
          <w:delText>6</w:delText>
        </w:r>
      </w:del>
      <w:ins w:id="186" w:author="QC_28" w:date="2020-10-01T13:47:00Z">
        <w:r w:rsidR="00CA6883">
          <w:t>7</w:t>
        </w:r>
      </w:ins>
      <w:r w:rsidRPr="00140E21">
        <w:t>.</w:t>
      </w:r>
      <w:r w:rsidRPr="00140E21">
        <w:tab/>
        <w:t xml:space="preserve">The NEF sends </w:t>
      </w:r>
      <w:proofErr w:type="spellStart"/>
      <w:r w:rsidRPr="00140E21">
        <w:t>Nnef_</w:t>
      </w:r>
      <w:r>
        <w:t>SMContext</w:t>
      </w:r>
      <w:r w:rsidRPr="00140E21">
        <w:t>_Delivery</w:t>
      </w:r>
      <w:proofErr w:type="spellEnd"/>
      <w:r w:rsidRPr="00140E21">
        <w:t xml:space="preserve"> Response to the SMF. If the NEF cannot deliver the data, e.g. due to missing AF configuration, the NEF sends an appropriate error code to the SMF.</w:t>
      </w:r>
    </w:p>
    <w:p w14:paraId="4B0E6317" w14:textId="6BD84BCB" w:rsidR="000F44DB" w:rsidRDefault="000F44DB" w:rsidP="000F44DB">
      <w:pPr>
        <w:pStyle w:val="B1"/>
      </w:pPr>
      <w:del w:id="187" w:author="QC_28" w:date="2020-10-01T13:47:00Z">
        <w:r w:rsidDel="00CA6883">
          <w:delText>7</w:delText>
        </w:r>
      </w:del>
      <w:ins w:id="188" w:author="QC_28" w:date="2020-10-01T13:47:00Z">
        <w:r w:rsidR="00CA6883">
          <w:t>8</w:t>
        </w:r>
      </w:ins>
      <w:r>
        <w:t>.</w:t>
      </w:r>
      <w:r>
        <w:tab/>
        <w:t xml:space="preserve">[Conditional] In the case of home-routed roaming, the H-SMF responds to the V-SMF with a </w:t>
      </w:r>
      <w:proofErr w:type="spellStart"/>
      <w:r>
        <w:t>Nsmf_PDUSession_TransferMOData</w:t>
      </w:r>
      <w:proofErr w:type="spellEnd"/>
      <w:r>
        <w:t xml:space="preserve"> (Result Indication) Response.</w:t>
      </w:r>
    </w:p>
    <w:p w14:paraId="4B5E9EB5" w14:textId="77777777" w:rsidR="000F44DB" w:rsidRPr="001B0C12" w:rsidRDefault="000F44DB" w:rsidP="000F44DB">
      <w:pPr>
        <w:jc w:val="center"/>
        <w:rPr>
          <w:noProof/>
          <w:color w:val="FF0000"/>
          <w:sz w:val="44"/>
          <w:szCs w:val="32"/>
        </w:rPr>
      </w:pPr>
      <w:r w:rsidRPr="001B0C12">
        <w:rPr>
          <w:noProof/>
          <w:color w:val="FF0000"/>
          <w:sz w:val="44"/>
          <w:szCs w:val="32"/>
        </w:rPr>
        <w:t xml:space="preserve">&lt;&lt;&lt; </w:t>
      </w:r>
      <w:r>
        <w:rPr>
          <w:noProof/>
          <w:color w:val="FF0000"/>
          <w:sz w:val="44"/>
          <w:szCs w:val="32"/>
        </w:rPr>
        <w:t>Next</w:t>
      </w:r>
      <w:r w:rsidRPr="001B0C12">
        <w:rPr>
          <w:noProof/>
          <w:color w:val="FF0000"/>
          <w:sz w:val="44"/>
          <w:szCs w:val="32"/>
        </w:rPr>
        <w:t xml:space="preserve"> change</w:t>
      </w:r>
      <w:r>
        <w:rPr>
          <w:noProof/>
          <w:color w:val="FF0000"/>
          <w:sz w:val="44"/>
          <w:szCs w:val="32"/>
        </w:rPr>
        <w:t>s</w:t>
      </w:r>
      <w:r w:rsidRPr="001B0C12">
        <w:rPr>
          <w:noProof/>
          <w:color w:val="FF0000"/>
          <w:sz w:val="44"/>
          <w:szCs w:val="32"/>
        </w:rPr>
        <w:t xml:space="preserve"> &gt;&gt;&gt;</w:t>
      </w:r>
    </w:p>
    <w:p w14:paraId="2214AA77" w14:textId="77777777" w:rsidR="00964E01" w:rsidRPr="00140E21" w:rsidRDefault="00964E01" w:rsidP="00964E01">
      <w:pPr>
        <w:pStyle w:val="Heading3"/>
      </w:pPr>
      <w:r w:rsidRPr="00140E21">
        <w:t>4.25.5</w:t>
      </w:r>
      <w:r w:rsidRPr="00140E21">
        <w:tab/>
        <w:t>NEF Anchored Mobile Terminated Data Transport</w:t>
      </w:r>
      <w:bookmarkEnd w:id="162"/>
      <w:bookmarkEnd w:id="163"/>
      <w:bookmarkEnd w:id="164"/>
      <w:bookmarkEnd w:id="165"/>
    </w:p>
    <w:p w14:paraId="0DDC56D9" w14:textId="77777777" w:rsidR="00964E01" w:rsidRPr="00140E21" w:rsidRDefault="00964E01" w:rsidP="00964E01">
      <w:r w:rsidRPr="00140E21">
        <w:t>Figure 4.25.5-1 illustrates the procedure using which the AF sends unstructured data to a given user as identified via External Identifier or MSISDN.</w:t>
      </w:r>
    </w:p>
    <w:p w14:paraId="58FC7E79" w14:textId="7FE20D08" w:rsidR="00964E01" w:rsidRDefault="00A72816" w:rsidP="00964E01">
      <w:pPr>
        <w:pStyle w:val="TH"/>
      </w:pPr>
      <w:ins w:id="189" w:author="QC_28" w:date="2020-10-01T11:00:00Z">
        <w:r>
          <w:object w:dxaOrig="9601" w:dyaOrig="11955" w14:anchorId="3B4FCFC2">
            <v:shape id="_x0000_i1038" type="#_x0000_t75" style="width:480pt;height:597.75pt" o:ole="">
              <v:imagedata r:id="rId41" o:title=""/>
            </v:shape>
            <o:OLEObject Type="Embed" ProgID="Visio.Drawing.15" ShapeID="_x0000_i1038" DrawAspect="Content" ObjectID="_1664016277" r:id="rId42"/>
          </w:object>
        </w:r>
      </w:ins>
      <w:del w:id="190" w:author="QC_28" w:date="2020-10-01T10:56:00Z">
        <w:r w:rsidR="00964E01" w:rsidRPr="00555C4B" w:rsidDel="008E16F1">
          <w:object w:dxaOrig="9600" w:dyaOrig="10980" w14:anchorId="788F0736">
            <v:shape id="_x0000_i1039" type="#_x0000_t75" style="width:451.5pt;height:516pt" o:ole="">
              <v:imagedata r:id="rId43" o:title=""/>
            </v:shape>
            <o:OLEObject Type="Embed" ProgID="Visio.Drawing.15" ShapeID="_x0000_i1039" DrawAspect="Content" ObjectID="_1664016278" r:id="rId44"/>
          </w:object>
        </w:r>
      </w:del>
    </w:p>
    <w:p w14:paraId="698CD846" w14:textId="77777777" w:rsidR="00964E01" w:rsidRPr="00140E21" w:rsidRDefault="00964E01" w:rsidP="00964E01">
      <w:pPr>
        <w:pStyle w:val="TF"/>
      </w:pPr>
      <w:r w:rsidRPr="00140E21">
        <w:t>Figure 4.25.5-1: NEF Anchored Mobile Terminated Data Transport</w:t>
      </w:r>
    </w:p>
    <w:p w14:paraId="5B51D9FB" w14:textId="77777777" w:rsidR="00964E01" w:rsidRPr="00140E21" w:rsidRDefault="00964E01" w:rsidP="00964E01">
      <w:pPr>
        <w:pStyle w:val="B1"/>
      </w:pPr>
      <w:r w:rsidRPr="00140E21">
        <w:t>1</w:t>
      </w:r>
      <w:r>
        <w:t>a</w:t>
      </w:r>
      <w:r w:rsidRPr="00140E21">
        <w:t>.</w:t>
      </w:r>
      <w:r w:rsidRPr="00140E21">
        <w:tab/>
        <w:t xml:space="preserve">If AF has already activated the NIDD service for a given UE and has downlink unstructured data to send to the UE, the AF sends a </w:t>
      </w:r>
      <w:proofErr w:type="spellStart"/>
      <w:r w:rsidRPr="00140E21">
        <w:t>Nnef_NIDD_Delivery</w:t>
      </w:r>
      <w:proofErr w:type="spellEnd"/>
      <w:r w:rsidRPr="00140E21">
        <w:t xml:space="preserve">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6E24693E" w14:textId="77777777" w:rsidR="00964E01" w:rsidRDefault="00964E01" w:rsidP="00964E01">
      <w:pPr>
        <w:pStyle w:val="B1"/>
      </w:pPr>
      <w:r>
        <w:t>1b.</w:t>
      </w:r>
      <w:r>
        <w:tab/>
        <w:t>AMF indicates to NEF that the UE has become reachable. Based on this the NEF re-starts delivering buffered unstructured data to the UE.</w:t>
      </w:r>
    </w:p>
    <w:p w14:paraId="05E6616B" w14:textId="77777777" w:rsidR="00964E01" w:rsidRPr="00140E21" w:rsidRDefault="00964E01" w:rsidP="00964E01">
      <w:pPr>
        <w:pStyle w:val="B1"/>
      </w:pPr>
      <w:r w:rsidRPr="00140E21">
        <w:t>2.</w:t>
      </w:r>
      <w:r w:rsidRPr="00140E21">
        <w:tab/>
        <w:t xml:space="preserve">The NEF determines the 5GS QoS Flow Context based on the DNN associated with the NIDD configuration and the User Identity. If </w:t>
      </w:r>
      <w:proofErr w:type="gramStart"/>
      <w:r w:rsidRPr="00140E21">
        <w:t>an</w:t>
      </w:r>
      <w:proofErr w:type="gramEnd"/>
      <w:r w:rsidRPr="00140E21">
        <w:t xml:space="preserve">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7233FCF1" w14:textId="77777777" w:rsidR="00964E01" w:rsidRDefault="00964E01" w:rsidP="00964E01">
      <w:pPr>
        <w:pStyle w:val="B1"/>
      </w:pPr>
      <w:r w:rsidRPr="00140E21">
        <w:lastRenderedPageBreak/>
        <w:t>3.</w:t>
      </w:r>
      <w:r w:rsidRPr="00140E21">
        <w:tab/>
        <w:t xml:space="preserve">The NEF forwards the unstructured data to the </w:t>
      </w:r>
      <w:r>
        <w:t>(H-)</w:t>
      </w:r>
      <w:r w:rsidRPr="00140E21">
        <w:t xml:space="preserve">SMF using </w:t>
      </w:r>
      <w:proofErr w:type="spellStart"/>
      <w:r w:rsidRPr="00140E21">
        <w:t>Nsmf_NIDD_Delivery</w:t>
      </w:r>
      <w:proofErr w:type="spellEnd"/>
      <w:r w:rsidRPr="00140E21">
        <w:t xml:space="preserve"> Request. </w:t>
      </w:r>
      <w:r>
        <w:t xml:space="preserve">If NEF has indicated support of Extended Buffering in </w:t>
      </w:r>
      <w:proofErr w:type="spellStart"/>
      <w:r>
        <w:t>Nnef_SMContext_Create</w:t>
      </w:r>
      <w:proofErr w:type="spellEnd"/>
      <w:r>
        <w:t xml:space="preserve"> Response during SMF-NEF connection establishment, then NEF keeps a copy of the data.</w:t>
      </w:r>
    </w:p>
    <w:p w14:paraId="4F7B96CC" w14:textId="77777777" w:rsidR="00964E01" w:rsidRPr="00140E21" w:rsidRDefault="00964E01" w:rsidP="00964E01">
      <w:pPr>
        <w:pStyle w:val="B1"/>
      </w:pPr>
      <w:r>
        <w:t>4.</w:t>
      </w:r>
      <w:r>
        <w:tab/>
      </w:r>
      <w:r w:rsidRPr="00140E21">
        <w:t>In the roaming case, the H-SMF</w:t>
      </w:r>
      <w:r>
        <w:t xml:space="preserve"> sends the </w:t>
      </w:r>
      <w:proofErr w:type="spellStart"/>
      <w:r>
        <w:t>Nsmf_PDUSession_TransferMTData</w:t>
      </w:r>
      <w:proofErr w:type="spellEnd"/>
      <w:r w:rsidRPr="00140E21">
        <w:t xml:space="preserve"> to the V-SMF</w:t>
      </w:r>
      <w:r>
        <w:t xml:space="preserve"> including MT small data</w:t>
      </w:r>
      <w:r w:rsidRPr="00140E21">
        <w:t>.</w:t>
      </w:r>
    </w:p>
    <w:p w14:paraId="5354E3A7" w14:textId="77777777" w:rsidR="00964E01" w:rsidRDefault="00964E01" w:rsidP="00964E01">
      <w:pPr>
        <w:pStyle w:val="B1"/>
      </w:pPr>
      <w:r>
        <w:t>5.</w:t>
      </w:r>
      <w:r>
        <w:tab/>
        <w:t xml:space="preserve">The (V-)SMF determines whether Extended Buffering applies based on local policy and based on whether NEF has indicated support of Extended Buffering in </w:t>
      </w:r>
      <w:proofErr w:type="spellStart"/>
      <w:r>
        <w:t>Nnef_SMContext_Create</w:t>
      </w:r>
      <w:proofErr w:type="spellEnd"/>
      <w:r>
        <w:t xml:space="preserv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7AAE6BCF" w14:textId="77777777" w:rsidR="00964E01" w:rsidRDefault="00964E01" w:rsidP="00964E01">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106AE4DB" w14:textId="77777777" w:rsidR="00964E01" w:rsidRDefault="00964E01" w:rsidP="00964E01">
      <w:pPr>
        <w:pStyle w:val="B1"/>
      </w:pPr>
      <w:r>
        <w:tab/>
        <w:t xml:space="preserve">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w:t>
      </w:r>
      <w:proofErr w:type="spellStart"/>
      <w:r>
        <w:t>PagingTime</w:t>
      </w:r>
      <w:proofErr w:type="spellEnd"/>
      <w:r>
        <w:t xml:space="preserve"> Window. The AMF stores an indication that the SMF has been informed that the UE is unreachable.</w:t>
      </w:r>
    </w:p>
    <w:p w14:paraId="6FDA5463" w14:textId="77777777" w:rsidR="00964E01" w:rsidRDefault="00964E01" w:rsidP="00964E01">
      <w:pPr>
        <w:pStyle w:val="B1"/>
      </w:pPr>
      <w:r>
        <w:t>7.</w:t>
      </w:r>
      <w:r>
        <w:tab/>
        <w:t xml:space="preserve">In the roaming case V-SMF sends </w:t>
      </w:r>
      <w:proofErr w:type="spellStart"/>
      <w:r>
        <w:t>Nsmf_PDUSession_TransferMTData</w:t>
      </w:r>
      <w:proofErr w:type="spellEnd"/>
      <w:r>
        <w:t xml:space="preserve"> (Result Indication) response to H-SMF. If the V-SMF receives an "Estimated Maximum Wait time" from the AMF and Extended Buffering applies, the V-SMF also passes the "Estimated Maximum Wait time" to the H-SMF.</w:t>
      </w:r>
    </w:p>
    <w:p w14:paraId="25E447F6" w14:textId="77777777" w:rsidR="00964E01" w:rsidRDefault="00964E01" w:rsidP="00964E01">
      <w:pPr>
        <w:pStyle w:val="B1"/>
      </w:pPr>
      <w:r>
        <w:t>8.</w:t>
      </w:r>
      <w:r>
        <w:tab/>
        <w:t xml:space="preserve">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w:t>
      </w:r>
      <w:proofErr w:type="spellStart"/>
      <w:r>
        <w:t>Nsmf_NIDD_Delivery</w:t>
      </w:r>
      <w:proofErr w:type="spellEnd"/>
      <w:r>
        <w:t xml:space="preserve"> Request message if subsequent downlink data packets are received. The procedures stop at this step.</w:t>
      </w:r>
    </w:p>
    <w:p w14:paraId="41A974B8" w14:textId="77777777" w:rsidR="00964E01" w:rsidRDefault="00964E01" w:rsidP="00964E01">
      <w:pPr>
        <w:pStyle w:val="B1"/>
      </w:pPr>
      <w:r>
        <w:t>9.</w:t>
      </w:r>
      <w:r>
        <w:tab/>
        <w:t xml:space="preserve">If the AMF determines the UE to be reachable in Step 5, then Steps 3 to 6 of the UPF anchored Mobile Terminated Data Transport in Control Plane </w:t>
      </w:r>
      <w:proofErr w:type="spellStart"/>
      <w:r>
        <w:t>CIoT</w:t>
      </w:r>
      <w:proofErr w:type="spellEnd"/>
      <w:r>
        <w:t xml:space="preserve"> 5GS Optimisation procedure (clause 4.24.2) apply.</w:t>
      </w:r>
    </w:p>
    <w:p w14:paraId="1CEF9435" w14:textId="77777777" w:rsidR="00964E01" w:rsidRPr="00140E21" w:rsidRDefault="00964E01" w:rsidP="00964E01">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47A8C690" w14:textId="2E7B5F4A" w:rsidR="00A72816" w:rsidRPr="00140E21" w:rsidRDefault="00A72816" w:rsidP="00A72816">
      <w:pPr>
        <w:pStyle w:val="B1"/>
        <w:rPr>
          <w:ins w:id="191" w:author="QC_28" w:date="2020-10-01T11:01:00Z"/>
        </w:rPr>
      </w:pPr>
      <w:ins w:id="192" w:author="QC_28" w:date="2020-10-01T11:01:00Z">
        <w:r w:rsidRPr="00140E21">
          <w:t>1</w:t>
        </w:r>
        <w:r>
          <w:t>0</w:t>
        </w:r>
        <w:r w:rsidRPr="00140E21">
          <w:t>.</w:t>
        </w:r>
        <w:r w:rsidRPr="00140E21">
          <w:tab/>
        </w:r>
        <w:r>
          <w:t>If the AMF determines the UE to be reachable in Step 5, t</w:t>
        </w:r>
        <w:r w:rsidRPr="008E16F1">
          <w:t>he AMF shall initiate the UE configuration update procedure as defined in clause</w:t>
        </w:r>
        <w:r>
          <w:t> </w:t>
        </w:r>
        <w:r w:rsidRPr="008E16F1">
          <w:t>4.2.4.2 to assign a new 5G-GUTI.</w:t>
        </w:r>
      </w:ins>
    </w:p>
    <w:p w14:paraId="2E15752B" w14:textId="6C44685F" w:rsidR="00964E01" w:rsidRDefault="00964E01" w:rsidP="00964E01">
      <w:pPr>
        <w:pStyle w:val="B1"/>
      </w:pPr>
      <w:del w:id="193" w:author="QC_28" w:date="2020-10-01T11:01:00Z">
        <w:r w:rsidDel="00A72816">
          <w:delText>10</w:delText>
        </w:r>
      </w:del>
      <w:ins w:id="194" w:author="QC_28" w:date="2020-10-01T11:01:00Z">
        <w:r w:rsidR="00A72816">
          <w:t>11</w:t>
        </w:r>
      </w:ins>
      <w:r>
        <w:t>.</w:t>
      </w:r>
      <w:r>
        <w:tab/>
        <w:t>If the UE has not responded to paging, the AMF sends a failure notification to the (V-)SMF. Otherwise the procedure continues at step 13.</w:t>
      </w:r>
    </w:p>
    <w:p w14:paraId="083CCA24" w14:textId="7708F582" w:rsidR="00964E01" w:rsidRDefault="00964E01" w:rsidP="00964E01">
      <w:pPr>
        <w:pStyle w:val="B1"/>
      </w:pPr>
      <w:del w:id="195" w:author="QC_28" w:date="2020-10-01T11:01:00Z">
        <w:r w:rsidDel="00A72816">
          <w:delText>11</w:delText>
        </w:r>
      </w:del>
      <w:ins w:id="196" w:author="QC_28" w:date="2020-10-01T11:01:00Z">
        <w:r w:rsidR="00A72816">
          <w:t>12</w:t>
        </w:r>
      </w:ins>
      <w:r>
        <w:t>.</w:t>
      </w:r>
      <w:r>
        <w:tab/>
        <w:t xml:space="preserve">In the roaming case, if V-SMF has received a failure notification from AMF, then V-SMF sends </w:t>
      </w:r>
      <w:proofErr w:type="spellStart"/>
      <w:r>
        <w:t>Nsmf_PDUSession_TransferMTData</w:t>
      </w:r>
      <w:proofErr w:type="spellEnd"/>
      <w:r>
        <w:t xml:space="preserve"> (Result Indication) response to H-SMF.</w:t>
      </w:r>
    </w:p>
    <w:p w14:paraId="1F23808D" w14:textId="04C80282" w:rsidR="00964E01" w:rsidRDefault="00964E01" w:rsidP="00964E01">
      <w:pPr>
        <w:pStyle w:val="B1"/>
      </w:pPr>
      <w:del w:id="197" w:author="QC_28" w:date="2020-10-01T11:01:00Z">
        <w:r w:rsidDel="00A72816">
          <w:delText>12</w:delText>
        </w:r>
      </w:del>
      <w:ins w:id="198" w:author="QC_28" w:date="2020-10-01T11:01:00Z">
        <w:r w:rsidR="00A72816">
          <w:t>13</w:t>
        </w:r>
      </w:ins>
      <w:r>
        <w:t>.</w:t>
      </w:r>
      <w:r>
        <w:tab/>
        <w:t xml:space="preserve">If (H-)SMF receives a failure notification, then SMF indicates to the NEF that the requested </w:t>
      </w:r>
      <w:proofErr w:type="spellStart"/>
      <w:r>
        <w:t>Nsmf_NIDD_Delivery</w:t>
      </w:r>
      <w:proofErr w:type="spellEnd"/>
      <w:r>
        <w:t xml:space="preserve"> has failed. If Extended Buffering applies, then NEF purges the copy of the data. The procedure continues at step 17.</w:t>
      </w:r>
    </w:p>
    <w:p w14:paraId="300760EA" w14:textId="77877EE6" w:rsidR="00964E01" w:rsidRDefault="00964E01" w:rsidP="00964E01">
      <w:pPr>
        <w:pStyle w:val="B1"/>
      </w:pPr>
      <w:del w:id="199" w:author="QC_28" w:date="2020-10-01T11:01:00Z">
        <w:r w:rsidDel="00A72816">
          <w:delText>13</w:delText>
        </w:r>
      </w:del>
      <w:ins w:id="200" w:author="QC_28" w:date="2020-10-01T11:01:00Z">
        <w:r w:rsidR="00A72816">
          <w:t>14</w:t>
        </w:r>
      </w:ins>
      <w:r>
        <w:t xml:space="preserve">. Steps 9 to 11 of the UPF anchored Mobile Terminated Data Transport in Control Plane </w:t>
      </w:r>
      <w:proofErr w:type="spellStart"/>
      <w:r>
        <w:t>CIoT</w:t>
      </w:r>
      <w:proofErr w:type="spellEnd"/>
      <w:r>
        <w:t xml:space="preserve"> 5GS Optimisation procedure (clause 4.24.2) apply.</w:t>
      </w:r>
    </w:p>
    <w:p w14:paraId="261DB39F" w14:textId="360963CC" w:rsidR="00964E01" w:rsidRDefault="00964E01" w:rsidP="00964E01">
      <w:pPr>
        <w:pStyle w:val="B1"/>
      </w:pPr>
      <w:del w:id="201" w:author="QC_28" w:date="2020-10-01T11:01:00Z">
        <w:r w:rsidDel="00A72816">
          <w:delText>14</w:delText>
        </w:r>
      </w:del>
      <w:ins w:id="202" w:author="QC_28" w:date="2020-10-01T11:01:00Z">
        <w:r w:rsidR="00A72816">
          <w:t>15</w:t>
        </w:r>
      </w:ins>
      <w:r>
        <w:t>.</w:t>
      </w:r>
      <w:r>
        <w:tab/>
        <w:t>AMF informs (V-)SMF that data has been forwarded.</w:t>
      </w:r>
    </w:p>
    <w:p w14:paraId="5C80A098" w14:textId="7927D4F5" w:rsidR="00964E01" w:rsidRDefault="00964E01" w:rsidP="00964E01">
      <w:pPr>
        <w:pStyle w:val="B1"/>
      </w:pPr>
      <w:del w:id="203" w:author="QC_28" w:date="2020-10-01T11:01:00Z">
        <w:r w:rsidDel="00A72816">
          <w:delText>15</w:delText>
        </w:r>
      </w:del>
      <w:ins w:id="204" w:author="QC_28" w:date="2020-10-01T11:01:00Z">
        <w:r w:rsidR="00A72816">
          <w:t>16</w:t>
        </w:r>
      </w:ins>
      <w:r>
        <w:t>.</w:t>
      </w:r>
      <w:r>
        <w:tab/>
        <w:t xml:space="preserve">In the roaming case, V-SMF sends </w:t>
      </w:r>
      <w:proofErr w:type="spellStart"/>
      <w:r>
        <w:t>Nsmf_PDUSession_TransferMTData</w:t>
      </w:r>
      <w:proofErr w:type="spellEnd"/>
      <w:r>
        <w:t xml:space="preserve"> (Result Indication) response to H-SMF that the data has been forwarded.</w:t>
      </w:r>
    </w:p>
    <w:p w14:paraId="4D9DCC26" w14:textId="07068C80" w:rsidR="00964E01" w:rsidRDefault="00964E01" w:rsidP="00964E01">
      <w:pPr>
        <w:pStyle w:val="B1"/>
      </w:pPr>
      <w:del w:id="205" w:author="QC_28" w:date="2020-10-01T11:01:00Z">
        <w:r w:rsidDel="00A72816">
          <w:lastRenderedPageBreak/>
          <w:delText>16</w:delText>
        </w:r>
      </w:del>
      <w:ins w:id="206" w:author="QC_28" w:date="2020-10-01T11:01:00Z">
        <w:r w:rsidR="00A72816">
          <w:t>17</w:t>
        </w:r>
      </w:ins>
      <w:r>
        <w:t>.</w:t>
      </w:r>
      <w:r>
        <w:tab/>
        <w:t xml:space="preserve">(H-)SMF indicates to NEF that the data has been forwarded. If Extended Buffering </w:t>
      </w:r>
      <w:proofErr w:type="gramStart"/>
      <w:r>
        <w:t>applies</w:t>
      </w:r>
      <w:proofErr w:type="gramEnd"/>
      <w:r>
        <w:t xml:space="preserve"> then NEF purges the copy of the data.</w:t>
      </w:r>
    </w:p>
    <w:p w14:paraId="39AD9AFB" w14:textId="6FD4FDC9" w:rsidR="00964E01" w:rsidRPr="00140E21" w:rsidRDefault="00964E01" w:rsidP="00964E01">
      <w:pPr>
        <w:pStyle w:val="B1"/>
      </w:pPr>
      <w:del w:id="207" w:author="QC_28" w:date="2020-10-01T11:01:00Z">
        <w:r w:rsidDel="00A72816">
          <w:delText>17</w:delText>
        </w:r>
      </w:del>
      <w:ins w:id="208" w:author="QC_28" w:date="2020-10-01T11:01:00Z">
        <w:r w:rsidR="00A72816">
          <w:t>18</w:t>
        </w:r>
      </w:ins>
      <w:r w:rsidRPr="00140E21">
        <w:t>.</w:t>
      </w:r>
      <w:r w:rsidRPr="00140E21">
        <w:tab/>
        <w:t xml:space="preserve">The NEF sends a </w:t>
      </w:r>
      <w:proofErr w:type="spellStart"/>
      <w:r w:rsidRPr="00140E21">
        <w:t>Nnef_NIDD_Delivery</w:t>
      </w:r>
      <w:proofErr w:type="spellEnd"/>
      <w:r w:rsidRPr="00140E21">
        <w:t xml:space="preserve"> Response (cause) to the AF.</w:t>
      </w:r>
    </w:p>
    <w:p w14:paraId="05E564BB" w14:textId="32A6E4EA" w:rsidR="00A72816" w:rsidRPr="00140E21" w:rsidRDefault="00964E01" w:rsidP="00964E01">
      <w:pPr>
        <w:pStyle w:val="B1"/>
      </w:pPr>
      <w:r w:rsidRPr="00140E21">
        <w:tab/>
        <w:t xml:space="preserve">The Reliable Data Service Acknowledgement Indication is used to indicate if an acknowledgement was received from the UE for the MT NIDD. If the Reliable Data Service was requested in step 1, then the </w:t>
      </w:r>
      <w:proofErr w:type="spellStart"/>
      <w:r w:rsidRPr="00140E21">
        <w:t>Nnef_NIDD_Delivery</w:t>
      </w:r>
      <w:proofErr w:type="spellEnd"/>
      <w:r w:rsidRPr="00140E21">
        <w:t xml:space="preserve"> Response is sent to the AF after the acknowledgement is received from the UE or, if no acknowledgment is received, then the</w:t>
      </w:r>
      <w:r>
        <w:t xml:space="preserve"> </w:t>
      </w:r>
      <w:proofErr w:type="spellStart"/>
      <w:r>
        <w:t>Nnef_NIDD_Delivery</w:t>
      </w:r>
      <w:proofErr w:type="spellEnd"/>
      <w:r w:rsidRPr="00140E21">
        <w:t xml:space="preserve"> Response is sent to the AF with a cause value indicating that no acknowledgement was received.</w:t>
      </w:r>
    </w:p>
    <w:p w14:paraId="592FF8D6" w14:textId="0823241F" w:rsidR="00A30257" w:rsidRPr="001B0C12" w:rsidRDefault="00A30257" w:rsidP="001B0C12">
      <w:pPr>
        <w:jc w:val="center"/>
        <w:rPr>
          <w:noProof/>
          <w:color w:val="FF0000"/>
          <w:sz w:val="44"/>
          <w:szCs w:val="32"/>
        </w:rPr>
      </w:pPr>
      <w:r w:rsidRPr="001B0C12">
        <w:rPr>
          <w:noProof/>
          <w:color w:val="FF0000"/>
          <w:sz w:val="44"/>
          <w:szCs w:val="32"/>
        </w:rPr>
        <w:t xml:space="preserve">&lt;&lt;&lt; </w:t>
      </w:r>
      <w:r>
        <w:rPr>
          <w:noProof/>
          <w:color w:val="FF0000"/>
          <w:sz w:val="44"/>
          <w:szCs w:val="32"/>
        </w:rPr>
        <w:t>End of</w:t>
      </w:r>
      <w:r w:rsidRPr="001B0C12">
        <w:rPr>
          <w:noProof/>
          <w:color w:val="FF0000"/>
          <w:sz w:val="44"/>
          <w:szCs w:val="32"/>
        </w:rPr>
        <w:t xml:space="preserve"> change</w:t>
      </w:r>
      <w:r>
        <w:rPr>
          <w:noProof/>
          <w:color w:val="FF0000"/>
          <w:sz w:val="44"/>
          <w:szCs w:val="32"/>
        </w:rPr>
        <w:t>s</w:t>
      </w:r>
      <w:r w:rsidRPr="001B0C12">
        <w:rPr>
          <w:noProof/>
          <w:color w:val="FF0000"/>
          <w:sz w:val="44"/>
          <w:szCs w:val="32"/>
        </w:rPr>
        <w:t xml:space="preserve"> &gt;&gt;&gt;</w:t>
      </w:r>
    </w:p>
    <w:sectPr w:rsidR="00A30257" w:rsidRPr="001B0C12" w:rsidSect="000B7FED">
      <w:headerReference w:type="default" r:id="rId4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A387B1" w14:textId="77777777" w:rsidR="002D621F" w:rsidRDefault="002D621F">
      <w:r>
        <w:separator/>
      </w:r>
    </w:p>
  </w:endnote>
  <w:endnote w:type="continuationSeparator" w:id="0">
    <w:p w14:paraId="70054CE2" w14:textId="77777777" w:rsidR="002D621F" w:rsidRDefault="002D6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27A0E5" w14:textId="77777777" w:rsidR="002D621F" w:rsidRDefault="002D621F">
      <w:r>
        <w:separator/>
      </w:r>
    </w:p>
  </w:footnote>
  <w:footnote w:type="continuationSeparator" w:id="0">
    <w:p w14:paraId="0FE187DE" w14:textId="77777777" w:rsidR="002D621F" w:rsidRDefault="002D6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5FC08F" w14:textId="77777777" w:rsidR="007A79AA" w:rsidRDefault="007A79AA">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D46CBE"/>
    <w:multiLevelType w:val="hybridMultilevel"/>
    <w:tmpl w:val="03DC7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3C4690"/>
    <w:multiLevelType w:val="hybridMultilevel"/>
    <w:tmpl w:val="C80AD964"/>
    <w:lvl w:ilvl="0" w:tplc="A7E8226A">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 w15:restartNumberingAfterBreak="0">
    <w:nsid w:val="0EAF6F0A"/>
    <w:multiLevelType w:val="hybridMultilevel"/>
    <w:tmpl w:val="5D585028"/>
    <w:lvl w:ilvl="0" w:tplc="17243C7A">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 w15:restartNumberingAfterBreak="0">
    <w:nsid w:val="30BB20E4"/>
    <w:multiLevelType w:val="hybridMultilevel"/>
    <w:tmpl w:val="B9AC6D5A"/>
    <w:lvl w:ilvl="0" w:tplc="2E364078">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370165C9"/>
    <w:multiLevelType w:val="hybridMultilevel"/>
    <w:tmpl w:val="C57CBFDA"/>
    <w:lvl w:ilvl="0" w:tplc="904068F4">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 w15:restartNumberingAfterBreak="0">
    <w:nsid w:val="38555C76"/>
    <w:multiLevelType w:val="hybridMultilevel"/>
    <w:tmpl w:val="716CBB32"/>
    <w:lvl w:ilvl="0" w:tplc="0F6604C6">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3D9D6803"/>
    <w:multiLevelType w:val="hybridMultilevel"/>
    <w:tmpl w:val="FB7A2716"/>
    <w:lvl w:ilvl="0" w:tplc="ED406C34">
      <w:start w:val="1"/>
      <w:numFmt w:val="bullet"/>
      <w:lvlText w:val="•"/>
      <w:lvlJc w:val="left"/>
      <w:pPr>
        <w:tabs>
          <w:tab w:val="num" w:pos="720"/>
        </w:tabs>
        <w:ind w:left="720" w:hanging="360"/>
      </w:pPr>
      <w:rPr>
        <w:rFonts w:ascii="Arial" w:hAnsi="Arial" w:hint="default"/>
      </w:rPr>
    </w:lvl>
    <w:lvl w:ilvl="1" w:tplc="74DC78AE">
      <w:start w:val="1"/>
      <w:numFmt w:val="bullet"/>
      <w:lvlText w:val="•"/>
      <w:lvlJc w:val="left"/>
      <w:pPr>
        <w:tabs>
          <w:tab w:val="num" w:pos="1440"/>
        </w:tabs>
        <w:ind w:left="1440" w:hanging="360"/>
      </w:pPr>
      <w:rPr>
        <w:rFonts w:ascii="Arial" w:hAnsi="Arial" w:hint="default"/>
      </w:rPr>
    </w:lvl>
    <w:lvl w:ilvl="2" w:tplc="133C38D0" w:tentative="1">
      <w:start w:val="1"/>
      <w:numFmt w:val="bullet"/>
      <w:lvlText w:val="•"/>
      <w:lvlJc w:val="left"/>
      <w:pPr>
        <w:tabs>
          <w:tab w:val="num" w:pos="2160"/>
        </w:tabs>
        <w:ind w:left="2160" w:hanging="360"/>
      </w:pPr>
      <w:rPr>
        <w:rFonts w:ascii="Arial" w:hAnsi="Arial" w:hint="default"/>
      </w:rPr>
    </w:lvl>
    <w:lvl w:ilvl="3" w:tplc="0C80FD12" w:tentative="1">
      <w:start w:val="1"/>
      <w:numFmt w:val="bullet"/>
      <w:lvlText w:val="•"/>
      <w:lvlJc w:val="left"/>
      <w:pPr>
        <w:tabs>
          <w:tab w:val="num" w:pos="2880"/>
        </w:tabs>
        <w:ind w:left="2880" w:hanging="360"/>
      </w:pPr>
      <w:rPr>
        <w:rFonts w:ascii="Arial" w:hAnsi="Arial" w:hint="default"/>
      </w:rPr>
    </w:lvl>
    <w:lvl w:ilvl="4" w:tplc="4692A41C" w:tentative="1">
      <w:start w:val="1"/>
      <w:numFmt w:val="bullet"/>
      <w:lvlText w:val="•"/>
      <w:lvlJc w:val="left"/>
      <w:pPr>
        <w:tabs>
          <w:tab w:val="num" w:pos="3600"/>
        </w:tabs>
        <w:ind w:left="3600" w:hanging="360"/>
      </w:pPr>
      <w:rPr>
        <w:rFonts w:ascii="Arial" w:hAnsi="Arial" w:hint="default"/>
      </w:rPr>
    </w:lvl>
    <w:lvl w:ilvl="5" w:tplc="318E8980" w:tentative="1">
      <w:start w:val="1"/>
      <w:numFmt w:val="bullet"/>
      <w:lvlText w:val="•"/>
      <w:lvlJc w:val="left"/>
      <w:pPr>
        <w:tabs>
          <w:tab w:val="num" w:pos="4320"/>
        </w:tabs>
        <w:ind w:left="4320" w:hanging="360"/>
      </w:pPr>
      <w:rPr>
        <w:rFonts w:ascii="Arial" w:hAnsi="Arial" w:hint="default"/>
      </w:rPr>
    </w:lvl>
    <w:lvl w:ilvl="6" w:tplc="65F4D7D8" w:tentative="1">
      <w:start w:val="1"/>
      <w:numFmt w:val="bullet"/>
      <w:lvlText w:val="•"/>
      <w:lvlJc w:val="left"/>
      <w:pPr>
        <w:tabs>
          <w:tab w:val="num" w:pos="5040"/>
        </w:tabs>
        <w:ind w:left="5040" w:hanging="360"/>
      </w:pPr>
      <w:rPr>
        <w:rFonts w:ascii="Arial" w:hAnsi="Arial" w:hint="default"/>
      </w:rPr>
    </w:lvl>
    <w:lvl w:ilvl="7" w:tplc="36C0DB52" w:tentative="1">
      <w:start w:val="1"/>
      <w:numFmt w:val="bullet"/>
      <w:lvlText w:val="•"/>
      <w:lvlJc w:val="left"/>
      <w:pPr>
        <w:tabs>
          <w:tab w:val="num" w:pos="5760"/>
        </w:tabs>
        <w:ind w:left="5760" w:hanging="360"/>
      </w:pPr>
      <w:rPr>
        <w:rFonts w:ascii="Arial" w:hAnsi="Arial" w:hint="default"/>
      </w:rPr>
    </w:lvl>
    <w:lvl w:ilvl="8" w:tplc="8B04C01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77CC294F"/>
    <w:multiLevelType w:val="hybridMultilevel"/>
    <w:tmpl w:val="87880A80"/>
    <w:lvl w:ilvl="0" w:tplc="B1F69CF8">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2"/>
  </w:num>
  <w:num w:numId="2">
    <w:abstractNumId w:val="7"/>
  </w:num>
  <w:num w:numId="3">
    <w:abstractNumId w:val="3"/>
  </w:num>
  <w:num w:numId="4">
    <w:abstractNumId w:val="5"/>
  </w:num>
  <w:num w:numId="5">
    <w:abstractNumId w:val="4"/>
  </w:num>
  <w:num w:numId="6">
    <w:abstractNumId w:val="1"/>
  </w:num>
  <w:num w:numId="7">
    <w:abstractNumId w:val="6"/>
  </w:num>
  <w:num w:numId="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ietalahti, Hannu (Nokia - FI/Oulu)">
    <w15:presenceInfo w15:providerId="AD" w15:userId="S::hannu.hietalahti@nokia.com::bcd6d86d-9ffc-4aa1-b5a6-083a51dd89a7"/>
  </w15:person>
  <w15:person w15:author="QC_28">
    <w15:presenceInfo w15:providerId="None" w15:userId="QC_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6F10"/>
    <w:rsid w:val="00022E4A"/>
    <w:rsid w:val="0003105B"/>
    <w:rsid w:val="00034BA9"/>
    <w:rsid w:val="000538EE"/>
    <w:rsid w:val="0006158C"/>
    <w:rsid w:val="000615C7"/>
    <w:rsid w:val="00064347"/>
    <w:rsid w:val="000730FD"/>
    <w:rsid w:val="00077680"/>
    <w:rsid w:val="00081091"/>
    <w:rsid w:val="000973A9"/>
    <w:rsid w:val="000A0196"/>
    <w:rsid w:val="000A0A66"/>
    <w:rsid w:val="000A2610"/>
    <w:rsid w:val="000A6394"/>
    <w:rsid w:val="000B7FED"/>
    <w:rsid w:val="000C038A"/>
    <w:rsid w:val="000C6598"/>
    <w:rsid w:val="000D619B"/>
    <w:rsid w:val="000F44DB"/>
    <w:rsid w:val="00100DDB"/>
    <w:rsid w:val="00111C2B"/>
    <w:rsid w:val="00121C81"/>
    <w:rsid w:val="0012349A"/>
    <w:rsid w:val="0013306C"/>
    <w:rsid w:val="001362C9"/>
    <w:rsid w:val="00136789"/>
    <w:rsid w:val="00145D43"/>
    <w:rsid w:val="001526EB"/>
    <w:rsid w:val="00153F05"/>
    <w:rsid w:val="0017066D"/>
    <w:rsid w:val="001806C1"/>
    <w:rsid w:val="00192C46"/>
    <w:rsid w:val="001933BA"/>
    <w:rsid w:val="001A08B3"/>
    <w:rsid w:val="001A0F4E"/>
    <w:rsid w:val="001A2163"/>
    <w:rsid w:val="001A7B60"/>
    <w:rsid w:val="001B0C12"/>
    <w:rsid w:val="001B365A"/>
    <w:rsid w:val="001B52F0"/>
    <w:rsid w:val="001B7A65"/>
    <w:rsid w:val="001C2895"/>
    <w:rsid w:val="001C7607"/>
    <w:rsid w:val="001D2C3E"/>
    <w:rsid w:val="001E41F3"/>
    <w:rsid w:val="001E6F7E"/>
    <w:rsid w:val="001F7422"/>
    <w:rsid w:val="0020325B"/>
    <w:rsid w:val="00204F32"/>
    <w:rsid w:val="00223481"/>
    <w:rsid w:val="00226B63"/>
    <w:rsid w:val="002373DD"/>
    <w:rsid w:val="00241C5B"/>
    <w:rsid w:val="0024240F"/>
    <w:rsid w:val="0026004D"/>
    <w:rsid w:val="00260249"/>
    <w:rsid w:val="002640DD"/>
    <w:rsid w:val="00274890"/>
    <w:rsid w:val="00275D12"/>
    <w:rsid w:val="00282CF7"/>
    <w:rsid w:val="00284FEB"/>
    <w:rsid w:val="002860C4"/>
    <w:rsid w:val="00287D15"/>
    <w:rsid w:val="00291353"/>
    <w:rsid w:val="00296229"/>
    <w:rsid w:val="002A1B0A"/>
    <w:rsid w:val="002A1D9C"/>
    <w:rsid w:val="002A60BA"/>
    <w:rsid w:val="002A70F1"/>
    <w:rsid w:val="002B0504"/>
    <w:rsid w:val="002B5741"/>
    <w:rsid w:val="002D01FF"/>
    <w:rsid w:val="002D621F"/>
    <w:rsid w:val="002D6653"/>
    <w:rsid w:val="002E4526"/>
    <w:rsid w:val="002F074B"/>
    <w:rsid w:val="002F13A8"/>
    <w:rsid w:val="002F4578"/>
    <w:rsid w:val="002F7400"/>
    <w:rsid w:val="003020BA"/>
    <w:rsid w:val="00305409"/>
    <w:rsid w:val="00311151"/>
    <w:rsid w:val="00324977"/>
    <w:rsid w:val="0033261D"/>
    <w:rsid w:val="00334C06"/>
    <w:rsid w:val="00343388"/>
    <w:rsid w:val="003609EF"/>
    <w:rsid w:val="003620BD"/>
    <w:rsid w:val="0036231A"/>
    <w:rsid w:val="00367554"/>
    <w:rsid w:val="0037305E"/>
    <w:rsid w:val="00374B5F"/>
    <w:rsid w:val="00374DD4"/>
    <w:rsid w:val="00377BBF"/>
    <w:rsid w:val="00383148"/>
    <w:rsid w:val="003901BB"/>
    <w:rsid w:val="003901DF"/>
    <w:rsid w:val="00390FFB"/>
    <w:rsid w:val="003B194C"/>
    <w:rsid w:val="003B7158"/>
    <w:rsid w:val="003D413B"/>
    <w:rsid w:val="003E1A36"/>
    <w:rsid w:val="0040101C"/>
    <w:rsid w:val="00410371"/>
    <w:rsid w:val="00420146"/>
    <w:rsid w:val="0042317B"/>
    <w:rsid w:val="004242F1"/>
    <w:rsid w:val="0042439B"/>
    <w:rsid w:val="00427005"/>
    <w:rsid w:val="00430459"/>
    <w:rsid w:val="0043618D"/>
    <w:rsid w:val="004450A9"/>
    <w:rsid w:val="00466E7C"/>
    <w:rsid w:val="004670DB"/>
    <w:rsid w:val="0047282C"/>
    <w:rsid w:val="00477BCC"/>
    <w:rsid w:val="004916D4"/>
    <w:rsid w:val="00493535"/>
    <w:rsid w:val="00495472"/>
    <w:rsid w:val="004B75B7"/>
    <w:rsid w:val="004D4B82"/>
    <w:rsid w:val="004D77B1"/>
    <w:rsid w:val="004D7857"/>
    <w:rsid w:val="004E30EE"/>
    <w:rsid w:val="00500F10"/>
    <w:rsid w:val="0051580D"/>
    <w:rsid w:val="00515E6F"/>
    <w:rsid w:val="005220BE"/>
    <w:rsid w:val="0054665D"/>
    <w:rsid w:val="00547111"/>
    <w:rsid w:val="00565DFB"/>
    <w:rsid w:val="005717EF"/>
    <w:rsid w:val="00572A9C"/>
    <w:rsid w:val="005743B4"/>
    <w:rsid w:val="0057544A"/>
    <w:rsid w:val="0058007F"/>
    <w:rsid w:val="00592D74"/>
    <w:rsid w:val="005A455D"/>
    <w:rsid w:val="005C036C"/>
    <w:rsid w:val="005C11C2"/>
    <w:rsid w:val="005D3DDF"/>
    <w:rsid w:val="005E0EF1"/>
    <w:rsid w:val="005E2C44"/>
    <w:rsid w:val="005E63CF"/>
    <w:rsid w:val="005F64FE"/>
    <w:rsid w:val="00600164"/>
    <w:rsid w:val="00606135"/>
    <w:rsid w:val="00611EAF"/>
    <w:rsid w:val="00621188"/>
    <w:rsid w:val="006232DD"/>
    <w:rsid w:val="006257ED"/>
    <w:rsid w:val="00627D3E"/>
    <w:rsid w:val="00655B9D"/>
    <w:rsid w:val="00664FF1"/>
    <w:rsid w:val="00681692"/>
    <w:rsid w:val="00695808"/>
    <w:rsid w:val="006A4F93"/>
    <w:rsid w:val="006B34FD"/>
    <w:rsid w:val="006B46FB"/>
    <w:rsid w:val="006E21FB"/>
    <w:rsid w:val="006F78F6"/>
    <w:rsid w:val="006F79DF"/>
    <w:rsid w:val="0071318F"/>
    <w:rsid w:val="007209C4"/>
    <w:rsid w:val="00721B81"/>
    <w:rsid w:val="00726637"/>
    <w:rsid w:val="00734F1A"/>
    <w:rsid w:val="00745AA3"/>
    <w:rsid w:val="00746ED2"/>
    <w:rsid w:val="00767C53"/>
    <w:rsid w:val="00783107"/>
    <w:rsid w:val="007850EC"/>
    <w:rsid w:val="00792342"/>
    <w:rsid w:val="007977A8"/>
    <w:rsid w:val="007A4A97"/>
    <w:rsid w:val="007A79AA"/>
    <w:rsid w:val="007B512A"/>
    <w:rsid w:val="007C2097"/>
    <w:rsid w:val="007D06F8"/>
    <w:rsid w:val="007D1BDC"/>
    <w:rsid w:val="007D6A07"/>
    <w:rsid w:val="007E5B13"/>
    <w:rsid w:val="007F7259"/>
    <w:rsid w:val="008040A8"/>
    <w:rsid w:val="008060BF"/>
    <w:rsid w:val="00812560"/>
    <w:rsid w:val="00820C97"/>
    <w:rsid w:val="008217B4"/>
    <w:rsid w:val="0082437F"/>
    <w:rsid w:val="008279FA"/>
    <w:rsid w:val="00832E62"/>
    <w:rsid w:val="00835507"/>
    <w:rsid w:val="0083716D"/>
    <w:rsid w:val="0084439C"/>
    <w:rsid w:val="0086141D"/>
    <w:rsid w:val="008626E7"/>
    <w:rsid w:val="00870EE7"/>
    <w:rsid w:val="008863B9"/>
    <w:rsid w:val="008964ED"/>
    <w:rsid w:val="008A45A6"/>
    <w:rsid w:val="008B64BB"/>
    <w:rsid w:val="008E16F1"/>
    <w:rsid w:val="008F2653"/>
    <w:rsid w:val="008F29FE"/>
    <w:rsid w:val="008F686C"/>
    <w:rsid w:val="00905170"/>
    <w:rsid w:val="009077AD"/>
    <w:rsid w:val="009148DE"/>
    <w:rsid w:val="00941E30"/>
    <w:rsid w:val="00942AB9"/>
    <w:rsid w:val="00943355"/>
    <w:rsid w:val="00943738"/>
    <w:rsid w:val="009443A6"/>
    <w:rsid w:val="00964E01"/>
    <w:rsid w:val="009665A5"/>
    <w:rsid w:val="00975638"/>
    <w:rsid w:val="009757DA"/>
    <w:rsid w:val="009777D9"/>
    <w:rsid w:val="00991B88"/>
    <w:rsid w:val="00991E4D"/>
    <w:rsid w:val="009A17B2"/>
    <w:rsid w:val="009A5753"/>
    <w:rsid w:val="009A579D"/>
    <w:rsid w:val="009B1291"/>
    <w:rsid w:val="009D11B9"/>
    <w:rsid w:val="009D6199"/>
    <w:rsid w:val="009E2064"/>
    <w:rsid w:val="009E3297"/>
    <w:rsid w:val="009F734F"/>
    <w:rsid w:val="00A05648"/>
    <w:rsid w:val="00A246B6"/>
    <w:rsid w:val="00A27813"/>
    <w:rsid w:val="00A30257"/>
    <w:rsid w:val="00A403E1"/>
    <w:rsid w:val="00A47E70"/>
    <w:rsid w:val="00A50CF0"/>
    <w:rsid w:val="00A660E0"/>
    <w:rsid w:val="00A71ABE"/>
    <w:rsid w:val="00A71C96"/>
    <w:rsid w:val="00A72816"/>
    <w:rsid w:val="00A7671C"/>
    <w:rsid w:val="00A82D56"/>
    <w:rsid w:val="00A8692D"/>
    <w:rsid w:val="00A9248D"/>
    <w:rsid w:val="00AA047B"/>
    <w:rsid w:val="00AA0A8F"/>
    <w:rsid w:val="00AA2CBC"/>
    <w:rsid w:val="00AA4468"/>
    <w:rsid w:val="00AC5820"/>
    <w:rsid w:val="00AD1CD8"/>
    <w:rsid w:val="00AD2A89"/>
    <w:rsid w:val="00AD6D4C"/>
    <w:rsid w:val="00AE7F6D"/>
    <w:rsid w:val="00B005A8"/>
    <w:rsid w:val="00B0095B"/>
    <w:rsid w:val="00B0758A"/>
    <w:rsid w:val="00B227B4"/>
    <w:rsid w:val="00B258BB"/>
    <w:rsid w:val="00B26AF2"/>
    <w:rsid w:val="00B27810"/>
    <w:rsid w:val="00B31823"/>
    <w:rsid w:val="00B436DB"/>
    <w:rsid w:val="00B44C5E"/>
    <w:rsid w:val="00B50CC1"/>
    <w:rsid w:val="00B54706"/>
    <w:rsid w:val="00B64CF6"/>
    <w:rsid w:val="00B67B97"/>
    <w:rsid w:val="00B723B4"/>
    <w:rsid w:val="00B75C97"/>
    <w:rsid w:val="00B80553"/>
    <w:rsid w:val="00B8362D"/>
    <w:rsid w:val="00B83A8D"/>
    <w:rsid w:val="00B92F8A"/>
    <w:rsid w:val="00B94D38"/>
    <w:rsid w:val="00B968C8"/>
    <w:rsid w:val="00BA3EC5"/>
    <w:rsid w:val="00BA51D9"/>
    <w:rsid w:val="00BB1D21"/>
    <w:rsid w:val="00BB5DFC"/>
    <w:rsid w:val="00BC14F2"/>
    <w:rsid w:val="00BC3485"/>
    <w:rsid w:val="00BD21A8"/>
    <w:rsid w:val="00BD279D"/>
    <w:rsid w:val="00BD6B99"/>
    <w:rsid w:val="00BD6BB8"/>
    <w:rsid w:val="00BE03B0"/>
    <w:rsid w:val="00BE23CE"/>
    <w:rsid w:val="00BE68EB"/>
    <w:rsid w:val="00BF0152"/>
    <w:rsid w:val="00BF45AD"/>
    <w:rsid w:val="00C06B08"/>
    <w:rsid w:val="00C10C66"/>
    <w:rsid w:val="00C2486D"/>
    <w:rsid w:val="00C34C3D"/>
    <w:rsid w:val="00C37B9D"/>
    <w:rsid w:val="00C45FAB"/>
    <w:rsid w:val="00C51129"/>
    <w:rsid w:val="00C53E04"/>
    <w:rsid w:val="00C543B9"/>
    <w:rsid w:val="00C54F0D"/>
    <w:rsid w:val="00C66BA2"/>
    <w:rsid w:val="00C67A78"/>
    <w:rsid w:val="00C75D8C"/>
    <w:rsid w:val="00C801B0"/>
    <w:rsid w:val="00C95985"/>
    <w:rsid w:val="00CA4C9A"/>
    <w:rsid w:val="00CA6883"/>
    <w:rsid w:val="00CB0E94"/>
    <w:rsid w:val="00CB76D6"/>
    <w:rsid w:val="00CC1ADB"/>
    <w:rsid w:val="00CC27D3"/>
    <w:rsid w:val="00CC5026"/>
    <w:rsid w:val="00CC68D0"/>
    <w:rsid w:val="00CE131A"/>
    <w:rsid w:val="00CE2563"/>
    <w:rsid w:val="00CE2A24"/>
    <w:rsid w:val="00CF7E41"/>
    <w:rsid w:val="00D0056E"/>
    <w:rsid w:val="00D03F9A"/>
    <w:rsid w:val="00D06D51"/>
    <w:rsid w:val="00D23732"/>
    <w:rsid w:val="00D24991"/>
    <w:rsid w:val="00D466BE"/>
    <w:rsid w:val="00D50255"/>
    <w:rsid w:val="00D54C87"/>
    <w:rsid w:val="00D66520"/>
    <w:rsid w:val="00D74F80"/>
    <w:rsid w:val="00D8587F"/>
    <w:rsid w:val="00D92F9B"/>
    <w:rsid w:val="00D96F2B"/>
    <w:rsid w:val="00DA4929"/>
    <w:rsid w:val="00DC2672"/>
    <w:rsid w:val="00DC277C"/>
    <w:rsid w:val="00DD63F6"/>
    <w:rsid w:val="00DE0B2E"/>
    <w:rsid w:val="00DE34CF"/>
    <w:rsid w:val="00E00128"/>
    <w:rsid w:val="00E0298A"/>
    <w:rsid w:val="00E13F3D"/>
    <w:rsid w:val="00E2341A"/>
    <w:rsid w:val="00E27C9F"/>
    <w:rsid w:val="00E336DD"/>
    <w:rsid w:val="00E34898"/>
    <w:rsid w:val="00E55622"/>
    <w:rsid w:val="00E74E5E"/>
    <w:rsid w:val="00E8660A"/>
    <w:rsid w:val="00E92A91"/>
    <w:rsid w:val="00EA58D9"/>
    <w:rsid w:val="00EB09B7"/>
    <w:rsid w:val="00EB17E4"/>
    <w:rsid w:val="00EB3E6E"/>
    <w:rsid w:val="00EC2FDB"/>
    <w:rsid w:val="00EC34F0"/>
    <w:rsid w:val="00EE38DE"/>
    <w:rsid w:val="00EE7D7C"/>
    <w:rsid w:val="00F01932"/>
    <w:rsid w:val="00F253AF"/>
    <w:rsid w:val="00F25D98"/>
    <w:rsid w:val="00F300FB"/>
    <w:rsid w:val="00F3687D"/>
    <w:rsid w:val="00F54108"/>
    <w:rsid w:val="00F61094"/>
    <w:rsid w:val="00F67132"/>
    <w:rsid w:val="00F81E37"/>
    <w:rsid w:val="00F9266B"/>
    <w:rsid w:val="00FA39AC"/>
    <w:rsid w:val="00FB6386"/>
    <w:rsid w:val="00FC20F2"/>
    <w:rsid w:val="00FD07F2"/>
    <w:rsid w:val="00FE1EDF"/>
    <w:rsid w:val="00FE7340"/>
    <w:rsid w:val="00FF0D7A"/>
    <w:rsid w:val="00FF6F9D"/>
    <w:rsid w:val="00FF7EF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24AAFE"/>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basedOn w:val="DefaultParagraphFont"/>
    <w:link w:val="TAL"/>
    <w:rsid w:val="0084439C"/>
    <w:rPr>
      <w:rFonts w:ascii="Arial" w:hAnsi="Arial"/>
      <w:sz w:val="18"/>
      <w:lang w:val="en-GB" w:eastAsia="en-US"/>
    </w:rPr>
  </w:style>
  <w:style w:type="character" w:customStyle="1" w:styleId="TACChar">
    <w:name w:val="TAC Char"/>
    <w:link w:val="TAC"/>
    <w:rsid w:val="0084439C"/>
    <w:rPr>
      <w:rFonts w:ascii="Arial" w:hAnsi="Arial"/>
      <w:sz w:val="18"/>
      <w:lang w:val="en-GB" w:eastAsia="en-US"/>
    </w:rPr>
  </w:style>
  <w:style w:type="character" w:customStyle="1" w:styleId="TAHCar">
    <w:name w:val="TAH Car"/>
    <w:link w:val="TAH"/>
    <w:locked/>
    <w:rsid w:val="0084439C"/>
    <w:rPr>
      <w:rFonts w:ascii="Arial" w:hAnsi="Arial"/>
      <w:b/>
      <w:sz w:val="18"/>
      <w:lang w:val="en-GB" w:eastAsia="en-US"/>
    </w:rPr>
  </w:style>
  <w:style w:type="character" w:customStyle="1" w:styleId="THChar">
    <w:name w:val="TH Char"/>
    <w:link w:val="TH"/>
    <w:rsid w:val="0084439C"/>
    <w:rPr>
      <w:rFonts w:ascii="Arial" w:hAnsi="Arial"/>
      <w:b/>
      <w:lang w:val="en-GB" w:eastAsia="en-US"/>
    </w:rPr>
  </w:style>
  <w:style w:type="character" w:customStyle="1" w:styleId="B1Zchn">
    <w:name w:val="B1 Zchn"/>
    <w:basedOn w:val="DefaultParagraphFont"/>
    <w:link w:val="B1"/>
    <w:rsid w:val="00B0758A"/>
    <w:rPr>
      <w:rFonts w:ascii="Times New Roman" w:hAnsi="Times New Roman"/>
      <w:lang w:val="en-GB" w:eastAsia="en-US"/>
    </w:rPr>
  </w:style>
  <w:style w:type="character" w:customStyle="1" w:styleId="TFChar">
    <w:name w:val="TF Char"/>
    <w:basedOn w:val="DefaultParagraphFont"/>
    <w:link w:val="TF"/>
    <w:rsid w:val="00B0758A"/>
    <w:rPr>
      <w:rFonts w:ascii="Arial" w:hAnsi="Arial"/>
      <w:b/>
      <w:lang w:val="en-GB" w:eastAsia="en-US"/>
    </w:rPr>
  </w:style>
  <w:style w:type="paragraph" w:styleId="ListParagraph">
    <w:name w:val="List Paragraph"/>
    <w:basedOn w:val="Normal"/>
    <w:uiPriority w:val="34"/>
    <w:qFormat/>
    <w:rsid w:val="007E5B13"/>
    <w:pPr>
      <w:ind w:left="720"/>
      <w:contextualSpacing/>
    </w:pPr>
  </w:style>
  <w:style w:type="character" w:customStyle="1" w:styleId="NOChar">
    <w:name w:val="NO Char"/>
    <w:link w:val="NO"/>
    <w:rsid w:val="00E336DD"/>
    <w:rPr>
      <w:rFonts w:ascii="Times New Roman" w:hAnsi="Times New Roman"/>
      <w:lang w:val="en-GB" w:eastAsia="en-US"/>
    </w:rPr>
  </w:style>
  <w:style w:type="character" w:customStyle="1" w:styleId="B1Char">
    <w:name w:val="B1 Char"/>
    <w:rsid w:val="00E336DD"/>
    <w:rPr>
      <w:color w:val="000000"/>
      <w:lang w:eastAsia="ja-JP"/>
    </w:rPr>
  </w:style>
  <w:style w:type="character" w:customStyle="1" w:styleId="TANChar">
    <w:name w:val="TAN Char"/>
    <w:basedOn w:val="TALChar"/>
    <w:link w:val="TAN"/>
    <w:rsid w:val="0071318F"/>
    <w:rPr>
      <w:rFonts w:ascii="Arial" w:hAnsi="Arial"/>
      <w:sz w:val="18"/>
      <w:lang w:val="en-GB" w:eastAsia="en-US"/>
    </w:rPr>
  </w:style>
  <w:style w:type="character" w:customStyle="1" w:styleId="EXChar">
    <w:name w:val="EX Char"/>
    <w:link w:val="EX"/>
    <w:locked/>
    <w:rsid w:val="00AE7F6D"/>
    <w:rPr>
      <w:rFonts w:ascii="Times New Roman" w:hAnsi="Times New Roman"/>
      <w:lang w:val="en-GB" w:eastAsia="en-US"/>
    </w:rPr>
  </w:style>
  <w:style w:type="character" w:customStyle="1" w:styleId="EditorsNoteChar">
    <w:name w:val="Editor's Note Char"/>
    <w:link w:val="EditorsNote"/>
    <w:rsid w:val="00AE7F6D"/>
    <w:rPr>
      <w:rFonts w:ascii="Times New Roman" w:hAnsi="Times New Roman"/>
      <w:color w:val="FF0000"/>
      <w:lang w:val="en-GB" w:eastAsia="en-US"/>
    </w:rPr>
  </w:style>
  <w:style w:type="character" w:customStyle="1" w:styleId="B2Char">
    <w:name w:val="B2 Char"/>
    <w:link w:val="B2"/>
    <w:rsid w:val="00A3025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4199835">
      <w:bodyDiv w:val="1"/>
      <w:marLeft w:val="0"/>
      <w:marRight w:val="0"/>
      <w:marTop w:val="0"/>
      <w:marBottom w:val="0"/>
      <w:divBdr>
        <w:top w:val="none" w:sz="0" w:space="0" w:color="auto"/>
        <w:left w:val="none" w:sz="0" w:space="0" w:color="auto"/>
        <w:bottom w:val="none" w:sz="0" w:space="0" w:color="auto"/>
        <w:right w:val="none" w:sz="0" w:space="0" w:color="auto"/>
      </w:divBdr>
      <w:divsChild>
        <w:div w:id="1014648750">
          <w:marLeft w:val="274"/>
          <w:marRight w:val="0"/>
          <w:marTop w:val="240"/>
          <w:marBottom w:val="0"/>
          <w:divBdr>
            <w:top w:val="none" w:sz="0" w:space="0" w:color="auto"/>
            <w:left w:val="none" w:sz="0" w:space="0" w:color="auto"/>
            <w:bottom w:val="none" w:sz="0" w:space="0" w:color="auto"/>
            <w:right w:val="none" w:sz="0" w:space="0" w:color="auto"/>
          </w:divBdr>
        </w:div>
        <w:div w:id="1634403198">
          <w:marLeft w:val="274"/>
          <w:marRight w:val="0"/>
          <w:marTop w:val="240"/>
          <w:marBottom w:val="0"/>
          <w:divBdr>
            <w:top w:val="none" w:sz="0" w:space="0" w:color="auto"/>
            <w:left w:val="none" w:sz="0" w:space="0" w:color="auto"/>
            <w:bottom w:val="none" w:sz="0" w:space="0" w:color="auto"/>
            <w:right w:val="none" w:sz="0" w:space="0" w:color="auto"/>
          </w:divBdr>
        </w:div>
      </w:divsChild>
    </w:div>
    <w:div w:id="807891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oleObject" Target="embeddings/oleObject2.bin"/><Relationship Id="rId26" Type="http://schemas.openxmlformats.org/officeDocument/2006/relationships/package" Target="embeddings/Microsoft_Visio_Drawing.vsdx"/><Relationship Id="rId39" Type="http://schemas.openxmlformats.org/officeDocument/2006/relationships/image" Target="media/image13.emf"/><Relationship Id="rId3" Type="http://schemas.openxmlformats.org/officeDocument/2006/relationships/customXml" Target="../customXml/item2.xml"/><Relationship Id="rId21" Type="http://schemas.openxmlformats.org/officeDocument/2006/relationships/image" Target="media/image4.emf"/><Relationship Id="rId34" Type="http://schemas.openxmlformats.org/officeDocument/2006/relationships/package" Target="embeddings/Microsoft_Visio_Drawing2.vsdx"/><Relationship Id="rId42" Type="http://schemas.openxmlformats.org/officeDocument/2006/relationships/package" Target="embeddings/Microsoft_Visio_Drawing5.vsdx"/><Relationship Id="rId47" Type="http://schemas.microsoft.com/office/2011/relationships/people" Target="peop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4.vsdx"/><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8.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5.bin"/><Relationship Id="rId32" Type="http://schemas.openxmlformats.org/officeDocument/2006/relationships/oleObject" Target="embeddings/Microsoft_Visio_2003-2010_Drawing1.vsd"/><Relationship Id="rId37" Type="http://schemas.openxmlformats.org/officeDocument/2006/relationships/image" Target="media/image12.emf"/><Relationship Id="rId40" Type="http://schemas.openxmlformats.org/officeDocument/2006/relationships/oleObject" Target="embeddings/Microsoft_Visio_2003-2010_Drawing2.vsd"/><Relationship Id="rId45"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10" Type="http://schemas.openxmlformats.org/officeDocument/2006/relationships/footnotes" Target="footnot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package" Target="embeddings/Microsoft_Visio_Drawing6.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package" Target="embeddings/Microsoft_Visio_Drawing1.vsd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63291C30C465443A43FFAF0D869B11A" ma:contentTypeVersion="12" ma:contentTypeDescription="Create a new document." ma:contentTypeScope="" ma:versionID="35177bc341334198ae41fb56fba61709">
  <xsd:schema xmlns:xsd="http://www.w3.org/2001/XMLSchema" xmlns:xs="http://www.w3.org/2001/XMLSchema" xmlns:p="http://schemas.microsoft.com/office/2006/metadata/properties" xmlns:ns1="http://schemas.microsoft.com/sharepoint/v3" xmlns:ns3="b78ce9eb-5c7b-4813-a240-715ccd771d3b" targetNamespace="http://schemas.microsoft.com/office/2006/metadata/properties" ma:root="true" ma:fieldsID="692d8b5f23f92b21e5bdc0d64c64f24a" ns1:_="" ns3:_="">
    <xsd:import namespace="http://schemas.microsoft.com/sharepoint/v3"/>
    <xsd:import namespace="b78ce9eb-5c7b-4813-a240-715ccd771d3b"/>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1:_ip_UnifiedCompliancePolicyProperties" minOccurs="0"/>
                <xsd:element ref="ns1:_ip_UnifiedCompliancePolicyUIActio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8ce9eb-5c7b-4813-a240-715ccd771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728659-24B2-4ADC-A244-FE0B0452B0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8ce9eb-5c7b-4813-a240-715ccd771d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76E2C9-FBDF-4372-BC5A-5EA4900303F8}">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F5C71F80-FD19-4E4F-A7FC-B4356740B744}">
  <ds:schemaRefs>
    <ds:schemaRef ds:uri="http://schemas.microsoft.com/sharepoint/v3/contenttype/forms"/>
  </ds:schemaRefs>
</ds:datastoreItem>
</file>

<file path=customXml/itemProps4.xml><?xml version="1.0" encoding="utf-8"?>
<ds:datastoreItem xmlns:ds="http://schemas.openxmlformats.org/officeDocument/2006/customXml" ds:itemID="{7306DD17-E7D8-4772-A107-D3F161DC08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58</Pages>
  <Words>18563</Words>
  <Characters>150362</Characters>
  <Application>Microsoft Office Word</Application>
  <DocSecurity>0</DocSecurity>
  <Lines>1253</Lines>
  <Paragraphs>337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168588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Hietalahti, Hannu (Nokia - FI/Oulu)</cp:lastModifiedBy>
  <cp:revision>3</cp:revision>
  <cp:lastPrinted>1900-01-01T00:00:00Z</cp:lastPrinted>
  <dcterms:created xsi:type="dcterms:W3CDTF">2020-10-12T10:54:00Z</dcterms:created>
  <dcterms:modified xsi:type="dcterms:W3CDTF">2020-10-12T10:57:00Z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0x010100563291C30C465443A43FFAF0D869B11A</vt:lpwstr>
  </property>
  <property fmtid="{D5CDD505-2E9C-101B-9397-08002B2CF9AE}" pid="22" name="MSIP_Label_17da11e7-ad83-4459-98c6-12a88e2eac78_Enabled">
    <vt:lpwstr>True</vt:lpwstr>
  </property>
  <property fmtid="{D5CDD505-2E9C-101B-9397-08002B2CF9AE}" pid="23" name="MSIP_Label_17da11e7-ad83-4459-98c6-12a88e2eac78_SiteId">
    <vt:lpwstr>68283f3b-8487-4c86-adb3-a5228f18b893</vt:lpwstr>
  </property>
  <property fmtid="{D5CDD505-2E9C-101B-9397-08002B2CF9AE}" pid="24" name="MSIP_Label_17da11e7-ad83-4459-98c6-12a88e2eac78_Owner">
    <vt:lpwstr>chris.pudney@vodafone.com</vt:lpwstr>
  </property>
  <property fmtid="{D5CDD505-2E9C-101B-9397-08002B2CF9AE}" pid="25" name="MSIP_Label_17da11e7-ad83-4459-98c6-12a88e2eac78_SetDate">
    <vt:lpwstr>2019-11-07T15:58:00.9843302Z</vt:lpwstr>
  </property>
  <property fmtid="{D5CDD505-2E9C-101B-9397-08002B2CF9AE}" pid="26" name="MSIP_Label_17da11e7-ad83-4459-98c6-12a88e2eac78_Name">
    <vt:lpwstr>Non-Vodafone</vt:lpwstr>
  </property>
  <property fmtid="{D5CDD505-2E9C-101B-9397-08002B2CF9AE}" pid="27" name="MSIP_Label_17da11e7-ad83-4459-98c6-12a88e2eac78_Application">
    <vt:lpwstr>Microsoft Azure Information Protection</vt:lpwstr>
  </property>
  <property fmtid="{D5CDD505-2E9C-101B-9397-08002B2CF9AE}" pid="28" name="MSIP_Label_17da11e7-ad83-4459-98c6-12a88e2eac78_Extended_MSFT_Method">
    <vt:lpwstr>Manual</vt:lpwstr>
  </property>
  <property fmtid="{D5CDD505-2E9C-101B-9397-08002B2CF9AE}" pid="29" name="Sensitivity">
    <vt:lpwstr>Non-Vodafone</vt:lpwstr>
  </property>
</Properties>
</file>