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93E48" w14:textId="721891D1" w:rsidR="005544DE" w:rsidRPr="00CB0E94" w:rsidRDefault="005544DE" w:rsidP="005544DE">
      <w:pPr>
        <w:pStyle w:val="CRCoverPage"/>
        <w:tabs>
          <w:tab w:val="right" w:pos="9639"/>
        </w:tabs>
        <w:spacing w:after="0"/>
        <w:rPr>
          <w:rFonts w:cs="Arial"/>
          <w:b/>
          <w:bCs/>
          <w:sz w:val="24"/>
        </w:rPr>
      </w:pPr>
      <w:bookmarkStart w:id="0" w:name="_GoBack"/>
      <w:bookmarkEnd w:id="0"/>
      <w:r w:rsidRPr="00CB0E94">
        <w:rPr>
          <w:rFonts w:cs="Arial"/>
          <w:b/>
          <w:bCs/>
          <w:sz w:val="24"/>
        </w:rPr>
        <w:t>3GPP TSG-SA WG2 Meeting #1</w:t>
      </w:r>
      <w:r>
        <w:rPr>
          <w:rFonts w:cs="Arial"/>
          <w:b/>
          <w:bCs/>
          <w:sz w:val="24"/>
        </w:rPr>
        <w:t>41E</w:t>
      </w:r>
      <w:r w:rsidRPr="00CB0E94">
        <w:rPr>
          <w:rFonts w:cs="Arial"/>
          <w:b/>
          <w:bCs/>
          <w:sz w:val="24"/>
        </w:rPr>
        <w:tab/>
      </w:r>
      <w:r w:rsidRPr="002A60BA">
        <w:rPr>
          <w:rFonts w:cs="Arial"/>
          <w:b/>
          <w:bCs/>
          <w:sz w:val="24"/>
        </w:rPr>
        <w:t>S2-20</w:t>
      </w:r>
      <w:r w:rsidR="002104B7">
        <w:rPr>
          <w:rFonts w:cs="Arial"/>
          <w:b/>
          <w:bCs/>
          <w:sz w:val="24"/>
        </w:rPr>
        <w:t>07304</w:t>
      </w:r>
      <w:ins w:id="1" w:author="George Foti" w:date="2020-10-13T07:20:00Z">
        <w:r w:rsidR="005E0E96">
          <w:rPr>
            <w:rFonts w:cs="Arial"/>
            <w:b/>
            <w:bCs/>
            <w:sz w:val="24"/>
          </w:rPr>
          <w:t>r01</w:t>
        </w:r>
      </w:ins>
    </w:p>
    <w:p w14:paraId="68FB9F16" w14:textId="41EBC937" w:rsidR="001E41F3" w:rsidRDefault="005544DE" w:rsidP="00FE6793">
      <w:pPr>
        <w:pStyle w:val="CRCoverPage"/>
        <w:tabs>
          <w:tab w:val="right" w:pos="9639"/>
        </w:tabs>
        <w:outlineLvl w:val="0"/>
        <w:rPr>
          <w:b/>
          <w:noProof/>
          <w:sz w:val="24"/>
        </w:rPr>
      </w:pPr>
      <w:r>
        <w:rPr>
          <w:rFonts w:cs="Arial"/>
          <w:b/>
          <w:bCs/>
          <w:sz w:val="24"/>
        </w:rPr>
        <w:t xml:space="preserve">October 12th – 23rd 2020, </w:t>
      </w:r>
      <w:r>
        <w:rPr>
          <w:rFonts w:cs="Arial"/>
          <w:b/>
          <w:noProof/>
          <w:sz w:val="24"/>
          <w:szCs w:val="24"/>
        </w:rPr>
        <w:t>Elbonia</w:t>
      </w:r>
      <w:r w:rsidRPr="000A0A66">
        <w:rPr>
          <w:b/>
          <w:noProof/>
          <w:color w:val="0000FF"/>
        </w:rPr>
        <w:tab/>
        <w:t xml:space="preserve">(revision of </w:t>
      </w:r>
      <w:r w:rsidRPr="000A0A66">
        <w:rPr>
          <w:b/>
          <w:i/>
          <w:noProof/>
          <w:color w:val="0000FF"/>
        </w:rPr>
        <w:t>S2-</w:t>
      </w:r>
      <w:r>
        <w:rPr>
          <w:b/>
          <w:i/>
          <w:noProof/>
          <w:color w:val="0000FF"/>
        </w:rPr>
        <w:t>xxxxx</w:t>
      </w:r>
      <w:r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06E1FFD0" w:rsidR="001E41F3" w:rsidRPr="00410371" w:rsidRDefault="00BB4144" w:rsidP="007717D1">
            <w:pPr>
              <w:pStyle w:val="CRCoverPage"/>
              <w:spacing w:after="0"/>
              <w:jc w:val="center"/>
              <w:rPr>
                <w:noProof/>
              </w:rPr>
            </w:pPr>
            <w:r>
              <w:rPr>
                <w:b/>
                <w:noProof/>
                <w:sz w:val="28"/>
              </w:rPr>
              <w:t>2484</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5B83553B" w:rsidR="001E41F3" w:rsidRDefault="00827171">
            <w:pPr>
              <w:pStyle w:val="CRCoverPage"/>
              <w:spacing w:after="0"/>
              <w:ind w:left="100"/>
              <w:rPr>
                <w:noProof/>
              </w:rPr>
            </w:pPr>
            <w:r>
              <w:t>N3IWF selection procedure when accessing SNPN via PLMN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20917A94" w:rsidR="001E41F3" w:rsidRDefault="004F2C35">
            <w:pPr>
              <w:pStyle w:val="CRCoverPage"/>
              <w:spacing w:after="0"/>
              <w:ind w:left="100"/>
              <w:rPr>
                <w:noProof/>
              </w:rPr>
            </w:pPr>
            <w:r>
              <w:rPr>
                <w:noProof/>
              </w:rPr>
              <w:t>22</w:t>
            </w:r>
            <w:r w:rsidR="007717D1">
              <w:rPr>
                <w:noProof/>
              </w:rPr>
              <w:t>/0</w:t>
            </w:r>
            <w:r>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6468E5F4" w:rsidR="00827171" w:rsidRDefault="00DC6229" w:rsidP="00827171">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p w14:paraId="5ED56FB2" w14:textId="77777777" w:rsidR="009225B1" w:rsidRDefault="009225B1" w:rsidP="00827171">
            <w:pPr>
              <w:pStyle w:val="CRCoverPage"/>
              <w:spacing w:after="0"/>
              <w:ind w:left="100"/>
              <w:rPr>
                <w:noProof/>
              </w:rPr>
            </w:pPr>
          </w:p>
          <w:p w14:paraId="351C1749" w14:textId="2B552830" w:rsidR="00DC6229" w:rsidRDefault="00DC6229" w:rsidP="00DC6229">
            <w:pPr>
              <w:pStyle w:val="CRCoverPage"/>
              <w:spacing w:after="0"/>
              <w:ind w:left="100"/>
              <w:rPr>
                <w:noProof/>
              </w:rPr>
            </w:pPr>
            <w:r>
              <w:rPr>
                <w:noProof/>
              </w:rPr>
              <w:t>According to the LS reply S2-2004810 from SA3-LI WG:</w:t>
            </w:r>
          </w:p>
          <w:p w14:paraId="7CF378D3" w14:textId="7AAF974A" w:rsidR="00DC6229" w:rsidRPr="009225B1" w:rsidRDefault="00DC6229" w:rsidP="009225B1">
            <w:pPr>
              <w:pStyle w:val="CRCoverPage"/>
              <w:spacing w:after="0"/>
              <w:ind w:left="568"/>
              <w:rPr>
                <w:i/>
                <w:iCs/>
                <w:noProof/>
              </w:rPr>
            </w:pPr>
            <w:r w:rsidRPr="009225B1">
              <w:rPr>
                <w:rFonts w:ascii="Calibri" w:hAnsi="Calibri" w:cs="Calibri"/>
                <w:i/>
                <w:iCs/>
                <w:sz w:val="22"/>
                <w:szCs w:val="22"/>
                <w:lang w:val="en-US"/>
              </w:rPr>
              <w:t>As there is no roaming defined for SNPN, an SNPN shall provide necessary facilities in each country in which they want subscribers to use their service.</w:t>
            </w:r>
          </w:p>
          <w:p w14:paraId="1DD1EB7F" w14:textId="77777777" w:rsidR="009225B1" w:rsidRDefault="009225B1" w:rsidP="00827171">
            <w:pPr>
              <w:pStyle w:val="CRCoverPage"/>
              <w:spacing w:after="0"/>
              <w:ind w:left="100"/>
              <w:rPr>
                <w:noProof/>
              </w:rPr>
            </w:pPr>
          </w:p>
          <w:p w14:paraId="63FE085F" w14:textId="796B939B" w:rsidR="00DC6229" w:rsidRDefault="009225B1" w:rsidP="00C52008">
            <w:pPr>
              <w:pStyle w:val="CRCoverPage"/>
              <w:spacing w:after="0"/>
              <w:ind w:left="100"/>
              <w:rPr>
                <w:noProof/>
              </w:rPr>
            </w:pPr>
            <w:r>
              <w:rPr>
                <w:noProof/>
              </w:rPr>
              <w:t xml:space="preserve">So, in case the SNPN has no facilites deployed in the country </w:t>
            </w:r>
            <w:r w:rsidR="009A4446">
              <w:rPr>
                <w:noProof/>
              </w:rPr>
              <w:t xml:space="preserve">in which </w:t>
            </w:r>
            <w:r w:rsidR="006927EE">
              <w:rPr>
                <w:noProof/>
              </w:rPr>
              <w:t>the UE is located</w:t>
            </w:r>
            <w:r>
              <w:rPr>
                <w:noProof/>
              </w:rPr>
              <w:t xml:space="preserve">, the UE needs to </w:t>
            </w:r>
            <w:r w:rsidR="00C52008">
              <w:rPr>
                <w:noProof/>
              </w:rPr>
              <w:t xml:space="preserve">check if the SNPN is exempted from LI requirement in the country </w:t>
            </w:r>
            <w:r w:rsidR="009A4446">
              <w:rPr>
                <w:noProof/>
              </w:rPr>
              <w:t xml:space="preserve">in which </w:t>
            </w:r>
            <w:r w:rsidR="006927EE">
              <w:rPr>
                <w:noProof/>
              </w:rPr>
              <w:t>the UE is located</w:t>
            </w:r>
            <w:r w:rsidR="00C52008">
              <w:rPr>
                <w:noProof/>
              </w:rPr>
              <w:t>. If it is exempted, UE still can use the SNPN service via PLMN, but otherwise it is not allowed to use the SNPN service via PLMN</w:t>
            </w:r>
            <w:r w:rsidR="00113EF5">
              <w:rPr>
                <w:noProof/>
              </w:rPr>
              <w:t>.</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45FEE525" w:rsidR="001E41F3" w:rsidRDefault="00D50262">
            <w:pPr>
              <w:pStyle w:val="CRCoverPage"/>
              <w:spacing w:after="0"/>
              <w:ind w:left="100"/>
              <w:rPr>
                <w:noProof/>
              </w:rPr>
            </w:pPr>
            <w:r>
              <w:rPr>
                <w:noProof/>
              </w:rPr>
              <w:t>Adding a new clause to specify how the UE perform N3IWF selection when UE is accessing SNPN service via PLMN(s).</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259145C8" w:rsidR="001E41F3" w:rsidRDefault="00D50262">
            <w:pPr>
              <w:pStyle w:val="CRCoverPage"/>
              <w:spacing w:after="0"/>
              <w:ind w:left="100"/>
              <w:rPr>
                <w:noProof/>
              </w:rPr>
            </w:pPr>
            <w:r>
              <w:rPr>
                <w:noProof/>
              </w:rPr>
              <w:t>Risk of not 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37319AD5" w:rsidR="001E41F3" w:rsidRDefault="001E0F46">
            <w:pPr>
              <w:pStyle w:val="CRCoverPage"/>
              <w:spacing w:after="0"/>
              <w:ind w:left="100"/>
              <w:rPr>
                <w:noProof/>
              </w:rPr>
            </w:pPr>
            <w:r>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bookmarkStart w:id="4" w:name="_Toc20150223"/>
      <w:bookmarkStart w:id="5" w:name="_Toc27847031"/>
      <w:bookmarkStart w:id="6" w:name="_Toc36188163"/>
      <w:bookmarkStart w:id="7" w:name="_Toc45184074"/>
      <w:bookmarkStart w:id="8" w:name="_Toc47342916"/>
      <w:bookmarkStart w:id="9" w:name="_Toc51769618"/>
      <w:bookmarkStart w:id="10"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4"/>
      <w:bookmarkEnd w:id="5"/>
      <w:bookmarkEnd w:id="6"/>
      <w:bookmarkEnd w:id="7"/>
      <w:bookmarkEnd w:id="8"/>
      <w:bookmarkEnd w:id="9"/>
      <w:bookmarkEnd w:id="10"/>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the ePDG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identifier configuration and the ePDG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7777777" w:rsidR="00EE29C2" w:rsidRPr="009E0DE1" w:rsidRDefault="00EE29C2" w:rsidP="00EE29C2">
      <w:pPr>
        <w:rPr>
          <w:lang w:eastAsia="zh-CN"/>
        </w:rPr>
      </w:pPr>
      <w:r w:rsidRPr="009E0DE1">
        <w:rPr>
          <w:lang w:eastAsia="zh-CN"/>
        </w:rPr>
        <w:t>Network slice information cannot be used for N3IWF selection in this Release of the specification.</w:t>
      </w:r>
    </w:p>
    <w:p w14:paraId="0E17FFC4" w14:textId="3F8DCEF2" w:rsidR="0043041E" w:rsidRDefault="00EE29C2" w:rsidP="00CD010F">
      <w:pPr>
        <w:rPr>
          <w:ins w:id="11" w:author="QC_29" w:date="2020-10-14T12:57:00Z"/>
          <w:lang w:eastAsia="zh-CN"/>
        </w:rPr>
        <w:pPrChange w:id="12" w:author="QC_29" w:date="2020-10-14T13:33:00Z">
          <w:pPr>
            <w:pStyle w:val="B1"/>
          </w:pPr>
        </w:pPrChange>
      </w:pPr>
      <w:r>
        <w:rPr>
          <w:lang w:eastAsia="zh-CN"/>
        </w:rPr>
        <w:t xml:space="preserve">Accessing a standalone non-public network service via a PLMN, the UE uses a configured N3IWF FQDN to select an N3IWF deployed in the </w:t>
      </w:r>
      <w:ins w:id="13" w:author="QC_29" w:date="2020-10-14T12:57:00Z">
        <w:r w:rsidR="0043041E">
          <w:rPr>
            <w:lang w:eastAsia="zh-CN"/>
          </w:rPr>
          <w:t>S</w:t>
        </w:r>
      </w:ins>
      <w:r>
        <w:rPr>
          <w:lang w:eastAsia="zh-CN"/>
        </w:rPr>
        <w:t>NPN.</w:t>
      </w:r>
      <w:ins w:id="14" w:author="QC_29" w:date="2020-10-14T12:57:00Z">
        <w:r w:rsidR="0043041E">
          <w:rPr>
            <w:lang w:eastAsia="zh-CN"/>
          </w:rPr>
          <w:t xml:space="preserve"> </w:t>
        </w:r>
        <w:r w:rsidR="0043041E">
          <w:rPr>
            <w:lang w:eastAsia="zh-CN"/>
          </w:rPr>
          <w:t>In this release, the UE shall use the configured N3IWF FQDN</w:t>
        </w:r>
        <w:r w:rsidR="0043041E" w:rsidRPr="009C389B">
          <w:t xml:space="preserve"> </w:t>
        </w:r>
        <w:r w:rsidR="0043041E" w:rsidRPr="009C389B">
          <w:rPr>
            <w:lang w:eastAsia="zh-CN"/>
          </w:rPr>
          <w:t xml:space="preserve">to select an N3IWF deployed in the </w:t>
        </w:r>
        <w:r w:rsidR="0043041E">
          <w:rPr>
            <w:lang w:eastAsia="zh-CN"/>
          </w:rPr>
          <w:t>S</w:t>
        </w:r>
        <w:r w:rsidR="0043041E" w:rsidRPr="009C389B">
          <w:rPr>
            <w:lang w:eastAsia="zh-CN"/>
          </w:rPr>
          <w:t>NPN</w:t>
        </w:r>
        <w:r w:rsidR="00CD010F">
          <w:rPr>
            <w:lang w:eastAsia="zh-CN"/>
          </w:rPr>
          <w:t xml:space="preserve"> only if </w:t>
        </w:r>
        <w:r w:rsidR="0043041E">
          <w:rPr>
            <w:lang w:eastAsia="zh-CN"/>
          </w:rPr>
          <w:t xml:space="preserve">the UE determines it is located in the same country as the </w:t>
        </w:r>
      </w:ins>
      <w:ins w:id="15" w:author="QC_29" w:date="2020-10-14T13:33:00Z">
        <w:r w:rsidR="00CD010F">
          <w:rPr>
            <w:lang w:eastAsia="zh-CN"/>
          </w:rPr>
          <w:t>S</w:t>
        </w:r>
      </w:ins>
      <w:ins w:id="16" w:author="QC_29" w:date="2020-10-14T12:57:00Z">
        <w:r w:rsidR="0043041E">
          <w:rPr>
            <w:lang w:eastAsia="zh-CN"/>
          </w:rPr>
          <w:t>NPN.</w:t>
        </w:r>
        <w:r w:rsidR="0043041E" w:rsidRPr="009C389B">
          <w:t xml:space="preserve"> </w:t>
        </w:r>
        <w:r w:rsidR="0043041E">
          <w:t>T</w:t>
        </w:r>
        <w:r w:rsidR="0043041E" w:rsidRPr="009C389B">
          <w:rPr>
            <w:lang w:eastAsia="zh-CN"/>
          </w:rPr>
          <w:t>he UE determines the country it is located in by using implementation specific means.</w:t>
        </w:r>
      </w:ins>
    </w:p>
    <w:p w14:paraId="6861CE85" w14:textId="78F5684C" w:rsidR="00EE29C2" w:rsidDel="00CD010F" w:rsidRDefault="00EE29C2" w:rsidP="00EE29C2">
      <w:pPr>
        <w:rPr>
          <w:del w:id="17" w:author="QC_29" w:date="2020-10-14T13:33:00Z"/>
          <w:lang w:eastAsia="zh-CN"/>
        </w:rPr>
      </w:pPr>
    </w:p>
    <w:p w14:paraId="62ECB1B3" w14:textId="274CBD94" w:rsidR="00216123" w:rsidDel="00CD010F" w:rsidRDefault="00216123" w:rsidP="00216123">
      <w:pPr>
        <w:pStyle w:val="Heading4"/>
        <w:rPr>
          <w:ins w:id="18" w:author="Ericsson" w:date="2020-09-30T08:45:00Z"/>
          <w:del w:id="19" w:author="QC_29" w:date="2020-10-14T13:33:00Z"/>
        </w:rPr>
      </w:pPr>
      <w:ins w:id="20" w:author="Ericsson" w:date="2020-09-30T08:45:00Z">
        <w:del w:id="21" w:author="QC_29" w:date="2020-10-14T13:33:00Z">
          <w:r w:rsidDel="00CD010F">
            <w:rPr>
              <w:lang w:eastAsia="ko-KR"/>
            </w:rPr>
            <w:delText>6.3.6.2a</w:delText>
          </w:r>
          <w:r w:rsidDel="00CD010F">
            <w:tab/>
          </w:r>
          <w:r w:rsidDel="00CD010F">
            <w:rPr>
              <w:lang w:eastAsia="ko-KR"/>
            </w:rPr>
            <w:delText>N3IWF</w:delText>
          </w:r>
          <w:r w:rsidDel="00CD010F">
            <w:delText xml:space="preserve"> </w:delText>
          </w:r>
          <w:r w:rsidDel="00CD010F">
            <w:rPr>
              <w:lang w:eastAsia="ko-KR"/>
            </w:rPr>
            <w:delText>s</w:delText>
          </w:r>
          <w:r w:rsidDel="00CD010F">
            <w:delText>election when accessing SNPN via PLMN</w:delText>
          </w:r>
        </w:del>
      </w:ins>
    </w:p>
    <w:p w14:paraId="2D69F885" w14:textId="7A6FB560" w:rsidR="00216123" w:rsidDel="00CD010F" w:rsidRDefault="00216123" w:rsidP="00216123">
      <w:pPr>
        <w:rPr>
          <w:ins w:id="22" w:author="Ericsson" w:date="2020-09-30T08:45:00Z"/>
          <w:del w:id="23" w:author="QC_29" w:date="2020-10-14T13:33:00Z"/>
        </w:rPr>
      </w:pPr>
      <w:ins w:id="24" w:author="Ericsson" w:date="2020-09-30T08:45:00Z">
        <w:del w:id="25" w:author="QC_29" w:date="2020-10-14T13:33:00Z">
          <w:r w:rsidDel="00CD010F">
            <w:delText xml:space="preserve">The UE shall first determine the country </w:delText>
          </w:r>
          <w:r w:rsidDel="00CD010F">
            <w:rPr>
              <w:noProof/>
            </w:rPr>
            <w:delText xml:space="preserve">in which </w:delText>
          </w:r>
          <w:r w:rsidDel="00CD010F">
            <w:delText xml:space="preserve">the UE is located. If the UE cannot determine the country </w:delText>
          </w:r>
          <w:r w:rsidDel="00CD010F">
            <w:rPr>
              <w:noProof/>
            </w:rPr>
            <w:delText xml:space="preserve">in which </w:delText>
          </w:r>
          <w:r w:rsidDel="00CD010F">
            <w:delText>the UE is located, the UE shall stop N3IWF selection and abort the attempt to access SNPN via PLMN.</w:delText>
          </w:r>
        </w:del>
      </w:ins>
    </w:p>
    <w:p w14:paraId="556FCDA6" w14:textId="3C7DCB9B" w:rsidR="00216123" w:rsidDel="00CD010F" w:rsidRDefault="00216123" w:rsidP="00216123">
      <w:pPr>
        <w:pStyle w:val="NO"/>
        <w:rPr>
          <w:ins w:id="26" w:author="Ericsson" w:date="2020-09-30T08:45:00Z"/>
          <w:del w:id="27" w:author="QC_29" w:date="2020-10-14T13:33:00Z"/>
        </w:rPr>
      </w:pPr>
      <w:ins w:id="28" w:author="Ericsson" w:date="2020-09-30T08:45:00Z">
        <w:del w:id="29" w:author="QC_29" w:date="2020-10-14T13:33:00Z">
          <w:r w:rsidDel="00CD010F">
            <w:delText>NOTE 1:</w:delText>
          </w:r>
          <w:r w:rsidDel="00CD010F">
            <w:tab/>
            <w:delText xml:space="preserve">It is up to UE implementation how to determine the country </w:delText>
          </w:r>
          <w:r w:rsidDel="00CD010F">
            <w:rPr>
              <w:noProof/>
            </w:rPr>
            <w:delText xml:space="preserve">in which </w:delText>
          </w:r>
          <w:r w:rsidDel="00CD010F">
            <w:delText>the UE is located.</w:delText>
          </w:r>
        </w:del>
      </w:ins>
    </w:p>
    <w:p w14:paraId="3D313026" w14:textId="6A13550E" w:rsidR="00216123" w:rsidDel="00CD010F" w:rsidRDefault="00216123" w:rsidP="00216123">
      <w:pPr>
        <w:rPr>
          <w:ins w:id="30" w:author="Ericsson" w:date="2020-09-30T08:45:00Z"/>
          <w:del w:id="31" w:author="QC_29" w:date="2020-10-14T13:33:00Z"/>
        </w:rPr>
      </w:pPr>
      <w:ins w:id="32" w:author="Ericsson" w:date="2020-09-30T08:45:00Z">
        <w:del w:id="33" w:author="QC_29" w:date="2020-10-14T13:33:00Z">
          <w:r w:rsidDel="00CD010F">
            <w:delText xml:space="preserve">The UE shall use the configured N3IWF FQDN for the SNPN and the country code </w:delText>
          </w:r>
          <w:r w:rsidDel="00CD010F">
            <w:rPr>
              <w:noProof/>
            </w:rPr>
            <w:delText>in which</w:delText>
          </w:r>
          <w:r w:rsidDel="00CD010F">
            <w:delText xml:space="preserve"> the UE is located to perform a DNS query.</w:delText>
          </w:r>
        </w:del>
      </w:ins>
    </w:p>
    <w:p w14:paraId="2310E94A" w14:textId="1F9E1318" w:rsidR="00216123" w:rsidDel="00CD010F" w:rsidRDefault="00216123" w:rsidP="00216123">
      <w:pPr>
        <w:rPr>
          <w:ins w:id="34" w:author="Ericsson" w:date="2020-09-30T08:45:00Z"/>
          <w:del w:id="35" w:author="QC_29" w:date="2020-10-14T13:33:00Z"/>
        </w:rPr>
      </w:pPr>
      <w:ins w:id="36" w:author="Ericsson" w:date="2020-09-30T08:45:00Z">
        <w:del w:id="37" w:author="QC_29" w:date="2020-10-14T13:33:00Z">
          <w:r w:rsidDel="00CD010F">
            <w:delText xml:space="preserve">If the DNS response contains a record to indicate there is deployment of the SNPN in the same country </w:delText>
          </w:r>
          <w:r w:rsidDel="00CD010F">
            <w:rPr>
              <w:noProof/>
            </w:rPr>
            <w:delText>in which</w:delText>
          </w:r>
          <w:r w:rsidDel="00CD010F">
            <w:delText xml:space="preserve"> the UE is located</w:delText>
          </w:r>
        </w:del>
      </w:ins>
      <w:ins w:id="38" w:author="Ericsson_r01" w:date="2020-10-13T09:47:00Z">
        <w:del w:id="39" w:author="QC_29" w:date="2020-10-14T13:33:00Z">
          <w:r w:rsidR="00B26A8F" w:rsidDel="00CD010F">
            <w:delText xml:space="preserve"> or the DNS response contains no record</w:delText>
          </w:r>
        </w:del>
      </w:ins>
      <w:ins w:id="40" w:author="Ericsson" w:date="2020-09-30T08:45:00Z">
        <w:del w:id="41" w:author="QC_29" w:date="2020-10-14T13:33:00Z">
          <w:r w:rsidDel="00CD010F">
            <w:delText xml:space="preserve">, the configured N3IWF FQDN for the SNPN used in the DNS query is selected to </w:delText>
          </w:r>
        </w:del>
      </w:ins>
      <w:ins w:id="42" w:author="George Foti" w:date="2020-10-01T08:18:00Z">
        <w:del w:id="43" w:author="QC_29" w:date="2020-10-14T13:33:00Z">
          <w:r w:rsidR="00CF4914" w:rsidDel="00CD010F">
            <w:delText>continue with</w:delText>
          </w:r>
        </w:del>
      </w:ins>
      <w:ins w:id="44" w:author="Ericsson" w:date="2020-09-30T08:45:00Z">
        <w:del w:id="45" w:author="QC_29" w:date="2020-10-14T13:33:00Z">
          <w:r w:rsidDel="00CD010F">
            <w:delText xml:space="preserve"> the procedure of accessing SNPN via PLMN.</w:delText>
          </w:r>
        </w:del>
      </w:ins>
    </w:p>
    <w:p w14:paraId="5AD27A4C" w14:textId="508ED554" w:rsidR="00216123" w:rsidDel="00CD010F" w:rsidRDefault="00216123" w:rsidP="00216123">
      <w:pPr>
        <w:rPr>
          <w:ins w:id="46" w:author="Ericsson" w:date="2020-09-30T08:45:00Z"/>
          <w:del w:id="47" w:author="QC_29" w:date="2020-10-14T13:33:00Z"/>
        </w:rPr>
      </w:pPr>
      <w:ins w:id="48" w:author="Ericsson" w:date="2020-09-30T08:45:00Z">
        <w:del w:id="49" w:author="QC_29" w:date="2020-10-14T13:33:00Z">
          <w:r w:rsidDel="00CD010F">
            <w:delText xml:space="preserve">If the DNS response contains a record to indicate there is no deployment of the SNPN in the same country </w:delText>
          </w:r>
          <w:r w:rsidDel="00CD010F">
            <w:rPr>
              <w:noProof/>
            </w:rPr>
            <w:delText>in which</w:delText>
          </w:r>
          <w:r w:rsidDel="00CD010F">
            <w:delText xml:space="preserve"> the UE is located, and the country </w:delText>
          </w:r>
          <w:r w:rsidDel="00CD010F">
            <w:rPr>
              <w:noProof/>
            </w:rPr>
            <w:delText>in which</w:delText>
          </w:r>
          <w:r w:rsidDel="00CD010F">
            <w:delText xml:space="preserve"> the UE is located does not mandate the SNPN N3IWF selection in this country, the configured N3IWF FQDN for the SNPN used in the DNS query is selected to </w:delText>
          </w:r>
        </w:del>
      </w:ins>
      <w:ins w:id="50" w:author="George Foti" w:date="2020-10-01T08:18:00Z">
        <w:del w:id="51" w:author="QC_29" w:date="2020-10-14T13:33:00Z">
          <w:r w:rsidR="00CF4914" w:rsidDel="00CD010F">
            <w:delText xml:space="preserve">continue with </w:delText>
          </w:r>
        </w:del>
      </w:ins>
      <w:ins w:id="52" w:author="Ericsson" w:date="2020-09-30T08:45:00Z">
        <w:del w:id="53" w:author="QC_29" w:date="2020-10-14T13:33:00Z">
          <w:r w:rsidDel="00CD010F">
            <w:delText>the procedure of accessing SNPN via PLMN.</w:delText>
          </w:r>
        </w:del>
      </w:ins>
    </w:p>
    <w:p w14:paraId="57AA9B36" w14:textId="54F08415" w:rsidR="00216123" w:rsidDel="00CD010F" w:rsidRDefault="00216123" w:rsidP="00216123">
      <w:pPr>
        <w:rPr>
          <w:ins w:id="54" w:author="Ericsson" w:date="2020-09-30T08:45:00Z"/>
          <w:del w:id="55" w:author="QC_29" w:date="2020-10-14T13:33:00Z"/>
        </w:rPr>
      </w:pPr>
      <w:ins w:id="56" w:author="Ericsson" w:date="2020-09-30T08:45:00Z">
        <w:del w:id="57" w:author="QC_29" w:date="2020-10-14T13:33:00Z">
          <w:r w:rsidDel="00CD010F">
            <w:delText xml:space="preserve">If the DNS response contains a record to indicate there is no deployment of the SNPN in the same country </w:delText>
          </w:r>
          <w:r w:rsidDel="00CD010F">
            <w:rPr>
              <w:noProof/>
            </w:rPr>
            <w:delText>in which</w:delText>
          </w:r>
          <w:r w:rsidDel="00CD010F">
            <w:delText xml:space="preserve"> the UE is located, and the country </w:delText>
          </w:r>
          <w:r w:rsidDel="00CD010F">
            <w:rPr>
              <w:noProof/>
            </w:rPr>
            <w:delText>in which</w:delText>
          </w:r>
          <w:r w:rsidDel="00CD010F">
            <w:delText xml:space="preserve"> the UE is located mandates the SNPN in this country, the UE shall stop the N3IWF selection and abort the attempt to access SNPN via PLMN.</w:delText>
          </w:r>
        </w:del>
      </w:ins>
    </w:p>
    <w:p w14:paraId="47114C25" w14:textId="44FC83E1" w:rsidR="00216123" w:rsidDel="00CD010F" w:rsidRDefault="00216123" w:rsidP="00216123">
      <w:pPr>
        <w:rPr>
          <w:ins w:id="58" w:author="Ericsson" w:date="2020-09-30T08:45:00Z"/>
          <w:del w:id="59" w:author="QC_29" w:date="2020-10-14T13:33:00Z"/>
        </w:rPr>
      </w:pPr>
      <w:ins w:id="60" w:author="Ericsson" w:date="2020-09-30T08:45:00Z">
        <w:del w:id="61" w:author="QC_29" w:date="2020-10-14T13:33:00Z">
          <w:r w:rsidDel="00CD010F">
            <w:delText>If UE does not receive a DNS response</w:delText>
          </w:r>
        </w:del>
      </w:ins>
      <w:ins w:id="62" w:author="Ericsson" w:date="2020-10-01T10:30:00Z">
        <w:del w:id="63" w:author="QC_29" w:date="2020-10-14T13:33:00Z">
          <w:r w:rsidR="00300EBC" w:rsidDel="00CD010F">
            <w:delText xml:space="preserve"> or the DNS response contains no record</w:delText>
          </w:r>
        </w:del>
      </w:ins>
      <w:ins w:id="64" w:author="Ericsson" w:date="2020-09-30T08:45:00Z">
        <w:del w:id="65" w:author="QC_29" w:date="2020-10-14T13:33:00Z">
          <w:r w:rsidDel="00CD010F">
            <w:delText>, the UE shall stop the N3IWF selection and abort the attempt to access SNPN via PLMN.</w:delText>
          </w:r>
        </w:del>
      </w:ins>
    </w:p>
    <w:p w14:paraId="7DA305FF" w14:textId="38BE653D" w:rsidR="00216123" w:rsidDel="00CD010F" w:rsidRDefault="00216123" w:rsidP="00216123">
      <w:pPr>
        <w:pStyle w:val="NO"/>
        <w:rPr>
          <w:ins w:id="66" w:author="Ericsson" w:date="2020-09-30T08:45:00Z"/>
          <w:del w:id="67" w:author="QC_29" w:date="2020-10-14T13:33:00Z"/>
        </w:rPr>
      </w:pPr>
      <w:ins w:id="68" w:author="Ericsson" w:date="2020-09-30T08:45:00Z">
        <w:del w:id="69" w:author="QC_29" w:date="2020-10-14T13:33:00Z">
          <w:r w:rsidDel="00CD010F">
            <w:delText>NOTE 2:</w:delText>
          </w:r>
          <w:r w:rsidDel="00CD010F">
            <w:tab/>
            <w:delText>See TS 23.003 [19] for the details regarding the DNS functionality.</w:delText>
          </w:r>
        </w:del>
      </w:ins>
    </w:p>
    <w:p w14:paraId="52CEC597" w14:textId="6B566B36" w:rsidR="00216123" w:rsidDel="00CD010F" w:rsidRDefault="00216123" w:rsidP="00540B29">
      <w:pPr>
        <w:pStyle w:val="NO"/>
        <w:rPr>
          <w:ins w:id="70" w:author="Ericsson" w:date="2020-09-30T08:45:00Z"/>
          <w:del w:id="71" w:author="QC_29" w:date="2020-10-14T13:33:00Z"/>
          <w:rFonts w:asciiTheme="minorHAnsi" w:eastAsiaTheme="minorEastAsia" w:hAnsiTheme="minorHAnsi" w:cstheme="minorBidi"/>
          <w:sz w:val="22"/>
          <w:szCs w:val="22"/>
          <w:lang w:val="en-US" w:eastAsia="zh-CN"/>
        </w:rPr>
      </w:pPr>
      <w:bookmarkStart w:id="72" w:name="_Hlk52166888"/>
      <w:ins w:id="73" w:author="Ericsson" w:date="2020-09-30T08:45:00Z">
        <w:del w:id="74" w:author="QC_29" w:date="2020-10-14T13:33:00Z">
          <w:r w:rsidDel="00CD010F">
            <w:delText>NOTE 3:</w:delText>
          </w:r>
          <w:r w:rsidDel="00CD010F">
            <w:tab/>
            <w:delText xml:space="preserve">The deployment of the SNPN in the country </w:delText>
          </w:r>
          <w:r w:rsidDel="00CD010F">
            <w:rPr>
              <w:noProof/>
            </w:rPr>
            <w:delText>in which</w:delText>
          </w:r>
          <w:r w:rsidDel="00CD010F">
            <w:delText xml:space="preserve"> the UE is located supports Lawful Interception functionality by the NFs as described in clause 6.2, in case there are regulatory requirements.</w:delText>
          </w:r>
          <w:bookmarkEnd w:id="72"/>
        </w:del>
      </w:ins>
    </w:p>
    <w:p w14:paraId="1DDD4C70" w14:textId="77777777" w:rsidR="00D261C9" w:rsidRPr="00216123"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F3EB7" w14:textId="77777777" w:rsidR="00B509BA" w:rsidRDefault="00B509BA">
      <w:r>
        <w:separator/>
      </w:r>
    </w:p>
  </w:endnote>
  <w:endnote w:type="continuationSeparator" w:id="0">
    <w:p w14:paraId="66F8C494" w14:textId="77777777" w:rsidR="00B509BA" w:rsidRDefault="00B5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6E79E" w14:textId="77777777" w:rsidR="00B509BA" w:rsidRDefault="00B509BA">
      <w:r>
        <w:separator/>
      </w:r>
    </w:p>
  </w:footnote>
  <w:footnote w:type="continuationSeparator" w:id="0">
    <w:p w14:paraId="41B4A12F" w14:textId="77777777" w:rsidR="00B509BA" w:rsidRDefault="00B50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QC_29">
    <w15:presenceInfo w15:providerId="None" w15:userId="QC_29"/>
  </w15:person>
  <w15:person w15:author="Ericsson">
    <w15:presenceInfo w15:providerId="None" w15:userId="Ericsson"/>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C3"/>
    <w:rsid w:val="00041176"/>
    <w:rsid w:val="0006496C"/>
    <w:rsid w:val="0007021E"/>
    <w:rsid w:val="000731D0"/>
    <w:rsid w:val="00093CDB"/>
    <w:rsid w:val="00093CF7"/>
    <w:rsid w:val="000A0B3C"/>
    <w:rsid w:val="000A4753"/>
    <w:rsid w:val="000A6394"/>
    <w:rsid w:val="000A71EF"/>
    <w:rsid w:val="000B7FED"/>
    <w:rsid w:val="000C038A"/>
    <w:rsid w:val="000C2F6D"/>
    <w:rsid w:val="000C6598"/>
    <w:rsid w:val="000D4D4E"/>
    <w:rsid w:val="001035A9"/>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E0F46"/>
    <w:rsid w:val="001E41F3"/>
    <w:rsid w:val="001E72D2"/>
    <w:rsid w:val="002104B7"/>
    <w:rsid w:val="00216123"/>
    <w:rsid w:val="00220BF7"/>
    <w:rsid w:val="00220D92"/>
    <w:rsid w:val="0026004D"/>
    <w:rsid w:val="002616CD"/>
    <w:rsid w:val="002640DD"/>
    <w:rsid w:val="00275D12"/>
    <w:rsid w:val="00284FEB"/>
    <w:rsid w:val="002860C4"/>
    <w:rsid w:val="002B53FB"/>
    <w:rsid w:val="002B5741"/>
    <w:rsid w:val="002B657B"/>
    <w:rsid w:val="00300EBC"/>
    <w:rsid w:val="00305409"/>
    <w:rsid w:val="00307036"/>
    <w:rsid w:val="0031009C"/>
    <w:rsid w:val="003174CD"/>
    <w:rsid w:val="00346DF5"/>
    <w:rsid w:val="003609EF"/>
    <w:rsid w:val="0036231A"/>
    <w:rsid w:val="00374DD4"/>
    <w:rsid w:val="003B10E1"/>
    <w:rsid w:val="003B353C"/>
    <w:rsid w:val="003E0510"/>
    <w:rsid w:val="003E1A36"/>
    <w:rsid w:val="00410371"/>
    <w:rsid w:val="00412C20"/>
    <w:rsid w:val="004242F1"/>
    <w:rsid w:val="0043041E"/>
    <w:rsid w:val="0043288C"/>
    <w:rsid w:val="00433560"/>
    <w:rsid w:val="0044552B"/>
    <w:rsid w:val="0045361B"/>
    <w:rsid w:val="004556C1"/>
    <w:rsid w:val="004954A9"/>
    <w:rsid w:val="004B75B7"/>
    <w:rsid w:val="004C1C09"/>
    <w:rsid w:val="004F2C35"/>
    <w:rsid w:val="0051580D"/>
    <w:rsid w:val="00540B29"/>
    <w:rsid w:val="00547111"/>
    <w:rsid w:val="005544DE"/>
    <w:rsid w:val="00592D74"/>
    <w:rsid w:val="005977DB"/>
    <w:rsid w:val="005B4199"/>
    <w:rsid w:val="005E0E96"/>
    <w:rsid w:val="005E1058"/>
    <w:rsid w:val="005E2C44"/>
    <w:rsid w:val="00621188"/>
    <w:rsid w:val="006257ED"/>
    <w:rsid w:val="00627B89"/>
    <w:rsid w:val="00662638"/>
    <w:rsid w:val="00665EA0"/>
    <w:rsid w:val="00670BA6"/>
    <w:rsid w:val="006822EC"/>
    <w:rsid w:val="006927EE"/>
    <w:rsid w:val="00695808"/>
    <w:rsid w:val="006B46FB"/>
    <w:rsid w:val="006D4337"/>
    <w:rsid w:val="006E21FB"/>
    <w:rsid w:val="0074551B"/>
    <w:rsid w:val="00750F59"/>
    <w:rsid w:val="00770DA0"/>
    <w:rsid w:val="007717D1"/>
    <w:rsid w:val="00777285"/>
    <w:rsid w:val="00792342"/>
    <w:rsid w:val="00793CE5"/>
    <w:rsid w:val="007977A8"/>
    <w:rsid w:val="007B512A"/>
    <w:rsid w:val="007C2097"/>
    <w:rsid w:val="007D3DE2"/>
    <w:rsid w:val="007D4B1C"/>
    <w:rsid w:val="007D6A07"/>
    <w:rsid w:val="007D7411"/>
    <w:rsid w:val="007F033F"/>
    <w:rsid w:val="007F640E"/>
    <w:rsid w:val="007F7259"/>
    <w:rsid w:val="008040A8"/>
    <w:rsid w:val="00816113"/>
    <w:rsid w:val="00827171"/>
    <w:rsid w:val="008279FA"/>
    <w:rsid w:val="0084492F"/>
    <w:rsid w:val="0085571A"/>
    <w:rsid w:val="00857FC3"/>
    <w:rsid w:val="008626E7"/>
    <w:rsid w:val="008663BF"/>
    <w:rsid w:val="00870E9E"/>
    <w:rsid w:val="00870EE7"/>
    <w:rsid w:val="0087720B"/>
    <w:rsid w:val="008863B9"/>
    <w:rsid w:val="008912FD"/>
    <w:rsid w:val="008A45A6"/>
    <w:rsid w:val="008C04B8"/>
    <w:rsid w:val="008D07C8"/>
    <w:rsid w:val="008E5854"/>
    <w:rsid w:val="008F34FD"/>
    <w:rsid w:val="008F686C"/>
    <w:rsid w:val="008F6D80"/>
    <w:rsid w:val="009148DE"/>
    <w:rsid w:val="009225B1"/>
    <w:rsid w:val="00941E30"/>
    <w:rsid w:val="0094456F"/>
    <w:rsid w:val="0094792E"/>
    <w:rsid w:val="00947C10"/>
    <w:rsid w:val="0097550E"/>
    <w:rsid w:val="009777D9"/>
    <w:rsid w:val="00991B88"/>
    <w:rsid w:val="009A4446"/>
    <w:rsid w:val="009A5753"/>
    <w:rsid w:val="009A579D"/>
    <w:rsid w:val="009B1330"/>
    <w:rsid w:val="009B785D"/>
    <w:rsid w:val="009E124F"/>
    <w:rsid w:val="009E3297"/>
    <w:rsid w:val="009F734F"/>
    <w:rsid w:val="00A246B6"/>
    <w:rsid w:val="00A47E70"/>
    <w:rsid w:val="00A50CF0"/>
    <w:rsid w:val="00A52B9C"/>
    <w:rsid w:val="00A7671C"/>
    <w:rsid w:val="00A932C6"/>
    <w:rsid w:val="00AA2CBC"/>
    <w:rsid w:val="00AA3BFF"/>
    <w:rsid w:val="00AB0ED0"/>
    <w:rsid w:val="00AB7A8A"/>
    <w:rsid w:val="00AC5820"/>
    <w:rsid w:val="00AD1CD8"/>
    <w:rsid w:val="00AE5A46"/>
    <w:rsid w:val="00B01CEE"/>
    <w:rsid w:val="00B258BB"/>
    <w:rsid w:val="00B26A8F"/>
    <w:rsid w:val="00B42786"/>
    <w:rsid w:val="00B509BA"/>
    <w:rsid w:val="00B55DD8"/>
    <w:rsid w:val="00B646F9"/>
    <w:rsid w:val="00B67B97"/>
    <w:rsid w:val="00B8134F"/>
    <w:rsid w:val="00B968C8"/>
    <w:rsid w:val="00BA3EC5"/>
    <w:rsid w:val="00BA51D9"/>
    <w:rsid w:val="00BB4144"/>
    <w:rsid w:val="00BB58EB"/>
    <w:rsid w:val="00BB5DFC"/>
    <w:rsid w:val="00BD279D"/>
    <w:rsid w:val="00BD6BB8"/>
    <w:rsid w:val="00BE6446"/>
    <w:rsid w:val="00BE7EA2"/>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D010F"/>
    <w:rsid w:val="00CE421A"/>
    <w:rsid w:val="00CF4914"/>
    <w:rsid w:val="00D011E6"/>
    <w:rsid w:val="00D03F9A"/>
    <w:rsid w:val="00D06D51"/>
    <w:rsid w:val="00D24991"/>
    <w:rsid w:val="00D261C9"/>
    <w:rsid w:val="00D403F9"/>
    <w:rsid w:val="00D50255"/>
    <w:rsid w:val="00D50262"/>
    <w:rsid w:val="00D66520"/>
    <w:rsid w:val="00D71F31"/>
    <w:rsid w:val="00D8494A"/>
    <w:rsid w:val="00DA5E63"/>
    <w:rsid w:val="00DB2728"/>
    <w:rsid w:val="00DB2C48"/>
    <w:rsid w:val="00DC6229"/>
    <w:rsid w:val="00DE34CF"/>
    <w:rsid w:val="00E01249"/>
    <w:rsid w:val="00E12D0E"/>
    <w:rsid w:val="00E13F3D"/>
    <w:rsid w:val="00E34898"/>
    <w:rsid w:val="00E350D6"/>
    <w:rsid w:val="00E67AD4"/>
    <w:rsid w:val="00E8286B"/>
    <w:rsid w:val="00E97AA9"/>
    <w:rsid w:val="00EB09B7"/>
    <w:rsid w:val="00EB39C3"/>
    <w:rsid w:val="00ED1E6C"/>
    <w:rsid w:val="00EE29C2"/>
    <w:rsid w:val="00EE7D7C"/>
    <w:rsid w:val="00F0294B"/>
    <w:rsid w:val="00F03545"/>
    <w:rsid w:val="00F1397B"/>
    <w:rsid w:val="00F25D98"/>
    <w:rsid w:val="00F300FB"/>
    <w:rsid w:val="00F61F5F"/>
    <w:rsid w:val="00F8176B"/>
    <w:rsid w:val="00F840C3"/>
    <w:rsid w:val="00FB638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58E22-024D-42FA-AAF4-E8E99C41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891</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QC_29</cp:lastModifiedBy>
  <cp:revision>2</cp:revision>
  <cp:lastPrinted>1900-01-01T05:00:00Z</cp:lastPrinted>
  <dcterms:created xsi:type="dcterms:W3CDTF">2020-10-14T11:34:00Z</dcterms:created>
  <dcterms:modified xsi:type="dcterms:W3CDTF">2020-10-14T11:34:00Z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