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57CB0" w14:textId="5A5ADA11"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r0</w:t>
        </w:r>
      </w:ins>
      <w:ins w:id="11" w:author="Jicheol Lee" w:date="2020-10-22T14:58:00Z">
        <w:r w:rsidR="00802732">
          <w:rPr>
            <w:b/>
            <w:noProof/>
            <w:sz w:val="24"/>
          </w:rPr>
          <w:t>9</w:t>
        </w:r>
      </w:ins>
      <w:ins w:id="12" w:author="huawei" w:date="2020-10-22T11:08:00Z">
        <w:del w:id="13" w:author="Jicheol Lee" w:date="2020-10-22T14:58:00Z">
          <w:r w:rsidR="00362184" w:rsidDel="00802732">
            <w:rPr>
              <w:b/>
              <w:noProof/>
              <w:sz w:val="24"/>
            </w:rPr>
            <w:delText>7</w:delText>
          </w:r>
        </w:del>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21D14489" w:rsidR="00032A2C" w:rsidRPr="002D3866" w:rsidRDefault="00032A2C" w:rsidP="002D3866">
      <w:pPr>
        <w:rPr>
          <w:ins w:id="14" w:author="作者"/>
          <w:lang w:eastAsia="x-none"/>
        </w:rPr>
      </w:pPr>
      <w:ins w:id="15"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22" w:name="_Toc50467045"/>
      <w:bookmarkStart w:id="23" w:name="_Toc50468389"/>
      <w:bookmarkStart w:id="24" w:name="_Toc50468659"/>
      <w:bookmarkStart w:id="25" w:name="_Toc50468930"/>
      <w:bookmarkStart w:id="26" w:name="_Toc50630905"/>
      <w:bookmarkStart w:id="27" w:name="_Toc50631407"/>
      <w:bookmarkEnd w:id="16"/>
      <w:bookmarkEnd w:id="17"/>
      <w:bookmarkEnd w:id="18"/>
      <w:bookmarkEnd w:id="19"/>
      <w:bookmarkEnd w:id="20"/>
      <w:bookmarkEnd w:id="21"/>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1A60BD75" w14:textId="77777777" w:rsidR="00926AEA" w:rsidRDefault="00926AEA" w:rsidP="00926AEA">
      <w:pPr>
        <w:pStyle w:val="3"/>
        <w:rPr>
          <w:ins w:id="28" w:author="作者"/>
          <w:lang w:eastAsia="zh-CN"/>
        </w:rPr>
      </w:pPr>
      <w:ins w:id="29" w:author="作者">
        <w:r>
          <w:t>7.x.y</w:t>
        </w:r>
        <w:r>
          <w:tab/>
          <w:t xml:space="preserve">Evaluation for Key Issue #2: </w:t>
        </w:r>
        <w:r>
          <w:rPr>
            <w:lang w:eastAsia="zh-CN"/>
          </w:rPr>
          <w:t>DNS cache renewal and EAS reselection by UE</w:t>
        </w:r>
      </w:ins>
    </w:p>
    <w:p w14:paraId="0C50F0BF" w14:textId="77777777" w:rsidR="00926AEA" w:rsidRDefault="00926AEA" w:rsidP="00926AEA">
      <w:pPr>
        <w:rPr>
          <w:ins w:id="30" w:author="作者"/>
          <w:lang w:eastAsia="zh-CN"/>
        </w:rPr>
      </w:pPr>
      <w:ins w:id="31"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32" w:author="作者"/>
          <w:u w:val="single"/>
          <w:lang w:val="en-US" w:eastAsia="zh-CN"/>
        </w:rPr>
      </w:pPr>
      <w:ins w:id="33"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34" w:author="作者"/>
          <w:lang w:val="en-US" w:eastAsia="zh-CN"/>
        </w:rPr>
      </w:pPr>
      <w:ins w:id="35"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36" w:author="作者"/>
          <w:lang w:val="en-US" w:eastAsia="zh-CN"/>
        </w:rPr>
      </w:pPr>
      <w:ins w:id="37"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CB79005" w:rsidR="00926AEA" w:rsidRDefault="00926AEA" w:rsidP="00926AEA">
      <w:pPr>
        <w:ind w:leftChars="100" w:left="200"/>
        <w:rPr>
          <w:ins w:id="38" w:author="作者"/>
          <w:lang w:val="en-US" w:eastAsia="zh-CN"/>
        </w:rPr>
      </w:pPr>
      <w:ins w:id="39" w:author="作者">
        <w:r>
          <w:rPr>
            <w:lang w:val="en-US" w:eastAsia="zh-CN"/>
          </w:rPr>
          <w:t xml:space="preserve">Solution #32 and Solution #34 (clause 6.34.2.1) support Issue 1 too. In these 2 solutions, a DNS </w:t>
        </w:r>
        <w:del w:id="40" w:author="Jicheol Lee" w:date="2020-10-22T15:00:00Z">
          <w:r w:rsidDel="00802732">
            <w:rPr>
              <w:lang w:eastAsia="zh-CN"/>
            </w:rPr>
            <w:delText>re-resolution</w:delText>
          </w:r>
        </w:del>
      </w:ins>
      <w:ins w:id="41" w:author="Jicheol Lee" w:date="2020-10-22T15:00:00Z">
        <w:r w:rsidR="00802732">
          <w:rPr>
            <w:lang w:eastAsia="zh-CN"/>
          </w:rPr>
          <w:t>context control</w:t>
        </w:r>
      </w:ins>
      <w:ins w:id="42" w:author="作者">
        <w:r>
          <w:rPr>
            <w:lang w:eastAsia="zh-CN"/>
          </w:rPr>
          <w:t xml:space="preserve"> information</w:t>
        </w:r>
      </w:ins>
      <w:ins w:id="43" w:author="huawei" w:date="2020-10-22T11:09:00Z">
        <w:r w:rsidR="003C5087" w:rsidRPr="00C8351F">
          <w:rPr>
            <w:highlight w:val="green"/>
            <w:lang w:eastAsia="zh-CN"/>
            <w:rPrChange w:id="44" w:author="huawei" w:date="2020-10-22T11:09:00Z">
              <w:rPr>
                <w:lang w:eastAsia="zh-CN"/>
              </w:rPr>
            </w:rPrChange>
          </w:rPr>
          <w:t xml:space="preserve">, i.e. DNS cache flush indication and its </w:t>
        </w:r>
      </w:ins>
      <w:ins w:id="45" w:author="Jicheol Lee" w:date="2020-10-22T15:00:00Z">
        <w:r w:rsidR="00802732">
          <w:rPr>
            <w:highlight w:val="green"/>
            <w:lang w:eastAsia="zh-CN"/>
          </w:rPr>
          <w:t>associated information</w:t>
        </w:r>
      </w:ins>
      <w:ins w:id="46" w:author="Jicheol Lee" w:date="2020-10-22T15:01:00Z">
        <w:r w:rsidR="00802732">
          <w:rPr>
            <w:highlight w:val="green"/>
            <w:lang w:eastAsia="zh-CN"/>
          </w:rPr>
          <w:t xml:space="preserve"> (for example, domain names and IP address range)</w:t>
        </w:r>
      </w:ins>
      <w:ins w:id="47" w:author="huawei" w:date="2020-10-22T11:09:00Z">
        <w:del w:id="48" w:author="Jicheol Lee" w:date="2020-10-22T15:00:00Z">
          <w:r w:rsidR="003C5087" w:rsidRPr="00C8351F" w:rsidDel="00802732">
            <w:rPr>
              <w:highlight w:val="green"/>
              <w:lang w:eastAsia="zh-CN"/>
              <w:rPrChange w:id="49" w:author="huawei" w:date="2020-10-22T11:09:00Z">
                <w:rPr>
                  <w:lang w:eastAsia="zh-CN"/>
                </w:rPr>
              </w:rPrChange>
            </w:rPr>
            <w:delText>impact field</w:delText>
          </w:r>
        </w:del>
        <w:r w:rsidR="003C5087" w:rsidRPr="00C8351F">
          <w:rPr>
            <w:highlight w:val="green"/>
            <w:lang w:eastAsia="zh-CN"/>
            <w:rPrChange w:id="50" w:author="huawei" w:date="2020-10-22T11:09:00Z">
              <w:rPr>
                <w:lang w:eastAsia="zh-CN"/>
              </w:rPr>
            </w:rPrChange>
          </w:rPr>
          <w:t>,</w:t>
        </w:r>
      </w:ins>
      <w:ins w:id="51" w:author="作者">
        <w:r>
          <w:rPr>
            <w:lang w:eastAsia="zh-CN"/>
          </w:rPr>
          <w:t xml:space="preserve"> within </w:t>
        </w:r>
        <w:r>
          <w:rPr>
            <w:lang w:val="en-US" w:eastAsia="zh-CN"/>
          </w:rPr>
          <w:t>NAS message is sent to UE to enable the UE to remove/renew the cached records. It is recommended that, for Issue 1, a NAS message is used to indicate UE to remove/renew cached DNS records for the corresponding EAS(s) identified by domain names or IP ranges.</w:t>
        </w:r>
      </w:ins>
    </w:p>
    <w:p w14:paraId="70B94DAF" w14:textId="77777777" w:rsidR="00926AEA" w:rsidRPr="00444AEF" w:rsidRDefault="00926AEA" w:rsidP="00926AEA">
      <w:pPr>
        <w:ind w:leftChars="100" w:left="200"/>
        <w:rPr>
          <w:ins w:id="52" w:author="作者"/>
          <w:u w:val="single"/>
          <w:lang w:val="en-US" w:eastAsia="zh-CN"/>
        </w:rPr>
      </w:pPr>
      <w:ins w:id="53" w:author="作者">
        <w:r w:rsidRPr="00444AEF">
          <w:rPr>
            <w:u w:val="single"/>
            <w:lang w:val="en-US" w:eastAsia="zh-CN"/>
          </w:rPr>
          <w:t>Issue 2: EAS relocation</w:t>
        </w:r>
      </w:ins>
    </w:p>
    <w:p w14:paraId="0FE62D16" w14:textId="77777777" w:rsidR="00926AEA" w:rsidRDefault="00926AEA" w:rsidP="00926AEA">
      <w:pPr>
        <w:ind w:leftChars="100" w:left="200"/>
        <w:rPr>
          <w:ins w:id="54" w:author="作者"/>
          <w:lang w:val="en-US" w:eastAsia="zh-CN"/>
        </w:rPr>
      </w:pPr>
      <w:ins w:id="55"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550E305" w:rsidR="00926AEA" w:rsidRDefault="00926AEA" w:rsidP="00926AEA">
      <w:pPr>
        <w:ind w:leftChars="100" w:left="200"/>
        <w:rPr>
          <w:ins w:id="56" w:author="作者"/>
          <w:lang w:val="en-US" w:eastAsia="zh-CN"/>
        </w:rPr>
      </w:pPr>
      <w:ins w:id="57" w:author="作者">
        <w:r>
          <w:rPr>
            <w:rFonts w:hint="eastAsia"/>
            <w:lang w:val="en-US" w:eastAsia="zh-CN"/>
          </w:rPr>
          <w:lastRenderedPageBreak/>
          <w:t>S</w:t>
        </w:r>
        <w:r>
          <w:rPr>
            <w:lang w:val="en-US" w:eastAsia="zh-CN"/>
          </w:rPr>
          <w:t xml:space="preserve">olution #53, clause 6.35.2.1 suggests that UE reselects a new EAS after ULCL insertion. However, currently the UE does not know when the ULCL is inserted. </w:t>
        </w:r>
      </w:ins>
      <w:ins w:id="58" w:author="Ericsson MO" w:date="2020-10-20T16:37:00Z">
        <w:r w:rsidR="009D67A7" w:rsidRPr="007B5D48">
          <w:rPr>
            <w:highlight w:val="cyan"/>
            <w:lang w:val="en-US" w:eastAsia="zh-CN"/>
          </w:rPr>
          <w:t>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59"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60" w:author="作者"/>
          <w:lang w:val="en-US" w:eastAsia="zh-CN"/>
        </w:rPr>
      </w:pPr>
      <w:ins w:id="61"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77777777" w:rsidR="00926AEA" w:rsidRDefault="00926AEA" w:rsidP="00926AEA">
      <w:pPr>
        <w:ind w:leftChars="100" w:left="200"/>
        <w:rPr>
          <w:ins w:id="62" w:author="作者"/>
          <w:lang w:val="en-US" w:eastAsia="zh-CN"/>
        </w:rPr>
      </w:pPr>
      <w:ins w:id="63" w:author="作者">
        <w:r>
          <w:rPr>
            <w:lang w:val="en-US" w:eastAsia="zh-CN"/>
          </w:rPr>
          <w:t>Instead, Solution #31/#32/34 can trigger the UE to reselect EAS too, and they are more friendly. The UE can still connect to the old EAS while the new is selected. If the N9 tunnel is established between old ULCL and new ULCL, the application layer can have a smooth switch from old EAS to new EAS, packet loss can be avoided.</w:t>
        </w:r>
      </w:ins>
    </w:p>
    <w:p w14:paraId="299E3453" w14:textId="69C1D845" w:rsidR="00926AEA" w:rsidRDefault="009D67A7" w:rsidP="00926AEA">
      <w:pPr>
        <w:ind w:leftChars="100" w:left="200"/>
        <w:rPr>
          <w:ins w:id="64" w:author="作者"/>
          <w:lang w:val="en-US" w:eastAsia="zh-CN"/>
        </w:rPr>
      </w:pPr>
      <w:ins w:id="65" w:author="Ericsson MO" w:date="2020-10-20T16:38:00Z">
        <w:r w:rsidRPr="007B5D48">
          <w:rPr>
            <w:highlight w:val="cyan"/>
            <w:lang w:val="en-US" w:eastAsia="zh-CN"/>
          </w:rPr>
          <w:t>For Issue 2, if connectivity to the source PSA-UPF and AS can’t be maintained until the cache has timed out</w:t>
        </w:r>
        <w:r w:rsidRPr="009D67A7">
          <w:rPr>
            <w:highlight w:val="cyan"/>
            <w:lang w:val="en-US" w:eastAsia="zh-CN"/>
          </w:rPr>
          <w:t xml:space="preserve">, </w:t>
        </w:r>
      </w:ins>
      <w:ins w:id="66" w:author="作者">
        <w:r w:rsidR="00926AEA">
          <w:rPr>
            <w:lang w:val="en-US" w:eastAsia="zh-CN"/>
          </w:rPr>
          <w:t xml:space="preserve"> it is recommended that after ULCL insertion/change/removal, the SMF send a DNS </w:t>
        </w:r>
        <w:r w:rsidR="00926AEA">
          <w:rPr>
            <w:lang w:eastAsia="zh-CN"/>
          </w:rPr>
          <w:t xml:space="preserve">re-resolution information within </w:t>
        </w:r>
        <w:r w:rsidR="00926AEA">
          <w:rPr>
            <w:lang w:val="en-US" w:eastAsia="zh-CN"/>
          </w:rPr>
          <w:t>NAS message.</w:t>
        </w:r>
        <w:r w:rsidR="00926AEA" w:rsidRPr="00D60A86">
          <w:t xml:space="preserve"> </w:t>
        </w:r>
        <w:r w:rsidR="00926AEA" w:rsidRPr="00D60A86">
          <w:rPr>
            <w:lang w:val="en-US" w:eastAsia="zh-CN"/>
          </w:rPr>
          <w:t>The in</w:t>
        </w:r>
        <w:r w:rsidR="00926AEA">
          <w:rPr>
            <w:lang w:val="en-US" w:eastAsia="zh-CN"/>
          </w:rPr>
          <w:t>formation</w:t>
        </w:r>
        <w:r w:rsidR="00926AEA" w:rsidRPr="00D60A86">
          <w:rPr>
            <w:lang w:val="en-US" w:eastAsia="zh-CN"/>
          </w:rPr>
          <w:t xml:space="preserve"> within</w:t>
        </w:r>
        <w:r w:rsidR="00926AEA">
          <w:rPr>
            <w:lang w:val="en-US" w:eastAsia="zh-CN"/>
          </w:rPr>
          <w:t xml:space="preserve"> the NAS message triggers the UE to reselect the corresponding EAS(s), which is</w:t>
        </w:r>
        <w:r w:rsidR="00926AEA" w:rsidRPr="00B50DB2">
          <w:rPr>
            <w:lang w:val="en-US" w:eastAsia="zh-CN"/>
          </w:rPr>
          <w:t xml:space="preserve"> identified by domain names or IP </w:t>
        </w:r>
        <w:r w:rsidR="00926AEA">
          <w:rPr>
            <w:lang w:val="en-US" w:eastAsia="zh-CN"/>
          </w:rPr>
          <w:t>ranges and the UE has already established connection with them.</w:t>
        </w:r>
      </w:ins>
    </w:p>
    <w:p w14:paraId="354A15B7" w14:textId="77777777" w:rsidR="00926AEA" w:rsidRDefault="00926AEA" w:rsidP="00926AEA">
      <w:pPr>
        <w:ind w:leftChars="100" w:left="200"/>
        <w:rPr>
          <w:ins w:id="67" w:author="作者"/>
          <w:lang w:val="en-US" w:eastAsia="zh-CN"/>
        </w:rPr>
      </w:pPr>
      <w:ins w:id="68"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69" w:author="作者"/>
          <w:lang w:val="en-US" w:eastAsia="zh-CN"/>
        </w:rPr>
      </w:pPr>
      <w:ins w:id="70"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71" w:author="作者"/>
          <w:lang w:val="en-US" w:eastAsia="zh-CN"/>
        </w:rPr>
      </w:pPr>
      <w:ins w:id="72"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73"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74" w:author="作者"/>
          <w:b/>
          <w:bCs/>
          <w:noProof/>
          <w:highlight w:val="yellow"/>
          <w:lang w:eastAsia="ko-KR"/>
        </w:rPr>
      </w:pPr>
      <w:ins w:id="75" w:author="作者">
        <w:r w:rsidRPr="00B71D35">
          <w:rPr>
            <w:b/>
            <w:bCs/>
            <w:noProof/>
            <w:highlight w:val="yellow"/>
            <w:u w:val="single"/>
            <w:lang w:eastAsia="ko-KR"/>
          </w:rPr>
          <w:t>Impact of Application Layer DNS caching</w:t>
        </w:r>
        <w:r w:rsidRPr="00B71D35">
          <w:rPr>
            <w:b/>
            <w:bCs/>
            <w:noProof/>
            <w:highlight w:val="yellow"/>
            <w:lang w:eastAsia="ko-KR"/>
          </w:rPr>
          <w:t>:</w:t>
        </w:r>
      </w:ins>
    </w:p>
    <w:p w14:paraId="458BD9CA" w14:textId="0DEECF1E" w:rsidR="00DC7491" w:rsidRPr="00B71D35" w:rsidRDefault="00DC7491" w:rsidP="00DC7491">
      <w:pPr>
        <w:rPr>
          <w:ins w:id="76" w:author="作者"/>
          <w:b/>
          <w:bCs/>
          <w:noProof/>
          <w:highlight w:val="yellow"/>
          <w:lang w:eastAsia="ko-KR"/>
        </w:rPr>
      </w:pPr>
      <w:ins w:id="77"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Pr="00B71D35" w:rsidRDefault="00DC7491" w:rsidP="00DC7491">
      <w:pPr>
        <w:rPr>
          <w:ins w:id="78" w:author="作者"/>
          <w:noProof/>
          <w:highlight w:val="yellow"/>
          <w:lang w:eastAsia="ko-KR"/>
        </w:rPr>
      </w:pPr>
      <w:ins w:id="79"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1EF4DC0F" w14:textId="4253B0FB" w:rsidR="00DC7491" w:rsidRPr="00B71D35" w:rsidRDefault="00DC7491" w:rsidP="00DC7491">
      <w:pPr>
        <w:pStyle w:val="B1"/>
        <w:rPr>
          <w:ins w:id="80" w:author="作者"/>
          <w:noProof/>
          <w:highlight w:val="yellow"/>
          <w:lang w:eastAsia="ko-KR"/>
        </w:rPr>
      </w:pPr>
      <w:ins w:id="81"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w:t>
        </w:r>
        <w:r>
          <w:rPr>
            <w:noProof/>
            <w:highlight w:val="yellow"/>
            <w:lang w:eastAsia="ko-KR"/>
          </w:rPr>
          <w:t>, unless</w:t>
        </w:r>
        <w:r w:rsidRPr="00B71D35">
          <w:rPr>
            <w:noProof/>
            <w:highlight w:val="yellow"/>
            <w:lang w:eastAsia="ko-KR"/>
          </w:rPr>
          <w:t>:</w:t>
        </w:r>
      </w:ins>
    </w:p>
    <w:p w14:paraId="32AADE07" w14:textId="77777777" w:rsidR="00DC7491" w:rsidRPr="00B71D35" w:rsidRDefault="00DC7491" w:rsidP="00DC7491">
      <w:pPr>
        <w:pStyle w:val="B2"/>
        <w:rPr>
          <w:ins w:id="82" w:author="作者"/>
          <w:noProof/>
          <w:highlight w:val="yellow"/>
          <w:lang w:eastAsia="ko-KR"/>
        </w:rPr>
      </w:pPr>
      <w:ins w:id="83" w:author="作者">
        <w:r w:rsidRPr="00B71D35">
          <w:rPr>
            <w:noProof/>
            <w:highlight w:val="yellow"/>
            <w:lang w:eastAsia="ko-KR"/>
          </w:rPr>
          <w:t>(a)</w:t>
        </w:r>
        <w:r w:rsidRPr="00B71D35">
          <w:rPr>
            <w:noProof/>
            <w:highlight w:val="yellow"/>
            <w:lang w:eastAsia="ko-KR"/>
          </w:rPr>
          <w:tab/>
          <w:t>an application layer redirect is sent with the URL/FQDN of the new EAS.</w:t>
        </w:r>
      </w:ins>
    </w:p>
    <w:p w14:paraId="60147D52" w14:textId="4C373CA1" w:rsidR="00DC7491" w:rsidRDefault="00DC7491" w:rsidP="00DC7491">
      <w:pPr>
        <w:pStyle w:val="B2"/>
        <w:rPr>
          <w:ins w:id="84" w:author="作者"/>
          <w:noProof/>
          <w:highlight w:val="yellow"/>
          <w:lang w:eastAsia="ko-KR"/>
        </w:rPr>
      </w:pPr>
      <w:ins w:id="85"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0D189745" w14:textId="77777777" w:rsidR="00DC7491" w:rsidRDefault="00DC7491" w:rsidP="00DC7491">
      <w:pPr>
        <w:pStyle w:val="B1"/>
        <w:rPr>
          <w:ins w:id="86" w:author="作者"/>
        </w:rPr>
      </w:pPr>
      <w:ins w:id="87"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88" w:author="作者"/>
          <w:lang w:eastAsia="zh-CN"/>
        </w:rPr>
      </w:pPr>
      <w:ins w:id="89"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90" w:author="作者"/>
        </w:rPr>
      </w:pPr>
    </w:p>
    <w:p w14:paraId="2BB1DC08" w14:textId="47E8AACD" w:rsidR="002D2CB9" w:rsidRDefault="002D2CB9" w:rsidP="00E00686">
      <w:pPr>
        <w:pStyle w:val="3"/>
        <w:rPr>
          <w:lang w:eastAsia="ko-KR"/>
        </w:rPr>
      </w:pPr>
      <w:r>
        <w:rPr>
          <w:lang w:eastAsia="ko-KR"/>
        </w:rPr>
        <w:lastRenderedPageBreak/>
        <w:t>9.</w:t>
      </w:r>
      <w:ins w:id="91" w:author="作者">
        <w:r w:rsidR="00926AEA" w:rsidRPr="00926AEA">
          <w:rPr>
            <w:lang w:eastAsia="zh-CN"/>
          </w:rPr>
          <w:t xml:space="preserve"> </w:t>
        </w:r>
        <w:r w:rsidR="00926AEA" w:rsidRPr="00D2065D">
          <w:rPr>
            <w:lang w:eastAsia="zh-CN"/>
          </w:rPr>
          <w:t>x</w:t>
        </w:r>
        <w:r w:rsidR="00926AEA">
          <w:rPr>
            <w:lang w:eastAsia="zh-CN"/>
          </w:rPr>
          <w:t>.y</w:t>
        </w:r>
      </w:ins>
      <w:r>
        <w:rPr>
          <w:lang w:eastAsia="ko-KR"/>
        </w:rPr>
        <w:tab/>
        <w:t xml:space="preserve">Conclusions </w:t>
      </w:r>
      <w:ins w:id="92" w:author="作者">
        <w:r w:rsidR="00926AEA">
          <w:rPr>
            <w:lang w:eastAsia="ko-KR"/>
          </w:rPr>
          <w:t>h</w:t>
        </w:r>
        <w:r w:rsidR="00926AEA" w:rsidRPr="00524CBB">
          <w:rPr>
            <w:lang w:eastAsia="ko-KR"/>
          </w:rPr>
          <w:t xml:space="preserve">ow to </w:t>
        </w:r>
        <w:del w:id="93" w:author="Jicheol Lee" w:date="2020-10-22T15:05:00Z">
          <w:r w:rsidR="00926AEA" w:rsidRPr="00524CBB" w:rsidDel="00802732">
            <w:rPr>
              <w:lang w:eastAsia="ko-KR"/>
            </w:rPr>
            <w:delText>trigger</w:delText>
          </w:r>
        </w:del>
      </w:ins>
      <w:ins w:id="94" w:author="Jicheol Lee" w:date="2020-10-22T15:05:00Z">
        <w:r w:rsidR="00802732">
          <w:rPr>
            <w:lang w:eastAsia="ko-KR"/>
          </w:rPr>
          <w:t>control DNS context in</w:t>
        </w:r>
      </w:ins>
      <w:ins w:id="95" w:author="作者">
        <w:r w:rsidR="00926AEA" w:rsidRPr="00524CBB">
          <w:rPr>
            <w:lang w:eastAsia="ko-KR"/>
          </w:rPr>
          <w:t xml:space="preserve"> UE </w:t>
        </w:r>
        <w:del w:id="96" w:author="Jicheol Lee" w:date="2020-10-22T15:16:00Z">
          <w:r w:rsidR="00926AEA" w:rsidRPr="00524CBB" w:rsidDel="0014091E">
            <w:rPr>
              <w:lang w:eastAsia="ko-KR"/>
            </w:rPr>
            <w:delText>to rediscovery EAS address</w:delText>
          </w:r>
        </w:del>
      </w:ins>
      <w:bookmarkStart w:id="97" w:name="_GoBack"/>
      <w:bookmarkEnd w:id="22"/>
      <w:bookmarkEnd w:id="23"/>
      <w:bookmarkEnd w:id="24"/>
      <w:bookmarkEnd w:id="25"/>
      <w:bookmarkEnd w:id="26"/>
      <w:bookmarkEnd w:id="27"/>
      <w:bookmarkEnd w:id="97"/>
    </w:p>
    <w:p w14:paraId="004FCE48" w14:textId="5E6AE5AD" w:rsidR="00926AEA" w:rsidRPr="002F3186" w:rsidRDefault="00926AEA" w:rsidP="00926AEA">
      <w:pPr>
        <w:rPr>
          <w:ins w:id="98" w:author="作者"/>
          <w:lang w:val="en-US" w:eastAsia="zh-CN"/>
        </w:rPr>
      </w:pPr>
      <w:ins w:id="99" w:author="作者">
        <w:del w:id="100" w:author="Jicheol Lee" w:date="2020-10-22T15:04:00Z">
          <w:r w:rsidDel="00802732">
            <w:rPr>
              <w:lang w:val="en-US" w:eastAsia="zh-CN"/>
            </w:rPr>
            <w:delText xml:space="preserve">In case EAS </w:delText>
          </w:r>
        </w:del>
      </w:ins>
      <w:ins w:id="101" w:author="Shan, Chang Hong" w:date="2020-10-20T12:59:00Z">
        <w:del w:id="102" w:author="Jicheol Lee" w:date="2020-10-22T15:04:00Z">
          <w:r w:rsidR="00A77950" w:rsidDel="00802732">
            <w:rPr>
              <w:lang w:val="en-US" w:eastAsia="zh-CN"/>
            </w:rPr>
            <w:delText>needs to be reselected</w:delText>
          </w:r>
        </w:del>
      </w:ins>
      <w:ins w:id="103" w:author="作者">
        <w:del w:id="104" w:author="Jicheol Lee" w:date="2020-10-22T15:04:00Z">
          <w:r w:rsidR="00BE04B7" w:rsidDel="00802732">
            <w:rPr>
              <w:lang w:val="en-US" w:eastAsia="zh-CN"/>
            </w:rPr>
            <w:delText>,</w:delText>
          </w:r>
          <w:r w:rsidDel="00802732">
            <w:rPr>
              <w:lang w:val="en-US" w:eastAsia="zh-CN"/>
            </w:rPr>
            <w:delText xml:space="preserve"> </w:delText>
          </w:r>
        </w:del>
      </w:ins>
      <w:ins w:id="105" w:author="Shan, Chang Hong" w:date="2020-10-20T13:00:00Z">
        <w:del w:id="106" w:author="Jicheol Lee" w:date="2020-10-22T15:04:00Z">
          <w:r w:rsidR="00A77950" w:rsidDel="00802732">
            <w:rPr>
              <w:lang w:val="en-US" w:eastAsia="zh-CN"/>
            </w:rPr>
            <w:delText xml:space="preserve">the </w:delText>
          </w:r>
        </w:del>
      </w:ins>
      <w:ins w:id="107" w:author="Jicheol Lee" w:date="2020-10-22T15:04:00Z">
        <w:r w:rsidR="00802732">
          <w:rPr>
            <w:lang w:val="en-US" w:eastAsia="zh-CN"/>
          </w:rPr>
          <w:t xml:space="preserve"> </w:t>
        </w:r>
      </w:ins>
      <w:ins w:id="108" w:author="Shan, Chang Hong" w:date="2020-10-20T13:00:00Z">
        <w:r w:rsidR="00A77950">
          <w:rPr>
            <w:lang w:val="en-US" w:eastAsia="zh-CN"/>
          </w:rPr>
          <w:t xml:space="preserve">5GC may need to trigger the DNS </w:t>
        </w:r>
        <w:del w:id="109" w:author="Jicheol Lee" w:date="2020-10-22T15:03:00Z">
          <w:r w:rsidR="00A77950" w:rsidDel="00802732">
            <w:rPr>
              <w:lang w:val="en-US" w:eastAsia="zh-CN"/>
            </w:rPr>
            <w:delText>resolution</w:delText>
          </w:r>
        </w:del>
      </w:ins>
      <w:ins w:id="110" w:author="Jicheol Lee" w:date="2020-10-22T15:04:00Z">
        <w:r w:rsidR="00802732">
          <w:rPr>
            <w:lang w:val="en-US" w:eastAsia="zh-CN"/>
          </w:rPr>
          <w:t>context information</w:t>
        </w:r>
      </w:ins>
      <w:ins w:id="111" w:author="Shan, Chang Hong" w:date="2020-10-20T13:01:00Z">
        <w:r w:rsidR="00A77950">
          <w:rPr>
            <w:lang w:val="en-US" w:eastAsia="zh-CN"/>
          </w:rPr>
          <w:t xml:space="preserve"> to UE</w:t>
        </w:r>
      </w:ins>
      <w:ins w:id="112" w:author="作者">
        <w:r>
          <w:rPr>
            <w:lang w:val="en-US" w:eastAsia="zh-CN"/>
          </w:rPr>
          <w:t xml:space="preserve">, </w:t>
        </w:r>
      </w:ins>
      <w:ins w:id="113" w:author="Shan, Chang Hong" w:date="2020-10-20T13:02:00Z">
        <w:r w:rsidR="00A77950">
          <w:rPr>
            <w:lang w:val="en-US" w:eastAsia="zh-CN"/>
          </w:rPr>
          <w:t>it is concluded</w:t>
        </w:r>
      </w:ins>
      <w:ins w:id="114" w:author="作者">
        <w:r w:rsidRPr="004E0874">
          <w:rPr>
            <w:rFonts w:hint="eastAsia"/>
            <w:lang w:val="en-US" w:eastAsia="zh-CN"/>
          </w:rPr>
          <w:t>:</w:t>
        </w:r>
      </w:ins>
    </w:p>
    <w:p w14:paraId="43C57FFF" w14:textId="77777777" w:rsidR="0014091E" w:rsidRDefault="00926AEA" w:rsidP="00C8351F">
      <w:pPr>
        <w:pStyle w:val="af2"/>
        <w:numPr>
          <w:ilvl w:val="0"/>
          <w:numId w:val="33"/>
        </w:numPr>
        <w:overflowPunct w:val="0"/>
        <w:autoSpaceDE w:val="0"/>
        <w:autoSpaceDN w:val="0"/>
        <w:adjustRightInd w:val="0"/>
        <w:contextualSpacing w:val="0"/>
        <w:textAlignment w:val="baseline"/>
        <w:rPr>
          <w:ins w:id="115" w:author="Jicheol Lee" w:date="2020-10-22T15:12:00Z"/>
          <w:lang w:val="en-US" w:eastAsia="zh-CN"/>
        </w:rPr>
      </w:pPr>
      <w:ins w:id="116" w:author="作者">
        <w:r w:rsidRPr="002D04CE">
          <w:rPr>
            <w:lang w:val="en-US" w:eastAsia="zh-CN"/>
          </w:rPr>
          <w:t xml:space="preserve">For session breakout case, the SMF </w:t>
        </w:r>
      </w:ins>
      <w:ins w:id="117" w:author="Ericsson MO" w:date="2020-10-20T16:39:00Z">
        <w:r w:rsidR="009D67A7" w:rsidRPr="007B5D48">
          <w:rPr>
            <w:highlight w:val="cyan"/>
            <w:lang w:val="en-US" w:eastAsia="zh-CN"/>
          </w:rPr>
          <w:t>may</w:t>
        </w:r>
        <w:r w:rsidR="009D67A7" w:rsidRPr="002D04CE">
          <w:rPr>
            <w:lang w:val="en-US" w:eastAsia="zh-CN"/>
          </w:rPr>
          <w:t xml:space="preserve"> </w:t>
        </w:r>
      </w:ins>
      <w:ins w:id="118" w:author="作者">
        <w:r w:rsidRPr="002D04CE">
          <w:rPr>
            <w:lang w:val="en-US" w:eastAsia="zh-CN"/>
          </w:rPr>
          <w:t xml:space="preserve">provide DNS </w:t>
        </w:r>
        <w:del w:id="119" w:author="Jicheol Lee" w:date="2020-10-22T15:06:00Z">
          <w:r w:rsidRPr="002D04CE" w:rsidDel="00802732">
            <w:rPr>
              <w:lang w:val="en-US" w:eastAsia="zh-CN"/>
            </w:rPr>
            <w:delText>re-resolution</w:delText>
          </w:r>
        </w:del>
      </w:ins>
      <w:ins w:id="120" w:author="Jicheol Lee" w:date="2020-10-22T15:06:00Z">
        <w:r w:rsidR="00802732">
          <w:rPr>
            <w:lang w:val="en-US" w:eastAsia="zh-CN"/>
          </w:rPr>
          <w:t xml:space="preserve">context </w:t>
        </w:r>
      </w:ins>
      <w:ins w:id="121" w:author="作者">
        <w:del w:id="122" w:author="Jicheol Lee" w:date="2020-10-22T15:06:00Z">
          <w:r w:rsidRPr="002D04CE" w:rsidDel="00802732">
            <w:rPr>
              <w:lang w:val="en-US" w:eastAsia="zh-CN"/>
            </w:rPr>
            <w:delText xml:space="preserve"> </w:delText>
          </w:r>
        </w:del>
      </w:ins>
      <w:ins w:id="123" w:author="huawei" w:date="2020-10-22T11:11:00Z">
        <w:del w:id="124" w:author="Jicheol Lee" w:date="2020-10-22T15:06:00Z">
          <w:r w:rsidR="00C8351F" w:rsidDel="00802732">
            <w:rPr>
              <w:lang w:eastAsia="zh-CN"/>
            </w:rPr>
            <w:delText>indication and its impact field</w:delText>
          </w:r>
        </w:del>
      </w:ins>
      <w:ins w:id="125" w:author="Jicheol Lee" w:date="2020-10-22T15:06:00Z">
        <w:r w:rsidR="00802732">
          <w:rPr>
            <w:lang w:eastAsia="zh-CN"/>
          </w:rPr>
          <w:t>information</w:t>
        </w:r>
      </w:ins>
      <w:ins w:id="126" w:author="huawei" w:date="2020-10-22T11:11:00Z">
        <w:r w:rsidR="00C8351F">
          <w:rPr>
            <w:lang w:eastAsia="zh-CN"/>
          </w:rPr>
          <w:t>,</w:t>
        </w:r>
      </w:ins>
      <w:ins w:id="127" w:author="作者">
        <w:r>
          <w:rPr>
            <w:lang w:val="en-US" w:eastAsia="zh-CN"/>
          </w:rPr>
          <w:t xml:space="preserve"> within</w:t>
        </w:r>
        <w:r w:rsidRPr="002D04CE">
          <w:rPr>
            <w:lang w:val="en-US" w:eastAsia="zh-CN"/>
          </w:rPr>
          <w:t xml:space="preserve"> NAS message to UE as described in Solution </w:t>
        </w:r>
      </w:ins>
      <w:ins w:id="128" w:author="huawei" w:date="2020-10-22T11:21:00Z">
        <w:del w:id="129" w:author="Jicheol Lee" w:date="2020-10-22T15:06:00Z">
          <w:r w:rsidR="004B7C6F" w:rsidRPr="007969C0" w:rsidDel="00802732">
            <w:rPr>
              <w:highlight w:val="green"/>
              <w:lang w:val="en-US" w:eastAsia="zh-CN"/>
            </w:rPr>
            <w:delText>#31/</w:delText>
          </w:r>
        </w:del>
      </w:ins>
      <w:ins w:id="130" w:author="作者">
        <w:r w:rsidRPr="002D04CE">
          <w:rPr>
            <w:lang w:val="en-US" w:eastAsia="zh-CN"/>
          </w:rPr>
          <w:t>#32</w:t>
        </w:r>
      </w:ins>
      <w:ins w:id="131" w:author="Jicheol Lee" w:date="2020-10-22T15:06:00Z">
        <w:r w:rsidR="00802732">
          <w:rPr>
            <w:lang w:val="en-US" w:eastAsia="zh-CN"/>
          </w:rPr>
          <w:t xml:space="preserve"> and #34 (only for DNS </w:t>
        </w:r>
      </w:ins>
      <w:ins w:id="132" w:author="Jicheol Lee" w:date="2020-10-22T15:11:00Z">
        <w:r w:rsidR="0014091E">
          <w:rPr>
            <w:lang w:val="en-US" w:eastAsia="zh-CN"/>
          </w:rPr>
          <w:t xml:space="preserve">cache </w:t>
        </w:r>
      </w:ins>
      <w:ins w:id="133" w:author="Jicheol Lee" w:date="2020-10-22T15:06:00Z">
        <w:r w:rsidR="00802732">
          <w:rPr>
            <w:lang w:val="en-US" w:eastAsia="zh-CN"/>
          </w:rPr>
          <w:t>related information)</w:t>
        </w:r>
      </w:ins>
      <w:ins w:id="134" w:author="Jicheol Lee" w:date="2020-10-20T20:59:00Z">
        <w:r w:rsidR="002647D2">
          <w:rPr>
            <w:lang w:val="en-US" w:eastAsia="zh-CN"/>
          </w:rPr>
          <w:t xml:space="preserve"> </w:t>
        </w:r>
      </w:ins>
      <w:ins w:id="135" w:author="作者">
        <w:r w:rsidRPr="002D04CE">
          <w:rPr>
            <w:lang w:val="en-US" w:eastAsia="zh-CN"/>
          </w:rPr>
          <w:t xml:space="preserve">when </w:t>
        </w:r>
      </w:ins>
      <w:ins w:id="136" w:author="Shan, Chang Hong" w:date="2020-10-20T13:02:00Z">
        <w:r w:rsidR="00A77950">
          <w:rPr>
            <w:lang w:val="en-US" w:eastAsia="zh-CN"/>
          </w:rPr>
          <w:t>EAS needs to be reselected</w:t>
        </w:r>
      </w:ins>
      <w:ins w:id="137" w:author="作者">
        <w:r w:rsidRPr="002D04CE">
          <w:rPr>
            <w:lang w:val="en-US" w:eastAsia="zh-CN"/>
          </w:rPr>
          <w:t xml:space="preserve">. </w:t>
        </w:r>
      </w:ins>
      <w:ins w:id="138" w:author="Jicheol Lee" w:date="2020-10-22T15:09:00Z">
        <w:r w:rsidR="0014091E">
          <w:rPr>
            <w:lang w:val="en-US" w:eastAsia="zh-CN"/>
          </w:rPr>
          <w:t xml:space="preserve">The DNS context information includes </w:t>
        </w:r>
      </w:ins>
      <w:ins w:id="139" w:author="huawei" w:date="2020-10-22T11:12:00Z">
        <w:del w:id="140" w:author="Jicheol Lee" w:date="2020-10-22T15:09:00Z">
          <w:r w:rsidR="00C8351F" w:rsidRPr="00C80C4C" w:rsidDel="0014091E">
            <w:rPr>
              <w:highlight w:val="green"/>
              <w:lang w:val="en-US" w:eastAsia="zh-CN"/>
              <w:rPrChange w:id="141" w:author="huawei" w:date="2020-10-22T11:22:00Z">
                <w:rPr>
                  <w:lang w:val="en-US" w:eastAsia="zh-CN"/>
                </w:rPr>
              </w:rPrChange>
            </w:rPr>
            <w:delText xml:space="preserve">The </w:delText>
          </w:r>
        </w:del>
        <w:r w:rsidR="00C8351F" w:rsidRPr="00C80C4C">
          <w:rPr>
            <w:highlight w:val="green"/>
            <w:lang w:val="en-US" w:eastAsia="zh-CN"/>
            <w:rPrChange w:id="142" w:author="huawei" w:date="2020-10-22T11:22:00Z">
              <w:rPr>
                <w:lang w:val="en-US" w:eastAsia="zh-CN"/>
              </w:rPr>
            </w:rPrChange>
          </w:rPr>
          <w:t>DNS cache flush</w:t>
        </w:r>
      </w:ins>
      <w:ins w:id="143" w:author="Jicheol Lee" w:date="2020-10-22T15:10:00Z">
        <w:r w:rsidR="0014091E">
          <w:rPr>
            <w:highlight w:val="green"/>
            <w:lang w:val="en-US" w:eastAsia="zh-CN"/>
          </w:rPr>
          <w:t xml:space="preserve"> indicator and </w:t>
        </w:r>
      </w:ins>
      <w:ins w:id="144" w:author="huawei" w:date="2020-10-22T11:12:00Z">
        <w:r w:rsidR="00C8351F" w:rsidRPr="00C80C4C">
          <w:rPr>
            <w:highlight w:val="green"/>
            <w:lang w:val="en-US" w:eastAsia="zh-CN"/>
            <w:rPrChange w:id="145" w:author="huawei" w:date="2020-10-22T11:22:00Z">
              <w:rPr>
                <w:lang w:val="en-US" w:eastAsia="zh-CN"/>
              </w:rPr>
            </w:rPrChange>
          </w:rPr>
          <w:t xml:space="preserve"> </w:t>
        </w:r>
      </w:ins>
      <w:ins w:id="146" w:author="Jicheol Lee" w:date="2020-10-22T15:10:00Z">
        <w:r w:rsidR="0014091E">
          <w:rPr>
            <w:highlight w:val="green"/>
            <w:lang w:val="en-US" w:eastAsia="zh-CN"/>
          </w:rPr>
          <w:t xml:space="preserve">its related information such as </w:t>
        </w:r>
      </w:ins>
      <w:ins w:id="147" w:author="huawei" w:date="2020-10-22T11:12:00Z">
        <w:del w:id="148" w:author="Jicheol Lee" w:date="2020-10-22T15:11:00Z">
          <w:r w:rsidR="00C8351F" w:rsidRPr="00C80C4C" w:rsidDel="0014091E">
            <w:rPr>
              <w:highlight w:val="green"/>
              <w:lang w:val="en-US" w:eastAsia="zh-CN"/>
              <w:rPrChange w:id="149" w:author="huawei" w:date="2020-10-22T11:22:00Z">
                <w:rPr>
                  <w:lang w:val="en-US" w:eastAsia="zh-CN"/>
                </w:rPr>
              </w:rPrChange>
            </w:rPr>
            <w:delText>impact filed is related to the impacted EAS, which</w:delText>
          </w:r>
        </w:del>
      </w:ins>
      <w:ins w:id="150" w:author="作者">
        <w:del w:id="151" w:author="Jicheol Lee" w:date="2020-10-22T15:11:00Z">
          <w:r w:rsidRPr="005058A8" w:rsidDel="0014091E">
            <w:rPr>
              <w:lang w:val="en-US" w:eastAsia="zh-CN"/>
            </w:rPr>
            <w:delText xml:space="preserve"> is identified by </w:delText>
          </w:r>
        </w:del>
        <w:r w:rsidRPr="005058A8">
          <w:rPr>
            <w:lang w:val="en-US" w:eastAsia="zh-CN"/>
          </w:rPr>
          <w:t xml:space="preserve">domain names or IP </w:t>
        </w:r>
        <w:r>
          <w:rPr>
            <w:lang w:val="en-US" w:eastAsia="zh-CN"/>
          </w:rPr>
          <w:t>ranges</w:t>
        </w:r>
        <w:r w:rsidRPr="005058A8">
          <w:rPr>
            <w:lang w:val="en-US" w:eastAsia="zh-CN"/>
          </w:rPr>
          <w:t>.</w:t>
        </w:r>
        <w:r>
          <w:rPr>
            <w:lang w:val="en-US" w:eastAsia="zh-CN"/>
          </w:rPr>
          <w:t xml:space="preserve"> The UE clean the related DNS cache</w:t>
        </w:r>
      </w:ins>
      <w:ins w:id="152" w:author="huawei" w:date="2020-10-22T11:14:00Z">
        <w:r w:rsidR="00C8351F" w:rsidRPr="00C8351F">
          <w:rPr>
            <w:highlight w:val="green"/>
            <w:lang w:val="en-US" w:eastAsia="zh-CN"/>
            <w:rPrChange w:id="153" w:author="huawei" w:date="2020-10-22T11:14:00Z">
              <w:rPr>
                <w:lang w:val="en-US" w:eastAsia="zh-CN"/>
              </w:rPr>
            </w:rPrChange>
          </w:rPr>
          <w:t>, which do not impact the application client</w:t>
        </w:r>
      </w:ins>
      <w:ins w:id="154" w:author="作者">
        <w:r>
          <w:rPr>
            <w:lang w:val="en-US" w:eastAsia="zh-CN"/>
          </w:rPr>
          <w:t xml:space="preserve">. </w:t>
        </w:r>
      </w:ins>
    </w:p>
    <w:p w14:paraId="10A94566" w14:textId="22A723FE" w:rsidR="00926AEA" w:rsidRPr="0014091E" w:rsidRDefault="0014091E" w:rsidP="0014091E">
      <w:pPr>
        <w:overflowPunct w:val="0"/>
        <w:autoSpaceDE w:val="0"/>
        <w:autoSpaceDN w:val="0"/>
        <w:adjustRightInd w:val="0"/>
        <w:textAlignment w:val="baseline"/>
        <w:rPr>
          <w:lang w:val="en-US" w:eastAsia="zh-CN"/>
        </w:rPr>
        <w:pPrChange w:id="155" w:author="Jicheol Lee" w:date="2020-10-22T15:12:00Z">
          <w:pPr>
            <w:pStyle w:val="af2"/>
            <w:numPr>
              <w:numId w:val="33"/>
            </w:numPr>
            <w:overflowPunct w:val="0"/>
            <w:autoSpaceDE w:val="0"/>
            <w:autoSpaceDN w:val="0"/>
            <w:adjustRightInd w:val="0"/>
            <w:ind w:left="360" w:hanging="360"/>
            <w:contextualSpacing w:val="0"/>
            <w:textAlignment w:val="baseline"/>
          </w:pPr>
        </w:pPrChange>
      </w:pPr>
      <w:ins w:id="156" w:author="Jicheol Lee" w:date="2020-10-22T15:12:00Z">
        <w:r>
          <w:rPr>
            <w:highlight w:val="cyan"/>
            <w:lang w:val="en-US"/>
          </w:rPr>
          <w:t xml:space="preserve">NOTE:  </w:t>
        </w:r>
      </w:ins>
      <w:ins w:id="157" w:author="Ericsson MO" w:date="2020-10-20T16:41:00Z">
        <w:r w:rsidR="009D67A7" w:rsidRPr="0014091E">
          <w:rPr>
            <w:highlight w:val="cyan"/>
          </w:rPr>
          <w:t xml:space="preserve">If connectivity is available to the source </w:t>
        </w:r>
      </w:ins>
      <w:ins w:id="158" w:author="Jicheol Lee" w:date="2020-10-22T15:12:00Z">
        <w:r>
          <w:rPr>
            <w:highlight w:val="cyan"/>
          </w:rPr>
          <w:t>E</w:t>
        </w:r>
      </w:ins>
      <w:ins w:id="159" w:author="Ericsson MO" w:date="2020-10-20T16:41:00Z">
        <w:r w:rsidR="009D67A7" w:rsidRPr="0014091E">
          <w:rPr>
            <w:highlight w:val="cyan"/>
          </w:rPr>
          <w:t xml:space="preserve">AS, then the application </w:t>
        </w:r>
        <w:del w:id="160" w:author="Jicheol Lee" w:date="2020-10-22T15:12:00Z">
          <w:r w:rsidR="009D67A7" w:rsidRPr="0014091E" w:rsidDel="0014091E">
            <w:rPr>
              <w:highlight w:val="cyan"/>
            </w:rPr>
            <w:delText>may</w:delText>
          </w:r>
        </w:del>
      </w:ins>
      <w:ins w:id="161" w:author="Jicheol Lee" w:date="2020-10-22T15:12:00Z">
        <w:r w:rsidRPr="0014091E">
          <w:rPr>
            <w:highlight w:val="cyan"/>
          </w:rPr>
          <w:t>can</w:t>
        </w:r>
      </w:ins>
      <w:ins w:id="162" w:author="Ericsson MO" w:date="2020-10-20T16:41:00Z">
        <w:r w:rsidR="009D67A7" w:rsidRPr="0014091E">
          <w:rPr>
            <w:highlight w:val="cyan"/>
          </w:rPr>
          <w:t xml:space="preserve"> cho</w:t>
        </w:r>
      </w:ins>
      <w:ins w:id="163" w:author="huawei" w:date="2020-10-22T11:19:00Z">
        <w:r w:rsidR="004B7C6F" w:rsidRPr="0014091E">
          <w:rPr>
            <w:highlight w:val="cyan"/>
          </w:rPr>
          <w:t>o</w:t>
        </w:r>
      </w:ins>
      <w:ins w:id="164" w:author="Ericsson MO" w:date="2020-10-20T16:41:00Z">
        <w:r w:rsidR="009D67A7" w:rsidRPr="0014091E">
          <w:rPr>
            <w:highlight w:val="cyan"/>
          </w:rPr>
          <w:t>se to wait for the DNS cache to expire.</w:t>
        </w:r>
      </w:ins>
    </w:p>
    <w:p w14:paraId="3E126765" w14:textId="517B3934" w:rsidR="00842439" w:rsidRDefault="00842439" w:rsidP="00842439">
      <w:pPr>
        <w:pStyle w:val="NO"/>
        <w:rPr>
          <w:noProof/>
          <w:lang w:eastAsia="ko-KR"/>
        </w:rPr>
      </w:pPr>
      <w:ins w:id="165" w:author="Shan, Chang Hong" w:date="2020-10-20T13:09:00Z">
        <w:r>
          <w:rPr>
            <w:lang w:val="en-US" w:eastAsia="zh-CN"/>
          </w:rPr>
          <w:t>NOTE:</w:t>
        </w:r>
      </w:ins>
      <w:ins w:id="166" w:author="Dario Serafino Tonesi" w:date="2020-10-20T14:47:00Z">
        <w:r>
          <w:rPr>
            <w:lang w:val="en-US" w:eastAsia="zh-CN"/>
          </w:rPr>
          <w:tab/>
        </w:r>
      </w:ins>
      <w:ins w:id="167" w:author="作者">
        <w:r>
          <w:rPr>
            <w:lang w:val="en-US" w:eastAsia="zh-CN"/>
          </w:rPr>
          <w:t>I</w:t>
        </w:r>
      </w:ins>
      <w:ins w:id="168" w:author="Shan, Chang Hong" w:date="2020-10-20T13:10:00Z">
        <w:r>
          <w:rPr>
            <w:lang w:val="en-US" w:eastAsia="zh-CN"/>
          </w:rPr>
          <w:t>n case</w:t>
        </w:r>
        <w:r>
          <w:rPr>
            <w:noProof/>
            <w:lang w:eastAsia="ko-KR"/>
          </w:rPr>
          <w:t xml:space="preserve"> the UE does</w:t>
        </w:r>
      </w:ins>
      <w:ins w:id="169" w:author="Shan, Chang Hong" w:date="2020-10-20T13:11:00Z">
        <w:r>
          <w:rPr>
            <w:noProof/>
            <w:lang w:eastAsia="ko-KR"/>
          </w:rPr>
          <w:t xml:space="preserve"> </w:t>
        </w:r>
      </w:ins>
      <w:ins w:id="170" w:author="Shan, Chang Hong" w:date="2020-10-20T13:10:00Z">
        <w:r>
          <w:rPr>
            <w:noProof/>
            <w:lang w:eastAsia="ko-KR"/>
          </w:rPr>
          <w:t>n</w:t>
        </w:r>
      </w:ins>
      <w:ins w:id="171" w:author="Shan, Chang Hong" w:date="2020-10-20T13:11:00Z">
        <w:r>
          <w:rPr>
            <w:noProof/>
            <w:lang w:eastAsia="ko-KR"/>
          </w:rPr>
          <w:t>o</w:t>
        </w:r>
      </w:ins>
      <w:ins w:id="172" w:author="Shan, Chang Hong" w:date="2020-10-20T13:10:00Z">
        <w:r>
          <w:rPr>
            <w:noProof/>
            <w:lang w:eastAsia="ko-KR"/>
          </w:rPr>
          <w:t>t support</w:t>
        </w:r>
      </w:ins>
      <w:ins w:id="173" w:author="Shan, Chang Hong" w:date="2020-10-20T13:11:00Z">
        <w:r>
          <w:rPr>
            <w:noProof/>
            <w:lang w:eastAsia="ko-KR"/>
          </w:rPr>
          <w:t xml:space="preserve"> DNS </w:t>
        </w:r>
        <w:del w:id="174" w:author="Jicheol Lee" w:date="2020-10-22T15:13:00Z">
          <w:r w:rsidDel="0014091E">
            <w:rPr>
              <w:noProof/>
              <w:lang w:eastAsia="ko-KR"/>
            </w:rPr>
            <w:delText>re-resol</w:delText>
          </w:r>
        </w:del>
      </w:ins>
      <w:ins w:id="175" w:author="Shan, Chang Hong" w:date="2020-10-20T13:12:00Z">
        <w:del w:id="176" w:author="Jicheol Lee" w:date="2020-10-22T15:13:00Z">
          <w:r w:rsidDel="0014091E">
            <w:rPr>
              <w:noProof/>
              <w:lang w:eastAsia="ko-KR"/>
            </w:rPr>
            <w:delText>ution</w:delText>
          </w:r>
        </w:del>
      </w:ins>
      <w:ins w:id="177" w:author="Jicheol Lee" w:date="2020-10-22T15:13:00Z">
        <w:r w:rsidR="0014091E">
          <w:rPr>
            <w:noProof/>
            <w:lang w:eastAsia="ko-KR"/>
          </w:rPr>
          <w:t>context (control</w:t>
        </w:r>
      </w:ins>
      <w:ins w:id="178" w:author="Jicheol Lee" w:date="2020-10-22T15:14:00Z">
        <w:r w:rsidR="0014091E">
          <w:rPr>
            <w:noProof/>
            <w:lang w:eastAsia="ko-KR"/>
          </w:rPr>
          <w:t>)</w:t>
        </w:r>
      </w:ins>
      <w:ins w:id="179" w:author="Jicheol Lee" w:date="2020-10-22T15:13:00Z">
        <w:r w:rsidR="0014091E">
          <w:rPr>
            <w:noProof/>
            <w:lang w:eastAsia="ko-KR"/>
          </w:rPr>
          <w:t xml:space="preserve"> information</w:t>
        </w:r>
      </w:ins>
      <w:ins w:id="180" w:author="Shan, Chang Hong" w:date="2020-10-20T13:12:00Z">
        <w:r>
          <w:rPr>
            <w:noProof/>
            <w:lang w:eastAsia="ko-KR"/>
          </w:rPr>
          <w:t xml:space="preserve"> triggered by 5GC</w:t>
        </w:r>
      </w:ins>
      <w:ins w:id="181" w:author="作者">
        <w:r>
          <w:rPr>
            <w:noProof/>
            <w:lang w:eastAsia="ko-KR"/>
          </w:rPr>
          <w:t xml:space="preserve">, the application will continue </w:t>
        </w:r>
      </w:ins>
      <w:ins w:id="182" w:author="Shan, Chang Hong" w:date="2020-10-20T13:13:00Z">
        <w:r>
          <w:rPr>
            <w:noProof/>
            <w:lang w:eastAsia="ko-KR"/>
          </w:rPr>
          <w:t>to be served by</w:t>
        </w:r>
      </w:ins>
      <w:ins w:id="183" w:author="作者">
        <w:r>
          <w:rPr>
            <w:noProof/>
            <w:lang w:eastAsia="ko-KR"/>
          </w:rPr>
          <w:t xml:space="preserve"> the old EAS</w:t>
        </w:r>
      </w:ins>
      <w:ins w:id="184" w:author="Dario Serafino Tonesi" w:date="2020-10-20T14:54:00Z">
        <w:r>
          <w:rPr>
            <w:noProof/>
            <w:lang w:eastAsia="ko-KR"/>
          </w:rPr>
          <w:t xml:space="preserve"> </w:t>
        </w:r>
      </w:ins>
      <w:ins w:id="185" w:author="作者">
        <w:r w:rsidRPr="0002267D">
          <w:rPr>
            <w:noProof/>
            <w:highlight w:val="cyan"/>
            <w:lang w:eastAsia="ko-KR"/>
          </w:rPr>
          <w:t xml:space="preserve">until the </w:t>
        </w:r>
      </w:ins>
      <w:ins w:id="186" w:author="Dario Serafino Tonesi" w:date="2020-10-20T15:04:00Z">
        <w:r w:rsidR="00792E6D">
          <w:rPr>
            <w:noProof/>
            <w:highlight w:val="cyan"/>
            <w:lang w:eastAsia="ko-KR"/>
          </w:rPr>
          <w:t>UE A</w:t>
        </w:r>
      </w:ins>
      <w:ins w:id="187" w:author="作者">
        <w:r w:rsidRPr="0002267D">
          <w:rPr>
            <w:noProof/>
            <w:highlight w:val="cyan"/>
            <w:lang w:eastAsia="ko-KR"/>
          </w:rPr>
          <w:t xml:space="preserve">pplication </w:t>
        </w:r>
      </w:ins>
      <w:ins w:id="188" w:author="Dario Serafino Tonesi" w:date="2020-10-20T15:04:00Z">
        <w:r w:rsidR="00792E6D">
          <w:rPr>
            <w:noProof/>
            <w:highlight w:val="cyan"/>
            <w:lang w:eastAsia="ko-KR"/>
          </w:rPr>
          <w:t xml:space="preserve">Layer DNS </w:t>
        </w:r>
      </w:ins>
      <w:ins w:id="189" w:author="作者">
        <w:r w:rsidRPr="0002267D">
          <w:rPr>
            <w:noProof/>
            <w:highlight w:val="cyan"/>
            <w:lang w:eastAsia="ko-KR"/>
          </w:rPr>
          <w:t>cache timer expires</w:t>
        </w:r>
        <w:r>
          <w:rPr>
            <w:noProof/>
            <w:lang w:eastAsia="ko-KR"/>
          </w:rPr>
          <w:t>.</w:t>
        </w:r>
      </w:ins>
    </w:p>
    <w:p w14:paraId="0C4F002D" w14:textId="3188200B" w:rsidR="008E6653" w:rsidRDefault="008E6653">
      <w:pPr>
        <w:pStyle w:val="NO"/>
        <w:rPr>
          <w:ins w:id="190" w:author="Jicheol Lee" w:date="2020-10-22T15:14:00Z"/>
        </w:rPr>
        <w:pPrChange w:id="191" w:author="huawei" w:date="2020-10-22T11:20:00Z">
          <w:pPr>
            <w:pStyle w:val="EditorsNote"/>
          </w:pPr>
        </w:pPrChange>
      </w:pPr>
      <w:ins w:id="192" w:author="Dario Serafino Tonesi" w:date="2020-10-20T14:45:00Z">
        <w:r w:rsidRPr="008E6653">
          <w:rPr>
            <w:highlight w:val="cyan"/>
          </w:rPr>
          <w:t>N</w:t>
        </w:r>
      </w:ins>
      <w:ins w:id="193" w:author="huawei" w:date="2020-10-22T11:20:00Z">
        <w:r w:rsidR="004B7C6F">
          <w:rPr>
            <w:highlight w:val="cyan"/>
          </w:rPr>
          <w:t>OTE</w:t>
        </w:r>
      </w:ins>
      <w:ins w:id="194" w:author="Dario Serafino Tonesi" w:date="2020-10-20T14:45:00Z">
        <w:r w:rsidRPr="008E6653">
          <w:rPr>
            <w:highlight w:val="cyan"/>
          </w:rPr>
          <w:t>:</w:t>
        </w:r>
        <w:r w:rsidRPr="008E6653">
          <w:rPr>
            <w:highlight w:val="cyan"/>
          </w:rPr>
          <w:tab/>
          <w:t>Th</w:t>
        </w:r>
        <w:del w:id="195" w:author="huawei" w:date="2020-10-22T11:20:00Z">
          <w:r w:rsidRPr="008E6653" w:rsidDel="004B7C6F">
            <w:rPr>
              <w:highlight w:val="cyan"/>
            </w:rPr>
            <w:delText>e</w:delText>
          </w:r>
        </w:del>
      </w:ins>
      <w:ins w:id="196" w:author="huawei" w:date="2020-10-22T11:20:00Z">
        <w:r w:rsidR="004B7C6F">
          <w:rPr>
            <w:highlight w:val="cyan"/>
          </w:rPr>
          <w:t xml:space="preserve">is NAS message does not impact the </w:t>
        </w:r>
      </w:ins>
      <w:ins w:id="197" w:author="Dario Serafino Tonesi" w:date="2020-10-20T14:45:00Z">
        <w:r w:rsidRPr="008E6653">
          <w:rPr>
            <w:highlight w:val="cyan"/>
          </w:rPr>
          <w:t>UE Application Layer DNS caching (see clause 7.x.y).</w:t>
        </w:r>
      </w:ins>
    </w:p>
    <w:p w14:paraId="4E420922" w14:textId="10F4CA9F" w:rsidR="0014091E" w:rsidRPr="0014091E" w:rsidRDefault="0014091E" w:rsidP="0014091E">
      <w:pPr>
        <w:pStyle w:val="EditorsNote"/>
        <w:rPr>
          <w:ins w:id="198" w:author="作者"/>
          <w:rFonts w:eastAsia="맑은 고딕" w:hint="eastAsia"/>
          <w:lang w:eastAsia="ko-KR"/>
          <w:rPrChange w:id="199" w:author="Jicheol Lee" w:date="2020-10-22T15:15:00Z">
            <w:rPr>
              <w:ins w:id="200" w:author="作者"/>
            </w:rPr>
          </w:rPrChange>
        </w:rPr>
      </w:pPr>
      <w:ins w:id="201" w:author="Jicheol Lee" w:date="2020-10-22T15:15:00Z">
        <w:r>
          <w:rPr>
            <w:rFonts w:eastAsia="맑은 고딕" w:hint="eastAsia"/>
            <w:lang w:eastAsia="ko-KR"/>
          </w:rPr>
          <w:t>E</w:t>
        </w:r>
        <w:r>
          <w:rPr>
            <w:rFonts w:eastAsia="맑은 고딕"/>
            <w:lang w:eastAsia="ko-KR"/>
          </w:rPr>
          <w:t>ditor’s Note: It is further to be concluded whether is there a way to indicate the UE application layer without impacting the current implementation of the UE application.</w:t>
        </w:r>
      </w:ins>
    </w:p>
    <w:p w14:paraId="48D81819" w14:textId="3E1521E3" w:rsidR="00926AEA" w:rsidRPr="002D04CE" w:rsidRDefault="00926AEA" w:rsidP="00926AEA">
      <w:pPr>
        <w:pStyle w:val="af2"/>
        <w:numPr>
          <w:ilvl w:val="0"/>
          <w:numId w:val="33"/>
        </w:numPr>
        <w:overflowPunct w:val="0"/>
        <w:autoSpaceDE w:val="0"/>
        <w:autoSpaceDN w:val="0"/>
        <w:adjustRightInd w:val="0"/>
        <w:contextualSpacing w:val="0"/>
        <w:textAlignment w:val="baseline"/>
        <w:rPr>
          <w:ins w:id="202" w:author="作者"/>
          <w:lang w:val="en-US"/>
        </w:rPr>
      </w:pPr>
      <w:ins w:id="203" w:author="作者">
        <w:r w:rsidRPr="002D04CE">
          <w:rPr>
            <w:lang w:val="en-US" w:eastAsia="zh-CN"/>
          </w:rPr>
          <w:t>For SSC mode 2/3 case, the UE remove</w:t>
        </w:r>
      </w:ins>
      <w:ins w:id="204" w:author="Dario Serafino Tonesi" w:date="2020-10-20T14:47:00Z">
        <w:r w:rsidR="00B44143">
          <w:rPr>
            <w:lang w:val="en-US" w:eastAsia="zh-CN"/>
          </w:rPr>
          <w:t>s</w:t>
        </w:r>
      </w:ins>
      <w:ins w:id="205" w:author="作者">
        <w:r w:rsidRPr="002D04CE">
          <w:rPr>
            <w:lang w:val="en-US" w:eastAsia="zh-CN"/>
          </w:rPr>
          <w:t xml:space="preserve"> the cached DNS records and reselect</w:t>
        </w:r>
      </w:ins>
      <w:ins w:id="206" w:author="Dario Serafino Tonesi" w:date="2020-10-20T14:47:00Z">
        <w:r w:rsidR="00B44143">
          <w:rPr>
            <w:lang w:val="en-US" w:eastAsia="zh-CN"/>
          </w:rPr>
          <w:t>s</w:t>
        </w:r>
      </w:ins>
      <w:ins w:id="207" w:author="作者">
        <w:r w:rsidRPr="002D04CE">
          <w:rPr>
            <w:lang w:val="en-US" w:eastAsia="zh-CN"/>
          </w:rPr>
          <w:t xml:space="preserve"> </w:t>
        </w:r>
      </w:ins>
      <w:ins w:id="208" w:author="Shan, Chang Hong" w:date="2020-10-20T13:07:00Z">
        <w:r w:rsidR="00A77950">
          <w:rPr>
            <w:lang w:val="en-US" w:eastAsia="zh-CN"/>
          </w:rPr>
          <w:t xml:space="preserve">a </w:t>
        </w:r>
      </w:ins>
      <w:ins w:id="209" w:author="作者">
        <w:r w:rsidRPr="002D04CE">
          <w:rPr>
            <w:lang w:val="en-US" w:eastAsia="zh-CN"/>
          </w:rPr>
          <w:t>new EAS after it is allocated with a new IP address.</w:t>
        </w:r>
      </w:ins>
    </w:p>
    <w:p w14:paraId="1125E299" w14:textId="2AB8371A" w:rsidR="00E1552B" w:rsidRDefault="00E1552B" w:rsidP="00E1552B">
      <w:pPr>
        <w:pStyle w:val="2"/>
        <w:rPr>
          <w:lang w:eastAsia="zh-CN"/>
        </w:rPr>
      </w:pPr>
      <w:bookmarkStart w:id="210" w:name="_Toc2086459"/>
      <w:bookmarkStart w:id="211" w:name="_Toc43806245"/>
      <w:bookmarkStart w:id="212" w:name="_Toc43806552"/>
      <w:bookmarkStart w:id="213" w:name="_Toc50630907"/>
      <w:bookmarkStart w:id="214"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10"/>
      <w:bookmarkEnd w:id="211"/>
      <w:bookmarkEnd w:id="212"/>
      <w:bookmarkEnd w:id="213"/>
      <w:bookmarkEnd w:id="214"/>
    </w:p>
    <w:sectPr w:rsidR="00E1552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A9EA0" w14:textId="77777777" w:rsidR="004C26C6" w:rsidRDefault="004C26C6">
      <w:r>
        <w:separator/>
      </w:r>
    </w:p>
  </w:endnote>
  <w:endnote w:type="continuationSeparator" w:id="0">
    <w:p w14:paraId="33F1C560" w14:textId="77777777" w:rsidR="004C26C6" w:rsidRDefault="004C26C6">
      <w:r>
        <w:continuationSeparator/>
      </w:r>
    </w:p>
  </w:endnote>
  <w:endnote w:type="continuationNotice" w:id="1">
    <w:p w14:paraId="411738B4" w14:textId="77777777" w:rsidR="004C26C6" w:rsidRDefault="004C2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840FE" w14:textId="77777777" w:rsidR="00390C9E" w:rsidRDefault="00390C9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7FF0A" w14:textId="77777777" w:rsidR="00DC7491" w:rsidRDefault="00DC7491">
    <w:pPr>
      <w:pStyle w:val="a4"/>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17547" w14:textId="77777777" w:rsidR="00390C9E" w:rsidRDefault="00390C9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D0624" w14:textId="77777777" w:rsidR="004C26C6" w:rsidRDefault="004C26C6">
      <w:r>
        <w:separator/>
      </w:r>
    </w:p>
  </w:footnote>
  <w:footnote w:type="continuationSeparator" w:id="0">
    <w:p w14:paraId="3A9D07E4" w14:textId="77777777" w:rsidR="004C26C6" w:rsidRDefault="004C26C6">
      <w:r>
        <w:continuationSeparator/>
      </w:r>
    </w:p>
  </w:footnote>
  <w:footnote w:type="continuationNotice" w:id="1">
    <w:p w14:paraId="1E8E0FBB" w14:textId="77777777" w:rsidR="004C26C6" w:rsidRDefault="004C26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D9CF9" w14:textId="77777777" w:rsidR="00390C9E" w:rsidRDefault="00390C9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975BC" w14:textId="62EC37B6"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091E">
      <w:rPr>
        <w:rFonts w:ascii="Arial" w:eastAsia="바탕" w:hAnsi="Arial" w:cs="Arial" w:hint="eastAsia"/>
        <w:bCs/>
        <w:noProof/>
        <w:sz w:val="18"/>
        <w:szCs w:val="18"/>
        <w:lang w:eastAsia="ko-KR"/>
      </w:rPr>
      <w:t>오류</w:t>
    </w:r>
    <w:r w:rsidR="0014091E">
      <w:rPr>
        <w:rFonts w:ascii="Arial" w:eastAsia="바탕" w:hAnsi="Arial" w:cs="Arial" w:hint="eastAsia"/>
        <w:bCs/>
        <w:noProof/>
        <w:sz w:val="18"/>
        <w:szCs w:val="18"/>
        <w:lang w:eastAsia="ko-KR"/>
      </w:rPr>
      <w:t xml:space="preserve">! </w:t>
    </w:r>
    <w:r w:rsidR="0014091E">
      <w:rPr>
        <w:rFonts w:ascii="Arial" w:eastAsia="바탕" w:hAnsi="Arial" w:cs="Arial" w:hint="eastAsia"/>
        <w:bCs/>
        <w:noProof/>
        <w:sz w:val="18"/>
        <w:szCs w:val="18"/>
        <w:lang w:eastAsia="ko-KR"/>
      </w:rPr>
      <w:t>지정한</w:t>
    </w:r>
    <w:r w:rsidR="0014091E">
      <w:rPr>
        <w:rFonts w:ascii="Arial" w:eastAsia="바탕" w:hAnsi="Arial" w:cs="Arial" w:hint="eastAsia"/>
        <w:bCs/>
        <w:noProof/>
        <w:sz w:val="18"/>
        <w:szCs w:val="18"/>
        <w:lang w:eastAsia="ko-KR"/>
      </w:rPr>
      <w:t xml:space="preserve"> </w:t>
    </w:r>
    <w:r w:rsidR="0014091E">
      <w:rPr>
        <w:rFonts w:ascii="Arial" w:eastAsia="바탕" w:hAnsi="Arial" w:cs="Arial" w:hint="eastAsia"/>
        <w:bCs/>
        <w:noProof/>
        <w:sz w:val="18"/>
        <w:szCs w:val="18"/>
        <w:lang w:eastAsia="ko-KR"/>
      </w:rPr>
      <w:t>스타일은</w:t>
    </w:r>
    <w:r w:rsidR="0014091E">
      <w:rPr>
        <w:rFonts w:ascii="Arial" w:eastAsia="바탕" w:hAnsi="Arial" w:cs="Arial" w:hint="eastAsia"/>
        <w:bCs/>
        <w:noProof/>
        <w:sz w:val="18"/>
        <w:szCs w:val="18"/>
        <w:lang w:eastAsia="ko-KR"/>
      </w:rPr>
      <w:t xml:space="preserve"> </w:t>
    </w:r>
    <w:r w:rsidR="0014091E">
      <w:rPr>
        <w:rFonts w:ascii="Arial" w:eastAsia="바탕" w:hAnsi="Arial" w:cs="Arial" w:hint="eastAsia"/>
        <w:bCs/>
        <w:noProof/>
        <w:sz w:val="18"/>
        <w:szCs w:val="18"/>
        <w:lang w:eastAsia="ko-KR"/>
      </w:rPr>
      <w:t>사용되지</w:t>
    </w:r>
    <w:r w:rsidR="0014091E">
      <w:rPr>
        <w:rFonts w:ascii="Arial" w:eastAsia="바탕" w:hAnsi="Arial" w:cs="Arial" w:hint="eastAsia"/>
        <w:bCs/>
        <w:noProof/>
        <w:sz w:val="18"/>
        <w:szCs w:val="18"/>
        <w:lang w:eastAsia="ko-KR"/>
      </w:rPr>
      <w:t xml:space="preserve"> </w:t>
    </w:r>
    <w:r w:rsidR="0014091E">
      <w:rPr>
        <w:rFonts w:ascii="Arial" w:eastAsia="바탕" w:hAnsi="Arial" w:cs="Arial" w:hint="eastAsia"/>
        <w:bCs/>
        <w:noProof/>
        <w:sz w:val="18"/>
        <w:szCs w:val="18"/>
        <w:lang w:eastAsia="ko-KR"/>
      </w:rPr>
      <w:t>않습니다</w:t>
    </w:r>
    <w:r w:rsidR="0014091E">
      <w:rPr>
        <w:rFonts w:ascii="Arial" w:eastAsia="바탕" w:hAnsi="Arial" w:cs="Arial" w:hint="eastAsia"/>
        <w:bCs/>
        <w:noProof/>
        <w:sz w:val="18"/>
        <w:szCs w:val="18"/>
        <w:lang w:eastAsia="ko-KR"/>
      </w:rPr>
      <w:t>.</w:t>
    </w:r>
    <w:r>
      <w:rPr>
        <w:rFonts w:ascii="Arial" w:hAnsi="Arial" w:cs="Arial"/>
        <w:b/>
        <w:sz w:val="18"/>
        <w:szCs w:val="18"/>
      </w:rPr>
      <w:fldChar w:fldCharType="end"/>
    </w:r>
  </w:p>
  <w:p w14:paraId="6336BA76" w14:textId="0A874B9B"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091E">
      <w:rPr>
        <w:rFonts w:ascii="Arial" w:hAnsi="Arial" w:cs="Arial"/>
        <w:b/>
        <w:noProof/>
        <w:sz w:val="18"/>
        <w:szCs w:val="18"/>
      </w:rPr>
      <w:t>3</w:t>
    </w:r>
    <w:r>
      <w:rPr>
        <w:rFonts w:ascii="Arial" w:hAnsi="Arial" w:cs="Arial"/>
        <w:b/>
        <w:sz w:val="18"/>
        <w:szCs w:val="18"/>
      </w:rPr>
      <w:fldChar w:fldCharType="end"/>
    </w:r>
  </w:p>
  <w:p w14:paraId="459C22CC" w14:textId="3DD71E08"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091E">
      <w:rPr>
        <w:rFonts w:ascii="Arial" w:eastAsia="바탕" w:hAnsi="Arial" w:cs="Arial" w:hint="eastAsia"/>
        <w:bCs/>
        <w:noProof/>
        <w:sz w:val="18"/>
        <w:szCs w:val="18"/>
        <w:lang w:eastAsia="ko-KR"/>
      </w:rPr>
      <w:t>오류</w:t>
    </w:r>
    <w:r w:rsidR="0014091E">
      <w:rPr>
        <w:rFonts w:ascii="Arial" w:eastAsia="바탕" w:hAnsi="Arial" w:cs="Arial" w:hint="eastAsia"/>
        <w:bCs/>
        <w:noProof/>
        <w:sz w:val="18"/>
        <w:szCs w:val="18"/>
        <w:lang w:eastAsia="ko-KR"/>
      </w:rPr>
      <w:t xml:space="preserve">! </w:t>
    </w:r>
    <w:r w:rsidR="0014091E">
      <w:rPr>
        <w:rFonts w:ascii="Arial" w:eastAsia="바탕" w:hAnsi="Arial" w:cs="Arial" w:hint="eastAsia"/>
        <w:bCs/>
        <w:noProof/>
        <w:sz w:val="18"/>
        <w:szCs w:val="18"/>
        <w:lang w:eastAsia="ko-KR"/>
      </w:rPr>
      <w:t>지정한</w:t>
    </w:r>
    <w:r w:rsidR="0014091E">
      <w:rPr>
        <w:rFonts w:ascii="Arial" w:eastAsia="바탕" w:hAnsi="Arial" w:cs="Arial" w:hint="eastAsia"/>
        <w:bCs/>
        <w:noProof/>
        <w:sz w:val="18"/>
        <w:szCs w:val="18"/>
        <w:lang w:eastAsia="ko-KR"/>
      </w:rPr>
      <w:t xml:space="preserve"> </w:t>
    </w:r>
    <w:r w:rsidR="0014091E">
      <w:rPr>
        <w:rFonts w:ascii="Arial" w:eastAsia="바탕" w:hAnsi="Arial" w:cs="Arial" w:hint="eastAsia"/>
        <w:bCs/>
        <w:noProof/>
        <w:sz w:val="18"/>
        <w:szCs w:val="18"/>
        <w:lang w:eastAsia="ko-KR"/>
      </w:rPr>
      <w:t>스타일은</w:t>
    </w:r>
    <w:r w:rsidR="0014091E">
      <w:rPr>
        <w:rFonts w:ascii="Arial" w:eastAsia="바탕" w:hAnsi="Arial" w:cs="Arial" w:hint="eastAsia"/>
        <w:bCs/>
        <w:noProof/>
        <w:sz w:val="18"/>
        <w:szCs w:val="18"/>
        <w:lang w:eastAsia="ko-KR"/>
      </w:rPr>
      <w:t xml:space="preserve"> </w:t>
    </w:r>
    <w:r w:rsidR="0014091E">
      <w:rPr>
        <w:rFonts w:ascii="Arial" w:eastAsia="바탕" w:hAnsi="Arial" w:cs="Arial" w:hint="eastAsia"/>
        <w:bCs/>
        <w:noProof/>
        <w:sz w:val="18"/>
        <w:szCs w:val="18"/>
        <w:lang w:eastAsia="ko-KR"/>
      </w:rPr>
      <w:t>사용되지</w:t>
    </w:r>
    <w:r w:rsidR="0014091E">
      <w:rPr>
        <w:rFonts w:ascii="Arial" w:eastAsia="바탕" w:hAnsi="Arial" w:cs="Arial" w:hint="eastAsia"/>
        <w:bCs/>
        <w:noProof/>
        <w:sz w:val="18"/>
        <w:szCs w:val="18"/>
        <w:lang w:eastAsia="ko-KR"/>
      </w:rPr>
      <w:t xml:space="preserve"> </w:t>
    </w:r>
    <w:r w:rsidR="0014091E">
      <w:rPr>
        <w:rFonts w:ascii="Arial" w:eastAsia="바탕" w:hAnsi="Arial" w:cs="Arial" w:hint="eastAsia"/>
        <w:bCs/>
        <w:noProof/>
        <w:sz w:val="18"/>
        <w:szCs w:val="18"/>
        <w:lang w:eastAsia="ko-KR"/>
      </w:rPr>
      <w:t>않습니다</w:t>
    </w:r>
    <w:r w:rsidR="0014091E">
      <w:rPr>
        <w:rFonts w:ascii="Arial" w:eastAsia="바탕" w:hAnsi="Arial" w:cs="Arial" w:hint="eastAsia"/>
        <w:bCs/>
        <w:noProof/>
        <w:sz w:val="18"/>
        <w:szCs w:val="18"/>
        <w:lang w:eastAsia="ko-KR"/>
      </w:rPr>
      <w:t>.</w:t>
    </w:r>
    <w:r>
      <w:rPr>
        <w:rFonts w:ascii="Arial" w:hAnsi="Arial" w:cs="Arial"/>
        <w:b/>
        <w:sz w:val="18"/>
        <w:szCs w:val="18"/>
      </w:rPr>
      <w:fldChar w:fldCharType="end"/>
    </w:r>
  </w:p>
  <w:p w14:paraId="11EFD576" w14:textId="77777777" w:rsidR="00DC7491" w:rsidRDefault="00DC7491">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E9598" w14:textId="77777777" w:rsidR="00390C9E" w:rsidRDefault="00390C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맑은 고딕"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맑은 고딕"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rson w15:author="huawei">
    <w15:presenceInfo w15:providerId="None" w15:userId="huawei"/>
  </w15:person>
  <w15:person w15:author="Ericsson MO">
    <w15:presenceInfo w15:providerId="None" w15:userId="Ericsson MO"/>
  </w15:person>
  <w15:person w15:author="Shan, Chang Hong">
    <w15:presenceInfo w15:providerId="AD" w15:userId="S::chang.hong.shan@intel.com::8042835f-2bfc-44f4-87c9-fb4aa28ed62f"/>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091E"/>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2CB9"/>
    <w:rsid w:val="002D3866"/>
    <w:rsid w:val="002D6C86"/>
    <w:rsid w:val="002D7C84"/>
    <w:rsid w:val="002E00EE"/>
    <w:rsid w:val="002E0AF5"/>
    <w:rsid w:val="002E205C"/>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087"/>
    <w:rsid w:val="003C5E7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8706F"/>
    <w:rsid w:val="0048745C"/>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556D"/>
    <w:rsid w:val="00997E22"/>
    <w:rsid w:val="009A20FB"/>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3C0C"/>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20DE9"/>
    <w:rPr>
      <w:rFonts w:ascii="Arial" w:hAnsi="Arial"/>
      <w:sz w:val="36"/>
      <w:lang w:eastAsia="en-US"/>
    </w:rPr>
  </w:style>
  <w:style w:type="character" w:customStyle="1" w:styleId="2Char">
    <w:name w:val="제목 2 Char"/>
    <w:link w:val="2"/>
    <w:rsid w:val="00520DE9"/>
    <w:rPr>
      <w:rFonts w:ascii="Arial" w:hAnsi="Arial"/>
      <w:sz w:val="32"/>
      <w:lang w:eastAsia="en-US"/>
    </w:rPr>
  </w:style>
  <w:style w:type="character" w:customStyle="1" w:styleId="3Char">
    <w:name w:val="제목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제목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머리글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맑은 고딕"/>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문서 구조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각주 텍스트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메모 텍스트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메모 주제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66A294-A30A-4C52-BDC9-FB66C4036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1115</Words>
  <Characters>6357</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Jicheol Lee</cp:lastModifiedBy>
  <cp:revision>3</cp:revision>
  <dcterms:created xsi:type="dcterms:W3CDTF">2020-10-22T05:57:00Z</dcterms:created>
  <dcterms:modified xsi:type="dcterms:W3CDTF">2020-10-22T06:17:00Z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(2)yE0PBDziFXJ2wPitMnQvwpzSWZBmJxyeUguBYZFpckmaPkNCxqDXTReVptEUs+pkpVFt8Zhp
EYd61aVki/YceYVZ54iIpBTgB/YYzQvg1DQlNcofvHUNbHg3DFc6NFQMoMiTnXOPtt0/kY3d
0foEiGeAh9G5/HJpiSawCq/Zc/Jl07luule3QrFB8WBVsiuoi7qiVD/y3ZVjaygegNYm0jVX
os5saKcNeqA9Lg5jQR</vt:lpwstr>
  </property>
  <property fmtid="{D5CDD505-2E9C-101B-9397-08002B2CF9AE}" pid="5" name="_2015_ms_pID_7253431">
    <vt:lpwstr>lEsQg5ZPSNMmjshkPt/8HJR46RvGwyVps/zGgnXjoe12opUwvZ9ycf
cfXLllGljXpM00k/Dwod1Y+PDc6zpzHFmj6NjNZVjg416KaPxDpQzd5wi8rPcTejfL/Bkqbw
XBMgMAYZNK4BMYcD0ftTS/GkGoZTMmwzqz4lZddhUGM84UayLtgN4qqOeahtT8c5+BFYvu6L
+8FBAehXZK21FISd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