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AD73D" w14:textId="3255F0D6" w:rsidR="00B97703" w:rsidRPr="00FD4D0E" w:rsidRDefault="004E3939">
      <w:pPr>
        <w:pStyle w:val="Header"/>
        <w:tabs>
          <w:tab w:val="right" w:pos="7088"/>
          <w:tab w:val="right" w:pos="9781"/>
        </w:tabs>
        <w:rPr>
          <w:rFonts w:cs="Arial"/>
          <w:b w:val="0"/>
          <w:bCs/>
          <w:sz w:val="22"/>
        </w:rPr>
      </w:pPr>
      <w:r w:rsidRPr="00FD4D0E">
        <w:rPr>
          <w:rFonts w:cs="Arial"/>
          <w:bCs/>
          <w:sz w:val="22"/>
          <w:szCs w:val="22"/>
        </w:rPr>
        <w:t xml:space="preserve">3GPP </w:t>
      </w:r>
      <w:bookmarkStart w:id="0" w:name="OLE_LINK50"/>
      <w:bookmarkStart w:id="1" w:name="OLE_LINK51"/>
      <w:bookmarkStart w:id="2" w:name="OLE_LINK52"/>
      <w:r w:rsidRPr="00FD4D0E">
        <w:rPr>
          <w:rFonts w:cs="Arial"/>
          <w:bCs/>
          <w:sz w:val="22"/>
          <w:szCs w:val="22"/>
        </w:rPr>
        <w:t xml:space="preserve">TSG </w:t>
      </w:r>
      <w:bookmarkEnd w:id="0"/>
      <w:bookmarkEnd w:id="1"/>
      <w:bookmarkEnd w:id="2"/>
      <w:r w:rsidR="00170F93">
        <w:rPr>
          <w:rFonts w:cs="Arial"/>
          <w:noProof w:val="0"/>
          <w:sz w:val="22"/>
          <w:szCs w:val="22"/>
        </w:rPr>
        <w:t>SA2#141</w:t>
      </w:r>
      <w:r w:rsidR="006F7BB8">
        <w:rPr>
          <w:rFonts w:cs="Arial"/>
          <w:noProof w:val="0"/>
          <w:sz w:val="22"/>
          <w:szCs w:val="22"/>
        </w:rPr>
        <w:t>-</w:t>
      </w:r>
      <w:r w:rsidR="00170F93">
        <w:rPr>
          <w:rFonts w:cs="Arial"/>
          <w:noProof w:val="0"/>
          <w:sz w:val="22"/>
          <w:szCs w:val="22"/>
        </w:rPr>
        <w:t>e</w:t>
      </w:r>
      <w:r w:rsidRPr="00FD4D0E">
        <w:rPr>
          <w:rFonts w:cs="Arial"/>
          <w:bCs/>
          <w:sz w:val="22"/>
          <w:szCs w:val="22"/>
        </w:rPr>
        <w:t xml:space="preserve"> Meeting </w:t>
      </w:r>
      <w:r w:rsidR="00170F93">
        <w:rPr>
          <w:rFonts w:cs="Arial"/>
          <w:noProof w:val="0"/>
          <w:sz w:val="22"/>
          <w:szCs w:val="22"/>
        </w:rPr>
        <w:t xml:space="preserve">                                                                   S2-200</w:t>
      </w:r>
      <w:r w:rsidR="00437898">
        <w:rPr>
          <w:rFonts w:cs="Arial"/>
          <w:noProof w:val="0"/>
          <w:sz w:val="22"/>
          <w:szCs w:val="22"/>
        </w:rPr>
        <w:t>7105</w:t>
      </w:r>
    </w:p>
    <w:p w14:paraId="73C0420F" w14:textId="77777777" w:rsidR="004E3939" w:rsidRPr="00FD4D0E" w:rsidRDefault="00170F93" w:rsidP="004E3939">
      <w:pPr>
        <w:pStyle w:val="Header"/>
        <w:rPr>
          <w:sz w:val="22"/>
          <w:szCs w:val="22"/>
        </w:rPr>
      </w:pPr>
      <w:r>
        <w:rPr>
          <w:sz w:val="22"/>
          <w:szCs w:val="22"/>
        </w:rPr>
        <w:t>Electronic Meeting</w:t>
      </w:r>
      <w:r w:rsidR="004E3939" w:rsidRPr="00FD4D0E">
        <w:rPr>
          <w:sz w:val="22"/>
          <w:szCs w:val="22"/>
        </w:rPr>
        <w:t xml:space="preserve">, </w:t>
      </w:r>
      <w:r>
        <w:rPr>
          <w:sz w:val="22"/>
          <w:szCs w:val="22"/>
        </w:rPr>
        <w:t>October 12</w:t>
      </w:r>
      <w:r w:rsidR="004E3939" w:rsidRPr="00FD4D0E">
        <w:rPr>
          <w:sz w:val="22"/>
          <w:szCs w:val="22"/>
        </w:rPr>
        <w:t xml:space="preserve"> </w:t>
      </w:r>
      <w:r>
        <w:rPr>
          <w:sz w:val="22"/>
          <w:szCs w:val="22"/>
        </w:rPr>
        <w:t>–</w:t>
      </w:r>
      <w:r w:rsidR="004E3939" w:rsidRPr="00FD4D0E">
        <w:rPr>
          <w:sz w:val="22"/>
          <w:szCs w:val="22"/>
        </w:rPr>
        <w:t xml:space="preserve"> </w:t>
      </w:r>
      <w:r>
        <w:rPr>
          <w:sz w:val="22"/>
          <w:szCs w:val="22"/>
        </w:rPr>
        <w:t>October 23, 2020</w:t>
      </w:r>
    </w:p>
    <w:p w14:paraId="31B31FE1" w14:textId="77777777" w:rsidR="00B97703" w:rsidRPr="00FD4D0E" w:rsidRDefault="00B97703">
      <w:pPr>
        <w:rPr>
          <w:rFonts w:ascii="Arial" w:hAnsi="Arial" w:cs="Arial"/>
        </w:rPr>
      </w:pPr>
    </w:p>
    <w:p w14:paraId="3FDAB9E7" w14:textId="068859D9" w:rsidR="004E3939" w:rsidRPr="00FD4D0E" w:rsidRDefault="004E3939" w:rsidP="004E3939">
      <w:pPr>
        <w:spacing w:after="60"/>
        <w:ind w:left="1985" w:hanging="1985"/>
        <w:rPr>
          <w:rFonts w:ascii="Arial" w:hAnsi="Arial" w:cs="Arial"/>
          <w:b/>
          <w:sz w:val="22"/>
          <w:szCs w:val="22"/>
        </w:rPr>
      </w:pPr>
      <w:r w:rsidRPr="00FD4D0E">
        <w:rPr>
          <w:rFonts w:ascii="Arial" w:hAnsi="Arial" w:cs="Arial"/>
          <w:b/>
          <w:sz w:val="22"/>
          <w:szCs w:val="22"/>
        </w:rPr>
        <w:t>Title:</w:t>
      </w:r>
      <w:r w:rsidRPr="00FD4D0E">
        <w:rPr>
          <w:rFonts w:ascii="Arial" w:hAnsi="Arial" w:cs="Arial"/>
          <w:b/>
          <w:sz w:val="22"/>
          <w:szCs w:val="22"/>
        </w:rPr>
        <w:tab/>
      </w:r>
      <w:r w:rsidR="00CB67DA" w:rsidRPr="00A841B5">
        <w:rPr>
          <w:rFonts w:ascii="Arial" w:hAnsi="Arial" w:cs="Arial"/>
          <w:b/>
          <w:sz w:val="22"/>
          <w:szCs w:val="22"/>
          <w:highlight w:val="yellow"/>
        </w:rPr>
        <w:t>[Draft]</w:t>
      </w:r>
      <w:r w:rsidR="00CB67DA">
        <w:rPr>
          <w:rFonts w:ascii="Arial" w:hAnsi="Arial" w:cs="Arial"/>
          <w:b/>
          <w:sz w:val="22"/>
          <w:szCs w:val="22"/>
        </w:rPr>
        <w:t xml:space="preserve"> </w:t>
      </w:r>
      <w:r w:rsidRPr="00FD4D0E">
        <w:rPr>
          <w:rFonts w:ascii="Arial" w:hAnsi="Arial" w:cs="Arial"/>
          <w:b/>
          <w:sz w:val="22"/>
          <w:szCs w:val="22"/>
        </w:rPr>
        <w:t xml:space="preserve">LS on </w:t>
      </w:r>
      <w:r w:rsidR="00170F93" w:rsidRPr="00170F93">
        <w:rPr>
          <w:rFonts w:ascii="Arial" w:hAnsi="Arial" w:cs="Arial"/>
          <w:b/>
          <w:sz w:val="22"/>
          <w:szCs w:val="22"/>
          <w:lang w:val="en-US"/>
        </w:rPr>
        <w:t xml:space="preserve">Response to </w:t>
      </w:r>
      <w:r w:rsidR="00170F93" w:rsidRPr="00170F93">
        <w:rPr>
          <w:rFonts w:ascii="Arial" w:hAnsi="Arial" w:cs="Arial"/>
          <w:b/>
          <w:i/>
          <w:iCs/>
          <w:sz w:val="22"/>
          <w:szCs w:val="22"/>
          <w:lang w:val="en-US"/>
        </w:rPr>
        <w:t>LS on TSN support in 3GPP Release-16 stage 2 completion</w:t>
      </w:r>
    </w:p>
    <w:p w14:paraId="451AB17A" w14:textId="77777777" w:rsidR="00B97703" w:rsidRPr="00FD4D0E" w:rsidRDefault="00B97703">
      <w:pPr>
        <w:spacing w:after="60"/>
        <w:ind w:left="1985" w:hanging="1985"/>
        <w:rPr>
          <w:rFonts w:ascii="Arial" w:hAnsi="Arial" w:cs="Arial"/>
          <w:b/>
          <w:bCs/>
          <w:sz w:val="22"/>
          <w:szCs w:val="22"/>
        </w:rPr>
      </w:pPr>
      <w:bookmarkStart w:id="3" w:name="OLE_LINK57"/>
      <w:bookmarkStart w:id="4" w:name="OLE_LINK58"/>
      <w:r w:rsidRPr="00FD4D0E">
        <w:rPr>
          <w:rFonts w:ascii="Arial" w:hAnsi="Arial" w:cs="Arial"/>
          <w:b/>
          <w:sz w:val="22"/>
          <w:szCs w:val="22"/>
        </w:rPr>
        <w:t>Response to:</w:t>
      </w:r>
      <w:r w:rsidRPr="00FD4D0E">
        <w:rPr>
          <w:rFonts w:ascii="Arial" w:hAnsi="Arial" w:cs="Arial"/>
          <w:b/>
          <w:bCs/>
          <w:sz w:val="22"/>
          <w:szCs w:val="22"/>
        </w:rPr>
        <w:tab/>
        <w:t xml:space="preserve">LS </w:t>
      </w:r>
      <w:r w:rsidR="00BE07E5">
        <w:rPr>
          <w:rFonts w:ascii="Arial" w:hAnsi="Arial" w:cs="Arial"/>
          <w:b/>
          <w:bCs/>
          <w:sz w:val="22"/>
          <w:szCs w:val="22"/>
        </w:rPr>
        <w:t>S2-2004336</w:t>
      </w:r>
      <w:r w:rsidRPr="00FD4D0E">
        <w:rPr>
          <w:rFonts w:ascii="Arial" w:hAnsi="Arial" w:cs="Arial"/>
          <w:b/>
          <w:bCs/>
          <w:sz w:val="22"/>
          <w:szCs w:val="22"/>
        </w:rPr>
        <w:t xml:space="preserve"> on </w:t>
      </w:r>
      <w:r w:rsidR="00BE07E5" w:rsidRPr="00BE07E5">
        <w:rPr>
          <w:rFonts w:ascii="Arial" w:hAnsi="Arial" w:cs="Arial"/>
          <w:b/>
          <w:bCs/>
          <w:sz w:val="22"/>
          <w:szCs w:val="22"/>
          <w:lang w:val="en-US"/>
        </w:rPr>
        <w:t xml:space="preserve">Response to </w:t>
      </w:r>
      <w:r w:rsidR="00BE07E5" w:rsidRPr="00BE07E5">
        <w:rPr>
          <w:rFonts w:ascii="Arial" w:hAnsi="Arial" w:cs="Arial"/>
          <w:b/>
          <w:bCs/>
          <w:i/>
          <w:iCs/>
          <w:sz w:val="22"/>
          <w:szCs w:val="22"/>
          <w:lang w:val="en-US"/>
        </w:rPr>
        <w:t>LS on TSN support in 3GPP Release-16 stage 2 completion</w:t>
      </w:r>
    </w:p>
    <w:p w14:paraId="2C177801" w14:textId="77777777" w:rsidR="00B97703" w:rsidRPr="00FD4D0E"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FD4D0E">
        <w:rPr>
          <w:rFonts w:ascii="Arial" w:hAnsi="Arial" w:cs="Arial"/>
          <w:b/>
          <w:sz w:val="22"/>
          <w:szCs w:val="22"/>
        </w:rPr>
        <w:t>Release:</w:t>
      </w:r>
      <w:r w:rsidRPr="00FD4D0E">
        <w:rPr>
          <w:rFonts w:ascii="Arial" w:hAnsi="Arial" w:cs="Arial"/>
          <w:b/>
          <w:bCs/>
          <w:sz w:val="22"/>
          <w:szCs w:val="22"/>
        </w:rPr>
        <w:tab/>
      </w:r>
      <w:r w:rsidR="00FD4D0E">
        <w:rPr>
          <w:rFonts w:ascii="Arial" w:hAnsi="Arial" w:cs="Arial"/>
          <w:b/>
          <w:bCs/>
          <w:sz w:val="22"/>
          <w:szCs w:val="22"/>
        </w:rPr>
        <w:t>Release 16</w:t>
      </w:r>
    </w:p>
    <w:bookmarkEnd w:id="5"/>
    <w:bookmarkEnd w:id="6"/>
    <w:bookmarkEnd w:id="7"/>
    <w:p w14:paraId="1B637A4F" w14:textId="77777777" w:rsidR="00B97703" w:rsidRPr="00FD4D0E" w:rsidRDefault="00B97703">
      <w:pPr>
        <w:spacing w:after="60"/>
        <w:ind w:left="1985" w:hanging="1985"/>
        <w:rPr>
          <w:rFonts w:ascii="Arial" w:hAnsi="Arial" w:cs="Arial"/>
          <w:b/>
          <w:bCs/>
          <w:sz w:val="22"/>
          <w:szCs w:val="22"/>
        </w:rPr>
      </w:pPr>
      <w:r w:rsidRPr="00FD4D0E">
        <w:rPr>
          <w:rFonts w:ascii="Arial" w:hAnsi="Arial" w:cs="Arial"/>
          <w:b/>
          <w:sz w:val="22"/>
          <w:szCs w:val="22"/>
        </w:rPr>
        <w:t>Work Item:</w:t>
      </w:r>
      <w:r w:rsidRPr="00FD4D0E">
        <w:rPr>
          <w:rFonts w:ascii="Arial" w:hAnsi="Arial" w:cs="Arial"/>
          <w:b/>
          <w:bCs/>
          <w:sz w:val="22"/>
          <w:szCs w:val="22"/>
        </w:rPr>
        <w:tab/>
      </w:r>
      <w:r w:rsidR="00FD4D0E">
        <w:rPr>
          <w:rFonts w:ascii="Arial" w:hAnsi="Arial" w:cs="Arial"/>
          <w:b/>
          <w:bCs/>
          <w:sz w:val="22"/>
          <w:szCs w:val="22"/>
        </w:rPr>
        <w:t>Vertical_LAN</w:t>
      </w:r>
    </w:p>
    <w:p w14:paraId="5257E82A" w14:textId="77777777" w:rsidR="00B97703" w:rsidRPr="00FD4D0E" w:rsidRDefault="00B97703">
      <w:pPr>
        <w:spacing w:after="60"/>
        <w:ind w:left="1985" w:hanging="1985"/>
        <w:rPr>
          <w:rFonts w:ascii="Arial" w:hAnsi="Arial" w:cs="Arial"/>
          <w:b/>
          <w:sz w:val="22"/>
          <w:szCs w:val="22"/>
        </w:rPr>
      </w:pPr>
    </w:p>
    <w:p w14:paraId="11726755" w14:textId="77777777" w:rsidR="00B97703" w:rsidRPr="00FD4D0E" w:rsidRDefault="004E3939" w:rsidP="004E3939">
      <w:pPr>
        <w:spacing w:after="60"/>
        <w:ind w:left="1985" w:hanging="1985"/>
        <w:rPr>
          <w:rFonts w:ascii="Arial" w:hAnsi="Arial" w:cs="Arial"/>
          <w:b/>
          <w:sz w:val="22"/>
          <w:szCs w:val="22"/>
        </w:rPr>
      </w:pPr>
      <w:r w:rsidRPr="00FD4D0E">
        <w:rPr>
          <w:rFonts w:ascii="Arial" w:hAnsi="Arial" w:cs="Arial"/>
          <w:b/>
          <w:sz w:val="22"/>
          <w:szCs w:val="22"/>
        </w:rPr>
        <w:t>Source:</w:t>
      </w:r>
      <w:r w:rsidRPr="00FD4D0E">
        <w:rPr>
          <w:rFonts w:ascii="Arial" w:hAnsi="Arial" w:cs="Arial"/>
          <w:b/>
          <w:sz w:val="22"/>
          <w:szCs w:val="22"/>
        </w:rPr>
        <w:tab/>
      </w:r>
      <w:r w:rsidR="00DB5DA8" w:rsidRPr="00FD4D0E">
        <w:rPr>
          <w:rFonts w:ascii="Arial" w:hAnsi="Arial" w:cs="Arial"/>
          <w:b/>
          <w:sz w:val="22"/>
          <w:szCs w:val="22"/>
        </w:rPr>
        <w:t>3GPP SA WG2</w:t>
      </w:r>
    </w:p>
    <w:p w14:paraId="6CF2D3B6" w14:textId="77777777" w:rsidR="00B97703" w:rsidRPr="00FD4D0E" w:rsidRDefault="00B97703">
      <w:pPr>
        <w:spacing w:after="60"/>
        <w:ind w:left="1985" w:hanging="1985"/>
        <w:rPr>
          <w:rFonts w:ascii="Arial" w:hAnsi="Arial" w:cs="Arial"/>
          <w:b/>
          <w:bCs/>
          <w:sz w:val="22"/>
          <w:szCs w:val="22"/>
        </w:rPr>
      </w:pPr>
      <w:r w:rsidRPr="00FD4D0E">
        <w:rPr>
          <w:rFonts w:ascii="Arial" w:hAnsi="Arial" w:cs="Arial"/>
          <w:b/>
          <w:sz w:val="22"/>
          <w:szCs w:val="22"/>
        </w:rPr>
        <w:t>To:</w:t>
      </w:r>
      <w:r w:rsidRPr="00FD4D0E">
        <w:rPr>
          <w:rFonts w:ascii="Arial" w:hAnsi="Arial" w:cs="Arial"/>
          <w:b/>
          <w:bCs/>
          <w:sz w:val="22"/>
          <w:szCs w:val="22"/>
        </w:rPr>
        <w:tab/>
      </w:r>
      <w:r w:rsidR="00DB5DA8" w:rsidRPr="00FD4D0E">
        <w:rPr>
          <w:rFonts w:ascii="Arial" w:hAnsi="Arial" w:cs="Arial"/>
          <w:b/>
          <w:bCs/>
          <w:sz w:val="22"/>
          <w:szCs w:val="22"/>
          <w:lang w:val="en-US"/>
        </w:rPr>
        <w:t>IEEE 802.1</w:t>
      </w:r>
    </w:p>
    <w:p w14:paraId="3AB0D0EC" w14:textId="77777777" w:rsidR="00B97703" w:rsidRPr="00FD4D0E" w:rsidRDefault="00B97703">
      <w:pPr>
        <w:spacing w:after="60"/>
        <w:ind w:left="1985" w:hanging="1985"/>
        <w:rPr>
          <w:rFonts w:ascii="Arial" w:hAnsi="Arial" w:cs="Arial"/>
          <w:b/>
          <w:bCs/>
          <w:sz w:val="22"/>
          <w:szCs w:val="22"/>
        </w:rPr>
      </w:pPr>
      <w:bookmarkStart w:id="8" w:name="OLE_LINK45"/>
      <w:bookmarkStart w:id="9" w:name="OLE_LINK46"/>
      <w:r w:rsidRPr="00FD4D0E">
        <w:rPr>
          <w:rFonts w:ascii="Arial" w:hAnsi="Arial" w:cs="Arial"/>
          <w:b/>
          <w:sz w:val="22"/>
          <w:szCs w:val="22"/>
        </w:rPr>
        <w:t>Cc:</w:t>
      </w:r>
      <w:r w:rsidRPr="00FD4D0E">
        <w:rPr>
          <w:rFonts w:ascii="Arial" w:hAnsi="Arial" w:cs="Arial"/>
          <w:b/>
          <w:bCs/>
          <w:sz w:val="22"/>
          <w:szCs w:val="22"/>
        </w:rPr>
        <w:tab/>
      </w:r>
      <w:r w:rsidR="00DB5DA8" w:rsidRPr="00FD4D0E">
        <w:rPr>
          <w:rFonts w:ascii="Arial" w:hAnsi="Arial" w:cs="Arial"/>
          <w:b/>
          <w:bCs/>
          <w:sz w:val="22"/>
          <w:szCs w:val="22"/>
        </w:rPr>
        <w:t>-</w:t>
      </w:r>
    </w:p>
    <w:bookmarkEnd w:id="8"/>
    <w:bookmarkEnd w:id="9"/>
    <w:p w14:paraId="2C4BC57A" w14:textId="77777777" w:rsidR="00B97703" w:rsidRPr="00FD4D0E" w:rsidRDefault="00B97703">
      <w:pPr>
        <w:spacing w:after="60"/>
        <w:ind w:left="1985" w:hanging="1985"/>
        <w:rPr>
          <w:rFonts w:ascii="Arial" w:hAnsi="Arial" w:cs="Arial"/>
          <w:bCs/>
        </w:rPr>
      </w:pPr>
    </w:p>
    <w:p w14:paraId="71E3A7B1" w14:textId="77777777" w:rsidR="00B97703" w:rsidRPr="00FD4D0E" w:rsidRDefault="00B97703" w:rsidP="00B97703">
      <w:pPr>
        <w:spacing w:after="60"/>
        <w:ind w:left="1985" w:hanging="1985"/>
        <w:rPr>
          <w:rFonts w:ascii="Arial" w:hAnsi="Arial" w:cs="Arial"/>
          <w:b/>
          <w:bCs/>
          <w:sz w:val="22"/>
          <w:szCs w:val="22"/>
        </w:rPr>
      </w:pPr>
      <w:r w:rsidRPr="00FD4D0E">
        <w:rPr>
          <w:rFonts w:ascii="Arial" w:hAnsi="Arial" w:cs="Arial"/>
          <w:b/>
          <w:sz w:val="22"/>
          <w:szCs w:val="22"/>
        </w:rPr>
        <w:t>Contact person:</w:t>
      </w:r>
      <w:r w:rsidRPr="00FD4D0E">
        <w:rPr>
          <w:rFonts w:ascii="Arial" w:hAnsi="Arial" w:cs="Arial"/>
          <w:b/>
          <w:bCs/>
          <w:sz w:val="22"/>
          <w:szCs w:val="22"/>
        </w:rPr>
        <w:tab/>
      </w:r>
      <w:r w:rsidR="00FD4D0E">
        <w:rPr>
          <w:rFonts w:ascii="Arial" w:hAnsi="Arial" w:cs="Arial"/>
          <w:b/>
          <w:bCs/>
          <w:sz w:val="22"/>
          <w:szCs w:val="22"/>
        </w:rPr>
        <w:t>Shabnam Sultana</w:t>
      </w:r>
    </w:p>
    <w:p w14:paraId="45A5315A" w14:textId="77777777" w:rsidR="00B97703" w:rsidRDefault="00B97703" w:rsidP="00B97703">
      <w:pPr>
        <w:spacing w:after="60"/>
        <w:ind w:left="1985" w:hanging="1985"/>
        <w:rPr>
          <w:rFonts w:ascii="Arial" w:hAnsi="Arial" w:cs="Arial"/>
          <w:b/>
          <w:bCs/>
          <w:sz w:val="22"/>
          <w:szCs w:val="22"/>
        </w:rPr>
      </w:pPr>
      <w:r w:rsidRPr="00FD4D0E">
        <w:rPr>
          <w:rFonts w:ascii="Arial" w:hAnsi="Arial" w:cs="Arial"/>
          <w:b/>
          <w:bCs/>
          <w:sz w:val="22"/>
          <w:szCs w:val="22"/>
        </w:rPr>
        <w:tab/>
      </w:r>
      <w:hyperlink r:id="rId7" w:history="1">
        <w:r w:rsidR="00E85DA4" w:rsidRPr="005D4263">
          <w:rPr>
            <w:rStyle w:val="Hyperlink"/>
            <w:rFonts w:ascii="Arial" w:hAnsi="Arial" w:cs="Arial"/>
            <w:b/>
            <w:bCs/>
            <w:sz w:val="22"/>
            <w:szCs w:val="22"/>
          </w:rPr>
          <w:t>Shabnam.sultana@ericsson.com</w:t>
        </w:r>
      </w:hyperlink>
    </w:p>
    <w:p w14:paraId="6D6333DE" w14:textId="77777777" w:rsidR="00E85DA4" w:rsidRDefault="00E85DA4" w:rsidP="00B97703">
      <w:pPr>
        <w:spacing w:after="60"/>
        <w:ind w:left="1985" w:hanging="1985"/>
        <w:rPr>
          <w:rFonts w:ascii="Arial" w:hAnsi="Arial" w:cs="Arial"/>
          <w:b/>
          <w:bCs/>
          <w:sz w:val="22"/>
          <w:szCs w:val="22"/>
        </w:rPr>
      </w:pPr>
    </w:p>
    <w:p w14:paraId="11C9B440" w14:textId="77777777" w:rsidR="00E85DA4" w:rsidRPr="00E85DA4" w:rsidRDefault="00E85DA4" w:rsidP="00E85DA4">
      <w:pPr>
        <w:spacing w:after="60"/>
        <w:ind w:left="1985" w:hanging="1985"/>
        <w:rPr>
          <w:rFonts w:ascii="Arial" w:hAnsi="Arial" w:cs="Arial"/>
          <w:b/>
          <w:bCs/>
          <w:sz w:val="22"/>
          <w:szCs w:val="22"/>
          <w:lang w:val="en-US"/>
        </w:rPr>
      </w:pPr>
      <w:r w:rsidRPr="00E85DA4">
        <w:rPr>
          <w:rFonts w:ascii="Arial" w:hAnsi="Arial" w:cs="Arial"/>
          <w:b/>
          <w:bCs/>
          <w:sz w:val="22"/>
          <w:szCs w:val="22"/>
          <w:lang w:val="en-US"/>
        </w:rPr>
        <w:t xml:space="preserve">Contacts: Glenn Parsons, Chair, IEEE 802.1, glenn.parsons@ericsson.com </w:t>
      </w:r>
    </w:p>
    <w:p w14:paraId="71C7417A" w14:textId="33B711D7" w:rsidR="00E85DA4" w:rsidRPr="00E85DA4" w:rsidRDefault="00E85DA4" w:rsidP="00E85DA4">
      <w:pPr>
        <w:spacing w:after="60"/>
        <w:ind w:left="1985" w:hanging="1985"/>
        <w:rPr>
          <w:rFonts w:ascii="Arial" w:hAnsi="Arial" w:cs="Arial"/>
          <w:b/>
          <w:bCs/>
          <w:sz w:val="22"/>
          <w:szCs w:val="22"/>
          <w:lang w:val="en-US"/>
        </w:rPr>
      </w:pPr>
      <w:r w:rsidRPr="00E85DA4">
        <w:rPr>
          <w:rFonts w:ascii="Arial" w:hAnsi="Arial" w:cs="Arial"/>
          <w:b/>
          <w:bCs/>
          <w:sz w:val="22"/>
          <w:szCs w:val="22"/>
          <w:lang w:val="en-US"/>
        </w:rPr>
        <w:t xml:space="preserve">Jessy </w:t>
      </w:r>
      <w:proofErr w:type="spellStart"/>
      <w:r w:rsidRPr="00E85DA4">
        <w:rPr>
          <w:rFonts w:ascii="Arial" w:hAnsi="Arial" w:cs="Arial"/>
          <w:b/>
          <w:bCs/>
          <w:sz w:val="22"/>
          <w:szCs w:val="22"/>
          <w:lang w:val="en-US"/>
        </w:rPr>
        <w:t>Rouyer</w:t>
      </w:r>
      <w:proofErr w:type="spellEnd"/>
      <w:r w:rsidRPr="00E85DA4">
        <w:rPr>
          <w:rFonts w:ascii="Arial" w:hAnsi="Arial" w:cs="Arial"/>
          <w:b/>
          <w:bCs/>
          <w:sz w:val="22"/>
          <w:szCs w:val="22"/>
          <w:lang w:val="en-US"/>
        </w:rPr>
        <w:t xml:space="preserve">, </w:t>
      </w:r>
      <w:r w:rsidR="00AC6524" w:rsidRPr="00E85DA4">
        <w:rPr>
          <w:rFonts w:ascii="Arial" w:hAnsi="Arial" w:cs="Arial"/>
          <w:b/>
          <w:bCs/>
          <w:sz w:val="22"/>
          <w:szCs w:val="22"/>
          <w:lang w:val="en-US"/>
        </w:rPr>
        <w:t>Vice-Chair</w:t>
      </w:r>
      <w:r w:rsidRPr="00E85DA4">
        <w:rPr>
          <w:rFonts w:ascii="Arial" w:hAnsi="Arial" w:cs="Arial"/>
          <w:b/>
          <w:bCs/>
          <w:sz w:val="22"/>
          <w:szCs w:val="22"/>
          <w:lang w:val="en-US"/>
        </w:rPr>
        <w:t xml:space="preserve">, IEEE 802.1, jessy.rouyer@nokia.com </w:t>
      </w:r>
    </w:p>
    <w:p w14:paraId="0427D6FE" w14:textId="77777777" w:rsidR="00E85DA4" w:rsidRPr="00E85DA4" w:rsidRDefault="00E85DA4" w:rsidP="00E85DA4">
      <w:pPr>
        <w:spacing w:after="60"/>
        <w:ind w:left="1985" w:hanging="1985"/>
        <w:rPr>
          <w:rFonts w:ascii="Arial" w:hAnsi="Arial" w:cs="Arial"/>
          <w:b/>
          <w:bCs/>
          <w:sz w:val="22"/>
          <w:szCs w:val="22"/>
          <w:lang w:val="en-US"/>
        </w:rPr>
      </w:pPr>
      <w:proofErr w:type="spellStart"/>
      <w:r w:rsidRPr="00E85DA4">
        <w:rPr>
          <w:rFonts w:ascii="Arial" w:hAnsi="Arial" w:cs="Arial"/>
          <w:b/>
          <w:bCs/>
          <w:sz w:val="22"/>
          <w:szCs w:val="22"/>
          <w:lang w:val="en-US"/>
        </w:rPr>
        <w:t>János</w:t>
      </w:r>
      <w:proofErr w:type="spellEnd"/>
      <w:r w:rsidRPr="00E85DA4">
        <w:rPr>
          <w:rFonts w:ascii="Arial" w:hAnsi="Arial" w:cs="Arial"/>
          <w:b/>
          <w:bCs/>
          <w:sz w:val="22"/>
          <w:szCs w:val="22"/>
          <w:lang w:val="en-US"/>
        </w:rPr>
        <w:t xml:space="preserve"> Farkas, Chair, IEEE 802.1 TSN TG, janos.farkas@ericsson.com </w:t>
      </w:r>
    </w:p>
    <w:p w14:paraId="076F8773" w14:textId="77777777" w:rsidR="00B97703" w:rsidRPr="004E3939" w:rsidRDefault="00B97703" w:rsidP="00E85DA4">
      <w:pPr>
        <w:spacing w:after="60"/>
        <w:rPr>
          <w:rFonts w:ascii="Arial" w:hAnsi="Arial" w:cs="Arial"/>
          <w:b/>
          <w:bCs/>
          <w:sz w:val="22"/>
          <w:szCs w:val="22"/>
        </w:rPr>
      </w:pPr>
    </w:p>
    <w:p w14:paraId="5CABEA9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4A539C50" w14:textId="77777777" w:rsidR="00383545" w:rsidRDefault="00383545">
      <w:pPr>
        <w:spacing w:after="60"/>
        <w:ind w:left="1985" w:hanging="1985"/>
        <w:rPr>
          <w:rFonts w:ascii="Arial" w:hAnsi="Arial" w:cs="Arial"/>
          <w:b/>
        </w:rPr>
      </w:pPr>
    </w:p>
    <w:p w14:paraId="04A093C4"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621A8">
        <w:rPr>
          <w:color w:val="0070C0"/>
        </w:rPr>
        <w:t>-</w:t>
      </w:r>
    </w:p>
    <w:p w14:paraId="1F516C7E" w14:textId="77777777" w:rsidR="00B97703" w:rsidRDefault="00B97703">
      <w:pPr>
        <w:rPr>
          <w:rFonts w:ascii="Arial" w:hAnsi="Arial" w:cs="Arial"/>
        </w:rPr>
      </w:pPr>
    </w:p>
    <w:p w14:paraId="11BBF0A6" w14:textId="77777777" w:rsidR="00B97703" w:rsidRDefault="000F6242" w:rsidP="000621A8">
      <w:pPr>
        <w:pStyle w:val="Heading1"/>
        <w:numPr>
          <w:ilvl w:val="0"/>
          <w:numId w:val="5"/>
        </w:numPr>
      </w:pPr>
      <w:r>
        <w:t>Overall description</w:t>
      </w:r>
    </w:p>
    <w:p w14:paraId="720BBFBB" w14:textId="05496DB3" w:rsidR="00E756BA" w:rsidRDefault="00E756BA" w:rsidP="00E756BA">
      <w:r>
        <w:t xml:space="preserve">3GPP SA WG2 thanks IEEE 802.1 for their detailed </w:t>
      </w:r>
      <w:r w:rsidR="00E85DA4">
        <w:t xml:space="preserve">review and </w:t>
      </w:r>
      <w:r>
        <w:t>feedback</w:t>
      </w:r>
      <w:r w:rsidR="00E85DA4">
        <w:t xml:space="preserve"> of SA2 stage 2 specifications.</w:t>
      </w:r>
      <w:r w:rsidR="001573C9">
        <w:t xml:space="preserve">  Based on companies</w:t>
      </w:r>
      <w:r w:rsidR="00614AFF">
        <w:t>’</w:t>
      </w:r>
      <w:r w:rsidR="001573C9">
        <w:t xml:space="preserve"> contributions, the specifications have been updated, to the extent possible, addressing the concerns and improvement suggestions</w:t>
      </w:r>
      <w:r w:rsidR="004F2278">
        <w:t xml:space="preserve"> received from IEEE 802.1 feedback. </w:t>
      </w:r>
      <w:r w:rsidR="00D71D18">
        <w:t xml:space="preserve"> The latest versions of the 3GPP specifications (namely, TS 23.501, TS 23.502</w:t>
      </w:r>
      <w:ins w:id="10" w:author="Ericsson_10_12" w:date="2020-10-12T20:28:00Z">
        <w:r w:rsidR="00DA3144">
          <w:t>, TS 23.503</w:t>
        </w:r>
      </w:ins>
      <w:r w:rsidR="00D71D18">
        <w:t>) reflect the changes approved so far.</w:t>
      </w:r>
    </w:p>
    <w:p w14:paraId="47C76850" w14:textId="2AFB2199" w:rsidR="00614AFF" w:rsidRDefault="00614AFF" w:rsidP="00E756BA">
      <w:r>
        <w:t xml:space="preserve">3GPP Release 16 has been closed for any functional changes, unless there are technical errors.  Updates performed so far has been aligned according to this principle.  Additionally, some aspects pointed out by the LS response will require 3GPP to create </w:t>
      </w:r>
      <w:ins w:id="11" w:author="Ericsson_10_12" w:date="2020-10-12T20:29:00Z">
        <w:r w:rsidR="00DA3144">
          <w:t xml:space="preserve">additional work </w:t>
        </w:r>
      </w:ins>
      <w:bookmarkStart w:id="12" w:name="_GoBack"/>
      <w:bookmarkEnd w:id="12"/>
      <w:del w:id="13" w:author="Ericsson_10_12" w:date="2020-10-12T20:29:00Z">
        <w:r w:rsidDel="00DA3144">
          <w:delText>new studies to be performed</w:delText>
        </w:r>
      </w:del>
      <w:r>
        <w:t>, which is not possible for ongoing Release 17 since the scope has been settled since December 2019.</w:t>
      </w:r>
    </w:p>
    <w:p w14:paraId="47F996CF" w14:textId="77777777" w:rsidR="00614AFF" w:rsidRDefault="00C368BD" w:rsidP="00E756BA">
      <w:r>
        <w:t>Examples of some of the updates that have been made:</w:t>
      </w:r>
    </w:p>
    <w:p w14:paraId="4D1B638E" w14:textId="368F663B" w:rsidR="00C368BD" w:rsidRDefault="00967067" w:rsidP="00C368BD">
      <w:pPr>
        <w:pStyle w:val="Default"/>
        <w:rPr>
          <w:rFonts w:ascii="Calibri" w:hAnsi="Calibri" w:cs="Calibri"/>
          <w:sz w:val="23"/>
          <w:szCs w:val="23"/>
        </w:rPr>
      </w:pPr>
      <w:r>
        <w:rPr>
          <w:rFonts w:ascii="Calibri" w:hAnsi="Calibri" w:cs="Calibri"/>
          <w:b/>
          <w:bCs/>
          <w:sz w:val="23"/>
          <w:szCs w:val="23"/>
        </w:rPr>
        <w:t xml:space="preserve">IEEE: </w:t>
      </w:r>
      <w:r w:rsidR="00C368BD">
        <w:rPr>
          <w:rFonts w:ascii="Calibri" w:hAnsi="Calibri" w:cs="Calibri"/>
          <w:b/>
          <w:bCs/>
          <w:sz w:val="23"/>
          <w:szCs w:val="23"/>
        </w:rPr>
        <w:t xml:space="preserve">1) Compliance to IEEE 802.1 standards </w:t>
      </w:r>
    </w:p>
    <w:p w14:paraId="2EC72F0E" w14:textId="77777777" w:rsidR="00C368BD" w:rsidRDefault="00C368BD" w:rsidP="00E756BA">
      <w:r w:rsidRPr="00967067">
        <w:rPr>
          <w:b/>
          <w:bCs/>
        </w:rPr>
        <w:t>SA WG2:</w:t>
      </w:r>
      <w:r>
        <w:t xml:space="preserve"> most of the aspects have been addressed when functional changes were not required.</w:t>
      </w:r>
    </w:p>
    <w:p w14:paraId="2A64F837" w14:textId="5A37A0CE" w:rsidR="00C368BD" w:rsidRPr="00E756BA" w:rsidRDefault="00967067" w:rsidP="00E756BA">
      <w:r>
        <w:rPr>
          <w:b/>
          <w:bCs/>
          <w:sz w:val="23"/>
          <w:szCs w:val="23"/>
        </w:rPr>
        <w:t xml:space="preserve">IEEE: </w:t>
      </w:r>
      <w:r w:rsidR="00C368BD" w:rsidRPr="00C368BD">
        <w:rPr>
          <w:b/>
          <w:bCs/>
          <w:sz w:val="23"/>
          <w:szCs w:val="23"/>
        </w:rPr>
        <w:t>2) Loop prevention (active topology enforcement)</w:t>
      </w:r>
    </w:p>
    <w:p w14:paraId="7E931E6F" w14:textId="77777777" w:rsidR="000621A8" w:rsidRDefault="00C368BD" w:rsidP="000621A8">
      <w:r w:rsidRPr="00967067">
        <w:rPr>
          <w:b/>
          <w:bCs/>
        </w:rPr>
        <w:t>SA WG2:</w:t>
      </w:r>
      <w:r>
        <w:t xml:space="preserve"> this </w:t>
      </w:r>
      <w:proofErr w:type="gramStart"/>
      <w:r>
        <w:t>is considered to be</w:t>
      </w:r>
      <w:proofErr w:type="gramEnd"/>
      <w:r>
        <w:t xml:space="preserve"> new function and as such has not been addressed.</w:t>
      </w:r>
    </w:p>
    <w:p w14:paraId="6D037AF6" w14:textId="1C18E201" w:rsidR="00C368BD" w:rsidRPr="00C368BD" w:rsidRDefault="00967067" w:rsidP="00C368BD">
      <w:pPr>
        <w:overflowPunct/>
        <w:spacing w:after="0"/>
        <w:textAlignment w:val="auto"/>
        <w:rPr>
          <w:rFonts w:eastAsia="Calibri"/>
          <w:color w:val="000000"/>
          <w:sz w:val="23"/>
          <w:szCs w:val="23"/>
          <w:lang w:val="en-US" w:eastAsia="en-US"/>
        </w:rPr>
      </w:pPr>
      <w:r>
        <w:rPr>
          <w:rFonts w:eastAsia="Calibri"/>
          <w:b/>
          <w:bCs/>
          <w:color w:val="000000"/>
          <w:sz w:val="23"/>
          <w:szCs w:val="23"/>
          <w:lang w:val="en-US" w:eastAsia="en-US"/>
        </w:rPr>
        <w:t xml:space="preserve">IEEE: </w:t>
      </w:r>
      <w:r w:rsidR="00C368BD" w:rsidRPr="00C368BD">
        <w:rPr>
          <w:rFonts w:eastAsia="Calibri"/>
          <w:b/>
          <w:bCs/>
          <w:color w:val="000000"/>
          <w:sz w:val="23"/>
          <w:szCs w:val="23"/>
          <w:lang w:val="en-US" w:eastAsia="en-US"/>
        </w:rPr>
        <w:t xml:space="preserve">3) Frame forwarding mechanisms </w:t>
      </w:r>
    </w:p>
    <w:p w14:paraId="39912C46" w14:textId="77777777" w:rsidR="00C368BD" w:rsidRDefault="00C368BD" w:rsidP="000621A8"/>
    <w:p w14:paraId="1CC85D31" w14:textId="5E5C193A" w:rsidR="00151A68" w:rsidRDefault="00C368BD" w:rsidP="000621A8">
      <w:r w:rsidRPr="00967067">
        <w:rPr>
          <w:b/>
          <w:bCs/>
        </w:rPr>
        <w:t>SA WG2:</w:t>
      </w:r>
      <w:r>
        <w:t xml:space="preserve"> </w:t>
      </w:r>
      <w:r w:rsidR="00734F13">
        <w:t>Minor</w:t>
      </w:r>
      <w:r>
        <w:t xml:space="preserve"> </w:t>
      </w:r>
      <w:r w:rsidR="00734F13">
        <w:t>clarifications have been made</w:t>
      </w:r>
      <w:r>
        <w:t xml:space="preserve"> </w:t>
      </w:r>
      <w:r w:rsidR="00734F13">
        <w:t>which fall</w:t>
      </w:r>
      <w:r>
        <w:t xml:space="preserve"> within</w:t>
      </w:r>
      <w:r w:rsidR="00C4066F">
        <w:t xml:space="preserve"> the</w:t>
      </w:r>
      <w:r>
        <w:t xml:space="preserve"> scope of Rel</w:t>
      </w:r>
      <w:r w:rsidR="00C4066F">
        <w:t xml:space="preserve">ease </w:t>
      </w:r>
      <w:r>
        <w:t>16</w:t>
      </w:r>
      <w:r w:rsidR="00C4066F">
        <w:t xml:space="preserve">, </w:t>
      </w:r>
      <w:r w:rsidR="00734F13">
        <w:t>rest of the</w:t>
      </w:r>
      <w:r w:rsidR="00151A68">
        <w:t xml:space="preserve"> </w:t>
      </w:r>
      <w:r w:rsidR="00734F13">
        <w:t>items</w:t>
      </w:r>
      <w:r w:rsidR="00151A68">
        <w:t xml:space="preserve"> are being discussed as part of existing Release 17 </w:t>
      </w:r>
      <w:r w:rsidR="00734F13">
        <w:t>studies</w:t>
      </w:r>
      <w:r w:rsidR="00151A68">
        <w:t>.</w:t>
      </w:r>
    </w:p>
    <w:p w14:paraId="4DABDA6C" w14:textId="14A72EB2" w:rsidR="00C368BD" w:rsidRDefault="00967067" w:rsidP="000621A8">
      <w:pPr>
        <w:rPr>
          <w:b/>
          <w:bCs/>
        </w:rPr>
      </w:pPr>
      <w:r>
        <w:rPr>
          <w:b/>
          <w:bCs/>
        </w:rPr>
        <w:t xml:space="preserve">IEEE: </w:t>
      </w:r>
      <w:r w:rsidR="00151A68" w:rsidRPr="00151A68">
        <w:rPr>
          <w:b/>
          <w:bCs/>
        </w:rPr>
        <w:t>Further Comments</w:t>
      </w:r>
      <w:r w:rsidR="00024781">
        <w:rPr>
          <w:b/>
          <w:bCs/>
        </w:rPr>
        <w:t xml:space="preserve"> (TS 23.501 and TS 23.502</w:t>
      </w:r>
      <w:r w:rsidR="00CA15F3">
        <w:rPr>
          <w:b/>
          <w:bCs/>
        </w:rPr>
        <w:t>, TS 23.503</w:t>
      </w:r>
      <w:r w:rsidR="00024781">
        <w:rPr>
          <w:b/>
          <w:bCs/>
        </w:rPr>
        <w:t>)</w:t>
      </w:r>
    </w:p>
    <w:p w14:paraId="54E72EDC" w14:textId="720E633B" w:rsidR="00151A68" w:rsidRDefault="00151A68" w:rsidP="000621A8">
      <w:pPr>
        <w:rPr>
          <w:lang w:val="en-US"/>
        </w:rPr>
      </w:pPr>
      <w:r>
        <w:rPr>
          <w:b/>
          <w:bCs/>
        </w:rPr>
        <w:lastRenderedPageBreak/>
        <w:t xml:space="preserve">SA WG2: </w:t>
      </w:r>
      <w:r w:rsidRPr="00263F4C">
        <w:t>The aspect related to</w:t>
      </w:r>
      <w:r>
        <w:rPr>
          <w:b/>
          <w:bCs/>
        </w:rPr>
        <w:t>: “</w:t>
      </w:r>
      <w:r w:rsidRPr="00151A68">
        <w:rPr>
          <w:b/>
          <w:bCs/>
          <w:lang w:val="en-US"/>
        </w:rPr>
        <w:t xml:space="preserve">Clause 16 “Coordinated Shared Network (CSN)” of IEEE Std 802.1AS-2020 may be useful to address this situation. We would </w:t>
      </w:r>
      <w:proofErr w:type="gramStart"/>
      <w:r w:rsidRPr="00151A68">
        <w:rPr>
          <w:b/>
          <w:bCs/>
          <w:lang w:val="en-US"/>
        </w:rPr>
        <w:t>in particular draw</w:t>
      </w:r>
      <w:proofErr w:type="gramEnd"/>
      <w:r w:rsidRPr="00151A68">
        <w:rPr>
          <w:b/>
          <w:bCs/>
          <w:lang w:val="en-US"/>
        </w:rPr>
        <w:t xml:space="preserve"> your attention to the case of a common CSN network clock.</w:t>
      </w:r>
      <w:r>
        <w:rPr>
          <w:b/>
          <w:bCs/>
          <w:lang w:val="en-US"/>
        </w:rPr>
        <w:t>”</w:t>
      </w:r>
      <w:r w:rsidR="00263F4C">
        <w:rPr>
          <w:b/>
          <w:bCs/>
          <w:lang w:val="en-US"/>
        </w:rPr>
        <w:t xml:space="preserve"> </w:t>
      </w:r>
      <w:r w:rsidR="00905020">
        <w:rPr>
          <w:lang w:val="en-US"/>
        </w:rPr>
        <w:t>h</w:t>
      </w:r>
      <w:r w:rsidR="00263F4C" w:rsidRPr="00263F4C">
        <w:rPr>
          <w:lang w:val="en-US"/>
        </w:rPr>
        <w:t>as not been addressed and nor do we have any immediate plan to look into it.</w:t>
      </w:r>
      <w:r w:rsidR="00F60CA1">
        <w:rPr>
          <w:lang w:val="en-US"/>
        </w:rPr>
        <w:t xml:space="preserve"> Rest of the issues have been resolved as per updated specifications, where applicable.</w:t>
      </w:r>
    </w:p>
    <w:p w14:paraId="43FD8EA8" w14:textId="06E070F1" w:rsidR="00263F4C" w:rsidRDefault="00263F4C" w:rsidP="000621A8">
      <w:pPr>
        <w:rPr>
          <w:b/>
          <w:bCs/>
        </w:rPr>
      </w:pPr>
    </w:p>
    <w:p w14:paraId="6B597CFA" w14:textId="0903A838" w:rsidR="00C350EB" w:rsidRDefault="00C350EB" w:rsidP="000621A8">
      <w:r w:rsidRPr="00C350EB">
        <w:t>Latest versions of the 3GPP specifications can be found at:</w:t>
      </w:r>
    </w:p>
    <w:p w14:paraId="00FED7D8" w14:textId="7F5F0FDF" w:rsidR="00C473C3" w:rsidRDefault="00C350EB" w:rsidP="000621A8">
      <w:r>
        <w:t xml:space="preserve">TS 23.501 v16.6.0: </w:t>
      </w:r>
      <w:hyperlink r:id="rId9" w:history="1">
        <w:r w:rsidR="00C473C3" w:rsidRPr="00AA00AB">
          <w:rPr>
            <w:rStyle w:val="Hyperlink"/>
          </w:rPr>
          <w:t>https://portal.3gpp.org/desktopmodules/Specifications/SpecificationDetails.aspx?specificationId=3144</w:t>
        </w:r>
      </w:hyperlink>
    </w:p>
    <w:p w14:paraId="4B3CCA4E" w14:textId="284AE7A3" w:rsidR="00C350EB" w:rsidRDefault="00C350EB" w:rsidP="00C350EB">
      <w:r>
        <w:t xml:space="preserve">TS 23.502 v16.6.0: </w:t>
      </w:r>
      <w:hyperlink r:id="rId10" w:history="1">
        <w:r w:rsidR="00C473C3" w:rsidRPr="00AA00AB">
          <w:rPr>
            <w:rStyle w:val="Hyperlink"/>
          </w:rPr>
          <w:t>https://portal.3gpp.org/desktopmodules/Specifications/SpecificationDetails.aspx?specificationId=3145</w:t>
        </w:r>
      </w:hyperlink>
    </w:p>
    <w:p w14:paraId="759D3FAB" w14:textId="04A90C5B" w:rsidR="00832793" w:rsidRDefault="00C350EB" w:rsidP="000621A8">
      <w:r>
        <w:t xml:space="preserve">TS 23.503 v16.6.0: </w:t>
      </w:r>
      <w:hyperlink r:id="rId11" w:history="1">
        <w:r w:rsidR="00832793" w:rsidRPr="00AA00AB">
          <w:rPr>
            <w:rStyle w:val="Hyperlink"/>
          </w:rPr>
          <w:t>https://portal.3gpp.org/desktopmodules/Specifications/SpecificationDetails.aspx?specificationId=3334</w:t>
        </w:r>
      </w:hyperlink>
    </w:p>
    <w:p w14:paraId="7086E138" w14:textId="77777777" w:rsidR="00832793" w:rsidRPr="00C350EB" w:rsidRDefault="00832793" w:rsidP="000621A8"/>
    <w:p w14:paraId="7156899C" w14:textId="77777777" w:rsidR="00B97703" w:rsidRDefault="002F1940" w:rsidP="000F6242">
      <w:pPr>
        <w:pStyle w:val="Heading1"/>
      </w:pPr>
      <w:r>
        <w:t>2</w:t>
      </w:r>
      <w:r>
        <w:tab/>
      </w:r>
      <w:r w:rsidR="000F6242">
        <w:t>Actions</w:t>
      </w:r>
    </w:p>
    <w:p w14:paraId="1FEA29EC"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621A8">
        <w:rPr>
          <w:rFonts w:ascii="Arial" w:hAnsi="Arial" w:cs="Arial"/>
          <w:b/>
        </w:rPr>
        <w:t>IEEE 802.1</w:t>
      </w:r>
    </w:p>
    <w:p w14:paraId="75570D23" w14:textId="77777777" w:rsidR="00B97703" w:rsidRPr="00017F23" w:rsidRDefault="00B97703" w:rsidP="000621A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535A3" w:rsidRPr="004535A3">
        <w:rPr>
          <w:rFonts w:ascii="Arial" w:hAnsi="Arial" w:cs="Arial"/>
          <w:b/>
        </w:rPr>
        <w:t>None</w:t>
      </w:r>
    </w:p>
    <w:p w14:paraId="279FDFB8" w14:textId="77777777" w:rsidR="00B97703" w:rsidRDefault="00B97703">
      <w:pPr>
        <w:spacing w:after="120"/>
        <w:ind w:left="993" w:hanging="993"/>
        <w:rPr>
          <w:rFonts w:ascii="Arial" w:hAnsi="Arial" w:cs="Arial"/>
        </w:rPr>
      </w:pPr>
    </w:p>
    <w:p w14:paraId="3B564DD1"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0621A8">
        <w:rPr>
          <w:rFonts w:cs="Arial"/>
          <w:bCs/>
          <w:szCs w:val="36"/>
        </w:rPr>
        <w:t xml:space="preserve"> SA WG2 </w:t>
      </w:r>
      <w:r w:rsidR="000F6242">
        <w:rPr>
          <w:szCs w:val="36"/>
        </w:rPr>
        <w:t>m</w:t>
      </w:r>
      <w:r w:rsidR="000F6242" w:rsidRPr="000F6242">
        <w:rPr>
          <w:szCs w:val="36"/>
        </w:rPr>
        <w:t>eetings</w:t>
      </w:r>
    </w:p>
    <w:p w14:paraId="78F418B3" w14:textId="77777777" w:rsidR="002F1940" w:rsidRDefault="006A04E5" w:rsidP="002F1940">
      <w:bookmarkStart w:id="14" w:name="OLE_LINK55"/>
      <w:bookmarkStart w:id="15" w:name="OLE_LINK56"/>
      <w:bookmarkStart w:id="16" w:name="OLE_LINK53"/>
      <w:bookmarkStart w:id="17" w:name="OLE_LINK54"/>
      <w:r>
        <w:t>TSG SA WG2#142</w:t>
      </w:r>
      <w:r w:rsidR="006F7BB8">
        <w:t>-</w:t>
      </w:r>
      <w:r>
        <w:t>e</w:t>
      </w:r>
      <w:r w:rsidR="002F1940">
        <w:tab/>
      </w:r>
      <w:r>
        <w:t>November 16</w:t>
      </w:r>
      <w:r w:rsidR="002F1940">
        <w:t xml:space="preserve"> </w:t>
      </w:r>
      <w:r>
        <w:t>–</w:t>
      </w:r>
      <w:r w:rsidR="002F1940">
        <w:t xml:space="preserve"> </w:t>
      </w:r>
      <w:r>
        <w:t>November 20, 2020</w:t>
      </w:r>
      <w:r w:rsidR="002F1940">
        <w:tab/>
      </w:r>
      <w:bookmarkEnd w:id="14"/>
      <w:bookmarkEnd w:id="15"/>
      <w:r>
        <w:t xml:space="preserve"> Electronic Meeting</w:t>
      </w:r>
    </w:p>
    <w:bookmarkEnd w:id="16"/>
    <w:bookmarkEnd w:id="17"/>
    <w:p w14:paraId="476479B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2E5E8" w14:textId="77777777" w:rsidR="00D17BD9" w:rsidRDefault="00D17BD9">
      <w:pPr>
        <w:spacing w:after="0"/>
      </w:pPr>
      <w:r>
        <w:separator/>
      </w:r>
    </w:p>
  </w:endnote>
  <w:endnote w:type="continuationSeparator" w:id="0">
    <w:p w14:paraId="4AC6974F" w14:textId="77777777" w:rsidR="00D17BD9" w:rsidRDefault="00D17B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857D2" w14:textId="77777777" w:rsidR="00D17BD9" w:rsidRDefault="00D17BD9">
      <w:pPr>
        <w:spacing w:after="0"/>
      </w:pPr>
      <w:r>
        <w:separator/>
      </w:r>
    </w:p>
  </w:footnote>
  <w:footnote w:type="continuationSeparator" w:id="0">
    <w:p w14:paraId="6511ADE0" w14:textId="77777777" w:rsidR="00D17BD9" w:rsidRDefault="00D17B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87D00E6"/>
    <w:multiLevelType w:val="hybridMultilevel"/>
    <w:tmpl w:val="797CE920"/>
    <w:lvl w:ilvl="0" w:tplc="45BE17AC">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0_12">
    <w15:presenceInfo w15:providerId="None" w15:userId="Ericsson_10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4781"/>
    <w:rsid w:val="000621A8"/>
    <w:rsid w:val="000F6242"/>
    <w:rsid w:val="00151A68"/>
    <w:rsid w:val="001573C9"/>
    <w:rsid w:val="00170F93"/>
    <w:rsid w:val="001C4EDE"/>
    <w:rsid w:val="001E1B02"/>
    <w:rsid w:val="00263F4C"/>
    <w:rsid w:val="002A1639"/>
    <w:rsid w:val="002F1940"/>
    <w:rsid w:val="00305680"/>
    <w:rsid w:val="0035722B"/>
    <w:rsid w:val="00383545"/>
    <w:rsid w:val="00433500"/>
    <w:rsid w:val="00433F71"/>
    <w:rsid w:val="00437898"/>
    <w:rsid w:val="00440D43"/>
    <w:rsid w:val="004535A3"/>
    <w:rsid w:val="004E3939"/>
    <w:rsid w:val="004F03F4"/>
    <w:rsid w:val="004F2278"/>
    <w:rsid w:val="00614AFF"/>
    <w:rsid w:val="006749F9"/>
    <w:rsid w:val="006A04E5"/>
    <w:rsid w:val="006F7BB8"/>
    <w:rsid w:val="00734F13"/>
    <w:rsid w:val="00763427"/>
    <w:rsid w:val="007F4F92"/>
    <w:rsid w:val="00832793"/>
    <w:rsid w:val="008809F3"/>
    <w:rsid w:val="008D772F"/>
    <w:rsid w:val="00905020"/>
    <w:rsid w:val="00967067"/>
    <w:rsid w:val="0099764C"/>
    <w:rsid w:val="00A841B5"/>
    <w:rsid w:val="00AC6524"/>
    <w:rsid w:val="00B97703"/>
    <w:rsid w:val="00BE07E5"/>
    <w:rsid w:val="00C350EB"/>
    <w:rsid w:val="00C368BD"/>
    <w:rsid w:val="00C4066F"/>
    <w:rsid w:val="00C473C3"/>
    <w:rsid w:val="00CA15F3"/>
    <w:rsid w:val="00CB67DA"/>
    <w:rsid w:val="00CF6087"/>
    <w:rsid w:val="00D17BD9"/>
    <w:rsid w:val="00D71D18"/>
    <w:rsid w:val="00DA3144"/>
    <w:rsid w:val="00DB5DA8"/>
    <w:rsid w:val="00E50F79"/>
    <w:rsid w:val="00E71B29"/>
    <w:rsid w:val="00E756BA"/>
    <w:rsid w:val="00E85DA4"/>
    <w:rsid w:val="00F60CA1"/>
    <w:rsid w:val="00FD4D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378D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E85DA4"/>
    <w:rPr>
      <w:color w:val="605E5C"/>
      <w:shd w:val="clear" w:color="auto" w:fill="E1DFDD"/>
    </w:rPr>
  </w:style>
  <w:style w:type="paragraph" w:customStyle="1" w:styleId="Default">
    <w:name w:val="Default"/>
    <w:rsid w:val="00C368BD"/>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Shabnam.sultana@ericsso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3gpp.org/desktopmodules/Specifications/SpecificationDetails.aspx?specificationId=3334" TargetMode="External"/><Relationship Id="rId5" Type="http://schemas.openxmlformats.org/officeDocument/2006/relationships/footnotes" Target="footnotes.xml"/><Relationship Id="rId10" Type="http://schemas.openxmlformats.org/officeDocument/2006/relationships/hyperlink" Target="https://portal.3gpp.org/desktopmodules/Specifications/SpecificationDetails.aspx?specificationId=3145" TargetMode="External"/><Relationship Id="rId4" Type="http://schemas.openxmlformats.org/officeDocument/2006/relationships/webSettings" Target="webSettings.xml"/><Relationship Id="rId9" Type="http://schemas.openxmlformats.org/officeDocument/2006/relationships/hyperlink" Target="https://portal.3gpp.org/desktopmodules/Specifications/SpecificationDetails.aspx?specificationId=3144"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Ericsson_10_12</cp:lastModifiedBy>
  <cp:revision>2</cp:revision>
  <cp:lastPrinted>2002-04-23T07:10:00Z</cp:lastPrinted>
  <dcterms:created xsi:type="dcterms:W3CDTF">2020-10-13T00:30:00Z</dcterms:created>
  <dcterms:modified xsi:type="dcterms:W3CDTF">2020-10-13T00:30:00Z</dcterms:modified>
</cp:coreProperties>
</file>