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6CC66" w14:textId="559F7176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3B3308">
        <w:rPr>
          <w:rFonts w:cs="Arial"/>
          <w:b/>
          <w:noProof/>
          <w:sz w:val="24"/>
          <w:szCs w:val="24"/>
        </w:rPr>
        <w:t>5857</w:t>
      </w:r>
    </w:p>
    <w:p w14:paraId="7BBC3DB1" w14:textId="5F178703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9F88EE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F5E0A">
        <w:rPr>
          <w:rFonts w:ascii="Arial" w:hAnsi="Arial" w:cs="Arial"/>
          <w:b/>
        </w:rPr>
        <w:t>Cisco</w:t>
      </w:r>
      <w:r w:rsidR="004A7710">
        <w:rPr>
          <w:rFonts w:ascii="Arial" w:hAnsi="Arial" w:cs="Arial"/>
          <w:b/>
        </w:rPr>
        <w:t xml:space="preserve"> </w:t>
      </w:r>
      <w:r w:rsidR="00EA4E34">
        <w:rPr>
          <w:rFonts w:ascii="Arial" w:hAnsi="Arial" w:cs="Arial"/>
          <w:b/>
        </w:rPr>
        <w:t>Systems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2A7650">
        <w:rPr>
          <w:rFonts w:ascii="Arial" w:hAnsi="Arial" w:cs="Arial"/>
          <w:b/>
        </w:rPr>
        <w:t>3</w:t>
      </w:r>
    </w:p>
    <w:p w14:paraId="2AD0A2F8" w14:textId="27DA234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1F225D">
        <w:rPr>
          <w:rFonts w:ascii="Arial" w:hAnsi="Arial" w:cs="Arial"/>
          <w:b/>
        </w:rPr>
        <w:t>eNPN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1B9C2F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B3308">
        <w:rPr>
          <w:rFonts w:ascii="Arial" w:hAnsi="Arial" w:cs="Arial"/>
          <w:i/>
        </w:rPr>
        <w:t>Proposes that RAN provide roaming partner information to UEs for SNPN.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239A6DB0" w14:textId="34203C1E" w:rsidR="005A1FE7" w:rsidRDefault="00F55EDB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Since</w:t>
      </w:r>
      <w:r w:rsidR="005A1FE7">
        <w:rPr>
          <w:noProof/>
          <w:lang w:eastAsia="ko-KR"/>
        </w:rPr>
        <w:t xml:space="preserve"> there are </w:t>
      </w:r>
      <w:r w:rsidR="00D51949">
        <w:rPr>
          <w:noProof/>
          <w:lang w:eastAsia="ko-KR"/>
        </w:rPr>
        <w:t xml:space="preserve">several other papers </w:t>
      </w:r>
      <w:r w:rsidR="00955265">
        <w:rPr>
          <w:noProof/>
          <w:lang w:eastAsia="ko-KR"/>
        </w:rPr>
        <w:t>in</w:t>
      </w:r>
      <w:r w:rsidR="00D51949">
        <w:rPr>
          <w:noProof/>
          <w:lang w:eastAsia="ko-KR"/>
        </w:rPr>
        <w:t xml:space="preserve"> this meeting that provide detailed comparision of solutions</w:t>
      </w:r>
      <w:r>
        <w:rPr>
          <w:noProof/>
          <w:lang w:eastAsia="ko-KR"/>
        </w:rPr>
        <w:t xml:space="preserve">, this contribution will not go into the details of comparison of different solutions. However, we </w:t>
      </w:r>
      <w:r w:rsidR="00955265">
        <w:rPr>
          <w:noProof/>
          <w:lang w:eastAsia="ko-KR"/>
        </w:rPr>
        <w:t xml:space="preserve">provide way forward for </w:t>
      </w:r>
      <w:r w:rsidR="00CD05AD">
        <w:rPr>
          <w:noProof/>
          <w:lang w:eastAsia="ko-KR"/>
        </w:rPr>
        <w:t>few issues that are captured as FFS in some of the other conclusion</w:t>
      </w:r>
      <w:r w:rsidR="00955265">
        <w:rPr>
          <w:noProof/>
          <w:lang w:eastAsia="ko-KR"/>
        </w:rPr>
        <w:t xml:space="preserve"> papers.</w:t>
      </w:r>
    </w:p>
    <w:p w14:paraId="54A77420" w14:textId="371ECB6A" w:rsidR="001059C0" w:rsidRDefault="001059C0" w:rsidP="006B2F3A">
      <w:pPr>
        <w:spacing w:after="0"/>
        <w:jc w:val="left"/>
        <w:rPr>
          <w:noProof/>
          <w:lang w:eastAsia="ko-KR"/>
        </w:rPr>
      </w:pPr>
    </w:p>
    <w:p w14:paraId="336E688A" w14:textId="2FC00D0F" w:rsidR="001059C0" w:rsidRDefault="001059C0" w:rsidP="006B2F3A">
      <w:pPr>
        <w:spacing w:after="0"/>
        <w:jc w:val="left"/>
        <w:rPr>
          <w:ins w:id="0" w:author="Cisco" w:date="2020-08-24T22:56:00Z"/>
          <w:noProof/>
          <w:lang w:eastAsia="ko-KR"/>
        </w:rPr>
      </w:pPr>
    </w:p>
    <w:p w14:paraId="75C1B570" w14:textId="211E2EEF" w:rsidR="002B4235" w:rsidRDefault="002B4235" w:rsidP="006B2F3A">
      <w:pPr>
        <w:spacing w:after="0"/>
        <w:jc w:val="left"/>
        <w:rPr>
          <w:ins w:id="1" w:author="Cisco" w:date="2020-08-24T22:57:00Z"/>
          <w:noProof/>
          <w:lang w:eastAsia="ko-KR"/>
        </w:rPr>
      </w:pPr>
      <w:ins w:id="2" w:author="Cisco" w:date="2020-08-24T22:56:00Z">
        <w:r w:rsidRPr="002B4235">
          <w:rPr>
            <w:b/>
            <w:bCs/>
            <w:noProof/>
            <w:lang w:eastAsia="ko-KR"/>
          </w:rPr>
          <w:t>NOTE</w:t>
        </w:r>
        <w:r>
          <w:rPr>
            <w:noProof/>
            <w:lang w:eastAsia="ko-KR"/>
          </w:rPr>
          <w:t xml:space="preserve">: In this document the Home </w:t>
        </w:r>
      </w:ins>
      <w:ins w:id="3" w:author="Cisco" w:date="2020-08-24T22:57:00Z">
        <w:r>
          <w:rPr>
            <w:noProof/>
            <w:lang w:eastAsia="ko-KR"/>
          </w:rPr>
          <w:t>5GS SPNS is Home Service Provider (Home SP) or Home SNPN, HSPNP</w:t>
        </w:r>
      </w:ins>
    </w:p>
    <w:p w14:paraId="435A73AF" w14:textId="0014EA61" w:rsidR="002B4235" w:rsidRDefault="002B4235" w:rsidP="006B2F3A">
      <w:pPr>
        <w:spacing w:after="0"/>
        <w:jc w:val="left"/>
        <w:rPr>
          <w:ins w:id="4" w:author="Cisco" w:date="2020-08-24T22:57:00Z"/>
          <w:noProof/>
          <w:lang w:eastAsia="ko-KR"/>
        </w:rPr>
      </w:pPr>
    </w:p>
    <w:p w14:paraId="132066D1" w14:textId="77777777" w:rsidR="002B4235" w:rsidRPr="00A97959" w:rsidRDefault="002B4235" w:rsidP="002B4235">
      <w:pPr>
        <w:rPr>
          <w:ins w:id="5" w:author="Cisco" w:date="2020-08-24T22:57:00Z"/>
          <w:lang w:eastAsia="ko-KR"/>
        </w:rPr>
      </w:pPr>
      <w:ins w:id="6" w:author="Cisco" w:date="2020-08-24T22:57:00Z">
        <w:r w:rsidRPr="00A97959">
          <w:rPr>
            <w:b/>
            <w:lang w:eastAsia="ko-KR"/>
          </w:rPr>
          <w:t>Home Service Provider (Home SP):</w:t>
        </w:r>
        <w:r w:rsidRPr="00A97959">
          <w:rPr>
            <w:lang w:eastAsia="ko-KR"/>
          </w:rPr>
          <w:t xml:space="preserve"> An entity separate from the SNPN that supports that its subscription is used to access a (different) SNPN. Also referred in the text simply as </w:t>
        </w:r>
        <w:r>
          <w:rPr>
            <w:lang w:eastAsia="ko-KR"/>
          </w:rPr>
          <w:t>"</w:t>
        </w:r>
        <w:r w:rsidRPr="00A97959">
          <w:rPr>
            <w:lang w:eastAsia="ko-KR"/>
          </w:rPr>
          <w:t>Service Provider</w:t>
        </w:r>
        <w:r>
          <w:rPr>
            <w:lang w:eastAsia="ko-KR"/>
          </w:rPr>
          <w:t>"</w:t>
        </w:r>
        <w:r w:rsidRPr="00A97959">
          <w:rPr>
            <w:lang w:eastAsia="ko-KR"/>
          </w:rPr>
          <w:t>.</w:t>
        </w:r>
      </w:ins>
    </w:p>
    <w:p w14:paraId="3D702AA2" w14:textId="77777777" w:rsidR="002B4235" w:rsidRDefault="002B4235" w:rsidP="006B2F3A">
      <w:pPr>
        <w:spacing w:after="0"/>
        <w:jc w:val="left"/>
        <w:rPr>
          <w:noProof/>
          <w:lang w:eastAsia="ko-KR"/>
        </w:rPr>
      </w:pPr>
    </w:p>
    <w:p w14:paraId="4EEC2D5E" w14:textId="2350BE2A" w:rsidR="00D96C14" w:rsidRDefault="00D96C14" w:rsidP="007F35D2">
      <w:pPr>
        <w:pStyle w:val="Heading2"/>
        <w:rPr>
          <w:noProof/>
          <w:lang w:eastAsia="ko-KR"/>
        </w:rPr>
      </w:pPr>
      <w:r>
        <w:rPr>
          <w:noProof/>
          <w:lang w:eastAsia="ko-KR"/>
        </w:rPr>
        <w:t xml:space="preserve">1.1  </w:t>
      </w:r>
      <w:r w:rsidR="007F35D2">
        <w:rPr>
          <w:noProof/>
          <w:lang w:eastAsia="ko-KR"/>
        </w:rPr>
        <w:tab/>
      </w:r>
      <w:r>
        <w:rPr>
          <w:noProof/>
          <w:lang w:eastAsia="ko-KR"/>
        </w:rPr>
        <w:t>Architecture model</w:t>
      </w:r>
    </w:p>
    <w:p w14:paraId="2F79CDDE" w14:textId="6EDB87D3" w:rsidR="00D96C14" w:rsidRDefault="00D96C14" w:rsidP="006B2F3A">
      <w:pPr>
        <w:spacing w:after="0"/>
        <w:jc w:val="left"/>
        <w:rPr>
          <w:noProof/>
          <w:lang w:eastAsia="ko-KR"/>
        </w:rPr>
      </w:pPr>
    </w:p>
    <w:p w14:paraId="76F6A31C" w14:textId="308C3697" w:rsidR="00D96C14" w:rsidRDefault="000C14D0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following</w:t>
      </w:r>
      <w:r w:rsidR="007F0884">
        <w:rPr>
          <w:noProof/>
          <w:lang w:eastAsia="ko-KR"/>
        </w:rPr>
        <w:t>, at a high level,</w:t>
      </w:r>
      <w:r>
        <w:rPr>
          <w:noProof/>
          <w:lang w:eastAsia="ko-KR"/>
        </w:rPr>
        <w:t xml:space="preserve"> are the different architecture models that have been proposed by the different solutions </w:t>
      </w:r>
      <w:r w:rsidR="007F0884">
        <w:rPr>
          <w:noProof/>
          <w:lang w:eastAsia="ko-KR"/>
        </w:rPr>
        <w:t>in the TR</w:t>
      </w:r>
      <w:r>
        <w:rPr>
          <w:noProof/>
          <w:lang w:eastAsia="ko-KR"/>
        </w:rPr>
        <w:t>.</w:t>
      </w:r>
    </w:p>
    <w:p w14:paraId="28395F7B" w14:textId="3C10B2A6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67A25049" w14:textId="5D882449" w:rsidR="000C14D0" w:rsidRDefault="00922DD2" w:rsidP="000C14D0">
      <w:pPr>
        <w:spacing w:after="0"/>
        <w:jc w:val="center"/>
        <w:rPr>
          <w:noProof/>
          <w:lang w:eastAsia="ko-KR"/>
        </w:rPr>
      </w:pPr>
      <w:r w:rsidRPr="00922DD2">
        <w:rPr>
          <w:noProof/>
          <w:lang w:eastAsia="ko-KR"/>
        </w:rPr>
        <w:drawing>
          <wp:inline distT="0" distB="0" distL="0" distR="0" wp14:anchorId="4AE4F489" wp14:editId="799BE47A">
            <wp:extent cx="3452500" cy="2589376"/>
            <wp:effectExtent l="0" t="0" r="190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6917" cy="2600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BE1E6" w14:textId="17161298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44D4031F" w14:textId="1488950E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567DDBCF" w14:textId="48B53A29" w:rsidR="00A67BC6" w:rsidRDefault="00EA4949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top two bubbles in the figure above ar</w:t>
      </w:r>
      <w:r w:rsidR="00633A1F">
        <w:rPr>
          <w:noProof/>
          <w:lang w:eastAsia="ko-KR"/>
        </w:rPr>
        <w:t>e</w:t>
      </w:r>
      <w:r>
        <w:rPr>
          <w:noProof/>
          <w:lang w:eastAsia="ko-KR"/>
        </w:rPr>
        <w:t xml:space="preserve"> </w:t>
      </w:r>
      <w:r w:rsidR="00633A1F">
        <w:rPr>
          <w:noProof/>
          <w:lang w:eastAsia="ko-KR"/>
        </w:rPr>
        <w:t xml:space="preserve">home-networks that </w:t>
      </w:r>
      <w:r w:rsidR="00793205">
        <w:rPr>
          <w:noProof/>
          <w:lang w:eastAsia="ko-KR"/>
        </w:rPr>
        <w:t>are specified by 3GPP specifications</w:t>
      </w:r>
      <w:r w:rsidR="00172EBF">
        <w:rPr>
          <w:noProof/>
          <w:lang w:eastAsia="ko-KR"/>
        </w:rPr>
        <w:t xml:space="preserve"> and are 5GS systems. </w:t>
      </w:r>
      <w:r w:rsidR="003009E4">
        <w:rPr>
          <w:noProof/>
          <w:lang w:eastAsia="ko-KR"/>
        </w:rPr>
        <w:t>The roaming interfaces and architecture are based on 23.501 architecture</w:t>
      </w:r>
      <w:r w:rsidR="009B6C32">
        <w:rPr>
          <w:noProof/>
          <w:lang w:eastAsia="ko-KR"/>
        </w:rPr>
        <w:t>.</w:t>
      </w:r>
      <w:r w:rsidR="00A67BC6">
        <w:rPr>
          <w:noProof/>
          <w:lang w:eastAsia="ko-KR"/>
        </w:rPr>
        <w:t xml:space="preserve"> </w:t>
      </w:r>
      <w:r w:rsidR="00934012">
        <w:rPr>
          <w:noProof/>
          <w:lang w:eastAsia="ko-KR"/>
        </w:rPr>
        <w:t>For LBO, the data interface is optional</w:t>
      </w:r>
      <w:r w:rsidR="00F66C8F">
        <w:rPr>
          <w:noProof/>
          <w:lang w:eastAsia="ko-KR"/>
        </w:rPr>
        <w:t>. The CP interface is a combination of AMF-AUSF and SMF-SMF interface</w:t>
      </w:r>
      <w:r w:rsidR="007E6110">
        <w:rPr>
          <w:noProof/>
          <w:lang w:eastAsia="ko-KR"/>
        </w:rPr>
        <w:t xml:space="preserve"> (for charging reconciliation).</w:t>
      </w:r>
    </w:p>
    <w:p w14:paraId="36F137C9" w14:textId="77777777" w:rsidR="00A67BC6" w:rsidRDefault="00A67BC6" w:rsidP="006B2F3A">
      <w:pPr>
        <w:spacing w:after="0"/>
        <w:jc w:val="left"/>
        <w:rPr>
          <w:noProof/>
          <w:lang w:eastAsia="ko-KR"/>
        </w:rPr>
      </w:pPr>
    </w:p>
    <w:p w14:paraId="63C54941" w14:textId="7E333E96" w:rsidR="00876592" w:rsidRDefault="00A67BC6" w:rsidP="00922DD2">
      <w:pPr>
        <w:spacing w:after="0"/>
        <w:jc w:val="left"/>
        <w:rPr>
          <w:noProof/>
          <w:lang w:eastAsia="ko-KR"/>
        </w:rPr>
      </w:pPr>
      <w:r w:rsidRPr="7B7A6D91">
        <w:rPr>
          <w:noProof/>
          <w:lang w:eastAsia="ko-KR"/>
        </w:rPr>
        <w:lastRenderedPageBreak/>
        <w:t xml:space="preserve">However, </w:t>
      </w:r>
      <w:r w:rsidR="00D11B4C" w:rsidRPr="7B7A6D91">
        <w:rPr>
          <w:noProof/>
          <w:lang w:eastAsia="ko-KR"/>
        </w:rPr>
        <w:t xml:space="preserve">the architecture should allow roamers to SNPNs from </w:t>
      </w:r>
      <w:r w:rsidR="0DD2D1D0" w:rsidRPr="7B7A6D91">
        <w:rPr>
          <w:noProof/>
          <w:lang w:eastAsia="ko-KR"/>
        </w:rPr>
        <w:t xml:space="preserve">alternative </w:t>
      </w:r>
      <w:r w:rsidR="00D11B4C" w:rsidRPr="7B7A6D91">
        <w:rPr>
          <w:noProof/>
          <w:lang w:eastAsia="ko-KR"/>
        </w:rPr>
        <w:t>crede</w:t>
      </w:r>
      <w:r w:rsidR="5EDD4BDA" w:rsidRPr="7B7A6D91">
        <w:rPr>
          <w:noProof/>
          <w:lang w:eastAsia="ko-KR"/>
        </w:rPr>
        <w:t>nt</w:t>
      </w:r>
      <w:r w:rsidR="00D11B4C" w:rsidRPr="7B7A6D91">
        <w:rPr>
          <w:noProof/>
          <w:lang w:eastAsia="ko-KR"/>
        </w:rPr>
        <w:t xml:space="preserve">ial providers. </w:t>
      </w:r>
      <w:r w:rsidR="00B52C6D" w:rsidRPr="7B7A6D91">
        <w:rPr>
          <w:noProof/>
          <w:lang w:eastAsia="ko-KR"/>
        </w:rPr>
        <w:t xml:space="preserve">Generic AAA interface (Radius/RADSEC or Diameter) </w:t>
      </w:r>
      <w:r w:rsidR="00622D59" w:rsidRPr="7B7A6D91">
        <w:rPr>
          <w:noProof/>
          <w:lang w:eastAsia="ko-KR"/>
        </w:rPr>
        <w:t>is the main requirement</w:t>
      </w:r>
      <w:r w:rsidR="00B52C6D" w:rsidRPr="7B7A6D91">
        <w:rPr>
          <w:noProof/>
          <w:lang w:eastAsia="ko-KR"/>
        </w:rPr>
        <w:t>. Th</w:t>
      </w:r>
      <w:r w:rsidR="007C6BA5" w:rsidRPr="7B7A6D91">
        <w:rPr>
          <w:noProof/>
          <w:lang w:eastAsia="ko-KR"/>
        </w:rPr>
        <w:t>is</w:t>
      </w:r>
      <w:r w:rsidR="00B52C6D" w:rsidRPr="7B7A6D91">
        <w:rPr>
          <w:noProof/>
          <w:lang w:eastAsia="ko-KR"/>
        </w:rPr>
        <w:t xml:space="preserve"> </w:t>
      </w:r>
      <w:r w:rsidR="007C6BA5" w:rsidRPr="7B7A6D91">
        <w:rPr>
          <w:noProof/>
          <w:lang w:eastAsia="ko-KR"/>
        </w:rPr>
        <w:t>is</w:t>
      </w:r>
      <w:r w:rsidR="00B52C6D" w:rsidRPr="7B7A6D91">
        <w:rPr>
          <w:noProof/>
          <w:lang w:eastAsia="ko-KR"/>
        </w:rPr>
        <w:t xml:space="preserve"> part of Solution #8 </w:t>
      </w:r>
      <w:r w:rsidR="007C6BA5" w:rsidRPr="7B7A6D91">
        <w:rPr>
          <w:noProof/>
          <w:lang w:eastAsia="ko-KR"/>
        </w:rPr>
        <w:t xml:space="preserve">(more complete than Solution #4) </w:t>
      </w:r>
      <w:r w:rsidR="00B52C6D" w:rsidRPr="7B7A6D91">
        <w:rPr>
          <w:noProof/>
          <w:lang w:eastAsia="ko-KR"/>
        </w:rPr>
        <w:t xml:space="preserve">and we need to wait for SA3 to </w:t>
      </w:r>
      <w:r w:rsidR="00F8076F" w:rsidRPr="7B7A6D91">
        <w:rPr>
          <w:noProof/>
          <w:lang w:eastAsia="ko-KR"/>
        </w:rPr>
        <w:t>make a final decision.</w:t>
      </w:r>
      <w:r w:rsidR="001E6575" w:rsidRPr="7B7A6D91">
        <w:rPr>
          <w:noProof/>
          <w:lang w:eastAsia="ko-KR"/>
        </w:rPr>
        <w:t xml:space="preserve"> Since we need to wait for SA3's decision, it is OK to leave this as an FFS in the conclusions </w:t>
      </w:r>
      <w:r w:rsidR="00D34BB6" w:rsidRPr="7B7A6D91">
        <w:rPr>
          <w:noProof/>
          <w:lang w:eastAsia="ko-KR"/>
        </w:rPr>
        <w:t>in</w:t>
      </w:r>
      <w:r w:rsidR="001E6575" w:rsidRPr="7B7A6D91">
        <w:rPr>
          <w:noProof/>
          <w:lang w:eastAsia="ko-KR"/>
        </w:rPr>
        <w:t xml:space="preserve"> this meeting.</w:t>
      </w:r>
      <w:r w:rsidR="00883027" w:rsidRPr="7B7A6D91">
        <w:rPr>
          <w:noProof/>
          <w:lang w:eastAsia="ko-KR"/>
        </w:rPr>
        <w:t xml:space="preserve"> </w:t>
      </w:r>
    </w:p>
    <w:p w14:paraId="0EF4EC3E" w14:textId="74B5222D" w:rsidR="00922DD2" w:rsidRDefault="00922DD2" w:rsidP="00922DD2">
      <w:pPr>
        <w:spacing w:after="0"/>
        <w:jc w:val="left"/>
        <w:rPr>
          <w:noProof/>
          <w:lang w:eastAsia="ko-KR"/>
        </w:rPr>
      </w:pPr>
    </w:p>
    <w:p w14:paraId="63ED194C" w14:textId="1EB6EC89" w:rsidR="00922DD2" w:rsidRDefault="00922DD2" w:rsidP="00922DD2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architecture above is backdrop for the discussion in the next section.</w:t>
      </w:r>
    </w:p>
    <w:p w14:paraId="55033440" w14:textId="76F85469" w:rsidR="001E6575" w:rsidRDefault="001E6575" w:rsidP="006B2F3A">
      <w:pPr>
        <w:spacing w:after="0"/>
        <w:jc w:val="left"/>
        <w:rPr>
          <w:noProof/>
          <w:lang w:eastAsia="ko-KR"/>
        </w:rPr>
      </w:pPr>
    </w:p>
    <w:p w14:paraId="2FCB4631" w14:textId="335FA558" w:rsidR="001E6575" w:rsidRDefault="003E472B" w:rsidP="007F35D2">
      <w:pPr>
        <w:pStyle w:val="Heading2"/>
        <w:rPr>
          <w:noProof/>
          <w:lang w:eastAsia="ko-KR"/>
        </w:rPr>
      </w:pPr>
      <w:r>
        <w:rPr>
          <w:noProof/>
          <w:lang w:eastAsia="ko-KR"/>
        </w:rPr>
        <w:t>1.2</w:t>
      </w:r>
      <w:r w:rsidR="00AC22A3">
        <w:rPr>
          <w:noProof/>
          <w:lang w:eastAsia="ko-KR"/>
        </w:rPr>
        <w:t xml:space="preserve"> </w:t>
      </w:r>
      <w:r w:rsidR="007F35D2">
        <w:rPr>
          <w:noProof/>
          <w:lang w:eastAsia="ko-KR"/>
        </w:rPr>
        <w:tab/>
      </w:r>
      <w:r w:rsidR="00BE32F5">
        <w:rPr>
          <w:noProof/>
          <w:lang w:eastAsia="ko-KR"/>
        </w:rPr>
        <w:t xml:space="preserve">RAN </w:t>
      </w:r>
      <w:r w:rsidR="00AC22A3">
        <w:rPr>
          <w:noProof/>
          <w:lang w:eastAsia="ko-KR"/>
        </w:rPr>
        <w:t xml:space="preserve">Advertisment of support of </w:t>
      </w:r>
      <w:r w:rsidR="002F56BF">
        <w:rPr>
          <w:noProof/>
          <w:lang w:eastAsia="ko-KR"/>
        </w:rPr>
        <w:t>R</w:t>
      </w:r>
      <w:r w:rsidR="00AC22A3">
        <w:rPr>
          <w:noProof/>
          <w:lang w:eastAsia="ko-KR"/>
        </w:rPr>
        <w:t>oaming and</w:t>
      </w:r>
      <w:r w:rsidR="00BE32F5">
        <w:rPr>
          <w:noProof/>
          <w:lang w:eastAsia="ko-KR"/>
        </w:rPr>
        <w:t>/or</w:t>
      </w:r>
      <w:r w:rsidR="00AC22A3">
        <w:rPr>
          <w:noProof/>
          <w:lang w:eastAsia="ko-KR"/>
        </w:rPr>
        <w:t xml:space="preserve"> </w:t>
      </w:r>
      <w:r w:rsidR="002F56BF">
        <w:rPr>
          <w:noProof/>
          <w:lang w:eastAsia="ko-KR"/>
        </w:rPr>
        <w:t>R</w:t>
      </w:r>
      <w:r w:rsidR="00AC22A3">
        <w:rPr>
          <w:noProof/>
          <w:lang w:eastAsia="ko-KR"/>
        </w:rPr>
        <w:t xml:space="preserve">oaming </w:t>
      </w:r>
      <w:r w:rsidR="002F56BF">
        <w:t>P</w:t>
      </w:r>
      <w:r w:rsidR="00AC22A3" w:rsidRPr="007F35D2">
        <w:t>artners</w:t>
      </w:r>
    </w:p>
    <w:p w14:paraId="65B2CB50" w14:textId="10ED8678" w:rsidR="00AC41B1" w:rsidRDefault="00055B3A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roaming relationships of SNPN is going to be far more</w:t>
      </w:r>
      <w:r w:rsidR="003E28E1">
        <w:rPr>
          <w:noProof/>
          <w:lang w:eastAsia="ko-KR"/>
        </w:rPr>
        <w:t xml:space="preserve"> dynamic than todays inter-opertor relationship, for the simple reason that if SPNP</w:t>
      </w:r>
      <w:r w:rsidR="009B379C">
        <w:rPr>
          <w:noProof/>
          <w:lang w:eastAsia="ko-KR"/>
        </w:rPr>
        <w:t xml:space="preserve"> feature</w:t>
      </w:r>
      <w:r w:rsidR="003E28E1">
        <w:rPr>
          <w:noProof/>
          <w:lang w:eastAsia="ko-KR"/>
        </w:rPr>
        <w:t xml:space="preserve"> is </w:t>
      </w:r>
      <w:r w:rsidR="009B379C">
        <w:rPr>
          <w:noProof/>
          <w:lang w:eastAsia="ko-KR"/>
        </w:rPr>
        <w:t xml:space="preserve">commercially </w:t>
      </w:r>
      <w:r w:rsidR="003E28E1">
        <w:rPr>
          <w:noProof/>
          <w:lang w:eastAsia="ko-KR"/>
        </w:rPr>
        <w:t xml:space="preserve">successful there will be a large number of SNPNs. </w:t>
      </w:r>
      <w:r w:rsidR="000B00BD">
        <w:rPr>
          <w:noProof/>
          <w:lang w:eastAsia="ko-KR"/>
        </w:rPr>
        <w:t>Hence, the handling of roaming partner discovery and selection needs to be considered carefully</w:t>
      </w:r>
      <w:r w:rsidR="009B379C">
        <w:rPr>
          <w:noProof/>
          <w:lang w:eastAsia="ko-KR"/>
        </w:rPr>
        <w:t xml:space="preserve"> and made easier that today's inter-operator relationship management</w:t>
      </w:r>
      <w:r w:rsidR="000B00BD">
        <w:rPr>
          <w:noProof/>
          <w:lang w:eastAsia="ko-KR"/>
        </w:rPr>
        <w:t>.</w:t>
      </w:r>
      <w:r w:rsidR="00E37BFF">
        <w:rPr>
          <w:noProof/>
          <w:lang w:eastAsia="ko-KR"/>
        </w:rPr>
        <w:t xml:space="preserve"> </w:t>
      </w:r>
      <w:r w:rsidR="009055E9">
        <w:rPr>
          <w:noProof/>
          <w:lang w:eastAsia="ko-KR"/>
        </w:rPr>
        <w:t xml:space="preserve">In the PLMN world, this was all supported by having VPLMN lists configured in the USIM and </w:t>
      </w:r>
      <w:r w:rsidR="001E38F7">
        <w:rPr>
          <w:noProof/>
          <w:lang w:eastAsia="ko-KR"/>
        </w:rPr>
        <w:t xml:space="preserve">user selecting based on HPLMN provided list and user-created list (rare occurance). </w:t>
      </w:r>
      <w:r w:rsidR="00A2560E">
        <w:rPr>
          <w:noProof/>
          <w:lang w:eastAsia="ko-KR"/>
        </w:rPr>
        <w:t xml:space="preserve">There was no broadcast of supported </w:t>
      </w:r>
      <w:r w:rsidR="004609DA">
        <w:rPr>
          <w:noProof/>
          <w:lang w:eastAsia="ko-KR"/>
        </w:rPr>
        <w:t>roaming partners</w:t>
      </w:r>
      <w:r w:rsidR="00A2560E">
        <w:rPr>
          <w:noProof/>
          <w:lang w:eastAsia="ko-KR"/>
        </w:rPr>
        <w:t xml:space="preserve"> in</w:t>
      </w:r>
      <w:r w:rsidR="004609DA">
        <w:rPr>
          <w:noProof/>
          <w:lang w:eastAsia="ko-KR"/>
        </w:rPr>
        <w:t xml:space="preserve"> the VPLMN. </w:t>
      </w:r>
    </w:p>
    <w:p w14:paraId="6F105BEF" w14:textId="61A3C19B" w:rsidR="00B01E2B" w:rsidRDefault="00B01E2B" w:rsidP="006B2F3A">
      <w:pPr>
        <w:spacing w:after="0"/>
        <w:jc w:val="left"/>
        <w:rPr>
          <w:noProof/>
          <w:lang w:eastAsia="ko-KR"/>
        </w:rPr>
      </w:pPr>
    </w:p>
    <w:p w14:paraId="624732CB" w14:textId="16FD4472" w:rsidR="00B01E2B" w:rsidRPr="003B0371" w:rsidRDefault="00B01E2B" w:rsidP="006B2F3A">
      <w:pPr>
        <w:spacing w:after="0"/>
        <w:jc w:val="left"/>
        <w:rPr>
          <w:b/>
          <w:bCs/>
          <w:noProof/>
          <w:lang w:eastAsia="ko-KR"/>
        </w:rPr>
      </w:pPr>
      <w:r w:rsidRPr="003B0371">
        <w:rPr>
          <w:b/>
          <w:bCs/>
          <w:noProof/>
          <w:lang w:eastAsia="ko-KR"/>
        </w:rPr>
        <w:t xml:space="preserve">Observation 1: </w:t>
      </w:r>
      <w:r w:rsidR="005E52A0" w:rsidRPr="003B0371">
        <w:rPr>
          <w:b/>
          <w:bCs/>
          <w:noProof/>
          <w:lang w:eastAsia="ko-KR"/>
        </w:rPr>
        <w:t xml:space="preserve">In the SNPN roaming world, one cannot expect to keep the roaming PLMN list in the device </w:t>
      </w:r>
      <w:r w:rsidR="003B0371" w:rsidRPr="003B0371">
        <w:rPr>
          <w:b/>
          <w:bCs/>
          <w:noProof/>
          <w:lang w:eastAsia="ko-KR"/>
        </w:rPr>
        <w:t>always upto date.</w:t>
      </w:r>
      <w:r w:rsidR="00395AE4">
        <w:rPr>
          <w:b/>
          <w:bCs/>
          <w:noProof/>
          <w:lang w:eastAsia="ko-KR"/>
        </w:rPr>
        <w:t xml:space="preserve"> This may</w:t>
      </w:r>
      <w:r w:rsidR="00693DD0">
        <w:rPr>
          <w:b/>
          <w:bCs/>
          <w:noProof/>
          <w:lang w:eastAsia="ko-KR"/>
        </w:rPr>
        <w:t xml:space="preserve"> </w:t>
      </w:r>
      <w:r w:rsidR="00395AE4">
        <w:rPr>
          <w:b/>
          <w:bCs/>
          <w:noProof/>
          <w:lang w:eastAsia="ko-KR"/>
        </w:rPr>
        <w:t xml:space="preserve">not be possible </w:t>
      </w:r>
      <w:r w:rsidR="00246A5D">
        <w:rPr>
          <w:b/>
          <w:bCs/>
          <w:noProof/>
          <w:lang w:eastAsia="ko-KR"/>
        </w:rPr>
        <w:t>for the case that</w:t>
      </w:r>
      <w:r w:rsidR="00395AE4">
        <w:rPr>
          <w:b/>
          <w:bCs/>
          <w:noProof/>
          <w:lang w:eastAsia="ko-KR"/>
        </w:rPr>
        <w:t xml:space="preserve"> the roaming partner is not a 5GS system</w:t>
      </w:r>
      <w:r w:rsidR="00246A5D">
        <w:rPr>
          <w:b/>
          <w:bCs/>
          <w:noProof/>
          <w:lang w:eastAsia="ko-KR"/>
        </w:rPr>
        <w:t xml:space="preserve"> </w:t>
      </w:r>
      <w:r w:rsidR="008910C2">
        <w:rPr>
          <w:b/>
          <w:bCs/>
          <w:noProof/>
          <w:lang w:eastAsia="ko-KR"/>
        </w:rPr>
        <w:t xml:space="preserve">but just credential provider </w:t>
      </w:r>
      <w:r w:rsidR="00246A5D">
        <w:rPr>
          <w:b/>
          <w:bCs/>
          <w:noProof/>
          <w:lang w:eastAsia="ko-KR"/>
        </w:rPr>
        <w:t>(see the credential provider home-network bubble in Figure 1 above)</w:t>
      </w:r>
      <w:r w:rsidR="00395AE4">
        <w:rPr>
          <w:b/>
          <w:bCs/>
          <w:noProof/>
          <w:lang w:eastAsia="ko-KR"/>
        </w:rPr>
        <w:t xml:space="preserve">. </w:t>
      </w:r>
    </w:p>
    <w:p w14:paraId="766F5494" w14:textId="77777777" w:rsidR="00AC41B1" w:rsidRDefault="00AC41B1" w:rsidP="006B2F3A">
      <w:pPr>
        <w:spacing w:after="0"/>
        <w:jc w:val="left"/>
        <w:rPr>
          <w:noProof/>
          <w:lang w:eastAsia="ko-KR"/>
        </w:rPr>
      </w:pPr>
    </w:p>
    <w:p w14:paraId="2E541B5A" w14:textId="52EA6B10" w:rsidR="000E3279" w:rsidRDefault="002A440A" w:rsidP="006B2F3A">
      <w:pPr>
        <w:spacing w:after="0"/>
        <w:jc w:val="left"/>
        <w:rPr>
          <w:noProof/>
          <w:lang w:eastAsia="ko-KR"/>
        </w:rPr>
      </w:pPr>
      <w:r w:rsidRPr="7B7A6D91">
        <w:rPr>
          <w:noProof/>
          <w:lang w:eastAsia="ko-KR"/>
        </w:rPr>
        <w:t>It</w:t>
      </w:r>
      <w:r w:rsidR="00167760" w:rsidRPr="7B7A6D91">
        <w:rPr>
          <w:noProof/>
          <w:lang w:eastAsia="ko-KR"/>
        </w:rPr>
        <w:t xml:space="preserve"> </w:t>
      </w:r>
      <w:r w:rsidRPr="7B7A6D91">
        <w:rPr>
          <w:noProof/>
          <w:lang w:eastAsia="ko-KR"/>
        </w:rPr>
        <w:t>becomes</w:t>
      </w:r>
      <w:r w:rsidR="00167760" w:rsidRPr="7B7A6D91">
        <w:rPr>
          <w:noProof/>
          <w:lang w:eastAsia="ko-KR"/>
        </w:rPr>
        <w:t xml:space="preserve"> important for the </w:t>
      </w:r>
      <w:r w:rsidR="00922DD2">
        <w:rPr>
          <w:noProof/>
          <w:lang w:eastAsia="ko-KR"/>
        </w:rPr>
        <w:t>V-SNPN</w:t>
      </w:r>
      <w:r w:rsidR="00167760" w:rsidRPr="7B7A6D91">
        <w:rPr>
          <w:noProof/>
          <w:lang w:eastAsia="ko-KR"/>
        </w:rPr>
        <w:t xml:space="preserve"> to </w:t>
      </w:r>
      <w:r w:rsidR="00414C61" w:rsidRPr="7B7A6D91">
        <w:rPr>
          <w:noProof/>
          <w:lang w:eastAsia="ko-KR"/>
        </w:rPr>
        <w:t xml:space="preserve">provide an indication to the subscriber if roaming to the home-realm </w:t>
      </w:r>
      <w:r w:rsidRPr="7B7A6D91">
        <w:rPr>
          <w:noProof/>
          <w:lang w:eastAsia="ko-KR"/>
        </w:rPr>
        <w:t xml:space="preserve">and information about the home-realm </w:t>
      </w:r>
      <w:r w:rsidR="00414C61" w:rsidRPr="7B7A6D91">
        <w:rPr>
          <w:noProof/>
          <w:lang w:eastAsia="ko-KR"/>
        </w:rPr>
        <w:t xml:space="preserve">of the subscriber is supported. </w:t>
      </w:r>
      <w:r w:rsidR="000E3279" w:rsidRPr="7B7A6D91">
        <w:rPr>
          <w:noProof/>
          <w:lang w:eastAsia="ko-KR"/>
        </w:rPr>
        <w:t>This can be performed in one of three ways:</w:t>
      </w:r>
    </w:p>
    <w:p w14:paraId="78A5937E" w14:textId="77777777" w:rsidR="000E3279" w:rsidRDefault="000E3279" w:rsidP="006B2F3A">
      <w:pPr>
        <w:spacing w:after="0"/>
        <w:jc w:val="left"/>
        <w:rPr>
          <w:noProof/>
          <w:lang w:eastAsia="ko-KR"/>
        </w:rPr>
      </w:pPr>
    </w:p>
    <w:p w14:paraId="6BFEA6ED" w14:textId="3CF27AC9" w:rsidR="00F63B35" w:rsidRDefault="000E3279" w:rsidP="00E37BFF">
      <w:pPr>
        <w:pStyle w:val="B1"/>
        <w:rPr>
          <w:noProof/>
          <w:lang w:val="en-US" w:eastAsia="ko-KR"/>
        </w:rPr>
      </w:pPr>
      <w:r>
        <w:rPr>
          <w:noProof/>
          <w:lang w:eastAsia="ko-KR"/>
        </w:rPr>
        <w:t xml:space="preserve">1. </w:t>
      </w:r>
      <w:r w:rsidR="007962C4">
        <w:rPr>
          <w:noProof/>
          <w:lang w:eastAsia="ko-KR"/>
        </w:rPr>
        <w:tab/>
      </w:r>
      <w:r w:rsidR="00C45393">
        <w:rPr>
          <w:noProof/>
          <w:lang w:val="en-US" w:eastAsia="ko-KR"/>
        </w:rPr>
        <w:t xml:space="preserve">At the AS level, </w:t>
      </w:r>
      <w:del w:id="7" w:author="Aeneas Dodd-Noble (noblea)" w:date="2020-08-12T13:46:00Z">
        <w:r w:rsidRPr="7B7A6D91" w:rsidDel="000E3279">
          <w:rPr>
            <w:noProof/>
            <w:lang w:eastAsia="ko-KR"/>
          </w:rPr>
          <w:delText>A</w:delText>
        </w:r>
      </w:del>
      <w:ins w:id="8" w:author="Aeneas Dodd-Noble (noblea)" w:date="2020-08-12T13:46:00Z">
        <w:r w:rsidR="4C88014F">
          <w:rPr>
            <w:noProof/>
            <w:lang w:eastAsia="ko-KR"/>
          </w:rPr>
          <w:t>a</w:t>
        </w:r>
      </w:ins>
      <w:r w:rsidR="00CE4F2D">
        <w:rPr>
          <w:noProof/>
          <w:lang w:val="en-US" w:eastAsia="ko-KR"/>
        </w:rPr>
        <w:t xml:space="preserve"> </w:t>
      </w:r>
      <w:r>
        <w:rPr>
          <w:noProof/>
          <w:lang w:eastAsia="ko-KR"/>
        </w:rPr>
        <w:t>s</w:t>
      </w:r>
      <w:r w:rsidR="002F182E">
        <w:rPr>
          <w:noProof/>
          <w:lang w:eastAsia="ko-KR"/>
        </w:rPr>
        <w:t xml:space="preserve">ingle bit </w:t>
      </w:r>
      <w:r w:rsidR="00922DD2">
        <w:rPr>
          <w:noProof/>
          <w:lang w:val="en-US" w:eastAsia="ko-KR"/>
        </w:rPr>
        <w:t xml:space="preserve">is advertized </w:t>
      </w:r>
      <w:r w:rsidR="002F182E">
        <w:rPr>
          <w:noProof/>
          <w:lang w:eastAsia="ko-KR"/>
        </w:rPr>
        <w:t xml:space="preserve">to indicate roaming support ONLY. The UE then provides its </w:t>
      </w:r>
      <w:r w:rsidR="004C6A04">
        <w:rPr>
          <w:noProof/>
          <w:lang w:eastAsia="ko-KR"/>
        </w:rPr>
        <w:t xml:space="preserve">encrypted NAI with home-domain sent in clear </w:t>
      </w:r>
      <w:r w:rsidR="00D34666">
        <w:rPr>
          <w:noProof/>
          <w:lang w:val="en-US" w:eastAsia="ko-KR"/>
        </w:rPr>
        <w:t xml:space="preserve">at NAS level </w:t>
      </w:r>
      <w:r w:rsidR="004C6A04">
        <w:rPr>
          <w:noProof/>
          <w:lang w:eastAsia="ko-KR"/>
        </w:rPr>
        <w:t xml:space="preserve">and then the network proceeds further </w:t>
      </w:r>
      <w:r w:rsidR="00F63B35">
        <w:rPr>
          <w:noProof/>
          <w:lang w:eastAsia="ko-KR"/>
        </w:rPr>
        <w:t>with authentication or rejects the subscriber</w:t>
      </w:r>
      <w:r w:rsidR="00C45393">
        <w:rPr>
          <w:noProof/>
          <w:lang w:val="en-US" w:eastAsia="ko-KR"/>
        </w:rPr>
        <w:t xml:space="preserve"> at the NAS level.</w:t>
      </w:r>
    </w:p>
    <w:p w14:paraId="3CCA1053" w14:textId="2BAC4F8F" w:rsidR="004F7AB4" w:rsidRPr="00E37BFF" w:rsidRDefault="00630AAF" w:rsidP="00630AAF">
      <w:pPr>
        <w:pStyle w:val="NO"/>
        <w:rPr>
          <w:noProof/>
          <w:lang w:eastAsia="ko-KR"/>
        </w:rPr>
      </w:pPr>
      <w:r>
        <w:rPr>
          <w:noProof/>
          <w:lang w:val="en-US" w:eastAsia="ko-KR"/>
        </w:rPr>
        <w:t>Note:</w:t>
      </w:r>
      <w:r>
        <w:rPr>
          <w:noProof/>
          <w:lang w:eastAsia="ko-KR"/>
        </w:rPr>
        <w:tab/>
      </w:r>
      <w:r w:rsidR="004F7AB4">
        <w:rPr>
          <w:noProof/>
          <w:lang w:eastAsia="ko-KR"/>
        </w:rPr>
        <w:t xml:space="preserve">If we assume </w:t>
      </w:r>
      <w:r w:rsidR="00922DD2">
        <w:rPr>
          <w:noProof/>
          <w:lang w:val="en-US" w:eastAsia="ko-KR"/>
        </w:rPr>
        <w:t>V-SNPN</w:t>
      </w:r>
      <w:r w:rsidR="004F7AB4">
        <w:rPr>
          <w:noProof/>
          <w:lang w:eastAsia="ko-KR"/>
        </w:rPr>
        <w:t xml:space="preserve"> roaming list in the UE, then the bit is not needed. Since the UE will only try to register if the advertized </w:t>
      </w:r>
      <w:r w:rsidR="00021BE9">
        <w:rPr>
          <w:noProof/>
          <w:lang w:eastAsia="ko-KR"/>
        </w:rPr>
        <w:t>SNPN list is in its roaming list</w:t>
      </w:r>
      <w:r>
        <w:rPr>
          <w:noProof/>
          <w:lang w:val="en-US" w:eastAsia="ko-KR"/>
        </w:rPr>
        <w:t xml:space="preserve"> (or manual selection is performed)</w:t>
      </w:r>
      <w:r w:rsidR="00021BE9">
        <w:rPr>
          <w:noProof/>
          <w:lang w:eastAsia="ko-KR"/>
        </w:rPr>
        <w:t>.</w:t>
      </w:r>
      <w:r w:rsidR="004D2928">
        <w:rPr>
          <w:noProof/>
          <w:lang w:eastAsia="ko-KR"/>
        </w:rPr>
        <w:t xml:space="preserve"> </w:t>
      </w:r>
      <w:r w:rsidR="00922DD2">
        <w:rPr>
          <w:noProof/>
          <w:lang w:val="en-US" w:eastAsia="ko-KR"/>
        </w:rPr>
        <w:t xml:space="preserve">The only advantage advertizing the "roaming support" bit, is such that </w:t>
      </w:r>
      <w:r w:rsidR="009C2149">
        <w:rPr>
          <w:noProof/>
          <w:lang w:val="en-US" w:eastAsia="ko-KR"/>
        </w:rPr>
        <w:t>a Rel-17 UE does not attempt to register in a Rel-16 V-SNPN that does not support roaming</w:t>
      </w:r>
      <w:r w:rsidR="004D2928">
        <w:rPr>
          <w:noProof/>
          <w:lang w:eastAsia="ko-KR"/>
        </w:rPr>
        <w:t>.</w:t>
      </w:r>
      <w:r w:rsidR="00893106">
        <w:rPr>
          <w:noProof/>
          <w:lang w:eastAsia="ko-KR"/>
        </w:rPr>
        <w:t xml:space="preserve"> </w:t>
      </w:r>
      <w:r w:rsidR="00702816">
        <w:rPr>
          <w:noProof/>
          <w:lang w:val="en-US" w:eastAsia="ko-KR"/>
        </w:rPr>
        <w:t xml:space="preserve">In such a case, the AMF will reject registration. </w:t>
      </w:r>
      <w:r w:rsidR="00893106">
        <w:rPr>
          <w:noProof/>
          <w:lang w:eastAsia="ko-KR"/>
        </w:rPr>
        <w:t>Having a bit does not harm, but is not really requried</w:t>
      </w:r>
      <w:r w:rsidR="002E7D1F">
        <w:rPr>
          <w:noProof/>
          <w:lang w:val="en-US" w:eastAsia="ko-KR"/>
        </w:rPr>
        <w:t xml:space="preserve"> (may be an optimization if RAN provides roaming partner list #2,#3; bit in SIB1 </w:t>
      </w:r>
      <w:r w:rsidR="009C2149">
        <w:rPr>
          <w:noProof/>
          <w:lang w:val="en-US" w:eastAsia="ko-KR"/>
        </w:rPr>
        <w:t xml:space="preserve">provides an indication that SIBx is supported </w:t>
      </w:r>
      <w:r w:rsidR="002E7D1F">
        <w:rPr>
          <w:noProof/>
          <w:lang w:val="en-US" w:eastAsia="ko-KR"/>
        </w:rPr>
        <w:t xml:space="preserve">and </w:t>
      </w:r>
      <w:r w:rsidR="009C2149">
        <w:rPr>
          <w:noProof/>
          <w:lang w:val="en-US" w:eastAsia="ko-KR"/>
        </w:rPr>
        <w:t>then</w:t>
      </w:r>
      <w:r w:rsidR="002E7D1F">
        <w:rPr>
          <w:noProof/>
          <w:lang w:val="en-US" w:eastAsia="ko-KR"/>
        </w:rPr>
        <w:t xml:space="preserve"> SIBx (on-demand)</w:t>
      </w:r>
      <w:r w:rsidR="009C2149">
        <w:rPr>
          <w:noProof/>
          <w:lang w:val="en-US" w:eastAsia="ko-KR"/>
        </w:rPr>
        <w:t xml:space="preserve"> is provided</w:t>
      </w:r>
      <w:r w:rsidR="002E7D1F">
        <w:rPr>
          <w:noProof/>
          <w:lang w:val="en-US" w:eastAsia="ko-KR"/>
        </w:rPr>
        <w:t>)</w:t>
      </w:r>
      <w:r w:rsidR="00893106">
        <w:rPr>
          <w:noProof/>
          <w:lang w:eastAsia="ko-KR"/>
        </w:rPr>
        <w:t xml:space="preserve">. </w:t>
      </w:r>
    </w:p>
    <w:p w14:paraId="572E078E" w14:textId="614162A5" w:rsidR="002B3C1C" w:rsidRDefault="00F63B35" w:rsidP="00E37BFF">
      <w:pPr>
        <w:pStyle w:val="B1"/>
        <w:rPr>
          <w:noProof/>
          <w:lang w:eastAsia="ko-KR"/>
        </w:rPr>
      </w:pPr>
      <w:r>
        <w:rPr>
          <w:noProof/>
          <w:lang w:eastAsia="ko-KR"/>
        </w:rPr>
        <w:t xml:space="preserve">2. </w:t>
      </w:r>
      <w:r w:rsidR="007962C4">
        <w:rPr>
          <w:noProof/>
          <w:lang w:eastAsia="ko-KR"/>
        </w:rPr>
        <w:tab/>
      </w:r>
      <w:r w:rsidR="00C45393">
        <w:rPr>
          <w:noProof/>
          <w:lang w:val="en-US" w:eastAsia="ko-KR"/>
        </w:rPr>
        <w:t xml:space="preserve">(AS level) </w:t>
      </w:r>
      <w:r>
        <w:rPr>
          <w:noProof/>
          <w:lang w:eastAsia="ko-KR"/>
        </w:rPr>
        <w:t xml:space="preserve">Broadcast of </w:t>
      </w:r>
      <w:r w:rsidRPr="007962C4">
        <w:t>the</w:t>
      </w:r>
      <w:r>
        <w:rPr>
          <w:noProof/>
          <w:lang w:eastAsia="ko-KR"/>
        </w:rPr>
        <w:t xml:space="preserve"> list of roaming partners (</w:t>
      </w:r>
      <w:r w:rsidR="00D37C1E">
        <w:rPr>
          <w:noProof/>
          <w:lang w:eastAsia="ko-KR"/>
        </w:rPr>
        <w:t>individual PLMN-IDs</w:t>
      </w:r>
      <w:r w:rsidR="00B41F0D">
        <w:rPr>
          <w:noProof/>
          <w:lang w:eastAsia="ko-KR"/>
        </w:rPr>
        <w:t xml:space="preserve">, PLMNM-IDs+NIDs, a </w:t>
      </w:r>
      <w:r w:rsidR="00D37C1E">
        <w:rPr>
          <w:noProof/>
          <w:lang w:eastAsia="ko-KR"/>
        </w:rPr>
        <w:t>Consortium Group indicator (Shared PLMN-ID</w:t>
      </w:r>
      <w:r w:rsidR="00F6416C">
        <w:rPr>
          <w:noProof/>
          <w:lang w:val="en-US" w:eastAsia="ko-KR"/>
        </w:rPr>
        <w:t>+NID</w:t>
      </w:r>
      <w:r w:rsidR="00FE220D">
        <w:rPr>
          <w:noProof/>
          <w:lang w:eastAsia="ko-KR"/>
        </w:rPr>
        <w:t>). This could be a separate SIB</w:t>
      </w:r>
      <w:r w:rsidR="00372220">
        <w:rPr>
          <w:noProof/>
          <w:lang w:val="en-US" w:eastAsia="ko-KR"/>
        </w:rPr>
        <w:t>x</w:t>
      </w:r>
      <w:r w:rsidR="00D31FAE">
        <w:rPr>
          <w:noProof/>
          <w:lang w:eastAsia="ko-KR"/>
        </w:rPr>
        <w:t>, in which case a single-bit indicator in SIB-1 may make solution easier</w:t>
      </w:r>
      <w:r w:rsidR="00372220">
        <w:rPr>
          <w:noProof/>
          <w:lang w:val="en-US" w:eastAsia="ko-KR"/>
        </w:rPr>
        <w:t>, SIBx provided on-demand</w:t>
      </w:r>
      <w:r w:rsidR="00D31FAE">
        <w:rPr>
          <w:noProof/>
          <w:lang w:eastAsia="ko-KR"/>
        </w:rPr>
        <w:t xml:space="preserve"> (RAN2 to decide).</w:t>
      </w:r>
    </w:p>
    <w:p w14:paraId="5DAC6752" w14:textId="15D02285" w:rsidR="00F01496" w:rsidRDefault="002B3C1C" w:rsidP="007962C4">
      <w:pPr>
        <w:pStyle w:val="B1"/>
        <w:rPr>
          <w:noProof/>
          <w:lang w:val="en-US" w:eastAsia="ko-KR"/>
        </w:rPr>
      </w:pPr>
      <w:r>
        <w:rPr>
          <w:noProof/>
          <w:lang w:eastAsia="ko-KR"/>
        </w:rPr>
        <w:t xml:space="preserve">3. </w:t>
      </w:r>
      <w:r w:rsidR="007962C4">
        <w:rPr>
          <w:noProof/>
          <w:lang w:eastAsia="ko-KR"/>
        </w:rPr>
        <w:tab/>
      </w:r>
      <w:r w:rsidR="00C45393">
        <w:rPr>
          <w:noProof/>
          <w:lang w:val="en-US" w:eastAsia="ko-KR"/>
        </w:rPr>
        <w:t>(AS level)</w:t>
      </w:r>
      <w:r w:rsidR="009C2149">
        <w:rPr>
          <w:noProof/>
          <w:lang w:val="en-US" w:eastAsia="ko-KR"/>
        </w:rPr>
        <w:t xml:space="preserve"> </w:t>
      </w:r>
      <w:r w:rsidR="007962C4">
        <w:rPr>
          <w:noProof/>
          <w:lang w:val="en-US" w:eastAsia="ko-KR"/>
        </w:rPr>
        <w:t>A query-response schema for providing list of roa</w:t>
      </w:r>
      <w:r w:rsidR="0093226B">
        <w:rPr>
          <w:noProof/>
          <w:lang w:val="en-US" w:eastAsia="ko-KR"/>
        </w:rPr>
        <w:t>m</w:t>
      </w:r>
      <w:r w:rsidR="007962C4">
        <w:rPr>
          <w:noProof/>
          <w:lang w:val="en-US" w:eastAsia="ko-KR"/>
        </w:rPr>
        <w:t xml:space="preserve">ing partners to the subscriber at the AS level. </w:t>
      </w:r>
      <w:r w:rsidR="00176068">
        <w:rPr>
          <w:noProof/>
          <w:lang w:val="en-US" w:eastAsia="ko-KR"/>
        </w:rPr>
        <w:t>The existing NR on-demand SIB information delivery mechanism can be used or</w:t>
      </w:r>
      <w:r w:rsidR="0093226B">
        <w:rPr>
          <w:noProof/>
          <w:lang w:val="en-US" w:eastAsia="ko-KR"/>
        </w:rPr>
        <w:t xml:space="preserve"> subscriber provides its home-realm and the RAN provides</w:t>
      </w:r>
      <w:r w:rsidR="00F01496">
        <w:rPr>
          <w:noProof/>
          <w:lang w:val="en-US" w:eastAsia="ko-KR"/>
        </w:rPr>
        <w:t xml:space="preserve"> yes/no answer to the subscriber (RAN2 to decid</w:t>
      </w:r>
      <w:r w:rsidR="009C2149">
        <w:rPr>
          <w:noProof/>
          <w:lang w:val="en-US" w:eastAsia="ko-KR"/>
        </w:rPr>
        <w:t>e</w:t>
      </w:r>
      <w:r w:rsidR="00F01496">
        <w:rPr>
          <w:noProof/>
          <w:lang w:val="en-US" w:eastAsia="ko-KR"/>
        </w:rPr>
        <w:t>).</w:t>
      </w:r>
      <w:r w:rsidR="009C2149">
        <w:rPr>
          <w:noProof/>
          <w:lang w:val="en-US" w:eastAsia="ko-KR"/>
        </w:rPr>
        <w:t xml:space="preserve"> But this has privacy issues from the UE perspective.</w:t>
      </w:r>
    </w:p>
    <w:p w14:paraId="308F0E10" w14:textId="228715E6" w:rsidR="002B3C1C" w:rsidRDefault="00F01496" w:rsidP="00F01496">
      <w:p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The main decision that SA2 needs to make is </w:t>
      </w:r>
      <w:r w:rsidR="00A07853">
        <w:rPr>
          <w:noProof/>
          <w:lang w:val="en-US" w:eastAsia="ko-KR"/>
        </w:rPr>
        <w:t>whether #1 is selected or RAN decides on how to solve th</w:t>
      </w:r>
      <w:r w:rsidR="00DC31C8">
        <w:rPr>
          <w:noProof/>
          <w:lang w:val="en-US" w:eastAsia="ko-KR"/>
        </w:rPr>
        <w:t>e roaming partner discovery at the AS layer (#2 or #3 or another AS level approach).</w:t>
      </w:r>
      <w:r w:rsidR="00176068">
        <w:rPr>
          <w:noProof/>
          <w:lang w:val="en-US" w:eastAsia="ko-KR"/>
        </w:rPr>
        <w:t xml:space="preserve"> </w:t>
      </w:r>
      <w:r w:rsidR="00414910">
        <w:rPr>
          <w:noProof/>
          <w:lang w:val="en-US" w:eastAsia="ko-KR"/>
        </w:rPr>
        <w:t xml:space="preserve">The AS level approach is more along the </w:t>
      </w:r>
      <w:r w:rsidR="009C2149">
        <w:rPr>
          <w:noProof/>
          <w:lang w:val="en-US" w:eastAsia="ko-KR"/>
        </w:rPr>
        <w:t>lines</w:t>
      </w:r>
      <w:r w:rsidR="00414910">
        <w:rPr>
          <w:noProof/>
          <w:lang w:val="en-US" w:eastAsia="ko-KR"/>
        </w:rPr>
        <w:t xml:space="preserve"> of how WiFi networks work toda</w:t>
      </w:r>
      <w:r w:rsidR="009C2149">
        <w:rPr>
          <w:noProof/>
          <w:lang w:val="en-US" w:eastAsia="ko-KR"/>
        </w:rPr>
        <w:t>y</w:t>
      </w:r>
      <w:r w:rsidR="008354A6">
        <w:rPr>
          <w:noProof/>
          <w:lang w:val="en-US" w:eastAsia="ko-KR"/>
        </w:rPr>
        <w:t>. However, in WiFi networks there is no clear AS/NAS separation.</w:t>
      </w:r>
    </w:p>
    <w:tbl>
      <w:tblPr>
        <w:tblStyle w:val="GridTable4-Accent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95"/>
        <w:gridCol w:w="4140"/>
        <w:gridCol w:w="4594"/>
      </w:tblGrid>
      <w:tr w:rsidR="00F44036" w14:paraId="58CA16D4" w14:textId="77777777" w:rsidTr="009C2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6BE4E37" w14:textId="77777777" w:rsidR="00F44036" w:rsidRDefault="00F44036" w:rsidP="006B2F3A">
            <w:pPr>
              <w:spacing w:after="0"/>
              <w:jc w:val="left"/>
              <w:rPr>
                <w:noProof/>
                <w:lang w:eastAsia="ko-KR"/>
              </w:rPr>
            </w:pPr>
          </w:p>
        </w:tc>
        <w:tc>
          <w:tcPr>
            <w:tcW w:w="41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DCB4E59" w14:textId="6D535900" w:rsidR="00F44036" w:rsidRDefault="00F44036" w:rsidP="006B2F3A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only provides single </w:t>
            </w:r>
            <w:r w:rsidR="009C2149">
              <w:rPr>
                <w:noProof/>
                <w:lang w:eastAsia="ko-KR"/>
              </w:rPr>
              <w:t>"</w:t>
            </w:r>
            <w:r>
              <w:rPr>
                <w:noProof/>
                <w:lang w:eastAsia="ko-KR"/>
              </w:rPr>
              <w:t xml:space="preserve">Roaming </w:t>
            </w:r>
            <w:r w:rsidR="009C2149">
              <w:rPr>
                <w:noProof/>
                <w:lang w:eastAsia="ko-KR"/>
              </w:rPr>
              <w:t xml:space="preserve">Support" </w:t>
            </w:r>
            <w:r>
              <w:rPr>
                <w:noProof/>
                <w:lang w:eastAsia="ko-KR"/>
              </w:rPr>
              <w:t>Indicator</w:t>
            </w:r>
          </w:p>
        </w:tc>
        <w:tc>
          <w:tcPr>
            <w:tcW w:w="45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899948" w14:textId="6F035183" w:rsidR="00F44036" w:rsidRDefault="00F44036" w:rsidP="006B2F3A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Provides </w:t>
            </w:r>
            <w:r w:rsidR="00C339D6">
              <w:rPr>
                <w:noProof/>
                <w:lang w:eastAsia="ko-KR"/>
              </w:rPr>
              <w:t xml:space="preserve">Roaming </w:t>
            </w:r>
            <w:r w:rsidR="004F3B3E">
              <w:rPr>
                <w:noProof/>
                <w:lang w:eastAsia="ko-KR"/>
              </w:rPr>
              <w:t>P</w:t>
            </w:r>
            <w:r w:rsidR="00C339D6">
              <w:rPr>
                <w:noProof/>
                <w:lang w:eastAsia="ko-KR"/>
              </w:rPr>
              <w:t xml:space="preserve">artner </w:t>
            </w:r>
            <w:r w:rsidR="004F3B3E">
              <w:rPr>
                <w:noProof/>
                <w:lang w:eastAsia="ko-KR"/>
              </w:rPr>
              <w:t>L</w:t>
            </w:r>
            <w:r w:rsidR="00C339D6">
              <w:rPr>
                <w:noProof/>
                <w:lang w:eastAsia="ko-KR"/>
              </w:rPr>
              <w:t>ist</w:t>
            </w:r>
          </w:p>
        </w:tc>
      </w:tr>
      <w:tr w:rsidR="00F44036" w14:paraId="333BCF9F" w14:textId="77777777" w:rsidTr="009C2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14:paraId="5BDA9B48" w14:textId="36FACA34" w:rsidR="00F44036" w:rsidRDefault="00C339D6" w:rsidP="006B2F3A">
            <w:pPr>
              <w:spacing w:after="0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Pros</w:t>
            </w:r>
          </w:p>
        </w:tc>
        <w:tc>
          <w:tcPr>
            <w:tcW w:w="4140" w:type="dxa"/>
          </w:tcPr>
          <w:p w14:paraId="240A9EBC" w14:textId="77777777" w:rsidR="00F44036" w:rsidRDefault="00C339D6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Minimal information to be advertized </w:t>
            </w:r>
          </w:p>
          <w:p w14:paraId="6C83F1F2" w14:textId="7CFC5845" w:rsidR="00C339D6" w:rsidRDefault="00C339D6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 configuration of roaming partners needed in RAN</w:t>
            </w:r>
          </w:p>
        </w:tc>
        <w:tc>
          <w:tcPr>
            <w:tcW w:w="4594" w:type="dxa"/>
          </w:tcPr>
          <w:p w14:paraId="42098F38" w14:textId="77777777" w:rsidR="00F44036" w:rsidRDefault="00C339D6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only starts registration procedure if it knows that the network supports roaming to its home network.</w:t>
            </w:r>
            <w:r w:rsidR="004F3B3E">
              <w:rPr>
                <w:noProof/>
                <w:lang w:eastAsia="ko-KR"/>
              </w:rPr>
              <w:t xml:space="preserve"> Reduced NAS level signaling</w:t>
            </w:r>
            <w:r w:rsidR="00C8624E">
              <w:rPr>
                <w:noProof/>
                <w:lang w:eastAsia="ko-KR"/>
              </w:rPr>
              <w:t>.</w:t>
            </w:r>
          </w:p>
          <w:p w14:paraId="1CE5B41F" w14:textId="37C7F6BE" w:rsidR="00C8624E" w:rsidRDefault="00C8624E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On-demand SIB can be used for this purpose.</w:t>
            </w:r>
          </w:p>
        </w:tc>
      </w:tr>
      <w:tr w:rsidR="00F44036" w14:paraId="317D70FD" w14:textId="77777777" w:rsidTr="009C21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14:paraId="1898CFBF" w14:textId="2AFD3FDC" w:rsidR="00F44036" w:rsidRDefault="00C339D6" w:rsidP="006B2F3A">
            <w:pPr>
              <w:spacing w:after="0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Cons</w:t>
            </w:r>
          </w:p>
        </w:tc>
        <w:tc>
          <w:tcPr>
            <w:tcW w:w="4140" w:type="dxa"/>
          </w:tcPr>
          <w:p w14:paraId="30C3A0EE" w14:textId="77777777" w:rsidR="00F44036" w:rsidRDefault="00DE7A75" w:rsidP="006B2F3A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Additional NAS level signalling required which will get rejected.</w:t>
            </w:r>
          </w:p>
          <w:p w14:paraId="396682B7" w14:textId="7F6E2312" w:rsidR="00BF115A" w:rsidRDefault="00BF115A" w:rsidP="006B2F3A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Too many </w:t>
            </w:r>
            <w:r w:rsidR="009C2149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requests</w:t>
            </w:r>
            <w:r w:rsidR="00AE5C23">
              <w:rPr>
                <w:noProof/>
                <w:lang w:eastAsia="ko-KR"/>
              </w:rPr>
              <w:t xml:space="preserve"> and may not scale.</w:t>
            </w:r>
          </w:p>
        </w:tc>
        <w:tc>
          <w:tcPr>
            <w:tcW w:w="4594" w:type="dxa"/>
          </w:tcPr>
          <w:p w14:paraId="2CB18664" w14:textId="58C19F4D" w:rsidR="00F44036" w:rsidRDefault="00AE2CA6" w:rsidP="006B2F3A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Need configu</w:t>
            </w:r>
            <w:r w:rsidR="006468EF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ation in the RAN of roaming partners (though with CU/DU+RU separation, this could be centralized in CU)</w:t>
            </w:r>
          </w:p>
        </w:tc>
      </w:tr>
    </w:tbl>
    <w:p w14:paraId="335E1745" w14:textId="3BAF88C2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581E5A62" w14:textId="77777777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11D8ADA7" w14:textId="77777777" w:rsidR="005A1FE7" w:rsidRDefault="005A1FE7" w:rsidP="006B2F3A">
      <w:pPr>
        <w:spacing w:after="0"/>
        <w:jc w:val="left"/>
        <w:rPr>
          <w:noProof/>
          <w:lang w:eastAsia="ko-KR"/>
        </w:rPr>
      </w:pPr>
    </w:p>
    <w:p w14:paraId="2101EFAF" w14:textId="29885C45" w:rsidR="005A1FE7" w:rsidRPr="007C4666" w:rsidRDefault="00052624" w:rsidP="006B2F3A">
      <w:pPr>
        <w:spacing w:after="0"/>
        <w:jc w:val="left"/>
        <w:rPr>
          <w:b/>
          <w:bCs/>
          <w:noProof/>
          <w:lang w:eastAsia="ko-KR"/>
        </w:rPr>
      </w:pPr>
      <w:r w:rsidRPr="007C4666">
        <w:rPr>
          <w:b/>
          <w:bCs/>
          <w:noProof/>
          <w:lang w:eastAsia="ko-KR"/>
        </w:rPr>
        <w:lastRenderedPageBreak/>
        <w:t>Proposal</w:t>
      </w:r>
      <w:r w:rsidR="007C3006">
        <w:rPr>
          <w:b/>
          <w:bCs/>
          <w:noProof/>
          <w:lang w:eastAsia="ko-KR"/>
        </w:rPr>
        <w:t xml:space="preserve"> 1</w:t>
      </w:r>
      <w:r w:rsidRPr="007C4666">
        <w:rPr>
          <w:b/>
          <w:bCs/>
          <w:noProof/>
          <w:lang w:eastAsia="ko-KR"/>
        </w:rPr>
        <w:t xml:space="preserve">: SA2 discuss </w:t>
      </w:r>
      <w:r w:rsidR="004B516C" w:rsidRPr="007C4666">
        <w:rPr>
          <w:b/>
          <w:bCs/>
          <w:noProof/>
          <w:lang w:eastAsia="ko-KR"/>
        </w:rPr>
        <w:t xml:space="preserve">which </w:t>
      </w:r>
      <w:r w:rsidR="00182618" w:rsidRPr="007C4666">
        <w:rPr>
          <w:b/>
          <w:bCs/>
          <w:noProof/>
          <w:lang w:eastAsia="ko-KR"/>
        </w:rPr>
        <w:t xml:space="preserve">(NAS-rejection (#1) or AS-level roaming partner list) solution to consider for SNPN roaming. </w:t>
      </w:r>
      <w:r w:rsidR="009C2149">
        <w:rPr>
          <w:b/>
          <w:bCs/>
          <w:noProof/>
          <w:lang w:eastAsia="ko-KR"/>
        </w:rPr>
        <w:t>We believe that</w:t>
      </w:r>
      <w:r w:rsidR="001E32F8" w:rsidRPr="007C4666">
        <w:rPr>
          <w:b/>
          <w:bCs/>
          <w:noProof/>
          <w:lang w:eastAsia="ko-KR"/>
        </w:rPr>
        <w:t xml:space="preserve"> providing </w:t>
      </w:r>
      <w:r w:rsidR="003A2EDF" w:rsidRPr="007C4666">
        <w:rPr>
          <w:b/>
          <w:bCs/>
          <w:noProof/>
          <w:lang w:eastAsia="ko-KR"/>
        </w:rPr>
        <w:t>Roaming-Partner/Consortium information in AS is</w:t>
      </w:r>
      <w:r w:rsidR="007C4666" w:rsidRPr="007C4666">
        <w:rPr>
          <w:b/>
          <w:bCs/>
          <w:noProof/>
          <w:lang w:eastAsia="ko-KR"/>
        </w:rPr>
        <w:t xml:space="preserve"> a more scalable solution for SNPN.</w:t>
      </w:r>
      <w:r w:rsidR="007C4666">
        <w:rPr>
          <w:b/>
          <w:bCs/>
          <w:noProof/>
          <w:lang w:eastAsia="ko-KR"/>
        </w:rPr>
        <w:t xml:space="preserve"> Send an LS to RAN2/CT1. </w:t>
      </w:r>
    </w:p>
    <w:p w14:paraId="3612E7ED" w14:textId="0E58432C" w:rsidR="007C4666" w:rsidRDefault="007C4666" w:rsidP="006B2F3A">
      <w:pPr>
        <w:spacing w:after="0"/>
        <w:jc w:val="left"/>
        <w:rPr>
          <w:noProof/>
          <w:lang w:eastAsia="ko-KR"/>
        </w:rPr>
      </w:pPr>
    </w:p>
    <w:p w14:paraId="6B159AD1" w14:textId="3AE033E4" w:rsidR="007C4666" w:rsidRDefault="007C4666" w:rsidP="006B2F3A">
      <w:pPr>
        <w:spacing w:after="0"/>
        <w:jc w:val="left"/>
        <w:rPr>
          <w:noProof/>
          <w:lang w:eastAsia="ko-KR"/>
        </w:rPr>
      </w:pPr>
    </w:p>
    <w:p w14:paraId="46338A2C" w14:textId="41583770" w:rsidR="00C568A0" w:rsidRDefault="00C960AC" w:rsidP="00C960AC">
      <w:pPr>
        <w:pStyle w:val="Heading2"/>
        <w:rPr>
          <w:noProof/>
          <w:lang w:eastAsia="ko-KR"/>
        </w:rPr>
      </w:pPr>
      <w:r>
        <w:rPr>
          <w:noProof/>
          <w:lang w:eastAsia="ko-KR"/>
        </w:rPr>
        <w:t xml:space="preserve">1.3 </w:t>
      </w:r>
      <w:r>
        <w:rPr>
          <w:noProof/>
          <w:lang w:eastAsia="ko-KR"/>
        </w:rPr>
        <w:tab/>
      </w:r>
      <w:r w:rsidR="00351BA7">
        <w:rPr>
          <w:noProof/>
          <w:lang w:eastAsia="ko-KR"/>
        </w:rPr>
        <w:t xml:space="preserve">No match found </w:t>
      </w:r>
      <w:r w:rsidR="005B7ADF">
        <w:rPr>
          <w:noProof/>
          <w:lang w:eastAsia="ko-KR"/>
        </w:rPr>
        <w:t xml:space="preserve">in roaming partner list </w:t>
      </w:r>
      <w:r w:rsidR="00351BA7">
        <w:rPr>
          <w:noProof/>
          <w:lang w:eastAsia="ko-KR"/>
        </w:rPr>
        <w:t>case</w:t>
      </w:r>
    </w:p>
    <w:p w14:paraId="32E1FBF9" w14:textId="228C5E2B" w:rsidR="00C960AC" w:rsidRDefault="00C960AC" w:rsidP="006B2F3A">
      <w:pPr>
        <w:spacing w:after="0"/>
        <w:jc w:val="left"/>
        <w:rPr>
          <w:noProof/>
          <w:lang w:eastAsia="ko-KR"/>
        </w:rPr>
      </w:pPr>
    </w:p>
    <w:p w14:paraId="28B2B76A" w14:textId="64D4209F" w:rsidR="00C960AC" w:rsidRDefault="00351BA7" w:rsidP="00C960AC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Solution #9 handles the sc</w:t>
      </w:r>
      <w:r w:rsidR="005B7ADF">
        <w:rPr>
          <w:noProof/>
          <w:lang w:eastAsia="ko-KR"/>
        </w:rPr>
        <w:t>e</w:t>
      </w:r>
      <w:r>
        <w:rPr>
          <w:noProof/>
          <w:lang w:eastAsia="ko-KR"/>
        </w:rPr>
        <w:t xml:space="preserve">nario that </w:t>
      </w:r>
      <w:r w:rsidR="00944B9F">
        <w:rPr>
          <w:noProof/>
          <w:lang w:eastAsia="ko-KR"/>
        </w:rPr>
        <w:t xml:space="preserve">from the list of configured </w:t>
      </w:r>
      <w:r w:rsidR="009C2149">
        <w:rPr>
          <w:noProof/>
          <w:lang w:eastAsia="ko-KR"/>
        </w:rPr>
        <w:t>V-</w:t>
      </w:r>
      <w:r w:rsidR="00944B9F">
        <w:rPr>
          <w:noProof/>
          <w:lang w:eastAsia="ko-KR"/>
        </w:rPr>
        <w:t>SNPNs on the mobile</w:t>
      </w:r>
      <w:r w:rsidR="009C2149">
        <w:rPr>
          <w:noProof/>
          <w:lang w:eastAsia="ko-KR"/>
        </w:rPr>
        <w:t>,</w:t>
      </w:r>
      <w:r w:rsidR="00944B9F">
        <w:rPr>
          <w:noProof/>
          <w:lang w:eastAsia="ko-KR"/>
        </w:rPr>
        <w:t xml:space="preserve"> the mobile was not able to find the </w:t>
      </w:r>
      <w:r w:rsidR="009E7D49">
        <w:rPr>
          <w:noProof/>
          <w:lang w:eastAsia="ko-KR"/>
        </w:rPr>
        <w:t xml:space="preserve">advertized SNPN. The solution proposed advertizing additional bit in SIB. </w:t>
      </w:r>
      <w:r w:rsidR="00696566">
        <w:rPr>
          <w:noProof/>
          <w:lang w:eastAsia="ko-KR"/>
        </w:rPr>
        <w:t xml:space="preserve">In such a case manual selection will need to be performed. </w:t>
      </w:r>
      <w:r w:rsidR="000C143D">
        <w:rPr>
          <w:noProof/>
          <w:lang w:eastAsia="ko-KR"/>
        </w:rPr>
        <w:t>Manual selection is allowed for SNPNs f</w:t>
      </w:r>
      <w:r w:rsidR="00E1611F">
        <w:rPr>
          <w:noProof/>
          <w:lang w:eastAsia="ko-KR"/>
        </w:rPr>
        <w:t>rom</w:t>
      </w:r>
      <w:r w:rsidR="000C143D">
        <w:rPr>
          <w:noProof/>
          <w:lang w:eastAsia="ko-KR"/>
        </w:rPr>
        <w:t xml:space="preserve"> Rel-16</w:t>
      </w:r>
      <w:r w:rsidR="00E1611F">
        <w:rPr>
          <w:noProof/>
          <w:lang w:eastAsia="ko-KR"/>
        </w:rPr>
        <w:t xml:space="preserve"> onwards</w:t>
      </w:r>
      <w:r w:rsidR="00031350">
        <w:rPr>
          <w:noProof/>
          <w:lang w:eastAsia="ko-KR"/>
        </w:rPr>
        <w:t>.</w:t>
      </w:r>
      <w:r w:rsidR="00F31A36">
        <w:rPr>
          <w:noProof/>
          <w:lang w:eastAsia="ko-KR"/>
        </w:rPr>
        <w:t xml:space="preserve"> </w:t>
      </w:r>
    </w:p>
    <w:p w14:paraId="5F010C73" w14:textId="46476F25" w:rsidR="00C960AC" w:rsidRDefault="00C960AC" w:rsidP="00C960AC">
      <w:pPr>
        <w:spacing w:after="0"/>
        <w:jc w:val="left"/>
        <w:rPr>
          <w:noProof/>
          <w:lang w:eastAsia="ko-KR"/>
        </w:rPr>
      </w:pPr>
    </w:p>
    <w:p w14:paraId="3D7FB057" w14:textId="77777777" w:rsidR="00C960AC" w:rsidRPr="00C7504D" w:rsidRDefault="00C960AC" w:rsidP="00C960AC">
      <w:pPr>
        <w:spacing w:after="0"/>
        <w:jc w:val="left"/>
        <w:rPr>
          <w:b/>
          <w:bCs/>
          <w:noProof/>
          <w:lang w:eastAsia="ko-KR"/>
        </w:rPr>
      </w:pPr>
    </w:p>
    <w:p w14:paraId="6B333878" w14:textId="12007367" w:rsidR="00C960AC" w:rsidRPr="00487341" w:rsidRDefault="00C960AC" w:rsidP="00C960AC">
      <w:pPr>
        <w:spacing w:after="0"/>
        <w:jc w:val="left"/>
        <w:rPr>
          <w:b/>
          <w:bCs/>
          <w:noProof/>
          <w:lang w:eastAsia="ko-KR"/>
        </w:rPr>
      </w:pPr>
      <w:r w:rsidRPr="00487341">
        <w:rPr>
          <w:b/>
          <w:bCs/>
          <w:noProof/>
          <w:lang w:val="en-US" w:eastAsia="ko-KR"/>
        </w:rPr>
        <w:t xml:space="preserve">Proposal </w:t>
      </w:r>
      <w:r w:rsidR="007C3006">
        <w:rPr>
          <w:b/>
          <w:bCs/>
          <w:noProof/>
          <w:lang w:val="en-US" w:eastAsia="ko-KR"/>
        </w:rPr>
        <w:t>2</w:t>
      </w:r>
      <w:r w:rsidRPr="00487341">
        <w:rPr>
          <w:b/>
          <w:bCs/>
          <w:noProof/>
          <w:lang w:val="en-US" w:eastAsia="ko-KR"/>
        </w:rPr>
        <w:t xml:space="preserve">: </w:t>
      </w:r>
      <w:r w:rsidR="00031350">
        <w:rPr>
          <w:b/>
          <w:bCs/>
          <w:noProof/>
          <w:lang w:val="en-US" w:eastAsia="ko-KR"/>
        </w:rPr>
        <w:t>Additional advertisment in AS for manual selection</w:t>
      </w:r>
      <w:r>
        <w:rPr>
          <w:b/>
          <w:bCs/>
          <w:noProof/>
          <w:lang w:val="en-US" w:eastAsia="ko-KR"/>
        </w:rPr>
        <w:t xml:space="preserve"> as proposed in Solution #9</w:t>
      </w:r>
      <w:r w:rsidR="00031350">
        <w:rPr>
          <w:b/>
          <w:bCs/>
          <w:noProof/>
          <w:lang w:val="en-US" w:eastAsia="ko-KR"/>
        </w:rPr>
        <w:t xml:space="preserve"> is not required</w:t>
      </w:r>
      <w:r w:rsidRPr="00487341">
        <w:rPr>
          <w:b/>
          <w:bCs/>
          <w:noProof/>
          <w:lang w:val="en-US" w:eastAsia="ko-KR"/>
        </w:rPr>
        <w:t>.</w:t>
      </w:r>
    </w:p>
    <w:p w14:paraId="7E0561DF" w14:textId="77777777" w:rsidR="00C960AC" w:rsidRDefault="00C960AC" w:rsidP="006B2F3A">
      <w:pPr>
        <w:spacing w:after="0"/>
        <w:jc w:val="left"/>
        <w:rPr>
          <w:noProof/>
          <w:lang w:eastAsia="ko-KR"/>
        </w:rPr>
      </w:pPr>
    </w:p>
    <w:p w14:paraId="03B9FC8E" w14:textId="77777777" w:rsidR="000B3099" w:rsidRDefault="000B3099" w:rsidP="000B3099">
      <w:pPr>
        <w:pStyle w:val="Heading1"/>
      </w:pPr>
      <w:bookmarkStart w:id="9" w:name="_Toc510607461"/>
      <w:r>
        <w:t>2</w:t>
      </w:r>
      <w:r>
        <w:tab/>
        <w:t>Proposal</w:t>
      </w:r>
    </w:p>
    <w:p w14:paraId="111A7BFA" w14:textId="77777777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23.700-07 as indicated below</w:t>
      </w:r>
      <w:r w:rsidRPr="00DD4092">
        <w:rPr>
          <w:noProof/>
          <w:lang w:eastAsia="ko-KR"/>
        </w:rPr>
        <w:t>.</w:t>
      </w:r>
    </w:p>
    <w:p w14:paraId="4012D5A0" w14:textId="77777777" w:rsidR="00521686" w:rsidRDefault="00521686" w:rsidP="00521686">
      <w:pPr>
        <w:rPr>
          <w:lang w:eastAsia="zh-CN"/>
        </w:rPr>
      </w:pPr>
    </w:p>
    <w:p w14:paraId="2D9A309F" w14:textId="0C858CB0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5B623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text is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17A2D37" w14:textId="77777777" w:rsidR="007B615E" w:rsidRPr="00A97959" w:rsidRDefault="007B615E" w:rsidP="007B615E">
      <w:pPr>
        <w:pStyle w:val="Heading2"/>
      </w:pPr>
      <w:bookmarkStart w:id="10" w:name="_Toc16839391"/>
      <w:bookmarkStart w:id="11" w:name="_Toc21087550"/>
      <w:bookmarkStart w:id="12" w:name="_Toc23326083"/>
      <w:bookmarkStart w:id="13" w:name="_Toc25934689"/>
      <w:bookmarkStart w:id="14" w:name="_Toc26337069"/>
      <w:bookmarkStart w:id="15" w:name="_Toc31114366"/>
      <w:bookmarkStart w:id="16" w:name="_Toc43392854"/>
      <w:bookmarkStart w:id="17" w:name="_Toc43475653"/>
      <w:bookmarkStart w:id="18" w:name="_Toc43476029"/>
      <w:bookmarkEnd w:id="9"/>
      <w:r w:rsidRPr="00A97959">
        <w:t>8.X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EB4E14" w14:textId="553C3D21" w:rsidR="00922DD2" w:rsidRDefault="00922DD2" w:rsidP="00922DD2">
      <w:pPr>
        <w:rPr>
          <w:lang w:val="en-US"/>
        </w:rPr>
      </w:pPr>
      <w:ins w:id="19" w:author="Cisco" w:date="2020-08-13T15:47:00Z">
        <w:r w:rsidRPr="00922DD2">
          <w:t xml:space="preserve">The following </w:t>
        </w:r>
        <w:r>
          <w:rPr>
            <w:lang w:val="en-US"/>
          </w:rPr>
          <w:t xml:space="preserve">principles are agreed: </w:t>
        </w:r>
      </w:ins>
    </w:p>
    <w:p w14:paraId="1CA5B8FB" w14:textId="688EA3C4" w:rsidR="00C7504D" w:rsidRDefault="00922DD2" w:rsidP="00922DD2">
      <w:pPr>
        <w:pStyle w:val="B1"/>
        <w:rPr>
          <w:ins w:id="20" w:author="Cisco" w:date="2020-08-11T16:56:00Z"/>
          <w:noProof/>
          <w:lang w:eastAsia="ko-KR"/>
        </w:rPr>
      </w:pPr>
      <w:ins w:id="21" w:author="Cisco" w:date="2020-08-13T15:48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</w:r>
      </w:ins>
      <w:ins w:id="22" w:author="Cisco" w:date="2020-08-11T16:55:00Z">
        <w:r w:rsidR="007B4232">
          <w:rPr>
            <w:noProof/>
            <w:lang w:eastAsia="ko-KR"/>
          </w:rPr>
          <w:t xml:space="preserve">The RAN provides </w:t>
        </w:r>
        <w:del w:id="23" w:author="Cisco-2" w:date="2020-08-24T23:04:00Z">
          <w:r w:rsidR="007B4232" w:rsidDel="002B4235">
            <w:rPr>
              <w:noProof/>
              <w:lang w:eastAsia="ko-KR"/>
            </w:rPr>
            <w:delText xml:space="preserve">information about </w:delText>
          </w:r>
        </w:del>
      </w:ins>
      <w:ins w:id="24" w:author="Cisco-2" w:date="2020-08-24T22:58:00Z">
        <w:r w:rsidR="002B4235">
          <w:rPr>
            <w:noProof/>
            <w:lang w:val="en-US" w:eastAsia="ko-KR"/>
          </w:rPr>
          <w:t xml:space="preserve"> </w:t>
        </w:r>
      </w:ins>
      <w:ins w:id="25" w:author="Cisco" w:date="2020-08-11T16:55:00Z">
        <w:del w:id="26" w:author="Cisco-2" w:date="2020-08-24T22:58:00Z">
          <w:r w:rsidR="000E6CCF" w:rsidDel="002B4235">
            <w:rPr>
              <w:noProof/>
              <w:lang w:eastAsia="ko-KR"/>
            </w:rPr>
            <w:delText xml:space="preserve">roaming partners </w:delText>
          </w:r>
        </w:del>
      </w:ins>
      <w:ins w:id="27" w:author="Cisco-2" w:date="2020-08-24T23:04:00Z">
        <w:r w:rsidR="002B4235" w:rsidRPr="0081464F">
          <w:rPr>
            <w:highlight w:val="yellow"/>
            <w:lang w:eastAsia="ko-KR"/>
          </w:rPr>
          <w:t xml:space="preserve">list of supported roaming groups and Home </w:t>
        </w:r>
        <w:r w:rsidR="002B4235" w:rsidRPr="0081464F">
          <w:rPr>
            <w:highlight w:val="yellow"/>
            <w:lang w:val="en-US" w:eastAsia="ko-KR"/>
          </w:rPr>
          <w:t>HSNPN</w:t>
        </w:r>
        <w:r w:rsidR="002B4235" w:rsidRPr="0081464F">
          <w:rPr>
            <w:highlight w:val="yellow"/>
            <w:lang w:eastAsia="ko-KR"/>
          </w:rPr>
          <w:t xml:space="preserve"> IDs</w:t>
        </w:r>
        <w:r w:rsidR="002B4235">
          <w:rPr>
            <w:noProof/>
            <w:lang w:eastAsia="ko-KR"/>
          </w:rPr>
          <w:t xml:space="preserve"> </w:t>
        </w:r>
      </w:ins>
      <w:ins w:id="28" w:author="Cisco" w:date="2020-08-11T16:55:00Z">
        <w:r w:rsidR="000E6CCF">
          <w:rPr>
            <w:noProof/>
            <w:lang w:eastAsia="ko-KR"/>
          </w:rPr>
          <w:t>to the UEs</w:t>
        </w:r>
      </w:ins>
      <w:ins w:id="29" w:author="Cisco" w:date="2020-08-11T16:56:00Z">
        <w:r w:rsidR="006A36BE">
          <w:rPr>
            <w:noProof/>
            <w:lang w:eastAsia="ko-KR"/>
          </w:rPr>
          <w:t>.</w:t>
        </w:r>
      </w:ins>
    </w:p>
    <w:p w14:paraId="5A4E1C0F" w14:textId="77777777" w:rsidR="006A36BE" w:rsidRPr="007B4232" w:rsidRDefault="006A36BE" w:rsidP="00C7504D">
      <w:pPr>
        <w:pStyle w:val="B2"/>
        <w:rPr>
          <w:noProof/>
          <w:lang w:val="en-US" w:eastAsia="ko-KR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8677746" w14:textId="662DF728" w:rsidR="00DD4092" w:rsidRDefault="00DD4092" w:rsidP="00DD4092">
      <w:pPr>
        <w:rPr>
          <w:lang w:eastAsia="ko-KR"/>
        </w:rPr>
      </w:pPr>
    </w:p>
    <w:sectPr w:rsidR="00DD4092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7DC93" w14:textId="77777777" w:rsidR="00B5058E" w:rsidRDefault="00B5058E">
      <w:r>
        <w:separator/>
      </w:r>
    </w:p>
  </w:endnote>
  <w:endnote w:type="continuationSeparator" w:id="0">
    <w:p w14:paraId="3D3B5F65" w14:textId="77777777" w:rsidR="00B5058E" w:rsidRDefault="00B5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EABCD" w14:textId="77777777" w:rsidR="00493133" w:rsidRDefault="0049313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493133" w:rsidRDefault="00493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3CA23" w14:textId="77777777" w:rsidR="00B5058E" w:rsidRDefault="00B5058E">
      <w:r>
        <w:separator/>
      </w:r>
    </w:p>
  </w:footnote>
  <w:footnote w:type="continuationSeparator" w:id="0">
    <w:p w14:paraId="7B36B7EE" w14:textId="77777777" w:rsidR="00B5058E" w:rsidRDefault="00B50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6.05pt;height:16.05pt" o:bullet="t">
        <v:imagedata r:id="rId1" o:title="art7234"/>
      </v:shape>
    </w:pict>
  </w:numPicBullet>
  <w:numPicBullet w:numPicBulletId="1">
    <w:pict>
      <v:shape id="_x0000_i1048" type="#_x0000_t75" style="width:16.05pt;height:16.0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24"/>
  </w:num>
  <w:num w:numId="5">
    <w:abstractNumId w:val="9"/>
  </w:num>
  <w:num w:numId="6">
    <w:abstractNumId w:val="0"/>
  </w:num>
  <w:num w:numId="7">
    <w:abstractNumId w:val="7"/>
  </w:num>
  <w:num w:numId="8">
    <w:abstractNumId w:val="13"/>
  </w:num>
  <w:num w:numId="9">
    <w:abstractNumId w:val="11"/>
  </w:num>
  <w:num w:numId="10">
    <w:abstractNumId w:val="6"/>
  </w:num>
  <w:num w:numId="11">
    <w:abstractNumId w:val="29"/>
  </w:num>
  <w:num w:numId="12">
    <w:abstractNumId w:val="16"/>
  </w:num>
  <w:num w:numId="13">
    <w:abstractNumId w:val="4"/>
  </w:num>
  <w:num w:numId="14">
    <w:abstractNumId w:val="15"/>
  </w:num>
  <w:num w:numId="15">
    <w:abstractNumId w:val="25"/>
  </w:num>
  <w:num w:numId="16">
    <w:abstractNumId w:val="22"/>
  </w:num>
  <w:num w:numId="17">
    <w:abstractNumId w:val="3"/>
  </w:num>
  <w:num w:numId="18">
    <w:abstractNumId w:val="18"/>
  </w:num>
  <w:num w:numId="19">
    <w:abstractNumId w:val="28"/>
  </w:num>
  <w:num w:numId="20">
    <w:abstractNumId w:val="14"/>
  </w:num>
  <w:num w:numId="21">
    <w:abstractNumId w:val="8"/>
  </w:num>
  <w:num w:numId="22">
    <w:abstractNumId w:val="21"/>
  </w:num>
  <w:num w:numId="23">
    <w:abstractNumId w:val="26"/>
  </w:num>
  <w:num w:numId="24">
    <w:abstractNumId w:val="1"/>
  </w:num>
  <w:num w:numId="25">
    <w:abstractNumId w:val="5"/>
  </w:num>
  <w:num w:numId="26">
    <w:abstractNumId w:val="27"/>
  </w:num>
  <w:num w:numId="27">
    <w:abstractNumId w:val="12"/>
  </w:num>
  <w:num w:numId="28">
    <w:abstractNumId w:val="23"/>
  </w:num>
  <w:num w:numId="29">
    <w:abstractNumId w:val="2"/>
  </w:num>
  <w:num w:numId="3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eneas Dodd-Noble (noblea)">
    <w15:presenceInfo w15:providerId="AD" w15:userId="S::noblea@cisco.com::22842ece-f544-4e26-a724-208fd49b54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BE9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350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624"/>
    <w:rsid w:val="0005288F"/>
    <w:rsid w:val="00053569"/>
    <w:rsid w:val="00054202"/>
    <w:rsid w:val="000548B9"/>
    <w:rsid w:val="00055B3A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0BD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3D"/>
    <w:rsid w:val="000C14D0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279"/>
    <w:rsid w:val="000E3862"/>
    <w:rsid w:val="000E3DD8"/>
    <w:rsid w:val="000E5A3B"/>
    <w:rsid w:val="000E6166"/>
    <w:rsid w:val="000E61FA"/>
    <w:rsid w:val="000E6539"/>
    <w:rsid w:val="000E6598"/>
    <w:rsid w:val="000E6C12"/>
    <w:rsid w:val="000E6CCF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CD0"/>
    <w:rsid w:val="00102D3E"/>
    <w:rsid w:val="0010308E"/>
    <w:rsid w:val="001030EF"/>
    <w:rsid w:val="00104AF3"/>
    <w:rsid w:val="0010561D"/>
    <w:rsid w:val="00105643"/>
    <w:rsid w:val="001059C0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760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2EBF"/>
    <w:rsid w:val="00173A27"/>
    <w:rsid w:val="00173D55"/>
    <w:rsid w:val="001742FF"/>
    <w:rsid w:val="001745E8"/>
    <w:rsid w:val="0017492E"/>
    <w:rsid w:val="001757A5"/>
    <w:rsid w:val="00175FE2"/>
    <w:rsid w:val="00176068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2618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262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2F8"/>
    <w:rsid w:val="001E341A"/>
    <w:rsid w:val="001E38F7"/>
    <w:rsid w:val="001E3D57"/>
    <w:rsid w:val="001E41F3"/>
    <w:rsid w:val="001E4D74"/>
    <w:rsid w:val="001E5FEE"/>
    <w:rsid w:val="001E6149"/>
    <w:rsid w:val="001E6575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3FA3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4F25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6A5D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40A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3C1C"/>
    <w:rsid w:val="002B4235"/>
    <w:rsid w:val="002B463A"/>
    <w:rsid w:val="002B61A5"/>
    <w:rsid w:val="002B62D4"/>
    <w:rsid w:val="002B68EB"/>
    <w:rsid w:val="002B76F6"/>
    <w:rsid w:val="002B7CA2"/>
    <w:rsid w:val="002C0229"/>
    <w:rsid w:val="002C0350"/>
    <w:rsid w:val="002C04FD"/>
    <w:rsid w:val="002C179E"/>
    <w:rsid w:val="002C191A"/>
    <w:rsid w:val="002C1D5F"/>
    <w:rsid w:val="002C1DC1"/>
    <w:rsid w:val="002C2040"/>
    <w:rsid w:val="002C2AF2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D1F"/>
    <w:rsid w:val="002E7E0B"/>
    <w:rsid w:val="002F079E"/>
    <w:rsid w:val="002F0972"/>
    <w:rsid w:val="002F100C"/>
    <w:rsid w:val="002F1116"/>
    <w:rsid w:val="002F15A7"/>
    <w:rsid w:val="002F15E8"/>
    <w:rsid w:val="002F182E"/>
    <w:rsid w:val="002F1C16"/>
    <w:rsid w:val="002F337F"/>
    <w:rsid w:val="002F3A47"/>
    <w:rsid w:val="002F40D3"/>
    <w:rsid w:val="002F46F7"/>
    <w:rsid w:val="002F4F90"/>
    <w:rsid w:val="002F54A6"/>
    <w:rsid w:val="002F56BF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9E4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87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1BA7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220"/>
    <w:rsid w:val="0037293D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5AE4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EDF"/>
    <w:rsid w:val="003A2F62"/>
    <w:rsid w:val="003A35CD"/>
    <w:rsid w:val="003A3F7E"/>
    <w:rsid w:val="003A4499"/>
    <w:rsid w:val="003A5069"/>
    <w:rsid w:val="003A6711"/>
    <w:rsid w:val="003A73CD"/>
    <w:rsid w:val="003A76B9"/>
    <w:rsid w:val="003B0371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308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8E1"/>
    <w:rsid w:val="003E2F1E"/>
    <w:rsid w:val="003E3D0F"/>
    <w:rsid w:val="003E3D85"/>
    <w:rsid w:val="003E46DA"/>
    <w:rsid w:val="003E472B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4910"/>
    <w:rsid w:val="00414C61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09DA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647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710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16C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A04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928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3B3E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AB4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1FE7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ADF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2A0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2D59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0AAF"/>
    <w:rsid w:val="006311F3"/>
    <w:rsid w:val="0063126D"/>
    <w:rsid w:val="006315DB"/>
    <w:rsid w:val="00631629"/>
    <w:rsid w:val="00631D5B"/>
    <w:rsid w:val="00632529"/>
    <w:rsid w:val="00632713"/>
    <w:rsid w:val="00633A1F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8EF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2C3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3DD0"/>
    <w:rsid w:val="00694EAF"/>
    <w:rsid w:val="00695480"/>
    <w:rsid w:val="006956A1"/>
    <w:rsid w:val="00696566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36BE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A39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816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99B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205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2C4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6EAC"/>
    <w:rsid w:val="007A7152"/>
    <w:rsid w:val="007A772E"/>
    <w:rsid w:val="007A7E9B"/>
    <w:rsid w:val="007A7EF8"/>
    <w:rsid w:val="007B04F1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232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006"/>
    <w:rsid w:val="007C37DB"/>
    <w:rsid w:val="007C39C2"/>
    <w:rsid w:val="007C3ED3"/>
    <w:rsid w:val="007C4666"/>
    <w:rsid w:val="007C49DF"/>
    <w:rsid w:val="007C523B"/>
    <w:rsid w:val="007C55D4"/>
    <w:rsid w:val="007C5812"/>
    <w:rsid w:val="007C5ED7"/>
    <w:rsid w:val="007C63AB"/>
    <w:rsid w:val="007C6414"/>
    <w:rsid w:val="007C6628"/>
    <w:rsid w:val="007C6BA5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A91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110"/>
    <w:rsid w:val="007E6473"/>
    <w:rsid w:val="007E67F2"/>
    <w:rsid w:val="007E6DD0"/>
    <w:rsid w:val="007E76AF"/>
    <w:rsid w:val="007E7D72"/>
    <w:rsid w:val="007F0088"/>
    <w:rsid w:val="007F00FD"/>
    <w:rsid w:val="007F0884"/>
    <w:rsid w:val="007F1264"/>
    <w:rsid w:val="007F167B"/>
    <w:rsid w:val="007F18CA"/>
    <w:rsid w:val="007F20ED"/>
    <w:rsid w:val="007F2585"/>
    <w:rsid w:val="007F2592"/>
    <w:rsid w:val="007F25B6"/>
    <w:rsid w:val="007F35D2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64F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4A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592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02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0C2"/>
    <w:rsid w:val="00891513"/>
    <w:rsid w:val="00892079"/>
    <w:rsid w:val="00892AC6"/>
    <w:rsid w:val="00892FEC"/>
    <w:rsid w:val="0089310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400"/>
    <w:rsid w:val="008E1B33"/>
    <w:rsid w:val="008E25E4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5E9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2D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26B"/>
    <w:rsid w:val="009323D9"/>
    <w:rsid w:val="009326FB"/>
    <w:rsid w:val="0093274E"/>
    <w:rsid w:val="009331FE"/>
    <w:rsid w:val="00933601"/>
    <w:rsid w:val="009336A8"/>
    <w:rsid w:val="00934012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B9F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265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A7BC9"/>
    <w:rsid w:val="009B00B6"/>
    <w:rsid w:val="009B0A6D"/>
    <w:rsid w:val="009B0F97"/>
    <w:rsid w:val="009B1920"/>
    <w:rsid w:val="009B1D67"/>
    <w:rsid w:val="009B22AE"/>
    <w:rsid w:val="009B2F12"/>
    <w:rsid w:val="009B3561"/>
    <w:rsid w:val="009B379C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32"/>
    <w:rsid w:val="009B6C6E"/>
    <w:rsid w:val="009B764B"/>
    <w:rsid w:val="009B7B69"/>
    <w:rsid w:val="009C032A"/>
    <w:rsid w:val="009C03AE"/>
    <w:rsid w:val="009C06CE"/>
    <w:rsid w:val="009C07C4"/>
    <w:rsid w:val="009C2149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D49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853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60E"/>
    <w:rsid w:val="00A259BB"/>
    <w:rsid w:val="00A259FF"/>
    <w:rsid w:val="00A26237"/>
    <w:rsid w:val="00A26E9C"/>
    <w:rsid w:val="00A26EE6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D2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BC6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E3F"/>
    <w:rsid w:val="00A7753F"/>
    <w:rsid w:val="00A800C6"/>
    <w:rsid w:val="00A80AC1"/>
    <w:rsid w:val="00A80B6B"/>
    <w:rsid w:val="00A80BFD"/>
    <w:rsid w:val="00A80E79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2A3"/>
    <w:rsid w:val="00AC2648"/>
    <w:rsid w:val="00AC2806"/>
    <w:rsid w:val="00AC30D5"/>
    <w:rsid w:val="00AC38D7"/>
    <w:rsid w:val="00AC4149"/>
    <w:rsid w:val="00AC41B1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CA6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23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B87"/>
    <w:rsid w:val="00B01E2B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0D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58E"/>
    <w:rsid w:val="00B50F78"/>
    <w:rsid w:val="00B511BB"/>
    <w:rsid w:val="00B51559"/>
    <w:rsid w:val="00B5204F"/>
    <w:rsid w:val="00B52B08"/>
    <w:rsid w:val="00B52C6D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2F5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15A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E0A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9D6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393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A0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624E"/>
    <w:rsid w:val="00C87256"/>
    <w:rsid w:val="00C874F2"/>
    <w:rsid w:val="00C87584"/>
    <w:rsid w:val="00C87991"/>
    <w:rsid w:val="00C87D9D"/>
    <w:rsid w:val="00C90254"/>
    <w:rsid w:val="00C902DA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0AC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05AD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4F2D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4C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5F85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1FAE"/>
    <w:rsid w:val="00D32026"/>
    <w:rsid w:val="00D3215D"/>
    <w:rsid w:val="00D3230A"/>
    <w:rsid w:val="00D32F97"/>
    <w:rsid w:val="00D3398E"/>
    <w:rsid w:val="00D33C61"/>
    <w:rsid w:val="00D33D1E"/>
    <w:rsid w:val="00D3461E"/>
    <w:rsid w:val="00D34666"/>
    <w:rsid w:val="00D34BB6"/>
    <w:rsid w:val="00D359C4"/>
    <w:rsid w:val="00D3600C"/>
    <w:rsid w:val="00D364D7"/>
    <w:rsid w:val="00D36DB2"/>
    <w:rsid w:val="00D377CB"/>
    <w:rsid w:val="00D378D2"/>
    <w:rsid w:val="00D37C1E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49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14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1C8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A75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11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412D"/>
    <w:rsid w:val="00E348D9"/>
    <w:rsid w:val="00E34A25"/>
    <w:rsid w:val="00E35949"/>
    <w:rsid w:val="00E35D8F"/>
    <w:rsid w:val="00E35EC2"/>
    <w:rsid w:val="00E369AB"/>
    <w:rsid w:val="00E378A1"/>
    <w:rsid w:val="00E37BFF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AE5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949"/>
    <w:rsid w:val="00EA4D93"/>
    <w:rsid w:val="00EA4E34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496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834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1A36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036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8EF"/>
    <w:rsid w:val="00F54978"/>
    <w:rsid w:val="00F55EDB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3B35"/>
    <w:rsid w:val="00F6416C"/>
    <w:rsid w:val="00F64437"/>
    <w:rsid w:val="00F654CE"/>
    <w:rsid w:val="00F657E8"/>
    <w:rsid w:val="00F65D9D"/>
    <w:rsid w:val="00F66295"/>
    <w:rsid w:val="00F66398"/>
    <w:rsid w:val="00F663C1"/>
    <w:rsid w:val="00F66C39"/>
    <w:rsid w:val="00F66C8F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6F6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76F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0D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DD2D1D0"/>
    <w:rsid w:val="29FDA15A"/>
    <w:rsid w:val="2D98E57B"/>
    <w:rsid w:val="3F691479"/>
    <w:rsid w:val="41E168F9"/>
    <w:rsid w:val="4C88014F"/>
    <w:rsid w:val="5EDD4BDA"/>
    <w:rsid w:val="624EB605"/>
    <w:rsid w:val="6692D1DD"/>
    <w:rsid w:val="76D646BD"/>
    <w:rsid w:val="7B7A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  <w:style w:type="table" w:styleId="GridTable4-Accent1">
    <w:name w:val="Grid Table 4 Accent 1"/>
    <w:basedOn w:val="TableNormal"/>
    <w:uiPriority w:val="49"/>
    <w:rsid w:val="00F4403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68EAEB-FA06-4B62-82AA-B9E1CC75B8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Cisco-2</cp:lastModifiedBy>
  <cp:revision>3</cp:revision>
  <cp:lastPrinted>2017-11-09T09:38:00Z</cp:lastPrinted>
  <dcterms:created xsi:type="dcterms:W3CDTF">2020-08-25T05:51:00Z</dcterms:created>
  <dcterms:modified xsi:type="dcterms:W3CDTF">2020-08-25T06:18:00Z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26f7e9d5-6d12-4c8e-8550-c4d9b1941caf</vt:lpwstr>
  </property>
  <property fmtid="{D5CDD505-2E9C-101B-9397-08002B2CF9AE}" pid="15" name="CTP_TimeStamp">
    <vt:lpwstr>2020-08-05 12:49:47Z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