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0D73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S2-2003833</w:t>
        </w:r>
      </w:fldSimple>
    </w:p>
    <w:p w14:paraId="0DFC485F" w14:textId="77777777" w:rsidR="001E41F3" w:rsidRDefault="00A97E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1st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039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128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D4E8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FF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50FB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A7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EC2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CB92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62D17" w14:textId="77777777" w:rsidR="001E41F3" w:rsidRPr="00410371" w:rsidRDefault="00A97E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23.737</w:t>
              </w:r>
            </w:fldSimple>
          </w:p>
        </w:tc>
        <w:tc>
          <w:tcPr>
            <w:tcW w:w="709" w:type="dxa"/>
          </w:tcPr>
          <w:p w14:paraId="1DEC99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F94C1" w14:textId="77777777" w:rsidR="001E41F3" w:rsidRPr="00410371" w:rsidRDefault="00A97E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6E8A77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9465A" w14:textId="77777777" w:rsidR="001E41F3" w:rsidRPr="00410371" w:rsidRDefault="00A97E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7CBB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F1C71" w14:textId="77777777" w:rsidR="001E41F3" w:rsidRPr="00410371" w:rsidRDefault="00A97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306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A32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24A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838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777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0F462F" w14:textId="77777777" w:rsidTr="00547111">
        <w:tc>
          <w:tcPr>
            <w:tcW w:w="9641" w:type="dxa"/>
            <w:gridSpan w:val="9"/>
          </w:tcPr>
          <w:p w14:paraId="79E1B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0457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29762" w14:textId="77777777" w:rsidTr="00A7671C">
        <w:tc>
          <w:tcPr>
            <w:tcW w:w="2835" w:type="dxa"/>
          </w:tcPr>
          <w:p w14:paraId="2D9A24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873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A76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A9F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43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C4A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DB810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DB1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E1759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65673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AF6483" w14:textId="77777777" w:rsidTr="00547111">
        <w:tc>
          <w:tcPr>
            <w:tcW w:w="9640" w:type="dxa"/>
            <w:gridSpan w:val="11"/>
          </w:tcPr>
          <w:p w14:paraId="3D9CB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8B8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AFC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B67E" w14:textId="77777777"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Conclusion update on KI #5</w:t>
              </w:r>
            </w:fldSimple>
          </w:p>
        </w:tc>
      </w:tr>
      <w:tr w:rsidR="001E41F3" w14:paraId="22B59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F34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3B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A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5FB6D" w14:textId="77777777"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77892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3FF1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06EA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50EB2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EF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4E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59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A2D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87D5A" w14:textId="77777777"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FS_5GSAT_ARCH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8D96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E02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0FEB" w14:textId="77777777"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2020-05-22</w:t>
              </w:r>
            </w:fldSimple>
          </w:p>
        </w:tc>
      </w:tr>
      <w:tr w:rsidR="001E41F3" w14:paraId="633F8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423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0EB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19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31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0C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5BD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3704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810B7" w14:textId="77777777" w:rsidR="001E41F3" w:rsidRDefault="00A97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5F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62A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C3121" w14:textId="77777777" w:rsidR="001E41F3" w:rsidRDefault="00A9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293B08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54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39D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2C4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BEA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16479D" w14:textId="77777777" w:rsidTr="00547111">
        <w:tc>
          <w:tcPr>
            <w:tcW w:w="1843" w:type="dxa"/>
          </w:tcPr>
          <w:p w14:paraId="58CD4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A4D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1AE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61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45F4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</w:rPr>
              <w:t xml:space="preserve">For operators having a hybrid backhaul deployment (e.g., an AN has heterogeneous backhaul connections), the </w:t>
            </w:r>
            <w:r>
              <w:rPr>
                <w:rFonts w:hint="eastAsia"/>
                <w:noProof/>
                <w:lang w:eastAsia="ko-KR"/>
              </w:rPr>
              <w:t>backhaul-aware (i.e., QoS limitation</w:t>
            </w:r>
            <w:r w:rsidRPr="003C527F">
              <w:rPr>
                <w:noProof/>
              </w:rPr>
              <w:t>-aware</w:t>
            </w:r>
            <w:r>
              <w:rPr>
                <w:rFonts w:hint="eastAsia"/>
                <w:noProof/>
                <w:lang w:eastAsia="ko-KR"/>
              </w:rPr>
              <w:t>)</w:t>
            </w:r>
            <w:r w:rsidRPr="003C527F">
              <w:rPr>
                <w:noProof/>
              </w:rPr>
              <w:t xml:space="preserve"> UPF </w:t>
            </w:r>
            <w:r>
              <w:rPr>
                <w:noProof/>
              </w:rPr>
              <w:t xml:space="preserve">selection </w:t>
            </w:r>
            <w:r w:rsidRPr="003C527F">
              <w:rPr>
                <w:noProof/>
              </w:rPr>
              <w:t>proposed in Solution #11 is one of the key features that need to be supported.</w:t>
            </w:r>
          </w:p>
          <w:p w14:paraId="2FC7E47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944927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  <w:lang w:eastAsia="ko-KR"/>
              </w:rPr>
              <w:t>However, Solution #11</w:t>
            </w:r>
            <w:r>
              <w:rPr>
                <w:rFonts w:hint="eastAsia"/>
                <w:noProof/>
                <w:lang w:eastAsia="ko-KR"/>
              </w:rPr>
              <w:t>, which has been concluded to be adopted as a baseline for the normative work,</w:t>
            </w:r>
            <w:r w:rsidRPr="003C527F">
              <w:rPr>
                <w:noProof/>
                <w:lang w:eastAsia="ko-KR"/>
              </w:rPr>
              <w:t xml:space="preserve"> is incomplete since it does not support a way to </w:t>
            </w:r>
            <w:r>
              <w:rPr>
                <w:rFonts w:hint="eastAsia"/>
                <w:noProof/>
                <w:lang w:eastAsia="ko-KR"/>
              </w:rPr>
              <w:t>activate</w:t>
            </w:r>
            <w:r w:rsidRPr="003C527F">
              <w:rPr>
                <w:noProof/>
                <w:lang w:eastAsia="ko-KR"/>
              </w:rPr>
              <w:t xml:space="preserve"> the </w:t>
            </w:r>
            <w:r>
              <w:rPr>
                <w:rFonts w:hint="eastAsia"/>
                <w:noProof/>
                <w:lang w:eastAsia="ko-KR"/>
              </w:rPr>
              <w:t>QoS limitation</w:t>
            </w:r>
            <w:r>
              <w:rPr>
                <w:noProof/>
                <w:lang w:eastAsia="ko-KR"/>
              </w:rPr>
              <w:t>-aware UPF selection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2DC71F2E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B040286" w14:textId="77777777" w:rsidR="001E41F3" w:rsidRDefault="00CC711A" w:rsidP="00CC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current conclusion on Solution #11 needs to be updated in order to make sure that a way to activate</w:t>
            </w:r>
            <w:r w:rsidRPr="003C527F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 QoS limitation</w:t>
            </w:r>
            <w:r w:rsidRPr="003C527F">
              <w:rPr>
                <w:noProof/>
                <w:lang w:eastAsia="ko-KR"/>
              </w:rPr>
              <w:t xml:space="preserve">-aware UPF selection </w:t>
            </w:r>
            <w:r>
              <w:rPr>
                <w:rFonts w:hint="eastAsia"/>
                <w:noProof/>
                <w:lang w:eastAsia="ko-KR"/>
              </w:rPr>
              <w:t>should be developed in the normative work.</w:t>
            </w:r>
          </w:p>
        </w:tc>
      </w:tr>
      <w:tr w:rsidR="001E41F3" w14:paraId="0189FD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53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E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6FB9C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2A42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6E12C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following sentence is added to the conclusion on Key Issue #5:</w:t>
            </w:r>
          </w:p>
          <w:p w14:paraId="52D926FE" w14:textId="77777777" w:rsidR="00CC711A" w:rsidRDefault="00CC711A" w:rsidP="006474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39018B">
              <w:rPr>
                <w:lang w:eastAsia="ko-KR"/>
              </w:rPr>
              <w:t xml:space="preserve"> way to </w:t>
            </w:r>
            <w:r>
              <w:rPr>
                <w:rFonts w:hint="eastAsia"/>
                <w:lang w:eastAsia="ko-KR"/>
              </w:rPr>
              <w:t>activate</w:t>
            </w:r>
            <w:r w:rsidRPr="0039018B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the QoS limitation-aware </w:t>
            </w:r>
            <w:r w:rsidRPr="0039018B">
              <w:rPr>
                <w:lang w:eastAsia="ko-KR"/>
              </w:rPr>
              <w:t xml:space="preserve">UPF selection </w:t>
            </w:r>
            <w:r>
              <w:rPr>
                <w:rFonts w:hint="eastAsia"/>
                <w:lang w:eastAsia="ko-KR"/>
              </w:rPr>
              <w:t xml:space="preserve">which is </w:t>
            </w:r>
            <w:r w:rsidRPr="0039018B">
              <w:rPr>
                <w:lang w:eastAsia="ko-KR"/>
              </w:rPr>
              <w:t xml:space="preserve">missing in </w:t>
            </w:r>
            <w:proofErr w:type="spellStart"/>
            <w:r w:rsidRPr="0039018B">
              <w:rPr>
                <w:lang w:eastAsia="ko-KR"/>
              </w:rPr>
              <w:t>Soltuion</w:t>
            </w:r>
            <w:proofErr w:type="spellEnd"/>
            <w:r w:rsidRPr="0039018B">
              <w:rPr>
                <w:lang w:eastAsia="ko-KR"/>
              </w:rPr>
              <w:t xml:space="preserve"> #11</w:t>
            </w:r>
            <w:r>
              <w:rPr>
                <w:rFonts w:hint="eastAsia"/>
                <w:lang w:eastAsia="ko-KR"/>
              </w:rPr>
              <w:t xml:space="preserve"> shall be </w:t>
            </w:r>
            <w:r w:rsidR="00647428">
              <w:rPr>
                <w:rFonts w:hint="eastAsia"/>
                <w:lang w:eastAsia="ko-KR"/>
              </w:rPr>
              <w:t>supported</w:t>
            </w:r>
            <w:r>
              <w:rPr>
                <w:rFonts w:hint="eastAsia"/>
                <w:lang w:eastAsia="ko-KR"/>
              </w:rPr>
              <w:t xml:space="preserve"> in the normative work.</w:t>
            </w:r>
          </w:p>
        </w:tc>
      </w:tr>
      <w:tr w:rsidR="00CC711A" w14:paraId="458F4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DDEE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0D09A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579AE9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4CA8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A2F06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QoS limitation-aware UPF selection cannot be fully supported for </w:t>
            </w:r>
            <w:r w:rsidRPr="003C527F">
              <w:rPr>
                <w:noProof/>
              </w:rPr>
              <w:t>a hybrid backhaul deployment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CC711A" w14:paraId="0313EA62" w14:textId="77777777" w:rsidTr="00547111">
        <w:tc>
          <w:tcPr>
            <w:tcW w:w="2694" w:type="dxa"/>
            <w:gridSpan w:val="2"/>
          </w:tcPr>
          <w:p w14:paraId="6D08113F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A8B6E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AA1D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368E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C1B58" w14:textId="77777777" w:rsidR="00CC711A" w:rsidRDefault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8.5</w:t>
            </w:r>
          </w:p>
        </w:tc>
      </w:tr>
      <w:tr w:rsidR="00CC711A" w14:paraId="6C06B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847A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0C448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9BAA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B55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A537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14CF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314F8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85B7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512872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6FFC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2031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C53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A127B9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D90CB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67EA7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CA57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2175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279F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37DAA1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FA2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5A422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73C1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8D16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A20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9769374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B4F6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2A8943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B18B5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FB32A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51BA1E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2E4E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07D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344D2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55BA0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90D39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0EDC7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460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BEAD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1B6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A7C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2BD75" w14:textId="77777777" w:rsidR="00CC711A" w:rsidRDefault="00CC711A" w:rsidP="00CC711A">
      <w:pPr>
        <w:rPr>
          <w:lang w:eastAsia="ko-KR"/>
        </w:rPr>
      </w:pPr>
      <w:bookmarkStart w:id="2" w:name="_Toc23400815"/>
      <w:bookmarkStart w:id="3" w:name="_Toc26265297"/>
      <w:bookmarkStart w:id="4" w:name="_Toc26525197"/>
      <w:bookmarkStart w:id="5" w:name="_Toc26528802"/>
      <w:bookmarkStart w:id="6" w:name="_Toc27898293"/>
    </w:p>
    <w:p w14:paraId="51BADCBD" w14:textId="77777777" w:rsidR="00CC711A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(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>All text is new)</w:t>
      </w:r>
    </w:p>
    <w:p w14:paraId="08B31116" w14:textId="77777777" w:rsidR="00CC711A" w:rsidRPr="00C56E41" w:rsidRDefault="00CC711A" w:rsidP="00CC711A">
      <w:pPr>
        <w:pStyle w:val="2"/>
      </w:pPr>
      <w:r w:rsidRPr="00C56E41">
        <w:t>8.5</w:t>
      </w:r>
      <w:r w:rsidRPr="00C56E41">
        <w:tab/>
        <w:t>Conclusion on solutions for Key Issue #5</w:t>
      </w:r>
      <w:bookmarkEnd w:id="2"/>
      <w:bookmarkEnd w:id="3"/>
      <w:bookmarkEnd w:id="4"/>
      <w:bookmarkEnd w:id="5"/>
      <w:bookmarkEnd w:id="6"/>
    </w:p>
    <w:p w14:paraId="58A324F9" w14:textId="37990DA6" w:rsidR="00CC711A" w:rsidRPr="0039018B" w:rsidRDefault="00CC711A" w:rsidP="00CC711A">
      <w:pPr>
        <w:rPr>
          <w:lang w:eastAsia="ko-KR"/>
        </w:rPr>
      </w:pPr>
      <w:r>
        <w:t>It is proposed to use Candidate Solution #11 for the basis of normative work</w:t>
      </w:r>
      <w:r>
        <w:rPr>
          <w:rFonts w:hint="eastAsia"/>
          <w:lang w:eastAsia="ko-KR"/>
        </w:rPr>
        <w:t xml:space="preserve">. </w:t>
      </w:r>
      <w:ins w:id="7" w:author="서동은/Data Cloud Lab(SR)/Engineer/삼성전자" w:date="2020-05-19T13:57:00Z">
        <w:r>
          <w:rPr>
            <w:rFonts w:hint="eastAsia"/>
            <w:lang w:eastAsia="ko-KR"/>
          </w:rPr>
          <w:t>A</w:t>
        </w:r>
      </w:ins>
      <w:ins w:id="8" w:author="서동은/Data Cloud Lab(SR)/Engineer/삼성전자" w:date="2020-05-19T13:45:00Z">
        <w:r w:rsidRPr="0039018B">
          <w:rPr>
            <w:lang w:eastAsia="ko-KR"/>
          </w:rPr>
          <w:t xml:space="preserve"> way to </w:t>
        </w:r>
      </w:ins>
      <w:ins w:id="9" w:author="서동은/Data Cloud Lab(SR)/Engineer/삼성전자" w:date="2020-05-21T16:30:00Z">
        <w:del w:id="10" w:author="Dongeun (Samsung)" w:date="2020-06-11T00:28:00Z">
          <w:r w:rsidDel="00D94F80">
            <w:rPr>
              <w:rFonts w:hint="eastAsia"/>
              <w:lang w:eastAsia="ko-KR"/>
            </w:rPr>
            <w:delText>activate</w:delText>
          </w:r>
        </w:del>
      </w:ins>
      <w:ins w:id="11" w:author="Dongeun (Samsung)" w:date="2020-06-11T00:28:00Z">
        <w:r w:rsidR="00D94F80">
          <w:rPr>
            <w:lang w:eastAsia="ko-KR"/>
          </w:rPr>
          <w:t>indicate</w:t>
        </w:r>
      </w:ins>
      <w:ins w:id="12" w:author="서동은/Data Cloud Lab(SR)/Engineer/삼성전자" w:date="2020-05-19T13:45:00Z">
        <w:r w:rsidRPr="0039018B">
          <w:rPr>
            <w:lang w:eastAsia="ko-KR"/>
          </w:rPr>
          <w:t xml:space="preserve"> </w:t>
        </w:r>
      </w:ins>
      <w:ins w:id="13" w:author="Dongeun (Samsung)" w:date="2020-06-11T00:29:00Z">
        <w:r w:rsidR="00D94F80">
          <w:rPr>
            <w:lang w:eastAsia="ko-KR"/>
          </w:rPr>
          <w:t>SMF that UE is accessing via AN that is connected to multiple UPFs with different backhaul types</w:t>
        </w:r>
      </w:ins>
      <w:ins w:id="14" w:author="Dongeun (Samsung)" w:date="2020-06-11T00:30:00Z">
        <w:r w:rsidR="00D94F80">
          <w:rPr>
            <w:lang w:eastAsia="ko-KR"/>
          </w:rPr>
          <w:t xml:space="preserve"> </w:t>
        </w:r>
      </w:ins>
      <w:ins w:id="15" w:author="서동은/Data Cloud Lab(SR)/Engineer/삼성전자" w:date="2020-05-21T16:30:00Z">
        <w:del w:id="16" w:author="Dongeun (Samsung)" w:date="2020-06-11T00:29:00Z">
          <w:r w:rsidDel="00D94F80">
            <w:rPr>
              <w:rFonts w:hint="eastAsia"/>
              <w:lang w:eastAsia="ko-KR"/>
            </w:rPr>
            <w:delText xml:space="preserve">the QoS limitation-aware </w:delText>
          </w:r>
        </w:del>
      </w:ins>
      <w:ins w:id="17" w:author="서동은/Data Cloud Lab(SR)/Engineer/삼성전자" w:date="2020-05-19T13:45:00Z">
        <w:del w:id="18" w:author="Dongeun (Samsung)" w:date="2020-06-11T00:29:00Z">
          <w:r w:rsidRPr="0039018B" w:rsidDel="00D94F80">
            <w:rPr>
              <w:lang w:eastAsia="ko-KR"/>
            </w:rPr>
            <w:delText xml:space="preserve">UPF selection </w:delText>
          </w:r>
        </w:del>
      </w:ins>
      <w:ins w:id="19" w:author="서동은/Data Cloud Lab(SR)/Engineer/삼성전자" w:date="2020-05-19T13:56:00Z">
        <w:del w:id="20" w:author="Dongeun (Samsung)" w:date="2020-06-11T00:29:00Z">
          <w:r w:rsidDel="00D94F80">
            <w:rPr>
              <w:rFonts w:hint="eastAsia"/>
              <w:lang w:eastAsia="ko-KR"/>
            </w:rPr>
            <w:delText xml:space="preserve">which </w:delText>
          </w:r>
        </w:del>
      </w:ins>
      <w:ins w:id="21" w:author="Dongeun (Samsung)" w:date="2020-06-11T00:30:00Z">
        <w:r w:rsidR="00D94F80">
          <w:rPr>
            <w:lang w:eastAsia="ko-KR"/>
          </w:rPr>
          <w:t xml:space="preserve">which </w:t>
        </w:r>
      </w:ins>
      <w:ins w:id="22" w:author="서동은/Data Cloud Lab(SR)/Engineer/삼성전자" w:date="2020-05-19T13:56:00Z">
        <w:r>
          <w:rPr>
            <w:rFonts w:hint="eastAsia"/>
            <w:lang w:eastAsia="ko-KR"/>
          </w:rPr>
          <w:t xml:space="preserve">is </w:t>
        </w:r>
      </w:ins>
      <w:ins w:id="23" w:author="서동은/Data Cloud Lab(SR)/Engineer/삼성전자" w:date="2020-05-19T13:45:00Z">
        <w:r w:rsidRPr="0039018B">
          <w:rPr>
            <w:lang w:eastAsia="ko-KR"/>
          </w:rPr>
          <w:t xml:space="preserve">missing in </w:t>
        </w:r>
        <w:proofErr w:type="spellStart"/>
        <w:r w:rsidRPr="0039018B">
          <w:rPr>
            <w:lang w:eastAsia="ko-KR"/>
          </w:rPr>
          <w:t>Soltuion</w:t>
        </w:r>
        <w:proofErr w:type="spellEnd"/>
        <w:r w:rsidRPr="0039018B">
          <w:rPr>
            <w:lang w:eastAsia="ko-KR"/>
          </w:rPr>
          <w:t xml:space="preserve"> #11</w:t>
        </w:r>
      </w:ins>
      <w:ins w:id="24" w:author="서동은/Data Cloud Lab(SR)/Engineer/삼성전자" w:date="2020-05-19T13:57:00Z">
        <w:r>
          <w:rPr>
            <w:rFonts w:hint="eastAsia"/>
            <w:lang w:eastAsia="ko-KR"/>
          </w:rPr>
          <w:t xml:space="preserve"> </w:t>
        </w:r>
      </w:ins>
      <w:ins w:id="25" w:author="서동은/Data Cloud Lab(SR)/Engineer/삼성전자" w:date="2020-05-21T16:33:00Z">
        <w:r>
          <w:rPr>
            <w:rFonts w:hint="eastAsia"/>
            <w:lang w:eastAsia="ko-KR"/>
          </w:rPr>
          <w:t>shall be</w:t>
        </w:r>
      </w:ins>
      <w:ins w:id="26" w:author="서동은/Data Cloud Lab(SR)/Engineer/삼성전자" w:date="2020-05-19T13:57:00Z">
        <w:r>
          <w:rPr>
            <w:rFonts w:hint="eastAsia"/>
            <w:lang w:eastAsia="ko-KR"/>
          </w:rPr>
          <w:t xml:space="preserve"> </w:t>
        </w:r>
      </w:ins>
      <w:ins w:id="27" w:author="서동은/Data Cloud Lab(SR)/Engineer/삼성전자" w:date="2020-05-22T13:15:00Z">
        <w:r w:rsidR="00F14F1F">
          <w:rPr>
            <w:rFonts w:hint="eastAsia"/>
            <w:lang w:eastAsia="ko-KR"/>
          </w:rPr>
          <w:t>supported</w:t>
        </w:r>
      </w:ins>
      <w:ins w:id="28" w:author="서동은/Data Cloud Lab(SR)/Engineer/삼성전자" w:date="2020-05-21T16:30:00Z">
        <w:r>
          <w:rPr>
            <w:rFonts w:hint="eastAsia"/>
            <w:lang w:eastAsia="ko-KR"/>
          </w:rPr>
          <w:t xml:space="preserve"> </w:t>
        </w:r>
      </w:ins>
      <w:ins w:id="29" w:author="서동은/Data Cloud Lab(SR)/Engineer/삼성전자" w:date="2020-05-19T13:57:00Z">
        <w:r>
          <w:rPr>
            <w:rFonts w:hint="eastAsia"/>
            <w:lang w:eastAsia="ko-KR"/>
          </w:rPr>
          <w:t>in the normative work.</w:t>
        </w:r>
      </w:ins>
    </w:p>
    <w:p w14:paraId="05CE5634" w14:textId="77777777" w:rsidR="00CC711A" w:rsidRDefault="00CC711A" w:rsidP="00CC711A">
      <w:r>
        <w:t>For mobility aspects, it is proposed to use Candidate Solution #14 as way forward for KI#5, depending on decisions to be made by RAN groups with respect to mobility and QoS.</w:t>
      </w:r>
    </w:p>
    <w:p w14:paraId="57CDB206" w14:textId="77777777" w:rsidR="00CC711A" w:rsidRPr="001C39D6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93385AC" w14:textId="77777777" w:rsidR="00CC711A" w:rsidRPr="00FC0826" w:rsidRDefault="00CC711A" w:rsidP="00CC711A">
      <w:pPr>
        <w:rPr>
          <w:noProof/>
        </w:rPr>
      </w:pPr>
    </w:p>
    <w:p w14:paraId="189BC3C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1C91E" w14:textId="77777777" w:rsidR="00802D46" w:rsidRDefault="00802D46">
      <w:r>
        <w:separator/>
      </w:r>
    </w:p>
  </w:endnote>
  <w:endnote w:type="continuationSeparator" w:id="0">
    <w:p w14:paraId="467E0A4D" w14:textId="77777777" w:rsidR="00802D46" w:rsidRDefault="0080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D88CC" w14:textId="77777777" w:rsidR="00802D46" w:rsidRDefault="00802D46">
      <w:r>
        <w:separator/>
      </w:r>
    </w:p>
  </w:footnote>
  <w:footnote w:type="continuationSeparator" w:id="0">
    <w:p w14:paraId="3D118070" w14:textId="77777777" w:rsidR="00802D46" w:rsidRDefault="00802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7D1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58C8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EF14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7204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ngeun (Samsung)">
    <w15:presenceInfo w15:providerId="None" w15:userId="Dongeu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742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D46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A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EA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1A"/>
    <w:rsid w:val="00D03F9A"/>
    <w:rsid w:val="00D06D51"/>
    <w:rsid w:val="00D24991"/>
    <w:rsid w:val="00D50255"/>
    <w:rsid w:val="00D66520"/>
    <w:rsid w:val="00D94F80"/>
    <w:rsid w:val="00DE34CF"/>
    <w:rsid w:val="00E13F3D"/>
    <w:rsid w:val="00E34898"/>
    <w:rsid w:val="00EB09B7"/>
    <w:rsid w:val="00EE7D7C"/>
    <w:rsid w:val="00F14F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22065"/>
  <w15:docId w15:val="{7B51EE83-BB1F-4B79-A670-1E8DEF7C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F9AC2-8289-42F0-B865-7B34FE37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Dongeun (Samsung)</cp:lastModifiedBy>
  <cp:revision>2</cp:revision>
  <cp:lastPrinted>1900-12-31T15:00:00Z</cp:lastPrinted>
  <dcterms:created xsi:type="dcterms:W3CDTF">2020-06-10T15:31:00Z</dcterms:created>
  <dcterms:modified xsi:type="dcterms:W3CDTF">2020-06-10T15:31:00Z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