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54CEA4AC"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w:t>
            </w:r>
            <w:r w:rsidR="00DF6DF6">
              <w:t>8</w:t>
            </w:r>
            <w:r w:rsidRPr="0021575D">
              <w:t>.</w:t>
            </w:r>
            <w:del w:id="4" w:author="23.247_CR0366R3_(Rel-18)_5MBS" w:date="2024-09-05T12:17:00Z">
              <w:r w:rsidR="000F0E99" w:rsidDel="00752A7E">
                <w:delText>6</w:delText>
              </w:r>
            </w:del>
            <w:ins w:id="5" w:author="23.247_CR0366R3_(Rel-18)_5MBS" w:date="2024-09-05T12:17:00Z">
              <w:r w:rsidR="00752A7E">
                <w:t>7</w:t>
              </w:r>
            </w:ins>
            <w:r w:rsidRPr="0021575D">
              <w:t>.</w:t>
            </w:r>
            <w:bookmarkEnd w:id="3"/>
            <w:r w:rsidR="00731C5F">
              <w:t>0</w:t>
            </w:r>
            <w:r w:rsidRPr="0021575D">
              <w:t xml:space="preserve"> </w:t>
            </w:r>
            <w:r w:rsidRPr="0021575D">
              <w:rPr>
                <w:sz w:val="32"/>
              </w:rPr>
              <w:t>(</w:t>
            </w:r>
            <w:bookmarkStart w:id="6" w:name="issueDate"/>
            <w:r w:rsidR="00731C5F">
              <w:rPr>
                <w:sz w:val="32"/>
              </w:rPr>
              <w:t>202</w:t>
            </w:r>
            <w:r w:rsidR="00C761F0">
              <w:rPr>
                <w:sz w:val="32"/>
              </w:rPr>
              <w:t>4</w:t>
            </w:r>
            <w:r w:rsidRPr="0021575D">
              <w:rPr>
                <w:sz w:val="32"/>
              </w:rPr>
              <w:t>-</w:t>
            </w:r>
            <w:bookmarkEnd w:id="6"/>
            <w:r w:rsidR="00C761F0">
              <w:rPr>
                <w:sz w:val="32"/>
              </w:rPr>
              <w:t>0</w:t>
            </w:r>
            <w:ins w:id="7" w:author="23.247_CR0366R3_(Rel-18)_5MBS" w:date="2024-09-05T12:17:00Z">
              <w:r w:rsidR="00752A7E">
                <w:rPr>
                  <w:sz w:val="32"/>
                </w:rPr>
                <w:t>9</w:t>
              </w:r>
            </w:ins>
            <w:del w:id="8" w:author="23.247_CR0366R3_(Rel-18)_5MBS" w:date="2024-09-05T12:17:00Z">
              <w:r w:rsidR="000F0E99" w:rsidDel="00752A7E">
                <w:rPr>
                  <w:sz w:val="32"/>
                </w:rPr>
                <w:delText>6</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Specification</w:t>
            </w:r>
            <w:bookmarkEnd w:id="9"/>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4B3D4B7D"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0" w:name="specRelease"/>
            <w:r w:rsidRPr="0021575D">
              <w:rPr>
                <w:rStyle w:val="ZGSM"/>
              </w:rPr>
              <w:t>1</w:t>
            </w:r>
            <w:r w:rsidR="00DF6DF6">
              <w:rPr>
                <w:rStyle w:val="ZGSM"/>
              </w:rPr>
              <w:t>8</w:t>
            </w:r>
            <w:bookmarkEnd w:id="10"/>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1" w:name="_MON_1684549432"/>
      <w:bookmarkEnd w:id="11"/>
      <w:tr w:rsidR="00D57972" w:rsidRPr="0021575D" w14:paraId="72FDCA0E" w14:textId="77777777" w:rsidTr="005E4BB2">
        <w:trPr>
          <w:trHeight w:hRule="exact" w:val="1531"/>
        </w:trPr>
        <w:tc>
          <w:tcPr>
            <w:tcW w:w="4883" w:type="dxa"/>
            <w:shd w:val="clear" w:color="auto" w:fill="auto"/>
          </w:tcPr>
          <w:p w14:paraId="0348EC8C" w14:textId="0D18B986" w:rsidR="00D57972" w:rsidRPr="0021575D" w:rsidRDefault="00DF6DF6">
            <w:r>
              <w:object w:dxaOrig="2026" w:dyaOrig="1251" w14:anchorId="18A85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3.15pt" o:ole="">
                  <v:imagedata r:id="rId9" o:title=""/>
                </v:shape>
                <o:OLEObject Type="Embed" ProgID="Word.Picture.8" ShapeID="_x0000_i1025" DrawAspect="Content" ObjectID="_1787045757" r:id="rId10"/>
              </w:object>
            </w:r>
          </w:p>
        </w:tc>
        <w:bookmarkStart w:id="12" w:name="_MON_1637044125"/>
        <w:bookmarkEnd w:id="12"/>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4pt" o:ole="">
                  <v:imagedata r:id="rId11" o:title=""/>
                </v:shape>
                <o:OLEObject Type="Embed" ProgID="Word.Picture.8" ShapeID="_x0000_i1026" DrawAspect="Content" ObjectID="_1787045758"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3"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3"/>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5F1EF5">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4"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5"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5"/>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32DE4EDB" w:rsidR="00E16509" w:rsidRPr="0021575D" w:rsidRDefault="00E16509" w:rsidP="00133525">
            <w:pPr>
              <w:pStyle w:val="FP"/>
              <w:jc w:val="center"/>
              <w:rPr>
                <w:noProof/>
                <w:sz w:val="18"/>
              </w:rPr>
            </w:pPr>
            <w:r w:rsidRPr="0021575D">
              <w:rPr>
                <w:noProof/>
                <w:sz w:val="18"/>
              </w:rPr>
              <w:t xml:space="preserve">© </w:t>
            </w:r>
            <w:bookmarkStart w:id="17" w:name="copyrightDate"/>
            <w:r w:rsidRPr="0021575D">
              <w:rPr>
                <w:noProof/>
                <w:sz w:val="18"/>
              </w:rPr>
              <w:t>20</w:t>
            </w:r>
            <w:r w:rsidR="0021575D">
              <w:rPr>
                <w:noProof/>
                <w:sz w:val="18"/>
              </w:rPr>
              <w:t>2</w:t>
            </w:r>
            <w:r w:rsidR="00C761F0">
              <w:rPr>
                <w:noProof/>
                <w:sz w:val="18"/>
              </w:rPr>
              <w:t>4</w:t>
            </w:r>
            <w:bookmarkEnd w:id="17"/>
            <w:r w:rsidRPr="0021575D">
              <w:rPr>
                <w:noProof/>
                <w:sz w:val="18"/>
              </w:rPr>
              <w:t>, 3GPP Organizational Partners (ARIB, ATIS, CCSA, ETSI, TSDSI, TTA, TTC).</w:t>
            </w:r>
            <w:bookmarkStart w:id="18" w:name="copyrightaddon"/>
            <w:bookmarkEnd w:id="1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6"/>
          </w:p>
          <w:p w14:paraId="0DA9F360" w14:textId="77777777" w:rsidR="00E16509" w:rsidRPr="0021575D" w:rsidRDefault="00E16509" w:rsidP="00133525"/>
        </w:tc>
      </w:tr>
      <w:bookmarkEnd w:id="14"/>
    </w:tbl>
    <w:p w14:paraId="7C08B4F7" w14:textId="77777777" w:rsidR="00080512" w:rsidRPr="0021575D" w:rsidRDefault="00080512">
      <w:pPr>
        <w:pStyle w:val="TT"/>
      </w:pPr>
      <w:r w:rsidRPr="0021575D">
        <w:br w:type="page"/>
      </w:r>
      <w:bookmarkStart w:id="19" w:name="tableOfContents"/>
      <w:bookmarkEnd w:id="19"/>
      <w:r w:rsidRPr="0021575D">
        <w:lastRenderedPageBreak/>
        <w:t>Contents</w:t>
      </w:r>
    </w:p>
    <w:p w14:paraId="1A03A6D7" w14:textId="6CE2CF53" w:rsidR="00667032" w:rsidRDefault="004D3578">
      <w:pPr>
        <w:pStyle w:val="TOC1"/>
        <w:rPr>
          <w:rFonts w:asciiTheme="minorHAnsi" w:eastAsiaTheme="minorEastAsia" w:hAnsiTheme="minorHAnsi" w:cstheme="minorBidi"/>
          <w:noProof/>
          <w:szCs w:val="22"/>
        </w:rPr>
      </w:pPr>
      <w:r w:rsidRPr="0021575D">
        <w:fldChar w:fldCharType="begin" w:fldLock="1"/>
      </w:r>
      <w:r w:rsidRPr="0021575D">
        <w:instrText xml:space="preserve"> TOC \o "1-9" </w:instrText>
      </w:r>
      <w:r w:rsidRPr="0021575D">
        <w:fldChar w:fldCharType="separate"/>
      </w:r>
      <w:r w:rsidR="00667032">
        <w:rPr>
          <w:noProof/>
        </w:rPr>
        <w:t>Foreword</w:t>
      </w:r>
      <w:r w:rsidR="00667032">
        <w:rPr>
          <w:noProof/>
        </w:rPr>
        <w:tab/>
      </w:r>
      <w:r w:rsidR="00667032">
        <w:rPr>
          <w:noProof/>
        </w:rPr>
        <w:fldChar w:fldCharType="begin" w:fldLock="1"/>
      </w:r>
      <w:r w:rsidR="00667032">
        <w:rPr>
          <w:noProof/>
        </w:rPr>
        <w:instrText xml:space="preserve"> PAGEREF _Toc170186325 \h </w:instrText>
      </w:r>
      <w:r w:rsidR="00667032">
        <w:rPr>
          <w:noProof/>
        </w:rPr>
      </w:r>
      <w:r w:rsidR="00667032">
        <w:rPr>
          <w:noProof/>
        </w:rPr>
        <w:fldChar w:fldCharType="separate"/>
      </w:r>
      <w:r w:rsidR="00667032">
        <w:rPr>
          <w:noProof/>
        </w:rPr>
        <w:t>8</w:t>
      </w:r>
      <w:r w:rsidR="00667032">
        <w:rPr>
          <w:noProof/>
        </w:rPr>
        <w:fldChar w:fldCharType="end"/>
      </w:r>
    </w:p>
    <w:p w14:paraId="19243F94" w14:textId="06F4EF45" w:rsidR="00667032" w:rsidRDefault="00667032">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_Toc170186326 \h </w:instrText>
      </w:r>
      <w:r>
        <w:rPr>
          <w:noProof/>
        </w:rPr>
      </w:r>
      <w:r>
        <w:rPr>
          <w:noProof/>
        </w:rPr>
        <w:fldChar w:fldCharType="separate"/>
      </w:r>
      <w:r>
        <w:rPr>
          <w:noProof/>
        </w:rPr>
        <w:t>10</w:t>
      </w:r>
      <w:r>
        <w:rPr>
          <w:noProof/>
        </w:rPr>
        <w:fldChar w:fldCharType="end"/>
      </w:r>
    </w:p>
    <w:p w14:paraId="1EA7D075" w14:textId="07900DBB" w:rsidR="00667032" w:rsidRDefault="00667032">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_Toc170186327 \h </w:instrText>
      </w:r>
      <w:r>
        <w:rPr>
          <w:noProof/>
        </w:rPr>
      </w:r>
      <w:r>
        <w:rPr>
          <w:noProof/>
        </w:rPr>
        <w:fldChar w:fldCharType="separate"/>
      </w:r>
      <w:r>
        <w:rPr>
          <w:noProof/>
        </w:rPr>
        <w:t>10</w:t>
      </w:r>
      <w:r>
        <w:rPr>
          <w:noProof/>
        </w:rPr>
        <w:fldChar w:fldCharType="end"/>
      </w:r>
    </w:p>
    <w:p w14:paraId="26F4DB1E" w14:textId="7EB5A9C2" w:rsidR="00667032" w:rsidRDefault="00667032">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_Toc170186328 \h </w:instrText>
      </w:r>
      <w:r>
        <w:rPr>
          <w:noProof/>
        </w:rPr>
      </w:r>
      <w:r>
        <w:rPr>
          <w:noProof/>
        </w:rPr>
        <w:fldChar w:fldCharType="separate"/>
      </w:r>
      <w:r>
        <w:rPr>
          <w:noProof/>
        </w:rPr>
        <w:t>11</w:t>
      </w:r>
      <w:r>
        <w:rPr>
          <w:noProof/>
        </w:rPr>
        <w:fldChar w:fldCharType="end"/>
      </w:r>
    </w:p>
    <w:p w14:paraId="1A86D3BC" w14:textId="4FC676CA" w:rsidR="00667032" w:rsidRDefault="00667032">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_Toc170186329 \h </w:instrText>
      </w:r>
      <w:r>
        <w:rPr>
          <w:noProof/>
        </w:rPr>
      </w:r>
      <w:r>
        <w:rPr>
          <w:noProof/>
        </w:rPr>
        <w:fldChar w:fldCharType="separate"/>
      </w:r>
      <w:r>
        <w:rPr>
          <w:noProof/>
        </w:rPr>
        <w:t>11</w:t>
      </w:r>
      <w:r>
        <w:rPr>
          <w:noProof/>
        </w:rPr>
        <w:fldChar w:fldCharType="end"/>
      </w:r>
    </w:p>
    <w:p w14:paraId="417591DD" w14:textId="71633019" w:rsidR="00667032" w:rsidRDefault="00667032">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_Toc170186330 \h </w:instrText>
      </w:r>
      <w:r>
        <w:rPr>
          <w:noProof/>
        </w:rPr>
      </w:r>
      <w:r>
        <w:rPr>
          <w:noProof/>
        </w:rPr>
        <w:fldChar w:fldCharType="separate"/>
      </w:r>
      <w:r>
        <w:rPr>
          <w:noProof/>
        </w:rPr>
        <w:t>12</w:t>
      </w:r>
      <w:r>
        <w:rPr>
          <w:noProof/>
        </w:rPr>
        <w:fldChar w:fldCharType="end"/>
      </w:r>
    </w:p>
    <w:p w14:paraId="56699876" w14:textId="61F41B3A" w:rsidR="00667032" w:rsidRDefault="00667032">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General Concept</w:t>
      </w:r>
      <w:r>
        <w:rPr>
          <w:noProof/>
        </w:rPr>
        <w:tab/>
      </w:r>
      <w:r>
        <w:rPr>
          <w:noProof/>
        </w:rPr>
        <w:fldChar w:fldCharType="begin" w:fldLock="1"/>
      </w:r>
      <w:r>
        <w:rPr>
          <w:noProof/>
        </w:rPr>
        <w:instrText xml:space="preserve"> PAGEREF _Toc170186331 \h </w:instrText>
      </w:r>
      <w:r>
        <w:rPr>
          <w:noProof/>
        </w:rPr>
      </w:r>
      <w:r>
        <w:rPr>
          <w:noProof/>
        </w:rPr>
        <w:fldChar w:fldCharType="separate"/>
      </w:r>
      <w:r>
        <w:rPr>
          <w:noProof/>
        </w:rPr>
        <w:t>13</w:t>
      </w:r>
      <w:r>
        <w:rPr>
          <w:noProof/>
        </w:rPr>
        <w:fldChar w:fldCharType="end"/>
      </w:r>
    </w:p>
    <w:p w14:paraId="2C0AC428" w14:textId="71A0173B" w:rsidR="00667032" w:rsidRDefault="00667032">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Overview of multicast and broadcast communication</w:t>
      </w:r>
      <w:r>
        <w:rPr>
          <w:noProof/>
        </w:rPr>
        <w:tab/>
      </w:r>
      <w:r>
        <w:rPr>
          <w:noProof/>
        </w:rPr>
        <w:fldChar w:fldCharType="begin" w:fldLock="1"/>
      </w:r>
      <w:r>
        <w:rPr>
          <w:noProof/>
        </w:rPr>
        <w:instrText xml:space="preserve"> PAGEREF _Toc170186332 \h </w:instrText>
      </w:r>
      <w:r>
        <w:rPr>
          <w:noProof/>
        </w:rPr>
      </w:r>
      <w:r>
        <w:rPr>
          <w:noProof/>
        </w:rPr>
        <w:fldChar w:fldCharType="separate"/>
      </w:r>
      <w:r>
        <w:rPr>
          <w:noProof/>
        </w:rPr>
        <w:t>13</w:t>
      </w:r>
      <w:r>
        <w:rPr>
          <w:noProof/>
        </w:rPr>
        <w:fldChar w:fldCharType="end"/>
      </w:r>
    </w:p>
    <w:p w14:paraId="3413EB7A" w14:textId="71B07C77" w:rsidR="00667032" w:rsidRDefault="00667032">
      <w:pPr>
        <w:pStyle w:val="TOC2"/>
        <w:rPr>
          <w:rFonts w:asciiTheme="minorHAnsi" w:eastAsiaTheme="minorEastAsia" w:hAnsiTheme="minorHAnsi" w:cstheme="minorBidi"/>
          <w:noProof/>
          <w:sz w:val="22"/>
          <w:szCs w:val="22"/>
        </w:rPr>
      </w:pPr>
      <w:r>
        <w:rPr>
          <w:noProof/>
          <w:lang w:eastAsia="ko-KR"/>
        </w:rPr>
        <w:t>4.2</w:t>
      </w:r>
      <w:r>
        <w:rPr>
          <w:rFonts w:asciiTheme="minorHAnsi" w:eastAsiaTheme="minorEastAsia" w:hAnsiTheme="minorHAnsi" w:cstheme="minorBidi"/>
          <w:noProof/>
          <w:sz w:val="22"/>
          <w:szCs w:val="22"/>
        </w:rPr>
        <w:tab/>
      </w:r>
      <w:r>
        <w:rPr>
          <w:noProof/>
          <w:lang w:eastAsia="ko-KR"/>
        </w:rPr>
        <w:t>MB service provisioning</w:t>
      </w:r>
      <w:r>
        <w:rPr>
          <w:noProof/>
        </w:rPr>
        <w:tab/>
      </w:r>
      <w:r>
        <w:rPr>
          <w:noProof/>
        </w:rPr>
        <w:fldChar w:fldCharType="begin" w:fldLock="1"/>
      </w:r>
      <w:r>
        <w:rPr>
          <w:noProof/>
        </w:rPr>
        <w:instrText xml:space="preserve"> PAGEREF _Toc170186333 \h </w:instrText>
      </w:r>
      <w:r>
        <w:rPr>
          <w:noProof/>
        </w:rPr>
      </w:r>
      <w:r>
        <w:rPr>
          <w:noProof/>
        </w:rPr>
        <w:fldChar w:fldCharType="separate"/>
      </w:r>
      <w:r>
        <w:rPr>
          <w:noProof/>
        </w:rPr>
        <w:t>15</w:t>
      </w:r>
      <w:r>
        <w:rPr>
          <w:noProof/>
        </w:rPr>
        <w:fldChar w:fldCharType="end"/>
      </w:r>
    </w:p>
    <w:p w14:paraId="7B3D82F4" w14:textId="4099E49B" w:rsidR="00667032" w:rsidRDefault="00667032">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sidRPr="00FB757B">
        <w:rPr>
          <w:noProof/>
          <w:lang w:val="en-US"/>
        </w:rPr>
        <w:t>Multicast data provisioning</w:t>
      </w:r>
      <w:r>
        <w:rPr>
          <w:noProof/>
        </w:rPr>
        <w:tab/>
      </w:r>
      <w:r>
        <w:rPr>
          <w:noProof/>
        </w:rPr>
        <w:fldChar w:fldCharType="begin" w:fldLock="1"/>
      </w:r>
      <w:r>
        <w:rPr>
          <w:noProof/>
        </w:rPr>
        <w:instrText xml:space="preserve"> PAGEREF _Toc170186334 \h </w:instrText>
      </w:r>
      <w:r>
        <w:rPr>
          <w:noProof/>
        </w:rPr>
      </w:r>
      <w:r>
        <w:rPr>
          <w:noProof/>
        </w:rPr>
        <w:fldChar w:fldCharType="separate"/>
      </w:r>
      <w:r>
        <w:rPr>
          <w:noProof/>
        </w:rPr>
        <w:t>15</w:t>
      </w:r>
      <w:r>
        <w:rPr>
          <w:noProof/>
        </w:rPr>
        <w:fldChar w:fldCharType="end"/>
      </w:r>
    </w:p>
    <w:p w14:paraId="01D5D077" w14:textId="656CF36D" w:rsidR="00667032" w:rsidRDefault="00667032">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sidRPr="00FB757B">
        <w:rPr>
          <w:noProof/>
          <w:lang w:val="en-US"/>
        </w:rPr>
        <w:t>Broadcast data provisioning</w:t>
      </w:r>
      <w:r>
        <w:rPr>
          <w:noProof/>
        </w:rPr>
        <w:tab/>
      </w:r>
      <w:r>
        <w:rPr>
          <w:noProof/>
        </w:rPr>
        <w:fldChar w:fldCharType="begin" w:fldLock="1"/>
      </w:r>
      <w:r>
        <w:rPr>
          <w:noProof/>
        </w:rPr>
        <w:instrText xml:space="preserve"> PAGEREF _Toc170186335 \h </w:instrText>
      </w:r>
      <w:r>
        <w:rPr>
          <w:noProof/>
        </w:rPr>
      </w:r>
      <w:r>
        <w:rPr>
          <w:noProof/>
        </w:rPr>
        <w:fldChar w:fldCharType="separate"/>
      </w:r>
      <w:r>
        <w:rPr>
          <w:noProof/>
        </w:rPr>
        <w:t>16</w:t>
      </w:r>
      <w:r>
        <w:rPr>
          <w:noProof/>
        </w:rPr>
        <w:fldChar w:fldCharType="end"/>
      </w:r>
    </w:p>
    <w:p w14:paraId="02AB2898" w14:textId="158DA241" w:rsidR="00667032" w:rsidRDefault="00667032">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sidRPr="00FB757B">
        <w:rPr>
          <w:noProof/>
          <w:lang w:val="en-US"/>
        </w:rPr>
        <w:t>Multicast session state model</w:t>
      </w:r>
      <w:r>
        <w:rPr>
          <w:noProof/>
        </w:rPr>
        <w:tab/>
      </w:r>
      <w:r>
        <w:rPr>
          <w:noProof/>
        </w:rPr>
        <w:fldChar w:fldCharType="begin" w:fldLock="1"/>
      </w:r>
      <w:r>
        <w:rPr>
          <w:noProof/>
        </w:rPr>
        <w:instrText xml:space="preserve"> PAGEREF _Toc170186336 \h </w:instrText>
      </w:r>
      <w:r>
        <w:rPr>
          <w:noProof/>
        </w:rPr>
      </w:r>
      <w:r>
        <w:rPr>
          <w:noProof/>
        </w:rPr>
        <w:fldChar w:fldCharType="separate"/>
      </w:r>
      <w:r>
        <w:rPr>
          <w:noProof/>
        </w:rPr>
        <w:t>17</w:t>
      </w:r>
      <w:r>
        <w:rPr>
          <w:noProof/>
        </w:rPr>
        <w:fldChar w:fldCharType="end"/>
      </w:r>
    </w:p>
    <w:p w14:paraId="7B410E02" w14:textId="5FBF4528" w:rsidR="00667032" w:rsidRDefault="00667032">
      <w:pPr>
        <w:pStyle w:val="TOC1"/>
        <w:rPr>
          <w:rFonts w:asciiTheme="minorHAnsi" w:eastAsiaTheme="minorEastAsia" w:hAnsiTheme="minorHAnsi" w:cstheme="minorBidi"/>
          <w:noProof/>
          <w:szCs w:val="22"/>
        </w:rPr>
      </w:pPr>
      <w:r>
        <w:rPr>
          <w:noProof/>
          <w:lang w:eastAsia="ko-KR"/>
        </w:rPr>
        <w:t>5</w:t>
      </w:r>
      <w:r>
        <w:rPr>
          <w:rFonts w:asciiTheme="minorHAnsi" w:eastAsiaTheme="minorEastAsia" w:hAnsiTheme="minorHAnsi" w:cstheme="minorBidi"/>
          <w:noProof/>
          <w:szCs w:val="22"/>
        </w:rPr>
        <w:tab/>
      </w:r>
      <w:r>
        <w:rPr>
          <w:noProof/>
          <w:lang w:eastAsia="ko-KR"/>
        </w:rPr>
        <w:t>Architecture model</w:t>
      </w:r>
      <w:r>
        <w:rPr>
          <w:noProof/>
        </w:rPr>
        <w:tab/>
      </w:r>
      <w:r>
        <w:rPr>
          <w:noProof/>
        </w:rPr>
        <w:fldChar w:fldCharType="begin" w:fldLock="1"/>
      </w:r>
      <w:r>
        <w:rPr>
          <w:noProof/>
        </w:rPr>
        <w:instrText xml:space="preserve"> PAGEREF _Toc170186337 \h </w:instrText>
      </w:r>
      <w:r>
        <w:rPr>
          <w:noProof/>
        </w:rPr>
      </w:r>
      <w:r>
        <w:rPr>
          <w:noProof/>
        </w:rPr>
        <w:fldChar w:fldCharType="separate"/>
      </w:r>
      <w:r>
        <w:rPr>
          <w:noProof/>
        </w:rPr>
        <w:t>20</w:t>
      </w:r>
      <w:r>
        <w:rPr>
          <w:noProof/>
        </w:rPr>
        <w:fldChar w:fldCharType="end"/>
      </w:r>
    </w:p>
    <w:p w14:paraId="09C35BCF" w14:textId="14834E63" w:rsidR="00667032" w:rsidRDefault="00667032">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General architecture</w:t>
      </w:r>
      <w:r>
        <w:rPr>
          <w:noProof/>
        </w:rPr>
        <w:tab/>
      </w:r>
      <w:r>
        <w:rPr>
          <w:noProof/>
        </w:rPr>
        <w:fldChar w:fldCharType="begin" w:fldLock="1"/>
      </w:r>
      <w:r>
        <w:rPr>
          <w:noProof/>
        </w:rPr>
        <w:instrText xml:space="preserve"> PAGEREF _Toc170186338 \h </w:instrText>
      </w:r>
      <w:r>
        <w:rPr>
          <w:noProof/>
        </w:rPr>
      </w:r>
      <w:r>
        <w:rPr>
          <w:noProof/>
        </w:rPr>
        <w:fldChar w:fldCharType="separate"/>
      </w:r>
      <w:r>
        <w:rPr>
          <w:noProof/>
        </w:rPr>
        <w:t>20</w:t>
      </w:r>
      <w:r>
        <w:rPr>
          <w:noProof/>
        </w:rPr>
        <w:fldChar w:fldCharType="end"/>
      </w:r>
    </w:p>
    <w:p w14:paraId="26A5D491" w14:textId="550A032A" w:rsidR="00667032" w:rsidRDefault="00667032">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zh-CN"/>
        </w:rPr>
        <w:t>General architecture for interworking with EPS</w:t>
      </w:r>
      <w:r>
        <w:rPr>
          <w:noProof/>
        </w:rPr>
        <w:tab/>
      </w:r>
      <w:r>
        <w:rPr>
          <w:noProof/>
        </w:rPr>
        <w:fldChar w:fldCharType="begin" w:fldLock="1"/>
      </w:r>
      <w:r>
        <w:rPr>
          <w:noProof/>
        </w:rPr>
        <w:instrText xml:space="preserve"> PAGEREF _Toc170186339 \h </w:instrText>
      </w:r>
      <w:r>
        <w:rPr>
          <w:noProof/>
        </w:rPr>
      </w:r>
      <w:r>
        <w:rPr>
          <w:noProof/>
        </w:rPr>
        <w:fldChar w:fldCharType="separate"/>
      </w:r>
      <w:r>
        <w:rPr>
          <w:noProof/>
        </w:rPr>
        <w:t>21</w:t>
      </w:r>
      <w:r>
        <w:rPr>
          <w:noProof/>
        </w:rPr>
        <w:fldChar w:fldCharType="end"/>
      </w:r>
    </w:p>
    <w:p w14:paraId="42D87347" w14:textId="55844C58" w:rsidR="00667032" w:rsidRDefault="00667032">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Service-based interfaces, Reference point and functional entities</w:t>
      </w:r>
      <w:r>
        <w:rPr>
          <w:noProof/>
        </w:rPr>
        <w:tab/>
      </w:r>
      <w:r>
        <w:rPr>
          <w:noProof/>
        </w:rPr>
        <w:fldChar w:fldCharType="begin" w:fldLock="1"/>
      </w:r>
      <w:r>
        <w:rPr>
          <w:noProof/>
        </w:rPr>
        <w:instrText xml:space="preserve"> PAGEREF _Toc170186340 \h </w:instrText>
      </w:r>
      <w:r>
        <w:rPr>
          <w:noProof/>
        </w:rPr>
      </w:r>
      <w:r>
        <w:rPr>
          <w:noProof/>
        </w:rPr>
        <w:fldChar w:fldCharType="separate"/>
      </w:r>
      <w:r>
        <w:rPr>
          <w:noProof/>
        </w:rPr>
        <w:t>22</w:t>
      </w:r>
      <w:r>
        <w:rPr>
          <w:noProof/>
        </w:rPr>
        <w:fldChar w:fldCharType="end"/>
      </w:r>
    </w:p>
    <w:p w14:paraId="04CB31E7" w14:textId="153C7003" w:rsidR="00667032" w:rsidRDefault="00667032">
      <w:pPr>
        <w:pStyle w:val="TOC3"/>
        <w:rPr>
          <w:rFonts w:asciiTheme="minorHAnsi" w:eastAsiaTheme="minorEastAsia" w:hAnsiTheme="minorHAnsi" w:cstheme="minorBidi"/>
          <w:noProof/>
          <w:sz w:val="22"/>
          <w:szCs w:val="22"/>
        </w:rPr>
      </w:pPr>
      <w:r>
        <w:rPr>
          <w:noProof/>
        </w:rPr>
        <w:t>5.3.0</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_Toc170186341 \h </w:instrText>
      </w:r>
      <w:r>
        <w:rPr>
          <w:noProof/>
        </w:rPr>
      </w:r>
      <w:r>
        <w:rPr>
          <w:noProof/>
        </w:rPr>
        <w:fldChar w:fldCharType="separate"/>
      </w:r>
      <w:r>
        <w:rPr>
          <w:noProof/>
        </w:rPr>
        <w:t>22</w:t>
      </w:r>
      <w:r>
        <w:rPr>
          <w:noProof/>
        </w:rPr>
        <w:fldChar w:fldCharType="end"/>
      </w:r>
    </w:p>
    <w:p w14:paraId="02462CDC" w14:textId="32491FB8" w:rsidR="00667032" w:rsidRDefault="00667032">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Reference point</w:t>
      </w:r>
      <w:r>
        <w:rPr>
          <w:noProof/>
        </w:rPr>
        <w:tab/>
      </w:r>
      <w:r>
        <w:rPr>
          <w:noProof/>
        </w:rPr>
        <w:fldChar w:fldCharType="begin" w:fldLock="1"/>
      </w:r>
      <w:r>
        <w:rPr>
          <w:noProof/>
        </w:rPr>
        <w:instrText xml:space="preserve"> PAGEREF _Toc170186342 \h </w:instrText>
      </w:r>
      <w:r>
        <w:rPr>
          <w:noProof/>
        </w:rPr>
      </w:r>
      <w:r>
        <w:rPr>
          <w:noProof/>
        </w:rPr>
        <w:fldChar w:fldCharType="separate"/>
      </w:r>
      <w:r>
        <w:rPr>
          <w:noProof/>
        </w:rPr>
        <w:t>22</w:t>
      </w:r>
      <w:r>
        <w:rPr>
          <w:noProof/>
        </w:rPr>
        <w:fldChar w:fldCharType="end"/>
      </w:r>
    </w:p>
    <w:p w14:paraId="5933A167" w14:textId="432EA138" w:rsidR="00667032" w:rsidRDefault="00667032">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_Toc170186343 \h </w:instrText>
      </w:r>
      <w:r>
        <w:rPr>
          <w:noProof/>
        </w:rPr>
      </w:r>
      <w:r>
        <w:rPr>
          <w:noProof/>
        </w:rPr>
        <w:fldChar w:fldCharType="separate"/>
      </w:r>
      <w:r>
        <w:rPr>
          <w:noProof/>
        </w:rPr>
        <w:t>23</w:t>
      </w:r>
      <w:r>
        <w:rPr>
          <w:noProof/>
        </w:rPr>
        <w:fldChar w:fldCharType="end"/>
      </w:r>
    </w:p>
    <w:p w14:paraId="2CC3D014" w14:textId="63D3277E" w:rsidR="00667032" w:rsidRDefault="00667032">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_Toc170186344 \h </w:instrText>
      </w:r>
      <w:r>
        <w:rPr>
          <w:noProof/>
        </w:rPr>
      </w:r>
      <w:r>
        <w:rPr>
          <w:noProof/>
        </w:rPr>
        <w:fldChar w:fldCharType="separate"/>
      </w:r>
      <w:r>
        <w:rPr>
          <w:noProof/>
        </w:rPr>
        <w:t>23</w:t>
      </w:r>
      <w:r>
        <w:rPr>
          <w:noProof/>
        </w:rPr>
        <w:fldChar w:fldCharType="end"/>
      </w:r>
    </w:p>
    <w:p w14:paraId="6F1249B5" w14:textId="366BE0B3" w:rsidR="00667032" w:rsidRDefault="00667032">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MB-SMF</w:t>
      </w:r>
      <w:r>
        <w:rPr>
          <w:noProof/>
        </w:rPr>
        <w:tab/>
      </w:r>
      <w:r>
        <w:rPr>
          <w:noProof/>
        </w:rPr>
        <w:fldChar w:fldCharType="begin" w:fldLock="1"/>
      </w:r>
      <w:r>
        <w:rPr>
          <w:noProof/>
        </w:rPr>
        <w:instrText xml:space="preserve"> PAGEREF _Toc170186345 \h </w:instrText>
      </w:r>
      <w:r>
        <w:rPr>
          <w:noProof/>
        </w:rPr>
      </w:r>
      <w:r>
        <w:rPr>
          <w:noProof/>
        </w:rPr>
        <w:fldChar w:fldCharType="separate"/>
      </w:r>
      <w:r>
        <w:rPr>
          <w:noProof/>
        </w:rPr>
        <w:t>23</w:t>
      </w:r>
      <w:r>
        <w:rPr>
          <w:noProof/>
        </w:rPr>
        <w:fldChar w:fldCharType="end"/>
      </w:r>
    </w:p>
    <w:p w14:paraId="2BA298AB" w14:textId="1E3B9FDC" w:rsidR="00667032" w:rsidRDefault="00667032">
      <w:pPr>
        <w:pStyle w:val="TOC4"/>
        <w:rPr>
          <w:rFonts w:asciiTheme="minorHAnsi" w:eastAsiaTheme="minorEastAsia" w:hAnsiTheme="minorHAnsi" w:cstheme="minorBidi"/>
          <w:noProof/>
          <w:sz w:val="22"/>
          <w:szCs w:val="22"/>
        </w:rPr>
      </w:pPr>
      <w:r>
        <w:rPr>
          <w:noProof/>
        </w:rPr>
        <w:t>5.3.2.3</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_Toc170186346 \h </w:instrText>
      </w:r>
      <w:r>
        <w:rPr>
          <w:noProof/>
        </w:rPr>
      </w:r>
      <w:r>
        <w:rPr>
          <w:noProof/>
        </w:rPr>
        <w:fldChar w:fldCharType="separate"/>
      </w:r>
      <w:r>
        <w:rPr>
          <w:noProof/>
        </w:rPr>
        <w:t>24</w:t>
      </w:r>
      <w:r>
        <w:rPr>
          <w:noProof/>
        </w:rPr>
        <w:fldChar w:fldCharType="end"/>
      </w:r>
    </w:p>
    <w:p w14:paraId="17C7B1F7" w14:textId="55FF216E" w:rsidR="00667032" w:rsidRDefault="00667032">
      <w:pPr>
        <w:pStyle w:val="TOC4"/>
        <w:rPr>
          <w:rFonts w:asciiTheme="minorHAnsi" w:eastAsiaTheme="minorEastAsia" w:hAnsiTheme="minorHAnsi" w:cstheme="minorBidi"/>
          <w:noProof/>
          <w:sz w:val="22"/>
          <w:szCs w:val="22"/>
        </w:rPr>
      </w:pPr>
      <w:r>
        <w:rPr>
          <w:noProof/>
        </w:rPr>
        <w:t>5.3.2.4</w:t>
      </w:r>
      <w:r>
        <w:rPr>
          <w:rFonts w:asciiTheme="minorHAnsi" w:eastAsiaTheme="minorEastAsia" w:hAnsiTheme="minorHAnsi" w:cstheme="minorBidi"/>
          <w:noProof/>
          <w:sz w:val="22"/>
          <w:szCs w:val="22"/>
        </w:rPr>
        <w:tab/>
      </w:r>
      <w:r>
        <w:rPr>
          <w:noProof/>
        </w:rPr>
        <w:t>MB-UPF</w:t>
      </w:r>
      <w:r>
        <w:rPr>
          <w:noProof/>
        </w:rPr>
        <w:tab/>
      </w:r>
      <w:r>
        <w:rPr>
          <w:noProof/>
        </w:rPr>
        <w:fldChar w:fldCharType="begin" w:fldLock="1"/>
      </w:r>
      <w:r>
        <w:rPr>
          <w:noProof/>
        </w:rPr>
        <w:instrText xml:space="preserve"> PAGEREF _Toc170186347 \h </w:instrText>
      </w:r>
      <w:r>
        <w:rPr>
          <w:noProof/>
        </w:rPr>
      </w:r>
      <w:r>
        <w:rPr>
          <w:noProof/>
        </w:rPr>
        <w:fldChar w:fldCharType="separate"/>
      </w:r>
      <w:r>
        <w:rPr>
          <w:noProof/>
        </w:rPr>
        <w:t>24</w:t>
      </w:r>
      <w:r>
        <w:rPr>
          <w:noProof/>
        </w:rPr>
        <w:fldChar w:fldCharType="end"/>
      </w:r>
    </w:p>
    <w:p w14:paraId="6302FC0A" w14:textId="01757594" w:rsidR="00667032" w:rsidRDefault="00667032">
      <w:pPr>
        <w:pStyle w:val="TOC4"/>
        <w:rPr>
          <w:rFonts w:asciiTheme="minorHAnsi" w:eastAsiaTheme="minorEastAsia" w:hAnsiTheme="minorHAnsi" w:cstheme="minorBidi"/>
          <w:noProof/>
          <w:sz w:val="22"/>
          <w:szCs w:val="22"/>
        </w:rPr>
      </w:pPr>
      <w:r>
        <w:rPr>
          <w:noProof/>
        </w:rPr>
        <w:t>5.3.2.5</w:t>
      </w:r>
      <w:r>
        <w:rPr>
          <w:rFonts w:asciiTheme="minorHAnsi" w:eastAsiaTheme="minorEastAsia" w:hAnsiTheme="minorHAnsi" w:cstheme="minorBidi"/>
          <w:noProof/>
          <w:sz w:val="22"/>
          <w:szCs w:val="22"/>
        </w:rPr>
        <w:tab/>
      </w:r>
      <w:r>
        <w:rPr>
          <w:noProof/>
        </w:rPr>
        <w:t>UPF</w:t>
      </w:r>
      <w:r>
        <w:rPr>
          <w:noProof/>
        </w:rPr>
        <w:tab/>
      </w:r>
      <w:r>
        <w:rPr>
          <w:noProof/>
        </w:rPr>
        <w:fldChar w:fldCharType="begin" w:fldLock="1"/>
      </w:r>
      <w:r>
        <w:rPr>
          <w:noProof/>
        </w:rPr>
        <w:instrText xml:space="preserve"> PAGEREF _Toc170186348 \h </w:instrText>
      </w:r>
      <w:r>
        <w:rPr>
          <w:noProof/>
        </w:rPr>
      </w:r>
      <w:r>
        <w:rPr>
          <w:noProof/>
        </w:rPr>
        <w:fldChar w:fldCharType="separate"/>
      </w:r>
      <w:r>
        <w:rPr>
          <w:noProof/>
        </w:rPr>
        <w:t>24</w:t>
      </w:r>
      <w:r>
        <w:rPr>
          <w:noProof/>
        </w:rPr>
        <w:fldChar w:fldCharType="end"/>
      </w:r>
    </w:p>
    <w:p w14:paraId="048BE507" w14:textId="0ADD93AF" w:rsidR="00667032" w:rsidRDefault="00667032">
      <w:pPr>
        <w:pStyle w:val="TOC4"/>
        <w:rPr>
          <w:rFonts w:asciiTheme="minorHAnsi" w:eastAsiaTheme="minorEastAsia" w:hAnsiTheme="minorHAnsi" w:cstheme="minorBidi"/>
          <w:noProof/>
          <w:sz w:val="22"/>
          <w:szCs w:val="22"/>
        </w:rPr>
      </w:pPr>
      <w:r>
        <w:rPr>
          <w:noProof/>
        </w:rPr>
        <w:t>5.3.2.6</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_Toc170186349 \h </w:instrText>
      </w:r>
      <w:r>
        <w:rPr>
          <w:noProof/>
        </w:rPr>
      </w:r>
      <w:r>
        <w:rPr>
          <w:noProof/>
        </w:rPr>
        <w:fldChar w:fldCharType="separate"/>
      </w:r>
      <w:r>
        <w:rPr>
          <w:noProof/>
        </w:rPr>
        <w:t>25</w:t>
      </w:r>
      <w:r>
        <w:rPr>
          <w:noProof/>
        </w:rPr>
        <w:fldChar w:fldCharType="end"/>
      </w:r>
    </w:p>
    <w:p w14:paraId="05DDE569" w14:textId="748B76CA" w:rsidR="00667032" w:rsidRDefault="00667032">
      <w:pPr>
        <w:pStyle w:val="TOC4"/>
        <w:rPr>
          <w:rFonts w:asciiTheme="minorHAnsi" w:eastAsiaTheme="minorEastAsia" w:hAnsiTheme="minorHAnsi" w:cstheme="minorBidi"/>
          <w:noProof/>
          <w:sz w:val="22"/>
          <w:szCs w:val="22"/>
        </w:rPr>
      </w:pPr>
      <w:r>
        <w:rPr>
          <w:noProof/>
        </w:rPr>
        <w:t>5.3.2.7</w:t>
      </w:r>
      <w:r>
        <w:rPr>
          <w:rFonts w:asciiTheme="minorHAnsi" w:eastAsiaTheme="minorEastAsia" w:hAnsiTheme="minorHAnsi" w:cstheme="minorBidi"/>
          <w:noProof/>
          <w:sz w:val="22"/>
          <w:szCs w:val="22"/>
        </w:rPr>
        <w:tab/>
      </w:r>
      <w:r>
        <w:rPr>
          <w:noProof/>
        </w:rPr>
        <w:t>NG-RAN</w:t>
      </w:r>
      <w:r>
        <w:rPr>
          <w:noProof/>
        </w:rPr>
        <w:tab/>
      </w:r>
      <w:r>
        <w:rPr>
          <w:noProof/>
        </w:rPr>
        <w:fldChar w:fldCharType="begin" w:fldLock="1"/>
      </w:r>
      <w:r>
        <w:rPr>
          <w:noProof/>
        </w:rPr>
        <w:instrText xml:space="preserve"> PAGEREF _Toc170186350 \h </w:instrText>
      </w:r>
      <w:r>
        <w:rPr>
          <w:noProof/>
        </w:rPr>
      </w:r>
      <w:r>
        <w:rPr>
          <w:noProof/>
        </w:rPr>
        <w:fldChar w:fldCharType="separate"/>
      </w:r>
      <w:r>
        <w:rPr>
          <w:noProof/>
        </w:rPr>
        <w:t>25</w:t>
      </w:r>
      <w:r>
        <w:rPr>
          <w:noProof/>
        </w:rPr>
        <w:fldChar w:fldCharType="end"/>
      </w:r>
    </w:p>
    <w:p w14:paraId="2CB69289" w14:textId="2427BB61" w:rsidR="00667032" w:rsidRDefault="00667032">
      <w:pPr>
        <w:pStyle w:val="TOC4"/>
        <w:rPr>
          <w:rFonts w:asciiTheme="minorHAnsi" w:eastAsiaTheme="minorEastAsia" w:hAnsiTheme="minorHAnsi" w:cstheme="minorBidi"/>
          <w:noProof/>
          <w:sz w:val="22"/>
          <w:szCs w:val="22"/>
        </w:rPr>
      </w:pPr>
      <w:r>
        <w:rPr>
          <w:noProof/>
        </w:rPr>
        <w:t>5.3.2.8</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_Toc170186351 \h </w:instrText>
      </w:r>
      <w:r>
        <w:rPr>
          <w:noProof/>
        </w:rPr>
      </w:r>
      <w:r>
        <w:rPr>
          <w:noProof/>
        </w:rPr>
        <w:fldChar w:fldCharType="separate"/>
      </w:r>
      <w:r>
        <w:rPr>
          <w:noProof/>
        </w:rPr>
        <w:t>25</w:t>
      </w:r>
      <w:r>
        <w:rPr>
          <w:noProof/>
        </w:rPr>
        <w:fldChar w:fldCharType="end"/>
      </w:r>
    </w:p>
    <w:p w14:paraId="73205DBE" w14:textId="48321D77" w:rsidR="00667032" w:rsidRDefault="00667032">
      <w:pPr>
        <w:pStyle w:val="TOC4"/>
        <w:rPr>
          <w:rFonts w:asciiTheme="minorHAnsi" w:eastAsiaTheme="minorEastAsia" w:hAnsiTheme="minorHAnsi" w:cstheme="minorBidi"/>
          <w:noProof/>
          <w:sz w:val="22"/>
          <w:szCs w:val="22"/>
        </w:rPr>
      </w:pPr>
      <w:r>
        <w:rPr>
          <w:noProof/>
        </w:rPr>
        <w:t>5.3.2.9</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_Toc170186352 \h </w:instrText>
      </w:r>
      <w:r>
        <w:rPr>
          <w:noProof/>
        </w:rPr>
      </w:r>
      <w:r>
        <w:rPr>
          <w:noProof/>
        </w:rPr>
        <w:fldChar w:fldCharType="separate"/>
      </w:r>
      <w:r>
        <w:rPr>
          <w:noProof/>
        </w:rPr>
        <w:t>25</w:t>
      </w:r>
      <w:r>
        <w:rPr>
          <w:noProof/>
        </w:rPr>
        <w:fldChar w:fldCharType="end"/>
      </w:r>
    </w:p>
    <w:p w14:paraId="3BB94945" w14:textId="7C5B6E7C" w:rsidR="00667032" w:rsidRDefault="00667032">
      <w:pPr>
        <w:pStyle w:val="TOC4"/>
        <w:rPr>
          <w:rFonts w:asciiTheme="minorHAnsi" w:eastAsiaTheme="minorEastAsia" w:hAnsiTheme="minorHAnsi" w:cstheme="minorBidi"/>
          <w:noProof/>
          <w:sz w:val="22"/>
          <w:szCs w:val="22"/>
        </w:rPr>
      </w:pPr>
      <w:r>
        <w:rPr>
          <w:noProof/>
        </w:rPr>
        <w:t>5.3.2.10</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_Toc170186353 \h </w:instrText>
      </w:r>
      <w:r>
        <w:rPr>
          <w:noProof/>
        </w:rPr>
      </w:r>
      <w:r>
        <w:rPr>
          <w:noProof/>
        </w:rPr>
        <w:fldChar w:fldCharType="separate"/>
      </w:r>
      <w:r>
        <w:rPr>
          <w:noProof/>
        </w:rPr>
        <w:t>26</w:t>
      </w:r>
      <w:r>
        <w:rPr>
          <w:noProof/>
        </w:rPr>
        <w:fldChar w:fldCharType="end"/>
      </w:r>
    </w:p>
    <w:p w14:paraId="4E3CB0A9" w14:textId="3517845D" w:rsidR="00667032" w:rsidRDefault="00667032">
      <w:pPr>
        <w:pStyle w:val="TOC4"/>
        <w:rPr>
          <w:rFonts w:asciiTheme="minorHAnsi" w:eastAsiaTheme="minorEastAsia" w:hAnsiTheme="minorHAnsi" w:cstheme="minorBidi"/>
          <w:noProof/>
          <w:sz w:val="22"/>
          <w:szCs w:val="22"/>
        </w:rPr>
      </w:pPr>
      <w:r>
        <w:rPr>
          <w:noProof/>
        </w:rPr>
        <w:t>5.3.2.11</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_Toc170186354 \h </w:instrText>
      </w:r>
      <w:r>
        <w:rPr>
          <w:noProof/>
        </w:rPr>
      </w:r>
      <w:r>
        <w:rPr>
          <w:noProof/>
        </w:rPr>
        <w:fldChar w:fldCharType="separate"/>
      </w:r>
      <w:r>
        <w:rPr>
          <w:noProof/>
        </w:rPr>
        <w:t>26</w:t>
      </w:r>
      <w:r>
        <w:rPr>
          <w:noProof/>
        </w:rPr>
        <w:fldChar w:fldCharType="end"/>
      </w:r>
    </w:p>
    <w:p w14:paraId="09522002" w14:textId="7486CE57" w:rsidR="00667032" w:rsidRDefault="00667032">
      <w:pPr>
        <w:pStyle w:val="TOC4"/>
        <w:rPr>
          <w:rFonts w:asciiTheme="minorHAnsi" w:eastAsiaTheme="minorEastAsia" w:hAnsiTheme="minorHAnsi" w:cstheme="minorBidi"/>
          <w:noProof/>
          <w:sz w:val="22"/>
          <w:szCs w:val="22"/>
        </w:rPr>
      </w:pPr>
      <w:r>
        <w:rPr>
          <w:noProof/>
        </w:rPr>
        <w:t>5.3.2.12</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_Toc170186355 \h </w:instrText>
      </w:r>
      <w:r>
        <w:rPr>
          <w:noProof/>
        </w:rPr>
      </w:r>
      <w:r>
        <w:rPr>
          <w:noProof/>
        </w:rPr>
        <w:fldChar w:fldCharType="separate"/>
      </w:r>
      <w:r>
        <w:rPr>
          <w:noProof/>
        </w:rPr>
        <w:t>26</w:t>
      </w:r>
      <w:r>
        <w:rPr>
          <w:noProof/>
        </w:rPr>
        <w:fldChar w:fldCharType="end"/>
      </w:r>
    </w:p>
    <w:p w14:paraId="2EA2B3AF" w14:textId="3E6C8066" w:rsidR="00667032" w:rsidRDefault="00667032">
      <w:pPr>
        <w:pStyle w:val="TOC4"/>
        <w:rPr>
          <w:rFonts w:asciiTheme="minorHAnsi" w:eastAsiaTheme="minorEastAsia" w:hAnsiTheme="minorHAnsi" w:cstheme="minorBidi"/>
          <w:noProof/>
          <w:sz w:val="22"/>
          <w:szCs w:val="22"/>
        </w:rPr>
      </w:pPr>
      <w:r>
        <w:rPr>
          <w:noProof/>
        </w:rPr>
        <w:t>5.3.2.13</w:t>
      </w:r>
      <w:r>
        <w:rPr>
          <w:rFonts w:asciiTheme="minorHAnsi" w:eastAsiaTheme="minorEastAsia" w:hAnsiTheme="minorHAnsi" w:cstheme="minorBidi"/>
          <w:noProof/>
          <w:sz w:val="22"/>
          <w:szCs w:val="22"/>
        </w:rPr>
        <w:tab/>
      </w:r>
      <w:r>
        <w:rPr>
          <w:noProof/>
          <w:lang w:eastAsia="zh-CN"/>
        </w:rPr>
        <w:t>UDM</w:t>
      </w:r>
      <w:r>
        <w:rPr>
          <w:noProof/>
        </w:rPr>
        <w:tab/>
      </w:r>
      <w:r>
        <w:rPr>
          <w:noProof/>
        </w:rPr>
        <w:fldChar w:fldCharType="begin" w:fldLock="1"/>
      </w:r>
      <w:r>
        <w:rPr>
          <w:noProof/>
        </w:rPr>
        <w:instrText xml:space="preserve"> PAGEREF _Toc170186356 \h </w:instrText>
      </w:r>
      <w:r>
        <w:rPr>
          <w:noProof/>
        </w:rPr>
      </w:r>
      <w:r>
        <w:rPr>
          <w:noProof/>
        </w:rPr>
        <w:fldChar w:fldCharType="separate"/>
      </w:r>
      <w:r>
        <w:rPr>
          <w:noProof/>
        </w:rPr>
        <w:t>27</w:t>
      </w:r>
      <w:r>
        <w:rPr>
          <w:noProof/>
        </w:rPr>
        <w:fldChar w:fldCharType="end"/>
      </w:r>
    </w:p>
    <w:p w14:paraId="32D41AF0" w14:textId="746219C8" w:rsidR="00667032" w:rsidRDefault="00667032">
      <w:pPr>
        <w:pStyle w:val="TOC4"/>
        <w:rPr>
          <w:rFonts w:asciiTheme="minorHAnsi" w:eastAsiaTheme="minorEastAsia" w:hAnsiTheme="minorHAnsi" w:cstheme="minorBidi"/>
          <w:noProof/>
          <w:sz w:val="22"/>
          <w:szCs w:val="22"/>
        </w:rPr>
      </w:pPr>
      <w:r>
        <w:rPr>
          <w:noProof/>
        </w:rPr>
        <w:t>5.3.2.14</w:t>
      </w:r>
      <w:r>
        <w:rPr>
          <w:rFonts w:asciiTheme="minorHAnsi" w:eastAsiaTheme="minorEastAsia" w:hAnsiTheme="minorHAnsi" w:cstheme="minorBidi"/>
          <w:noProof/>
          <w:sz w:val="22"/>
          <w:szCs w:val="22"/>
        </w:rPr>
        <w:tab/>
      </w:r>
      <w:r>
        <w:rPr>
          <w:noProof/>
          <w:lang w:eastAsia="zh-CN"/>
        </w:rPr>
        <w:t>UDR</w:t>
      </w:r>
      <w:r>
        <w:rPr>
          <w:noProof/>
        </w:rPr>
        <w:tab/>
      </w:r>
      <w:r>
        <w:rPr>
          <w:noProof/>
        </w:rPr>
        <w:fldChar w:fldCharType="begin" w:fldLock="1"/>
      </w:r>
      <w:r>
        <w:rPr>
          <w:noProof/>
        </w:rPr>
        <w:instrText xml:space="preserve"> PAGEREF _Toc170186357 \h </w:instrText>
      </w:r>
      <w:r>
        <w:rPr>
          <w:noProof/>
        </w:rPr>
      </w:r>
      <w:r>
        <w:rPr>
          <w:noProof/>
        </w:rPr>
        <w:fldChar w:fldCharType="separate"/>
      </w:r>
      <w:r>
        <w:rPr>
          <w:noProof/>
        </w:rPr>
        <w:t>27</w:t>
      </w:r>
      <w:r>
        <w:rPr>
          <w:noProof/>
        </w:rPr>
        <w:fldChar w:fldCharType="end"/>
      </w:r>
    </w:p>
    <w:p w14:paraId="0E1A4547" w14:textId="74E38C0B" w:rsidR="00667032" w:rsidRDefault="00667032">
      <w:pPr>
        <w:pStyle w:val="TOC4"/>
        <w:rPr>
          <w:rFonts w:asciiTheme="minorHAnsi" w:eastAsiaTheme="minorEastAsia" w:hAnsiTheme="minorHAnsi" w:cstheme="minorBidi"/>
          <w:noProof/>
          <w:sz w:val="22"/>
          <w:szCs w:val="22"/>
        </w:rPr>
      </w:pPr>
      <w:r>
        <w:rPr>
          <w:noProof/>
        </w:rPr>
        <w:t>5.3.2.15</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_Toc170186358 \h </w:instrText>
      </w:r>
      <w:r>
        <w:rPr>
          <w:noProof/>
        </w:rPr>
      </w:r>
      <w:r>
        <w:rPr>
          <w:noProof/>
        </w:rPr>
        <w:fldChar w:fldCharType="separate"/>
      </w:r>
      <w:r>
        <w:rPr>
          <w:noProof/>
        </w:rPr>
        <w:t>27</w:t>
      </w:r>
      <w:r>
        <w:rPr>
          <w:noProof/>
        </w:rPr>
        <w:fldChar w:fldCharType="end"/>
      </w:r>
    </w:p>
    <w:p w14:paraId="20E07156" w14:textId="6D5B6FF5" w:rsidR="00667032" w:rsidRDefault="00667032">
      <w:pPr>
        <w:pStyle w:val="TOC5"/>
        <w:rPr>
          <w:rFonts w:asciiTheme="minorHAnsi" w:eastAsiaTheme="minorEastAsia" w:hAnsiTheme="minorHAnsi" w:cstheme="minorBidi"/>
          <w:noProof/>
          <w:sz w:val="22"/>
          <w:szCs w:val="22"/>
        </w:rPr>
      </w:pPr>
      <w:r>
        <w:rPr>
          <w:noProof/>
        </w:rPr>
        <w:t>5.3.2.15.1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_Toc170186359 \h </w:instrText>
      </w:r>
      <w:r>
        <w:rPr>
          <w:noProof/>
        </w:rPr>
      </w:r>
      <w:r>
        <w:rPr>
          <w:noProof/>
        </w:rPr>
        <w:fldChar w:fldCharType="separate"/>
      </w:r>
      <w:r>
        <w:rPr>
          <w:noProof/>
        </w:rPr>
        <w:t>27</w:t>
      </w:r>
      <w:r>
        <w:rPr>
          <w:noProof/>
        </w:rPr>
        <w:fldChar w:fldCharType="end"/>
      </w:r>
    </w:p>
    <w:p w14:paraId="5D68C117" w14:textId="6D9E77D1" w:rsidR="00667032" w:rsidRDefault="00667032">
      <w:pPr>
        <w:pStyle w:val="TOC5"/>
        <w:rPr>
          <w:rFonts w:asciiTheme="minorHAnsi" w:eastAsiaTheme="minorEastAsia" w:hAnsiTheme="minorHAnsi" w:cstheme="minorBidi"/>
          <w:noProof/>
          <w:sz w:val="22"/>
          <w:szCs w:val="22"/>
        </w:rPr>
      </w:pPr>
      <w:r>
        <w:rPr>
          <w:noProof/>
        </w:rPr>
        <w:t>5.3.2.15.2</w:t>
      </w:r>
      <w:r>
        <w:rPr>
          <w:rFonts w:asciiTheme="minorHAnsi" w:eastAsiaTheme="minorEastAsia" w:hAnsiTheme="minorHAnsi" w:cstheme="minorBidi"/>
          <w:noProof/>
          <w:sz w:val="22"/>
          <w:szCs w:val="22"/>
        </w:rPr>
        <w:tab/>
      </w:r>
      <w:r>
        <w:rPr>
          <w:noProof/>
        </w:rPr>
        <w:t>Extensions to NF profile at NRF</w:t>
      </w:r>
      <w:r>
        <w:rPr>
          <w:noProof/>
        </w:rPr>
        <w:tab/>
      </w:r>
      <w:r>
        <w:rPr>
          <w:noProof/>
        </w:rPr>
        <w:fldChar w:fldCharType="begin" w:fldLock="1"/>
      </w:r>
      <w:r>
        <w:rPr>
          <w:noProof/>
        </w:rPr>
        <w:instrText xml:space="preserve"> PAGEREF _Toc170186360 \h </w:instrText>
      </w:r>
      <w:r>
        <w:rPr>
          <w:noProof/>
        </w:rPr>
      </w:r>
      <w:r>
        <w:rPr>
          <w:noProof/>
        </w:rPr>
        <w:fldChar w:fldCharType="separate"/>
      </w:r>
      <w:r>
        <w:rPr>
          <w:noProof/>
        </w:rPr>
        <w:t>27</w:t>
      </w:r>
      <w:r>
        <w:rPr>
          <w:noProof/>
        </w:rPr>
        <w:fldChar w:fldCharType="end"/>
      </w:r>
    </w:p>
    <w:p w14:paraId="16C468D3" w14:textId="4109CC07" w:rsidR="00667032" w:rsidRDefault="00667032">
      <w:pPr>
        <w:pStyle w:val="TOC1"/>
        <w:rPr>
          <w:rFonts w:asciiTheme="minorHAnsi" w:eastAsiaTheme="minorEastAsia" w:hAnsiTheme="minorHAnsi" w:cstheme="minorBidi"/>
          <w:noProof/>
          <w:szCs w:val="22"/>
        </w:rPr>
      </w:pPr>
      <w:r>
        <w:rPr>
          <w:noProof/>
          <w:lang w:eastAsia="ko-KR"/>
        </w:rPr>
        <w:t>6</w:t>
      </w:r>
      <w:r>
        <w:rPr>
          <w:rFonts w:asciiTheme="minorHAnsi" w:eastAsiaTheme="minorEastAsia" w:hAnsiTheme="minorHAnsi" w:cstheme="minorBidi"/>
          <w:noProof/>
          <w:szCs w:val="22"/>
        </w:rPr>
        <w:tab/>
      </w:r>
      <w:r>
        <w:rPr>
          <w:noProof/>
          <w:lang w:eastAsia="ko-KR"/>
        </w:rPr>
        <w:t>Functionalities and features</w:t>
      </w:r>
      <w:r>
        <w:rPr>
          <w:noProof/>
        </w:rPr>
        <w:tab/>
      </w:r>
      <w:r>
        <w:rPr>
          <w:noProof/>
        </w:rPr>
        <w:fldChar w:fldCharType="begin" w:fldLock="1"/>
      </w:r>
      <w:r>
        <w:rPr>
          <w:noProof/>
        </w:rPr>
        <w:instrText xml:space="preserve"> PAGEREF _Toc170186361 \h </w:instrText>
      </w:r>
      <w:r>
        <w:rPr>
          <w:noProof/>
        </w:rPr>
      </w:r>
      <w:r>
        <w:rPr>
          <w:noProof/>
        </w:rPr>
        <w:fldChar w:fldCharType="separate"/>
      </w:r>
      <w:r>
        <w:rPr>
          <w:noProof/>
        </w:rPr>
        <w:t>27</w:t>
      </w:r>
      <w:r>
        <w:rPr>
          <w:noProof/>
        </w:rPr>
        <w:fldChar w:fldCharType="end"/>
      </w:r>
    </w:p>
    <w:p w14:paraId="07F6157C" w14:textId="1909812E" w:rsidR="00667032" w:rsidRDefault="00667032">
      <w:pPr>
        <w:pStyle w:val="TOC2"/>
        <w:rPr>
          <w:rFonts w:asciiTheme="minorHAnsi" w:eastAsiaTheme="minorEastAsia" w:hAnsiTheme="minorHAnsi" w:cstheme="minorBidi"/>
          <w:noProof/>
          <w:sz w:val="22"/>
          <w:szCs w:val="22"/>
        </w:rPr>
      </w:pPr>
      <w:r>
        <w:rPr>
          <w:noProof/>
          <w:lang w:eastAsia="ko-KR"/>
        </w:rPr>
        <w:t>6.1</w:t>
      </w:r>
      <w:r>
        <w:rPr>
          <w:rFonts w:asciiTheme="minorHAnsi" w:eastAsiaTheme="minorEastAsia" w:hAnsiTheme="minorHAnsi" w:cstheme="minorBidi"/>
          <w:noProof/>
          <w:sz w:val="22"/>
          <w:szCs w:val="22"/>
        </w:rPr>
        <w:tab/>
      </w:r>
      <w:r>
        <w:rPr>
          <w:noProof/>
          <w:lang w:eastAsia="ko-KR"/>
        </w:rPr>
        <w:t>Authorization to MBS service</w:t>
      </w:r>
      <w:r>
        <w:rPr>
          <w:noProof/>
        </w:rPr>
        <w:tab/>
      </w:r>
      <w:r>
        <w:rPr>
          <w:noProof/>
        </w:rPr>
        <w:fldChar w:fldCharType="begin" w:fldLock="1"/>
      </w:r>
      <w:r>
        <w:rPr>
          <w:noProof/>
        </w:rPr>
        <w:instrText xml:space="preserve"> PAGEREF _Toc170186362 \h </w:instrText>
      </w:r>
      <w:r>
        <w:rPr>
          <w:noProof/>
        </w:rPr>
      </w:r>
      <w:r>
        <w:rPr>
          <w:noProof/>
        </w:rPr>
        <w:fldChar w:fldCharType="separate"/>
      </w:r>
      <w:r>
        <w:rPr>
          <w:noProof/>
        </w:rPr>
        <w:t>27</w:t>
      </w:r>
      <w:r>
        <w:rPr>
          <w:noProof/>
        </w:rPr>
        <w:fldChar w:fldCharType="end"/>
      </w:r>
    </w:p>
    <w:p w14:paraId="06A2FDAF" w14:textId="07285352" w:rsidR="00667032" w:rsidRDefault="00667032">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AF authorization to the service for multicast and broadcast</w:t>
      </w:r>
      <w:r>
        <w:rPr>
          <w:noProof/>
        </w:rPr>
        <w:tab/>
      </w:r>
      <w:r>
        <w:rPr>
          <w:noProof/>
        </w:rPr>
        <w:fldChar w:fldCharType="begin" w:fldLock="1"/>
      </w:r>
      <w:r>
        <w:rPr>
          <w:noProof/>
        </w:rPr>
        <w:instrText xml:space="preserve"> PAGEREF _Toc170186363 \h </w:instrText>
      </w:r>
      <w:r>
        <w:rPr>
          <w:noProof/>
        </w:rPr>
      </w:r>
      <w:r>
        <w:rPr>
          <w:noProof/>
        </w:rPr>
        <w:fldChar w:fldCharType="separate"/>
      </w:r>
      <w:r>
        <w:rPr>
          <w:noProof/>
        </w:rPr>
        <w:t>27</w:t>
      </w:r>
      <w:r>
        <w:rPr>
          <w:noProof/>
        </w:rPr>
        <w:fldChar w:fldCharType="end"/>
      </w:r>
    </w:p>
    <w:p w14:paraId="35EAC890" w14:textId="4F5DF7F7" w:rsidR="00667032" w:rsidRDefault="00667032">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UE authorization to the service for multicast</w:t>
      </w:r>
      <w:r>
        <w:rPr>
          <w:noProof/>
        </w:rPr>
        <w:tab/>
      </w:r>
      <w:r>
        <w:rPr>
          <w:noProof/>
        </w:rPr>
        <w:fldChar w:fldCharType="begin" w:fldLock="1"/>
      </w:r>
      <w:r>
        <w:rPr>
          <w:noProof/>
        </w:rPr>
        <w:instrText xml:space="preserve"> PAGEREF _Toc170186364 \h </w:instrText>
      </w:r>
      <w:r>
        <w:rPr>
          <w:noProof/>
        </w:rPr>
      </w:r>
      <w:r>
        <w:rPr>
          <w:noProof/>
        </w:rPr>
        <w:fldChar w:fldCharType="separate"/>
      </w:r>
      <w:r>
        <w:rPr>
          <w:noProof/>
        </w:rPr>
        <w:t>27</w:t>
      </w:r>
      <w:r>
        <w:rPr>
          <w:noProof/>
        </w:rPr>
        <w:fldChar w:fldCharType="end"/>
      </w:r>
    </w:p>
    <w:p w14:paraId="0B1D19AD" w14:textId="64E354BF" w:rsidR="00667032" w:rsidRDefault="00667032">
      <w:pPr>
        <w:pStyle w:val="TOC2"/>
        <w:rPr>
          <w:rFonts w:asciiTheme="minorHAnsi" w:eastAsiaTheme="minorEastAsia" w:hAnsiTheme="minorHAnsi" w:cstheme="minorBidi"/>
          <w:noProof/>
          <w:sz w:val="22"/>
          <w:szCs w:val="22"/>
        </w:rPr>
      </w:pPr>
      <w:r>
        <w:rPr>
          <w:noProof/>
          <w:lang w:eastAsia="ko-KR"/>
        </w:rPr>
        <w:t>6.2</w:t>
      </w:r>
      <w:r>
        <w:rPr>
          <w:rFonts w:asciiTheme="minorHAnsi" w:eastAsiaTheme="minorEastAsia" w:hAnsiTheme="minorHAnsi" w:cstheme="minorBidi"/>
          <w:noProof/>
          <w:sz w:val="22"/>
          <w:szCs w:val="22"/>
        </w:rPr>
        <w:tab/>
      </w:r>
      <w:r>
        <w:rPr>
          <w:noProof/>
          <w:lang w:eastAsia="ko-KR"/>
        </w:rPr>
        <w:t>Local MBS service</w:t>
      </w:r>
      <w:r w:rsidRPr="00FB757B">
        <w:rPr>
          <w:rFonts w:eastAsia="DengXian"/>
          <w:noProof/>
          <w:lang w:eastAsia="ko-KR"/>
        </w:rPr>
        <w:t xml:space="preserve"> and Location dependent MBS service</w:t>
      </w:r>
      <w:r>
        <w:rPr>
          <w:noProof/>
        </w:rPr>
        <w:tab/>
      </w:r>
      <w:r>
        <w:rPr>
          <w:noProof/>
        </w:rPr>
        <w:fldChar w:fldCharType="begin" w:fldLock="1"/>
      </w:r>
      <w:r>
        <w:rPr>
          <w:noProof/>
        </w:rPr>
        <w:instrText xml:space="preserve"> PAGEREF _Toc170186365 \h </w:instrText>
      </w:r>
      <w:r>
        <w:rPr>
          <w:noProof/>
        </w:rPr>
      </w:r>
      <w:r>
        <w:rPr>
          <w:noProof/>
        </w:rPr>
        <w:fldChar w:fldCharType="separate"/>
      </w:r>
      <w:r>
        <w:rPr>
          <w:noProof/>
        </w:rPr>
        <w:t>28</w:t>
      </w:r>
      <w:r>
        <w:rPr>
          <w:noProof/>
        </w:rPr>
        <w:fldChar w:fldCharType="end"/>
      </w:r>
    </w:p>
    <w:p w14:paraId="766EC1C2" w14:textId="7A086CA2" w:rsidR="00667032" w:rsidRDefault="00667032">
      <w:pPr>
        <w:pStyle w:val="TOC3"/>
        <w:rPr>
          <w:rFonts w:asciiTheme="minorHAnsi" w:eastAsiaTheme="minorEastAsia" w:hAnsiTheme="minorHAnsi" w:cstheme="minorBidi"/>
          <w:noProof/>
          <w:sz w:val="22"/>
          <w:szCs w:val="22"/>
        </w:rPr>
      </w:pPr>
      <w:r w:rsidRPr="00FB757B">
        <w:rPr>
          <w:rFonts w:eastAsia="DengXian"/>
          <w:noProof/>
        </w:rPr>
        <w:t>6.2.1</w:t>
      </w:r>
      <w:r>
        <w:rPr>
          <w:rFonts w:asciiTheme="minorHAnsi" w:eastAsiaTheme="minorEastAsia" w:hAnsiTheme="minorHAnsi" w:cstheme="minorBidi"/>
          <w:noProof/>
          <w:sz w:val="22"/>
          <w:szCs w:val="22"/>
        </w:rPr>
        <w:tab/>
      </w:r>
      <w:r w:rsidRPr="00FB757B">
        <w:rPr>
          <w:noProof/>
          <w:lang w:val="en-US"/>
        </w:rPr>
        <w:t>General</w:t>
      </w:r>
      <w:r>
        <w:rPr>
          <w:noProof/>
        </w:rPr>
        <w:tab/>
      </w:r>
      <w:r>
        <w:rPr>
          <w:noProof/>
        </w:rPr>
        <w:fldChar w:fldCharType="begin" w:fldLock="1"/>
      </w:r>
      <w:r>
        <w:rPr>
          <w:noProof/>
        </w:rPr>
        <w:instrText xml:space="preserve"> PAGEREF _Toc170186366 \h </w:instrText>
      </w:r>
      <w:r>
        <w:rPr>
          <w:noProof/>
        </w:rPr>
      </w:r>
      <w:r>
        <w:rPr>
          <w:noProof/>
        </w:rPr>
        <w:fldChar w:fldCharType="separate"/>
      </w:r>
      <w:r>
        <w:rPr>
          <w:noProof/>
        </w:rPr>
        <w:t>28</w:t>
      </w:r>
      <w:r>
        <w:rPr>
          <w:noProof/>
        </w:rPr>
        <w:fldChar w:fldCharType="end"/>
      </w:r>
    </w:p>
    <w:p w14:paraId="120C2D5C" w14:textId="2E9A36B5" w:rsidR="00667032" w:rsidRDefault="00667032">
      <w:pPr>
        <w:pStyle w:val="TOC3"/>
        <w:rPr>
          <w:rFonts w:asciiTheme="minorHAnsi" w:eastAsiaTheme="minorEastAsia" w:hAnsiTheme="minorHAnsi" w:cstheme="minorBidi"/>
          <w:noProof/>
          <w:sz w:val="22"/>
          <w:szCs w:val="22"/>
        </w:rPr>
      </w:pPr>
      <w:r w:rsidRPr="00FB757B">
        <w:rPr>
          <w:rFonts w:eastAsia="DengXian"/>
          <w:noProof/>
        </w:rPr>
        <w:t>6.2.2</w:t>
      </w:r>
      <w:r>
        <w:rPr>
          <w:rFonts w:asciiTheme="minorHAnsi" w:eastAsiaTheme="minorEastAsia" w:hAnsiTheme="minorHAnsi" w:cstheme="minorBidi"/>
          <w:noProof/>
          <w:sz w:val="22"/>
          <w:szCs w:val="22"/>
        </w:rPr>
        <w:tab/>
      </w:r>
      <w:r w:rsidRPr="00FB757B">
        <w:rPr>
          <w:noProof/>
          <w:lang w:val="en-US"/>
        </w:rPr>
        <w:t>Local MBS service</w:t>
      </w:r>
      <w:r>
        <w:rPr>
          <w:noProof/>
        </w:rPr>
        <w:tab/>
      </w:r>
      <w:r>
        <w:rPr>
          <w:noProof/>
        </w:rPr>
        <w:fldChar w:fldCharType="begin" w:fldLock="1"/>
      </w:r>
      <w:r>
        <w:rPr>
          <w:noProof/>
        </w:rPr>
        <w:instrText xml:space="preserve"> PAGEREF _Toc170186367 \h </w:instrText>
      </w:r>
      <w:r>
        <w:rPr>
          <w:noProof/>
        </w:rPr>
      </w:r>
      <w:r>
        <w:rPr>
          <w:noProof/>
        </w:rPr>
        <w:fldChar w:fldCharType="separate"/>
      </w:r>
      <w:r>
        <w:rPr>
          <w:noProof/>
        </w:rPr>
        <w:t>28</w:t>
      </w:r>
      <w:r>
        <w:rPr>
          <w:noProof/>
        </w:rPr>
        <w:fldChar w:fldCharType="end"/>
      </w:r>
    </w:p>
    <w:p w14:paraId="7834DBE4" w14:textId="0693B42C" w:rsidR="00667032" w:rsidRDefault="00667032">
      <w:pPr>
        <w:pStyle w:val="TOC3"/>
        <w:rPr>
          <w:rFonts w:asciiTheme="minorHAnsi" w:eastAsiaTheme="minorEastAsia" w:hAnsiTheme="minorHAnsi" w:cstheme="minorBidi"/>
          <w:noProof/>
          <w:sz w:val="22"/>
          <w:szCs w:val="22"/>
        </w:rPr>
      </w:pPr>
      <w:r w:rsidRPr="00FB757B">
        <w:rPr>
          <w:rFonts w:eastAsia="DengXian"/>
          <w:noProof/>
        </w:rPr>
        <w:t>6.2.3</w:t>
      </w:r>
      <w:r>
        <w:rPr>
          <w:rFonts w:asciiTheme="minorHAnsi" w:eastAsiaTheme="minorEastAsia" w:hAnsiTheme="minorHAnsi" w:cstheme="minorBidi"/>
          <w:noProof/>
          <w:sz w:val="22"/>
          <w:szCs w:val="22"/>
        </w:rPr>
        <w:tab/>
      </w:r>
      <w:r>
        <w:rPr>
          <w:noProof/>
          <w:lang w:eastAsia="zh-CN"/>
        </w:rPr>
        <w:t>Location dependent MBS service</w:t>
      </w:r>
      <w:r>
        <w:rPr>
          <w:noProof/>
        </w:rPr>
        <w:tab/>
      </w:r>
      <w:r>
        <w:rPr>
          <w:noProof/>
        </w:rPr>
        <w:fldChar w:fldCharType="begin" w:fldLock="1"/>
      </w:r>
      <w:r>
        <w:rPr>
          <w:noProof/>
        </w:rPr>
        <w:instrText xml:space="preserve"> PAGEREF _Toc170186368 \h </w:instrText>
      </w:r>
      <w:r>
        <w:rPr>
          <w:noProof/>
        </w:rPr>
      </w:r>
      <w:r>
        <w:rPr>
          <w:noProof/>
        </w:rPr>
        <w:fldChar w:fldCharType="separate"/>
      </w:r>
      <w:r>
        <w:rPr>
          <w:noProof/>
        </w:rPr>
        <w:t>29</w:t>
      </w:r>
      <w:r>
        <w:rPr>
          <w:noProof/>
        </w:rPr>
        <w:fldChar w:fldCharType="end"/>
      </w:r>
    </w:p>
    <w:p w14:paraId="1EE49FE2" w14:textId="2FAB2546" w:rsidR="00667032" w:rsidRDefault="00667032">
      <w:pPr>
        <w:pStyle w:val="TOC3"/>
        <w:rPr>
          <w:rFonts w:asciiTheme="minorHAnsi" w:eastAsiaTheme="minorEastAsia" w:hAnsiTheme="minorHAnsi" w:cstheme="minorBidi"/>
          <w:noProof/>
          <w:sz w:val="22"/>
          <w:szCs w:val="22"/>
        </w:rPr>
      </w:pPr>
      <w:r w:rsidRPr="00FB757B">
        <w:rPr>
          <w:rFonts w:eastAsia="DengXian"/>
          <w:noProof/>
        </w:rPr>
        <w:t>6.2.4</w:t>
      </w:r>
      <w:r>
        <w:rPr>
          <w:rFonts w:asciiTheme="minorHAnsi" w:eastAsiaTheme="minorEastAsia" w:hAnsiTheme="minorHAnsi" w:cstheme="minorBidi"/>
          <w:noProof/>
          <w:sz w:val="22"/>
          <w:szCs w:val="22"/>
        </w:rPr>
        <w:tab/>
      </w:r>
      <w:r w:rsidRPr="00FB757B">
        <w:rPr>
          <w:rFonts w:eastAsia="DengXian"/>
          <w:noProof/>
        </w:rPr>
        <w:t>Void</w:t>
      </w:r>
      <w:r>
        <w:rPr>
          <w:noProof/>
        </w:rPr>
        <w:tab/>
      </w:r>
      <w:r>
        <w:rPr>
          <w:noProof/>
        </w:rPr>
        <w:fldChar w:fldCharType="begin" w:fldLock="1"/>
      </w:r>
      <w:r>
        <w:rPr>
          <w:noProof/>
        </w:rPr>
        <w:instrText xml:space="preserve"> PAGEREF _Toc170186369 \h </w:instrText>
      </w:r>
      <w:r>
        <w:rPr>
          <w:noProof/>
        </w:rPr>
      </w:r>
      <w:r>
        <w:rPr>
          <w:noProof/>
        </w:rPr>
        <w:fldChar w:fldCharType="separate"/>
      </w:r>
      <w:r>
        <w:rPr>
          <w:noProof/>
        </w:rPr>
        <w:t>29</w:t>
      </w:r>
      <w:r>
        <w:rPr>
          <w:noProof/>
        </w:rPr>
        <w:fldChar w:fldCharType="end"/>
      </w:r>
    </w:p>
    <w:p w14:paraId="43D663DD" w14:textId="7A93E02E" w:rsidR="00667032" w:rsidRDefault="00667032">
      <w:pPr>
        <w:pStyle w:val="TOC3"/>
        <w:rPr>
          <w:rFonts w:asciiTheme="minorHAnsi" w:eastAsiaTheme="minorEastAsia" w:hAnsiTheme="minorHAnsi" w:cstheme="minorBidi"/>
          <w:noProof/>
          <w:sz w:val="22"/>
          <w:szCs w:val="22"/>
        </w:rPr>
      </w:pPr>
      <w:r w:rsidRPr="00FB757B">
        <w:rPr>
          <w:rFonts w:eastAsia="DengXian"/>
          <w:noProof/>
        </w:rPr>
        <w:t>6.2.5</w:t>
      </w:r>
      <w:r>
        <w:rPr>
          <w:rFonts w:asciiTheme="minorHAnsi" w:eastAsiaTheme="minorEastAsia" w:hAnsiTheme="minorHAnsi" w:cstheme="minorBidi"/>
          <w:noProof/>
          <w:sz w:val="22"/>
          <w:szCs w:val="22"/>
        </w:rPr>
        <w:tab/>
      </w:r>
      <w:r w:rsidRPr="00FB757B">
        <w:rPr>
          <w:rFonts w:eastAsia="DengXian"/>
          <w:noProof/>
        </w:rPr>
        <w:t>Void</w:t>
      </w:r>
      <w:r>
        <w:rPr>
          <w:noProof/>
        </w:rPr>
        <w:tab/>
      </w:r>
      <w:r>
        <w:rPr>
          <w:noProof/>
        </w:rPr>
        <w:fldChar w:fldCharType="begin" w:fldLock="1"/>
      </w:r>
      <w:r>
        <w:rPr>
          <w:noProof/>
        </w:rPr>
        <w:instrText xml:space="preserve"> PAGEREF _Toc170186370 \h </w:instrText>
      </w:r>
      <w:r>
        <w:rPr>
          <w:noProof/>
        </w:rPr>
      </w:r>
      <w:r>
        <w:rPr>
          <w:noProof/>
        </w:rPr>
        <w:fldChar w:fldCharType="separate"/>
      </w:r>
      <w:r>
        <w:rPr>
          <w:noProof/>
        </w:rPr>
        <w:t>29</w:t>
      </w:r>
      <w:r>
        <w:rPr>
          <w:noProof/>
        </w:rPr>
        <w:fldChar w:fldCharType="end"/>
      </w:r>
    </w:p>
    <w:p w14:paraId="12C1E90F" w14:textId="4345721D" w:rsidR="00667032" w:rsidRDefault="00667032">
      <w:pPr>
        <w:pStyle w:val="TOC2"/>
        <w:rPr>
          <w:rFonts w:asciiTheme="minorHAnsi" w:eastAsiaTheme="minorEastAsia" w:hAnsiTheme="minorHAnsi" w:cstheme="minorBidi"/>
          <w:noProof/>
          <w:sz w:val="22"/>
          <w:szCs w:val="22"/>
        </w:rPr>
      </w:pPr>
      <w:r>
        <w:rPr>
          <w:noProof/>
          <w:lang w:eastAsia="ko-KR"/>
        </w:rPr>
        <w:t>6.3</w:t>
      </w:r>
      <w:r>
        <w:rPr>
          <w:rFonts w:asciiTheme="minorHAnsi" w:eastAsiaTheme="minorEastAsia" w:hAnsiTheme="minorHAnsi" w:cstheme="minorBidi"/>
          <w:noProof/>
          <w:sz w:val="22"/>
          <w:szCs w:val="22"/>
        </w:rPr>
        <w:tab/>
      </w:r>
      <w:r>
        <w:rPr>
          <w:noProof/>
          <w:lang w:eastAsia="ko-KR"/>
        </w:rPr>
        <w:t>Mobility support of MBS service</w:t>
      </w:r>
      <w:r>
        <w:rPr>
          <w:noProof/>
        </w:rPr>
        <w:tab/>
      </w:r>
      <w:r>
        <w:rPr>
          <w:noProof/>
        </w:rPr>
        <w:fldChar w:fldCharType="begin" w:fldLock="1"/>
      </w:r>
      <w:r>
        <w:rPr>
          <w:noProof/>
        </w:rPr>
        <w:instrText xml:space="preserve"> PAGEREF _Toc170186371 \h </w:instrText>
      </w:r>
      <w:r>
        <w:rPr>
          <w:noProof/>
        </w:rPr>
      </w:r>
      <w:r>
        <w:rPr>
          <w:noProof/>
        </w:rPr>
        <w:fldChar w:fldCharType="separate"/>
      </w:r>
      <w:r>
        <w:rPr>
          <w:noProof/>
        </w:rPr>
        <w:t>30</w:t>
      </w:r>
      <w:r>
        <w:rPr>
          <w:noProof/>
        </w:rPr>
        <w:fldChar w:fldCharType="end"/>
      </w:r>
    </w:p>
    <w:p w14:paraId="34169AC6" w14:textId="5EC73D81" w:rsidR="00667032" w:rsidRDefault="00667032">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Mobility of Multicast MBS session</w:t>
      </w:r>
      <w:r>
        <w:rPr>
          <w:noProof/>
        </w:rPr>
        <w:tab/>
      </w:r>
      <w:r>
        <w:rPr>
          <w:noProof/>
        </w:rPr>
        <w:fldChar w:fldCharType="begin" w:fldLock="1"/>
      </w:r>
      <w:r>
        <w:rPr>
          <w:noProof/>
        </w:rPr>
        <w:instrText xml:space="preserve"> PAGEREF _Toc170186372 \h </w:instrText>
      </w:r>
      <w:r>
        <w:rPr>
          <w:noProof/>
        </w:rPr>
      </w:r>
      <w:r>
        <w:rPr>
          <w:noProof/>
        </w:rPr>
        <w:fldChar w:fldCharType="separate"/>
      </w:r>
      <w:r>
        <w:rPr>
          <w:noProof/>
        </w:rPr>
        <w:t>30</w:t>
      </w:r>
      <w:r>
        <w:rPr>
          <w:noProof/>
        </w:rPr>
        <w:fldChar w:fldCharType="end"/>
      </w:r>
    </w:p>
    <w:p w14:paraId="623C6BDA" w14:textId="3604966C" w:rsidR="00667032" w:rsidRDefault="00667032">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Mobility of Broadcast MBS session</w:t>
      </w:r>
      <w:r>
        <w:rPr>
          <w:noProof/>
        </w:rPr>
        <w:tab/>
      </w:r>
      <w:r>
        <w:rPr>
          <w:noProof/>
        </w:rPr>
        <w:fldChar w:fldCharType="begin" w:fldLock="1"/>
      </w:r>
      <w:r>
        <w:rPr>
          <w:noProof/>
        </w:rPr>
        <w:instrText xml:space="preserve"> PAGEREF _Toc170186373 \h </w:instrText>
      </w:r>
      <w:r>
        <w:rPr>
          <w:noProof/>
        </w:rPr>
      </w:r>
      <w:r>
        <w:rPr>
          <w:noProof/>
        </w:rPr>
        <w:fldChar w:fldCharType="separate"/>
      </w:r>
      <w:r>
        <w:rPr>
          <w:noProof/>
        </w:rPr>
        <w:t>30</w:t>
      </w:r>
      <w:r>
        <w:rPr>
          <w:noProof/>
        </w:rPr>
        <w:fldChar w:fldCharType="end"/>
      </w:r>
    </w:p>
    <w:p w14:paraId="430286CD" w14:textId="5FCFD2BF" w:rsidR="00667032" w:rsidRDefault="00667032">
      <w:pPr>
        <w:pStyle w:val="TOC2"/>
        <w:rPr>
          <w:rFonts w:asciiTheme="minorHAnsi" w:eastAsiaTheme="minorEastAsia" w:hAnsiTheme="minorHAnsi" w:cstheme="minorBidi"/>
          <w:noProof/>
          <w:sz w:val="22"/>
          <w:szCs w:val="22"/>
        </w:rPr>
      </w:pPr>
      <w:r>
        <w:rPr>
          <w:noProof/>
          <w:lang w:eastAsia="ko-KR"/>
        </w:rPr>
        <w:t>6.4</w:t>
      </w:r>
      <w:r>
        <w:rPr>
          <w:rFonts w:asciiTheme="minorHAnsi" w:eastAsiaTheme="minorEastAsia" w:hAnsiTheme="minorHAnsi" w:cstheme="minorBidi"/>
          <w:noProof/>
          <w:sz w:val="22"/>
          <w:szCs w:val="22"/>
        </w:rPr>
        <w:tab/>
      </w:r>
      <w:r>
        <w:rPr>
          <w:noProof/>
          <w:lang w:eastAsia="ko-KR"/>
        </w:rPr>
        <w:t>Subscription to multicast services</w:t>
      </w:r>
      <w:r>
        <w:rPr>
          <w:noProof/>
        </w:rPr>
        <w:tab/>
      </w:r>
      <w:r>
        <w:rPr>
          <w:noProof/>
        </w:rPr>
        <w:fldChar w:fldCharType="begin" w:fldLock="1"/>
      </w:r>
      <w:r>
        <w:rPr>
          <w:noProof/>
        </w:rPr>
        <w:instrText xml:space="preserve"> PAGEREF _Toc170186374 \h </w:instrText>
      </w:r>
      <w:r>
        <w:rPr>
          <w:noProof/>
        </w:rPr>
      </w:r>
      <w:r>
        <w:rPr>
          <w:noProof/>
        </w:rPr>
        <w:fldChar w:fldCharType="separate"/>
      </w:r>
      <w:r>
        <w:rPr>
          <w:noProof/>
        </w:rPr>
        <w:t>31</w:t>
      </w:r>
      <w:r>
        <w:rPr>
          <w:noProof/>
        </w:rPr>
        <w:fldChar w:fldCharType="end"/>
      </w:r>
    </w:p>
    <w:p w14:paraId="52FA42EF" w14:textId="0D66091D" w:rsidR="00667032" w:rsidRDefault="00667032">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_Toc170186375 \h </w:instrText>
      </w:r>
      <w:r>
        <w:rPr>
          <w:noProof/>
        </w:rPr>
      </w:r>
      <w:r>
        <w:rPr>
          <w:noProof/>
        </w:rPr>
        <w:fldChar w:fldCharType="separate"/>
      </w:r>
      <w:r>
        <w:rPr>
          <w:noProof/>
        </w:rPr>
        <w:t>31</w:t>
      </w:r>
      <w:r>
        <w:rPr>
          <w:noProof/>
        </w:rPr>
        <w:fldChar w:fldCharType="end"/>
      </w:r>
    </w:p>
    <w:p w14:paraId="65E6AA35" w14:textId="06E30482" w:rsidR="00667032" w:rsidRDefault="00667032">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 xml:space="preserve">MBS </w:t>
      </w:r>
      <w:r>
        <w:rPr>
          <w:noProof/>
          <w:lang w:eastAsia="zh-CN"/>
        </w:rPr>
        <w:t xml:space="preserve">subscription data </w:t>
      </w:r>
      <w:r>
        <w:rPr>
          <w:noProof/>
        </w:rPr>
        <w:t>in UDM</w:t>
      </w:r>
      <w:r>
        <w:rPr>
          <w:noProof/>
        </w:rPr>
        <w:tab/>
      </w:r>
      <w:r>
        <w:rPr>
          <w:noProof/>
        </w:rPr>
        <w:fldChar w:fldCharType="begin" w:fldLock="1"/>
      </w:r>
      <w:r>
        <w:rPr>
          <w:noProof/>
        </w:rPr>
        <w:instrText xml:space="preserve"> PAGEREF _Toc170186376 \h </w:instrText>
      </w:r>
      <w:r>
        <w:rPr>
          <w:noProof/>
        </w:rPr>
      </w:r>
      <w:r>
        <w:rPr>
          <w:noProof/>
        </w:rPr>
        <w:fldChar w:fldCharType="separate"/>
      </w:r>
      <w:r>
        <w:rPr>
          <w:noProof/>
        </w:rPr>
        <w:t>31</w:t>
      </w:r>
      <w:r>
        <w:rPr>
          <w:noProof/>
        </w:rPr>
        <w:fldChar w:fldCharType="end"/>
      </w:r>
    </w:p>
    <w:p w14:paraId="5D1C95DC" w14:textId="1229DD91" w:rsidR="00667032" w:rsidRDefault="00667032">
      <w:pPr>
        <w:pStyle w:val="TOC3"/>
        <w:rPr>
          <w:rFonts w:asciiTheme="minorHAnsi" w:eastAsiaTheme="minorEastAsia" w:hAnsiTheme="minorHAnsi" w:cstheme="minorBidi"/>
          <w:noProof/>
          <w:sz w:val="22"/>
          <w:szCs w:val="22"/>
        </w:rPr>
      </w:pPr>
      <w:r>
        <w:rPr>
          <w:noProof/>
        </w:rPr>
        <w:t>6.4.</w:t>
      </w:r>
      <w:r>
        <w:rPr>
          <w:noProof/>
          <w:lang w:eastAsia="zh-CN"/>
        </w:rPr>
        <w:t>3</w:t>
      </w:r>
      <w:r>
        <w:rPr>
          <w:rFonts w:asciiTheme="minorHAnsi" w:eastAsiaTheme="minorEastAsia" w:hAnsiTheme="minorHAnsi" w:cstheme="minorBidi"/>
          <w:noProof/>
          <w:sz w:val="22"/>
          <w:szCs w:val="22"/>
        </w:rPr>
        <w:tab/>
      </w:r>
      <w:r>
        <w:rPr>
          <w:noProof/>
        </w:rPr>
        <w:t>MBS information in UD</w:t>
      </w:r>
      <w:r>
        <w:rPr>
          <w:noProof/>
          <w:lang w:eastAsia="zh-CN"/>
        </w:rPr>
        <w:t>R</w:t>
      </w:r>
      <w:r>
        <w:rPr>
          <w:noProof/>
        </w:rPr>
        <w:tab/>
      </w:r>
      <w:r>
        <w:rPr>
          <w:noProof/>
        </w:rPr>
        <w:fldChar w:fldCharType="begin" w:fldLock="1"/>
      </w:r>
      <w:r>
        <w:rPr>
          <w:noProof/>
        </w:rPr>
        <w:instrText xml:space="preserve"> PAGEREF _Toc170186377 \h </w:instrText>
      </w:r>
      <w:r>
        <w:rPr>
          <w:noProof/>
        </w:rPr>
      </w:r>
      <w:r>
        <w:rPr>
          <w:noProof/>
        </w:rPr>
        <w:fldChar w:fldCharType="separate"/>
      </w:r>
      <w:r>
        <w:rPr>
          <w:noProof/>
        </w:rPr>
        <w:t>32</w:t>
      </w:r>
      <w:r>
        <w:rPr>
          <w:noProof/>
        </w:rPr>
        <w:fldChar w:fldCharType="end"/>
      </w:r>
    </w:p>
    <w:p w14:paraId="2CADF443" w14:textId="19C56B68" w:rsidR="00667032" w:rsidRDefault="00667032">
      <w:pPr>
        <w:pStyle w:val="TOC2"/>
        <w:rPr>
          <w:rFonts w:asciiTheme="minorHAnsi" w:eastAsiaTheme="minorEastAsia" w:hAnsiTheme="minorHAnsi" w:cstheme="minorBidi"/>
          <w:noProof/>
          <w:sz w:val="22"/>
          <w:szCs w:val="22"/>
        </w:rPr>
      </w:pPr>
      <w:r>
        <w:rPr>
          <w:noProof/>
          <w:lang w:eastAsia="ko-KR"/>
        </w:rPr>
        <w:t>6.5</w:t>
      </w:r>
      <w:r>
        <w:rPr>
          <w:rFonts w:asciiTheme="minorHAnsi" w:eastAsiaTheme="minorEastAsia" w:hAnsiTheme="minorHAnsi" w:cstheme="minorBidi"/>
          <w:noProof/>
          <w:sz w:val="22"/>
          <w:szCs w:val="22"/>
        </w:rPr>
        <w:tab/>
      </w:r>
      <w:r>
        <w:rPr>
          <w:noProof/>
          <w:lang w:eastAsia="ko-KR"/>
        </w:rPr>
        <w:t>Identifiers</w:t>
      </w:r>
      <w:r>
        <w:rPr>
          <w:noProof/>
        </w:rPr>
        <w:tab/>
      </w:r>
      <w:r>
        <w:rPr>
          <w:noProof/>
        </w:rPr>
        <w:fldChar w:fldCharType="begin" w:fldLock="1"/>
      </w:r>
      <w:r>
        <w:rPr>
          <w:noProof/>
        </w:rPr>
        <w:instrText xml:space="preserve"> PAGEREF _Toc170186378 \h </w:instrText>
      </w:r>
      <w:r>
        <w:rPr>
          <w:noProof/>
        </w:rPr>
      </w:r>
      <w:r>
        <w:rPr>
          <w:noProof/>
        </w:rPr>
        <w:fldChar w:fldCharType="separate"/>
      </w:r>
      <w:r>
        <w:rPr>
          <w:noProof/>
        </w:rPr>
        <w:t>32</w:t>
      </w:r>
      <w:r>
        <w:rPr>
          <w:noProof/>
        </w:rPr>
        <w:fldChar w:fldCharType="end"/>
      </w:r>
    </w:p>
    <w:p w14:paraId="288071ED" w14:textId="0BC08211" w:rsidR="00667032" w:rsidRDefault="00667032">
      <w:pPr>
        <w:pStyle w:val="TOC3"/>
        <w:rPr>
          <w:rFonts w:asciiTheme="minorHAnsi" w:eastAsiaTheme="minorEastAsia" w:hAnsiTheme="minorHAnsi" w:cstheme="minorBidi"/>
          <w:noProof/>
          <w:sz w:val="22"/>
          <w:szCs w:val="22"/>
        </w:rPr>
      </w:pPr>
      <w:r>
        <w:rPr>
          <w:noProof/>
        </w:rPr>
        <w:lastRenderedPageBreak/>
        <w:t>6.5.1</w:t>
      </w:r>
      <w:r>
        <w:rPr>
          <w:rFonts w:asciiTheme="minorHAnsi" w:eastAsiaTheme="minorEastAsia" w:hAnsiTheme="minorHAnsi" w:cstheme="minorBidi"/>
          <w:noProof/>
          <w:sz w:val="22"/>
          <w:szCs w:val="22"/>
        </w:rPr>
        <w:tab/>
      </w:r>
      <w:r>
        <w:rPr>
          <w:noProof/>
        </w:rPr>
        <w:t>MBS Session ID</w:t>
      </w:r>
      <w:r>
        <w:rPr>
          <w:noProof/>
        </w:rPr>
        <w:tab/>
      </w:r>
      <w:r>
        <w:rPr>
          <w:noProof/>
        </w:rPr>
        <w:fldChar w:fldCharType="begin" w:fldLock="1"/>
      </w:r>
      <w:r>
        <w:rPr>
          <w:noProof/>
        </w:rPr>
        <w:instrText xml:space="preserve"> PAGEREF _Toc170186379 \h </w:instrText>
      </w:r>
      <w:r>
        <w:rPr>
          <w:noProof/>
        </w:rPr>
      </w:r>
      <w:r>
        <w:rPr>
          <w:noProof/>
        </w:rPr>
        <w:fldChar w:fldCharType="separate"/>
      </w:r>
      <w:r>
        <w:rPr>
          <w:noProof/>
        </w:rPr>
        <w:t>32</w:t>
      </w:r>
      <w:r>
        <w:rPr>
          <w:noProof/>
        </w:rPr>
        <w:fldChar w:fldCharType="end"/>
      </w:r>
    </w:p>
    <w:p w14:paraId="629F64CA" w14:textId="561BCBE3" w:rsidR="00667032" w:rsidRDefault="00667032">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Temporary Mobile Group Identity</w:t>
      </w:r>
      <w:r>
        <w:rPr>
          <w:noProof/>
        </w:rPr>
        <w:tab/>
      </w:r>
      <w:r>
        <w:rPr>
          <w:noProof/>
        </w:rPr>
        <w:fldChar w:fldCharType="begin" w:fldLock="1"/>
      </w:r>
      <w:r>
        <w:rPr>
          <w:noProof/>
        </w:rPr>
        <w:instrText xml:space="preserve"> PAGEREF _Toc170186380 \h </w:instrText>
      </w:r>
      <w:r>
        <w:rPr>
          <w:noProof/>
        </w:rPr>
      </w:r>
      <w:r>
        <w:rPr>
          <w:noProof/>
        </w:rPr>
        <w:fldChar w:fldCharType="separate"/>
      </w:r>
      <w:r>
        <w:rPr>
          <w:noProof/>
        </w:rPr>
        <w:t>32</w:t>
      </w:r>
      <w:r>
        <w:rPr>
          <w:noProof/>
        </w:rPr>
        <w:fldChar w:fldCharType="end"/>
      </w:r>
    </w:p>
    <w:p w14:paraId="17EA9578" w14:textId="2E3A367D" w:rsidR="00667032" w:rsidRDefault="00667032">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Source Specific IP Multicast Address</w:t>
      </w:r>
      <w:r>
        <w:rPr>
          <w:noProof/>
        </w:rPr>
        <w:tab/>
      </w:r>
      <w:r>
        <w:rPr>
          <w:noProof/>
        </w:rPr>
        <w:fldChar w:fldCharType="begin" w:fldLock="1"/>
      </w:r>
      <w:r>
        <w:rPr>
          <w:noProof/>
        </w:rPr>
        <w:instrText xml:space="preserve"> PAGEREF _Toc170186381 \h </w:instrText>
      </w:r>
      <w:r>
        <w:rPr>
          <w:noProof/>
        </w:rPr>
      </w:r>
      <w:r>
        <w:rPr>
          <w:noProof/>
        </w:rPr>
        <w:fldChar w:fldCharType="separate"/>
      </w:r>
      <w:r>
        <w:rPr>
          <w:noProof/>
        </w:rPr>
        <w:t>32</w:t>
      </w:r>
      <w:r>
        <w:rPr>
          <w:noProof/>
        </w:rPr>
        <w:fldChar w:fldCharType="end"/>
      </w:r>
    </w:p>
    <w:p w14:paraId="1D74C848" w14:textId="0C7D6BE0" w:rsidR="00667032" w:rsidRDefault="00667032">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MBS Frequency Selection Area ID</w:t>
      </w:r>
      <w:r>
        <w:rPr>
          <w:noProof/>
        </w:rPr>
        <w:tab/>
      </w:r>
      <w:r>
        <w:rPr>
          <w:noProof/>
        </w:rPr>
        <w:fldChar w:fldCharType="begin" w:fldLock="1"/>
      </w:r>
      <w:r>
        <w:rPr>
          <w:noProof/>
        </w:rPr>
        <w:instrText xml:space="preserve"> PAGEREF _Toc170186382 \h </w:instrText>
      </w:r>
      <w:r>
        <w:rPr>
          <w:noProof/>
        </w:rPr>
      </w:r>
      <w:r>
        <w:rPr>
          <w:noProof/>
        </w:rPr>
        <w:fldChar w:fldCharType="separate"/>
      </w:r>
      <w:r>
        <w:rPr>
          <w:noProof/>
        </w:rPr>
        <w:t>32</w:t>
      </w:r>
      <w:r>
        <w:rPr>
          <w:noProof/>
        </w:rPr>
        <w:fldChar w:fldCharType="end"/>
      </w:r>
    </w:p>
    <w:p w14:paraId="243421AA" w14:textId="33DF38C1" w:rsidR="00667032" w:rsidRDefault="00667032">
      <w:pPr>
        <w:pStyle w:val="TOC3"/>
        <w:rPr>
          <w:rFonts w:asciiTheme="minorHAnsi" w:eastAsiaTheme="minorEastAsia" w:hAnsiTheme="minorHAnsi" w:cstheme="minorBidi"/>
          <w:noProof/>
          <w:sz w:val="22"/>
          <w:szCs w:val="22"/>
        </w:rPr>
      </w:pPr>
      <w:r>
        <w:rPr>
          <w:noProof/>
        </w:rPr>
        <w:t>6.5.5</w:t>
      </w:r>
      <w:r>
        <w:rPr>
          <w:rFonts w:asciiTheme="minorHAnsi" w:eastAsiaTheme="minorEastAsia" w:hAnsiTheme="minorHAnsi" w:cstheme="minorBidi"/>
          <w:noProof/>
          <w:sz w:val="22"/>
          <w:szCs w:val="22"/>
        </w:rPr>
        <w:tab/>
      </w:r>
      <w:r>
        <w:rPr>
          <w:noProof/>
        </w:rPr>
        <w:t>Associated Session ID</w:t>
      </w:r>
      <w:r>
        <w:rPr>
          <w:noProof/>
        </w:rPr>
        <w:tab/>
      </w:r>
      <w:r>
        <w:rPr>
          <w:noProof/>
        </w:rPr>
        <w:fldChar w:fldCharType="begin" w:fldLock="1"/>
      </w:r>
      <w:r>
        <w:rPr>
          <w:noProof/>
        </w:rPr>
        <w:instrText xml:space="preserve"> PAGEREF _Toc170186383 \h </w:instrText>
      </w:r>
      <w:r>
        <w:rPr>
          <w:noProof/>
        </w:rPr>
      </w:r>
      <w:r>
        <w:rPr>
          <w:noProof/>
        </w:rPr>
        <w:fldChar w:fldCharType="separate"/>
      </w:r>
      <w:r>
        <w:rPr>
          <w:noProof/>
        </w:rPr>
        <w:t>33</w:t>
      </w:r>
      <w:r>
        <w:rPr>
          <w:noProof/>
        </w:rPr>
        <w:fldChar w:fldCharType="end"/>
      </w:r>
    </w:p>
    <w:p w14:paraId="7EFC3060" w14:textId="34C3A2E9" w:rsidR="00667032" w:rsidRDefault="00667032">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ko-KR"/>
        </w:rPr>
        <w:t>QoS Handling for Multicast and Broadcast services</w:t>
      </w:r>
      <w:r>
        <w:rPr>
          <w:noProof/>
        </w:rPr>
        <w:tab/>
      </w:r>
      <w:r>
        <w:rPr>
          <w:noProof/>
        </w:rPr>
        <w:fldChar w:fldCharType="begin" w:fldLock="1"/>
      </w:r>
      <w:r>
        <w:rPr>
          <w:noProof/>
        </w:rPr>
        <w:instrText xml:space="preserve"> PAGEREF _Toc170186384 \h </w:instrText>
      </w:r>
      <w:r>
        <w:rPr>
          <w:noProof/>
        </w:rPr>
      </w:r>
      <w:r>
        <w:rPr>
          <w:noProof/>
        </w:rPr>
        <w:fldChar w:fldCharType="separate"/>
      </w:r>
      <w:r>
        <w:rPr>
          <w:noProof/>
        </w:rPr>
        <w:t>33</w:t>
      </w:r>
      <w:r>
        <w:rPr>
          <w:noProof/>
        </w:rPr>
        <w:fldChar w:fldCharType="end"/>
      </w:r>
    </w:p>
    <w:p w14:paraId="2BD8C6DE" w14:textId="1A96506B" w:rsidR="00667032" w:rsidRDefault="00667032">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lang w:eastAsia="ko-KR"/>
        </w:rPr>
        <w:t>User plane management</w:t>
      </w:r>
      <w:r>
        <w:rPr>
          <w:noProof/>
        </w:rPr>
        <w:tab/>
      </w:r>
      <w:r>
        <w:rPr>
          <w:noProof/>
        </w:rPr>
        <w:fldChar w:fldCharType="begin" w:fldLock="1"/>
      </w:r>
      <w:r>
        <w:rPr>
          <w:noProof/>
        </w:rPr>
        <w:instrText xml:space="preserve"> PAGEREF _Toc170186385 \h </w:instrText>
      </w:r>
      <w:r>
        <w:rPr>
          <w:noProof/>
        </w:rPr>
      </w:r>
      <w:r>
        <w:rPr>
          <w:noProof/>
        </w:rPr>
        <w:fldChar w:fldCharType="separate"/>
      </w:r>
      <w:r>
        <w:rPr>
          <w:noProof/>
        </w:rPr>
        <w:t>34</w:t>
      </w:r>
      <w:r>
        <w:rPr>
          <w:noProof/>
        </w:rPr>
        <w:fldChar w:fldCharType="end"/>
      </w:r>
    </w:p>
    <w:p w14:paraId="3651ED05" w14:textId="0EC40FA7" w:rsidR="00667032" w:rsidRDefault="00667032">
      <w:pPr>
        <w:pStyle w:val="TOC2"/>
        <w:rPr>
          <w:rFonts w:asciiTheme="minorHAnsi" w:eastAsiaTheme="minorEastAsia" w:hAnsiTheme="minorHAnsi" w:cstheme="minorBidi"/>
          <w:noProof/>
          <w:sz w:val="22"/>
          <w:szCs w:val="22"/>
        </w:rPr>
      </w:pPr>
      <w:r>
        <w:rPr>
          <w:noProof/>
          <w:lang w:eastAsia="ko-KR"/>
        </w:rPr>
        <w:t>6.8</w:t>
      </w:r>
      <w:r>
        <w:rPr>
          <w:rFonts w:asciiTheme="minorHAnsi" w:eastAsiaTheme="minorEastAsia" w:hAnsiTheme="minorHAnsi" w:cstheme="minorBidi"/>
          <w:noProof/>
          <w:sz w:val="22"/>
          <w:szCs w:val="22"/>
        </w:rPr>
        <w:tab/>
      </w:r>
      <w:r>
        <w:rPr>
          <w:noProof/>
          <w:lang w:eastAsia="ko-KR"/>
        </w:rPr>
        <w:t>Interworking with MBMS over E-UTRAN</w:t>
      </w:r>
      <w:r>
        <w:rPr>
          <w:noProof/>
          <w:lang w:eastAsia="zh-CN"/>
        </w:rPr>
        <w:t xml:space="preserve"> for </w:t>
      </w:r>
      <w:r>
        <w:rPr>
          <w:noProof/>
        </w:rPr>
        <w:t>public safety services</w:t>
      </w:r>
      <w:r>
        <w:rPr>
          <w:noProof/>
        </w:rPr>
        <w:tab/>
      </w:r>
      <w:r>
        <w:rPr>
          <w:noProof/>
        </w:rPr>
        <w:fldChar w:fldCharType="begin" w:fldLock="1"/>
      </w:r>
      <w:r>
        <w:rPr>
          <w:noProof/>
        </w:rPr>
        <w:instrText xml:space="preserve"> PAGEREF _Toc170186386 \h </w:instrText>
      </w:r>
      <w:r>
        <w:rPr>
          <w:noProof/>
        </w:rPr>
      </w:r>
      <w:r>
        <w:rPr>
          <w:noProof/>
        </w:rPr>
        <w:fldChar w:fldCharType="separate"/>
      </w:r>
      <w:r>
        <w:rPr>
          <w:noProof/>
        </w:rPr>
        <w:t>36</w:t>
      </w:r>
      <w:r>
        <w:rPr>
          <w:noProof/>
        </w:rPr>
        <w:fldChar w:fldCharType="end"/>
      </w:r>
    </w:p>
    <w:p w14:paraId="7FFE9F65" w14:textId="73FB3654" w:rsidR="00667032" w:rsidRPr="00752A7E" w:rsidRDefault="00667032">
      <w:pPr>
        <w:pStyle w:val="TOC2"/>
        <w:rPr>
          <w:rFonts w:asciiTheme="minorHAnsi" w:eastAsiaTheme="minorEastAsia" w:hAnsiTheme="minorHAnsi" w:cstheme="minorBidi"/>
          <w:noProof/>
          <w:sz w:val="22"/>
          <w:szCs w:val="22"/>
          <w:lang w:val="fr-FR"/>
          <w:rPrChange w:id="20" w:author="23.247_CR0366R3_(Rel-18)_5MBS" w:date="2024-09-05T12:17:00Z">
            <w:rPr>
              <w:rFonts w:asciiTheme="minorHAnsi" w:eastAsiaTheme="minorEastAsia" w:hAnsiTheme="minorHAnsi" w:cstheme="minorBidi"/>
              <w:noProof/>
              <w:sz w:val="22"/>
              <w:szCs w:val="22"/>
            </w:rPr>
          </w:rPrChange>
        </w:rPr>
      </w:pPr>
      <w:r w:rsidRPr="00FB757B">
        <w:rPr>
          <w:noProof/>
          <w:lang w:val="fr-FR" w:eastAsia="ko-KR"/>
        </w:rPr>
        <w:t>6.9</w:t>
      </w:r>
      <w:r w:rsidRPr="00752A7E">
        <w:rPr>
          <w:rFonts w:asciiTheme="minorHAnsi" w:eastAsiaTheme="minorEastAsia" w:hAnsiTheme="minorHAnsi" w:cstheme="minorBidi"/>
          <w:noProof/>
          <w:sz w:val="22"/>
          <w:szCs w:val="22"/>
          <w:lang w:val="fr-FR"/>
          <w:rPrChange w:id="21" w:author="23.247_CR0366R3_(Rel-18)_5MBS" w:date="2024-09-05T12:17:00Z">
            <w:rPr>
              <w:rFonts w:asciiTheme="minorHAnsi" w:eastAsiaTheme="minorEastAsia" w:hAnsiTheme="minorHAnsi" w:cstheme="minorBidi"/>
              <w:noProof/>
              <w:sz w:val="22"/>
              <w:szCs w:val="22"/>
            </w:rPr>
          </w:rPrChange>
        </w:rPr>
        <w:tab/>
      </w:r>
      <w:r w:rsidRPr="00FB757B">
        <w:rPr>
          <w:noProof/>
          <w:lang w:val="fr-FR" w:eastAsia="ko-KR"/>
        </w:rPr>
        <w:t>MBS Session Context</w:t>
      </w:r>
      <w:r w:rsidRPr="00752A7E">
        <w:rPr>
          <w:noProof/>
          <w:lang w:val="fr-FR"/>
          <w:rPrChange w:id="22" w:author="23.247_CR0366R3_(Rel-18)_5MBS" w:date="2024-09-05T12:17:00Z">
            <w:rPr>
              <w:noProof/>
            </w:rPr>
          </w:rPrChange>
        </w:rPr>
        <w:tab/>
      </w:r>
      <w:r>
        <w:rPr>
          <w:noProof/>
        </w:rPr>
        <w:fldChar w:fldCharType="begin" w:fldLock="1"/>
      </w:r>
      <w:r w:rsidRPr="00752A7E">
        <w:rPr>
          <w:noProof/>
          <w:lang w:val="fr-FR"/>
          <w:rPrChange w:id="23" w:author="23.247_CR0366R3_(Rel-18)_5MBS" w:date="2024-09-05T12:17:00Z">
            <w:rPr>
              <w:noProof/>
            </w:rPr>
          </w:rPrChange>
        </w:rPr>
        <w:instrText xml:space="preserve"> PAGEREF _Toc170186387 \h </w:instrText>
      </w:r>
      <w:r>
        <w:rPr>
          <w:noProof/>
        </w:rPr>
      </w:r>
      <w:r>
        <w:rPr>
          <w:noProof/>
        </w:rPr>
        <w:fldChar w:fldCharType="separate"/>
      </w:r>
      <w:r w:rsidRPr="00752A7E">
        <w:rPr>
          <w:noProof/>
          <w:lang w:val="fr-FR"/>
          <w:rPrChange w:id="24" w:author="23.247_CR0366R3_(Rel-18)_5MBS" w:date="2024-09-05T12:17:00Z">
            <w:rPr>
              <w:noProof/>
            </w:rPr>
          </w:rPrChange>
        </w:rPr>
        <w:t>36</w:t>
      </w:r>
      <w:r>
        <w:rPr>
          <w:noProof/>
        </w:rPr>
        <w:fldChar w:fldCharType="end"/>
      </w:r>
    </w:p>
    <w:p w14:paraId="6635E9F0" w14:textId="6DB3EC0E" w:rsidR="00667032" w:rsidRPr="00752A7E" w:rsidRDefault="00667032">
      <w:pPr>
        <w:pStyle w:val="TOC3"/>
        <w:rPr>
          <w:rFonts w:asciiTheme="minorHAnsi" w:eastAsiaTheme="minorEastAsia" w:hAnsiTheme="minorHAnsi" w:cstheme="minorBidi"/>
          <w:noProof/>
          <w:sz w:val="22"/>
          <w:szCs w:val="22"/>
          <w:lang w:val="fr-FR"/>
          <w:rPrChange w:id="25" w:author="23.247_CR0366R3_(Rel-18)_5MBS" w:date="2024-09-05T12:17:00Z">
            <w:rPr>
              <w:rFonts w:asciiTheme="minorHAnsi" w:eastAsiaTheme="minorEastAsia" w:hAnsiTheme="minorHAnsi" w:cstheme="minorBidi"/>
              <w:noProof/>
              <w:sz w:val="22"/>
              <w:szCs w:val="22"/>
            </w:rPr>
          </w:rPrChange>
        </w:rPr>
      </w:pPr>
      <w:r w:rsidRPr="00FB757B">
        <w:rPr>
          <w:noProof/>
          <w:lang w:val="fr-FR"/>
        </w:rPr>
        <w:t>6.9.1</w:t>
      </w:r>
      <w:r w:rsidRPr="00752A7E">
        <w:rPr>
          <w:rFonts w:asciiTheme="minorHAnsi" w:eastAsiaTheme="minorEastAsia" w:hAnsiTheme="minorHAnsi" w:cstheme="minorBidi"/>
          <w:noProof/>
          <w:sz w:val="22"/>
          <w:szCs w:val="22"/>
          <w:lang w:val="fr-FR"/>
          <w:rPrChange w:id="26" w:author="23.247_CR0366R3_(Rel-18)_5MBS" w:date="2024-09-05T12:17:00Z">
            <w:rPr>
              <w:rFonts w:asciiTheme="minorHAnsi" w:eastAsiaTheme="minorEastAsia" w:hAnsiTheme="minorHAnsi" w:cstheme="minorBidi"/>
              <w:noProof/>
              <w:sz w:val="22"/>
              <w:szCs w:val="22"/>
            </w:rPr>
          </w:rPrChange>
        </w:rPr>
        <w:tab/>
      </w:r>
      <w:r w:rsidRPr="00FB757B">
        <w:rPr>
          <w:noProof/>
          <w:lang w:val="fr-FR"/>
        </w:rPr>
        <w:t>MBS Session Context</w:t>
      </w:r>
      <w:r w:rsidRPr="00752A7E">
        <w:rPr>
          <w:noProof/>
          <w:lang w:val="fr-FR"/>
          <w:rPrChange w:id="27" w:author="23.247_CR0366R3_(Rel-18)_5MBS" w:date="2024-09-05T12:17:00Z">
            <w:rPr>
              <w:noProof/>
            </w:rPr>
          </w:rPrChange>
        </w:rPr>
        <w:tab/>
      </w:r>
      <w:r>
        <w:rPr>
          <w:noProof/>
        </w:rPr>
        <w:fldChar w:fldCharType="begin" w:fldLock="1"/>
      </w:r>
      <w:r w:rsidRPr="00752A7E">
        <w:rPr>
          <w:noProof/>
          <w:lang w:val="fr-FR"/>
          <w:rPrChange w:id="28" w:author="23.247_CR0366R3_(Rel-18)_5MBS" w:date="2024-09-05T12:17:00Z">
            <w:rPr>
              <w:noProof/>
            </w:rPr>
          </w:rPrChange>
        </w:rPr>
        <w:instrText xml:space="preserve"> PAGEREF _Toc170186388 \h </w:instrText>
      </w:r>
      <w:r>
        <w:rPr>
          <w:noProof/>
        </w:rPr>
      </w:r>
      <w:r>
        <w:rPr>
          <w:noProof/>
        </w:rPr>
        <w:fldChar w:fldCharType="separate"/>
      </w:r>
      <w:r w:rsidRPr="00752A7E">
        <w:rPr>
          <w:noProof/>
          <w:lang w:val="fr-FR"/>
          <w:rPrChange w:id="29" w:author="23.247_CR0366R3_(Rel-18)_5MBS" w:date="2024-09-05T12:17:00Z">
            <w:rPr>
              <w:noProof/>
            </w:rPr>
          </w:rPrChange>
        </w:rPr>
        <w:t>36</w:t>
      </w:r>
      <w:r>
        <w:rPr>
          <w:noProof/>
        </w:rPr>
        <w:fldChar w:fldCharType="end"/>
      </w:r>
    </w:p>
    <w:p w14:paraId="3D5C8CF4" w14:textId="009D2FC1" w:rsidR="00667032" w:rsidRDefault="00667032">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lang w:eastAsia="zh-CN"/>
        </w:rPr>
        <w:t>Policy control for Multicast and Broadcast services</w:t>
      </w:r>
      <w:r>
        <w:rPr>
          <w:noProof/>
        </w:rPr>
        <w:tab/>
      </w:r>
      <w:r>
        <w:rPr>
          <w:noProof/>
        </w:rPr>
        <w:fldChar w:fldCharType="begin" w:fldLock="1"/>
      </w:r>
      <w:r>
        <w:rPr>
          <w:noProof/>
        </w:rPr>
        <w:instrText xml:space="preserve"> PAGEREF _Toc170186389 \h </w:instrText>
      </w:r>
      <w:r>
        <w:rPr>
          <w:noProof/>
        </w:rPr>
      </w:r>
      <w:r>
        <w:rPr>
          <w:noProof/>
        </w:rPr>
        <w:fldChar w:fldCharType="separate"/>
      </w:r>
      <w:r>
        <w:rPr>
          <w:noProof/>
        </w:rPr>
        <w:t>38</w:t>
      </w:r>
      <w:r>
        <w:rPr>
          <w:noProof/>
        </w:rPr>
        <w:fldChar w:fldCharType="end"/>
      </w:r>
    </w:p>
    <w:p w14:paraId="229854A5" w14:textId="3E958870" w:rsidR="00667032" w:rsidRDefault="00667032">
      <w:pPr>
        <w:pStyle w:val="TOC3"/>
        <w:rPr>
          <w:rFonts w:asciiTheme="minorHAnsi" w:eastAsiaTheme="minorEastAsia" w:hAnsiTheme="minorHAnsi" w:cstheme="minorBidi"/>
          <w:noProof/>
          <w:sz w:val="22"/>
          <w:szCs w:val="22"/>
        </w:rPr>
      </w:pPr>
      <w:r>
        <w:rPr>
          <w:noProof/>
          <w:lang w:eastAsia="ja-JP"/>
        </w:rPr>
        <w:t>6.10.1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_Toc170186390 \h </w:instrText>
      </w:r>
      <w:r>
        <w:rPr>
          <w:noProof/>
        </w:rPr>
      </w:r>
      <w:r>
        <w:rPr>
          <w:noProof/>
        </w:rPr>
        <w:fldChar w:fldCharType="separate"/>
      </w:r>
      <w:r>
        <w:rPr>
          <w:noProof/>
        </w:rPr>
        <w:t>38</w:t>
      </w:r>
      <w:r>
        <w:rPr>
          <w:noProof/>
        </w:rPr>
        <w:fldChar w:fldCharType="end"/>
      </w:r>
    </w:p>
    <w:p w14:paraId="48F3F5EA" w14:textId="1270D7E0" w:rsidR="00667032" w:rsidRDefault="00667032">
      <w:pPr>
        <w:pStyle w:val="TOC3"/>
        <w:rPr>
          <w:rFonts w:asciiTheme="minorHAnsi" w:eastAsiaTheme="minorEastAsia" w:hAnsiTheme="minorHAnsi" w:cstheme="minorBidi"/>
          <w:noProof/>
          <w:sz w:val="22"/>
          <w:szCs w:val="22"/>
        </w:rPr>
      </w:pPr>
      <w:r>
        <w:rPr>
          <w:noProof/>
          <w:lang w:eastAsia="ja-JP"/>
        </w:rPr>
        <w:t>6.10.2</w:t>
      </w:r>
      <w:r>
        <w:rPr>
          <w:rFonts w:asciiTheme="minorHAnsi" w:eastAsiaTheme="minorEastAsia" w:hAnsiTheme="minorHAnsi" w:cstheme="minorBidi"/>
          <w:noProof/>
          <w:sz w:val="22"/>
          <w:szCs w:val="22"/>
        </w:rPr>
        <w:tab/>
      </w:r>
      <w:r>
        <w:rPr>
          <w:noProof/>
          <w:lang w:eastAsia="ja-JP"/>
        </w:rPr>
        <w:t>MBS Session policy control data in UDR</w:t>
      </w:r>
      <w:r>
        <w:rPr>
          <w:noProof/>
        </w:rPr>
        <w:tab/>
      </w:r>
      <w:r>
        <w:rPr>
          <w:noProof/>
        </w:rPr>
        <w:fldChar w:fldCharType="begin" w:fldLock="1"/>
      </w:r>
      <w:r>
        <w:rPr>
          <w:noProof/>
        </w:rPr>
        <w:instrText xml:space="preserve"> PAGEREF _Toc170186391 \h </w:instrText>
      </w:r>
      <w:r>
        <w:rPr>
          <w:noProof/>
        </w:rPr>
      </w:r>
      <w:r>
        <w:rPr>
          <w:noProof/>
        </w:rPr>
        <w:fldChar w:fldCharType="separate"/>
      </w:r>
      <w:r>
        <w:rPr>
          <w:noProof/>
        </w:rPr>
        <w:t>39</w:t>
      </w:r>
      <w:r>
        <w:rPr>
          <w:noProof/>
        </w:rPr>
        <w:fldChar w:fldCharType="end"/>
      </w:r>
    </w:p>
    <w:p w14:paraId="522DDFC8" w14:textId="48C79015" w:rsidR="00667032" w:rsidRDefault="00667032">
      <w:pPr>
        <w:pStyle w:val="TOC2"/>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Service Announcement</w:t>
      </w:r>
      <w:r>
        <w:rPr>
          <w:noProof/>
        </w:rPr>
        <w:tab/>
      </w:r>
      <w:r>
        <w:rPr>
          <w:noProof/>
        </w:rPr>
        <w:fldChar w:fldCharType="begin" w:fldLock="1"/>
      </w:r>
      <w:r>
        <w:rPr>
          <w:noProof/>
        </w:rPr>
        <w:instrText xml:space="preserve"> PAGEREF _Toc170186392 \h </w:instrText>
      </w:r>
      <w:r>
        <w:rPr>
          <w:noProof/>
        </w:rPr>
      </w:r>
      <w:r>
        <w:rPr>
          <w:noProof/>
        </w:rPr>
        <w:fldChar w:fldCharType="separate"/>
      </w:r>
      <w:r>
        <w:rPr>
          <w:noProof/>
        </w:rPr>
        <w:t>39</w:t>
      </w:r>
      <w:r>
        <w:rPr>
          <w:noProof/>
        </w:rPr>
        <w:fldChar w:fldCharType="end"/>
      </w:r>
    </w:p>
    <w:p w14:paraId="44EEEA53" w14:textId="6DA72033" w:rsidR="00667032" w:rsidRDefault="00667032">
      <w:pPr>
        <w:pStyle w:val="TOC2"/>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Paging strategy handling</w:t>
      </w:r>
      <w:r>
        <w:rPr>
          <w:noProof/>
        </w:rPr>
        <w:tab/>
      </w:r>
      <w:r>
        <w:rPr>
          <w:noProof/>
        </w:rPr>
        <w:fldChar w:fldCharType="begin" w:fldLock="1"/>
      </w:r>
      <w:r>
        <w:rPr>
          <w:noProof/>
        </w:rPr>
        <w:instrText xml:space="preserve"> PAGEREF _Toc170186393 \h </w:instrText>
      </w:r>
      <w:r>
        <w:rPr>
          <w:noProof/>
        </w:rPr>
      </w:r>
      <w:r>
        <w:rPr>
          <w:noProof/>
        </w:rPr>
        <w:fldChar w:fldCharType="separate"/>
      </w:r>
      <w:r>
        <w:rPr>
          <w:noProof/>
        </w:rPr>
        <w:t>40</w:t>
      </w:r>
      <w:r>
        <w:rPr>
          <w:noProof/>
        </w:rPr>
        <w:fldChar w:fldCharType="end"/>
      </w:r>
    </w:p>
    <w:p w14:paraId="1CA056DC" w14:textId="0E714411" w:rsidR="00667032" w:rsidRDefault="00667032">
      <w:pPr>
        <w:pStyle w:val="TOC2"/>
        <w:rPr>
          <w:rFonts w:asciiTheme="minorHAnsi" w:eastAsiaTheme="minorEastAsia" w:hAnsiTheme="minorHAnsi" w:cstheme="minorBidi"/>
          <w:noProof/>
          <w:sz w:val="22"/>
          <w:szCs w:val="22"/>
        </w:rPr>
      </w:pPr>
      <w:r>
        <w:rPr>
          <w:noProof/>
          <w:lang w:eastAsia="ko-KR"/>
        </w:rPr>
        <w:t>6.13</w:t>
      </w:r>
      <w:r>
        <w:rPr>
          <w:rFonts w:asciiTheme="minorHAnsi" w:eastAsiaTheme="minorEastAsia" w:hAnsiTheme="minorHAnsi" w:cstheme="minorBidi"/>
          <w:noProof/>
          <w:sz w:val="22"/>
          <w:szCs w:val="22"/>
        </w:rPr>
        <w:tab/>
      </w:r>
      <w:r>
        <w:rPr>
          <w:noProof/>
          <w:lang w:eastAsia="ko-KR"/>
        </w:rPr>
        <w:t>MBS Security function</w:t>
      </w:r>
      <w:r>
        <w:rPr>
          <w:noProof/>
        </w:rPr>
        <w:tab/>
      </w:r>
      <w:r>
        <w:rPr>
          <w:noProof/>
        </w:rPr>
        <w:fldChar w:fldCharType="begin" w:fldLock="1"/>
      </w:r>
      <w:r>
        <w:rPr>
          <w:noProof/>
        </w:rPr>
        <w:instrText xml:space="preserve"> PAGEREF _Toc170186394 \h </w:instrText>
      </w:r>
      <w:r>
        <w:rPr>
          <w:noProof/>
        </w:rPr>
      </w:r>
      <w:r>
        <w:rPr>
          <w:noProof/>
        </w:rPr>
        <w:fldChar w:fldCharType="separate"/>
      </w:r>
      <w:r>
        <w:rPr>
          <w:noProof/>
        </w:rPr>
        <w:t>41</w:t>
      </w:r>
      <w:r>
        <w:rPr>
          <w:noProof/>
        </w:rPr>
        <w:fldChar w:fldCharType="end"/>
      </w:r>
    </w:p>
    <w:p w14:paraId="4E30EE31" w14:textId="7094F076" w:rsidR="00667032" w:rsidRDefault="00667032">
      <w:pPr>
        <w:pStyle w:val="TOC2"/>
        <w:rPr>
          <w:rFonts w:asciiTheme="minorHAnsi" w:eastAsiaTheme="minorEastAsia" w:hAnsiTheme="minorHAnsi" w:cstheme="minorBidi"/>
          <w:noProof/>
          <w:sz w:val="22"/>
          <w:szCs w:val="22"/>
        </w:rPr>
      </w:pPr>
      <w:r>
        <w:rPr>
          <w:noProof/>
          <w:lang w:eastAsia="ko-KR"/>
        </w:rPr>
        <w:t>6.14</w:t>
      </w:r>
      <w:r>
        <w:rPr>
          <w:rFonts w:asciiTheme="minorHAnsi" w:eastAsiaTheme="minorEastAsia" w:hAnsiTheme="minorHAnsi" w:cstheme="minorBidi"/>
          <w:noProof/>
          <w:sz w:val="22"/>
          <w:szCs w:val="22"/>
        </w:rPr>
        <w:tab/>
      </w:r>
      <w:r>
        <w:rPr>
          <w:noProof/>
          <w:lang w:eastAsia="ko-KR"/>
        </w:rPr>
        <w:t>MBS Service Information</w:t>
      </w:r>
      <w:r>
        <w:rPr>
          <w:noProof/>
        </w:rPr>
        <w:tab/>
      </w:r>
      <w:r>
        <w:rPr>
          <w:noProof/>
        </w:rPr>
        <w:fldChar w:fldCharType="begin" w:fldLock="1"/>
      </w:r>
      <w:r>
        <w:rPr>
          <w:noProof/>
        </w:rPr>
        <w:instrText xml:space="preserve"> PAGEREF _Toc170186395 \h </w:instrText>
      </w:r>
      <w:r>
        <w:rPr>
          <w:noProof/>
        </w:rPr>
      </w:r>
      <w:r>
        <w:rPr>
          <w:noProof/>
        </w:rPr>
        <w:fldChar w:fldCharType="separate"/>
      </w:r>
      <w:r>
        <w:rPr>
          <w:noProof/>
        </w:rPr>
        <w:t>41</w:t>
      </w:r>
      <w:r>
        <w:rPr>
          <w:noProof/>
        </w:rPr>
        <w:fldChar w:fldCharType="end"/>
      </w:r>
    </w:p>
    <w:p w14:paraId="462EB773" w14:textId="01A7930C" w:rsidR="00667032" w:rsidRDefault="00667032">
      <w:pPr>
        <w:pStyle w:val="TOC2"/>
        <w:rPr>
          <w:rFonts w:asciiTheme="minorHAnsi" w:eastAsiaTheme="minorEastAsia" w:hAnsiTheme="minorHAnsi" w:cstheme="minorBidi"/>
          <w:noProof/>
          <w:sz w:val="22"/>
          <w:szCs w:val="22"/>
        </w:rPr>
      </w:pPr>
      <w:r>
        <w:rPr>
          <w:noProof/>
          <w:lang w:eastAsia="ko-KR"/>
        </w:rPr>
        <w:t>6.15</w:t>
      </w:r>
      <w:r>
        <w:rPr>
          <w:rFonts w:asciiTheme="minorHAnsi" w:eastAsiaTheme="minorEastAsia" w:hAnsiTheme="minorHAnsi" w:cstheme="minorBidi"/>
          <w:noProof/>
          <w:sz w:val="22"/>
          <w:szCs w:val="22"/>
        </w:rPr>
        <w:tab/>
      </w:r>
      <w:r>
        <w:rPr>
          <w:noProof/>
          <w:lang w:eastAsia="ko-KR"/>
        </w:rPr>
        <w:t>Group Message Delivery</w:t>
      </w:r>
      <w:r>
        <w:rPr>
          <w:noProof/>
        </w:rPr>
        <w:tab/>
      </w:r>
      <w:r>
        <w:rPr>
          <w:noProof/>
        </w:rPr>
        <w:fldChar w:fldCharType="begin" w:fldLock="1"/>
      </w:r>
      <w:r>
        <w:rPr>
          <w:noProof/>
        </w:rPr>
        <w:instrText xml:space="preserve"> PAGEREF _Toc170186396 \h </w:instrText>
      </w:r>
      <w:r>
        <w:rPr>
          <w:noProof/>
        </w:rPr>
      </w:r>
      <w:r>
        <w:rPr>
          <w:noProof/>
        </w:rPr>
        <w:fldChar w:fldCharType="separate"/>
      </w:r>
      <w:r>
        <w:rPr>
          <w:noProof/>
        </w:rPr>
        <w:t>42</w:t>
      </w:r>
      <w:r>
        <w:rPr>
          <w:noProof/>
        </w:rPr>
        <w:fldChar w:fldCharType="end"/>
      </w:r>
    </w:p>
    <w:p w14:paraId="094094F7" w14:textId="22F707A5" w:rsidR="00667032" w:rsidRDefault="00667032">
      <w:pPr>
        <w:pStyle w:val="TOC2"/>
        <w:rPr>
          <w:rFonts w:asciiTheme="minorHAnsi" w:eastAsiaTheme="minorEastAsia" w:hAnsiTheme="minorHAnsi" w:cstheme="minorBidi"/>
          <w:noProof/>
          <w:sz w:val="22"/>
          <w:szCs w:val="22"/>
        </w:rPr>
      </w:pPr>
      <w:r>
        <w:rPr>
          <w:noProof/>
          <w:lang w:eastAsia="ko-KR"/>
        </w:rPr>
        <w:t>6.16</w:t>
      </w:r>
      <w:r>
        <w:rPr>
          <w:rFonts w:asciiTheme="minorHAnsi" w:eastAsiaTheme="minorEastAsia" w:hAnsiTheme="minorHAnsi" w:cstheme="minorBidi"/>
          <w:noProof/>
          <w:sz w:val="22"/>
          <w:szCs w:val="22"/>
        </w:rPr>
        <w:tab/>
      </w:r>
      <w:r>
        <w:rPr>
          <w:noProof/>
          <w:lang w:eastAsia="ko-KR"/>
        </w:rPr>
        <w:t>Support of MBS data reception for UEs using power saving functions</w:t>
      </w:r>
      <w:r>
        <w:rPr>
          <w:noProof/>
        </w:rPr>
        <w:tab/>
      </w:r>
      <w:r>
        <w:rPr>
          <w:noProof/>
        </w:rPr>
        <w:fldChar w:fldCharType="begin" w:fldLock="1"/>
      </w:r>
      <w:r>
        <w:rPr>
          <w:noProof/>
        </w:rPr>
        <w:instrText xml:space="preserve"> PAGEREF _Toc170186397 \h </w:instrText>
      </w:r>
      <w:r>
        <w:rPr>
          <w:noProof/>
        </w:rPr>
      </w:r>
      <w:r>
        <w:rPr>
          <w:noProof/>
        </w:rPr>
        <w:fldChar w:fldCharType="separate"/>
      </w:r>
      <w:r>
        <w:rPr>
          <w:noProof/>
        </w:rPr>
        <w:t>42</w:t>
      </w:r>
      <w:r>
        <w:rPr>
          <w:noProof/>
        </w:rPr>
        <w:fldChar w:fldCharType="end"/>
      </w:r>
    </w:p>
    <w:p w14:paraId="0D9F8793" w14:textId="24021DBC" w:rsidR="00667032" w:rsidRDefault="00667032">
      <w:pPr>
        <w:pStyle w:val="TOC2"/>
        <w:rPr>
          <w:rFonts w:asciiTheme="minorHAnsi" w:eastAsiaTheme="minorEastAsia" w:hAnsiTheme="minorHAnsi" w:cstheme="minorBidi"/>
          <w:noProof/>
          <w:sz w:val="22"/>
          <w:szCs w:val="22"/>
        </w:rPr>
      </w:pPr>
      <w:r>
        <w:rPr>
          <w:noProof/>
          <w:lang w:eastAsia="ko-KR"/>
        </w:rPr>
        <w:t>6.17</w:t>
      </w:r>
      <w:r>
        <w:rPr>
          <w:rFonts w:asciiTheme="minorHAnsi" w:eastAsiaTheme="minorEastAsia" w:hAnsiTheme="minorHAnsi" w:cstheme="minorBidi"/>
          <w:noProof/>
          <w:sz w:val="22"/>
          <w:szCs w:val="22"/>
        </w:rPr>
        <w:tab/>
      </w:r>
      <w:r>
        <w:rPr>
          <w:noProof/>
          <w:lang w:eastAsia="ko-KR"/>
        </w:rPr>
        <w:t>Support of Multicast MBS session data reception in UE with RRC_INACTIVE state</w:t>
      </w:r>
      <w:r>
        <w:rPr>
          <w:noProof/>
        </w:rPr>
        <w:tab/>
      </w:r>
      <w:r>
        <w:rPr>
          <w:noProof/>
        </w:rPr>
        <w:fldChar w:fldCharType="begin" w:fldLock="1"/>
      </w:r>
      <w:r>
        <w:rPr>
          <w:noProof/>
        </w:rPr>
        <w:instrText xml:space="preserve"> PAGEREF _Toc170186398 \h </w:instrText>
      </w:r>
      <w:r>
        <w:rPr>
          <w:noProof/>
        </w:rPr>
      </w:r>
      <w:r>
        <w:rPr>
          <w:noProof/>
        </w:rPr>
        <w:fldChar w:fldCharType="separate"/>
      </w:r>
      <w:r>
        <w:rPr>
          <w:noProof/>
        </w:rPr>
        <w:t>43</w:t>
      </w:r>
      <w:r>
        <w:rPr>
          <w:noProof/>
        </w:rPr>
        <w:fldChar w:fldCharType="end"/>
      </w:r>
    </w:p>
    <w:p w14:paraId="3C20BC96" w14:textId="1D192DF6" w:rsidR="00667032" w:rsidRDefault="00667032">
      <w:pPr>
        <w:pStyle w:val="TOC2"/>
        <w:rPr>
          <w:rFonts w:asciiTheme="minorHAnsi" w:eastAsiaTheme="minorEastAsia" w:hAnsiTheme="minorHAnsi" w:cstheme="minorBidi"/>
          <w:noProof/>
          <w:sz w:val="22"/>
          <w:szCs w:val="22"/>
        </w:rPr>
      </w:pPr>
      <w:r>
        <w:rPr>
          <w:noProof/>
          <w:lang w:eastAsia="ko-KR"/>
        </w:rPr>
        <w:t>6.18</w:t>
      </w:r>
      <w:r>
        <w:rPr>
          <w:rFonts w:asciiTheme="minorHAnsi" w:eastAsiaTheme="minorEastAsia" w:hAnsiTheme="minorHAnsi" w:cstheme="minorBidi"/>
          <w:noProof/>
          <w:sz w:val="22"/>
          <w:szCs w:val="22"/>
        </w:rPr>
        <w:tab/>
      </w:r>
      <w:r>
        <w:rPr>
          <w:noProof/>
          <w:lang w:eastAsia="ko-KR"/>
        </w:rPr>
        <w:t>Resource sharing across broadcast MBS Sessions during network sharing</w:t>
      </w:r>
      <w:r>
        <w:rPr>
          <w:noProof/>
        </w:rPr>
        <w:tab/>
      </w:r>
      <w:r>
        <w:rPr>
          <w:noProof/>
        </w:rPr>
        <w:fldChar w:fldCharType="begin" w:fldLock="1"/>
      </w:r>
      <w:r>
        <w:rPr>
          <w:noProof/>
        </w:rPr>
        <w:instrText xml:space="preserve"> PAGEREF _Toc170186399 \h </w:instrText>
      </w:r>
      <w:r>
        <w:rPr>
          <w:noProof/>
        </w:rPr>
      </w:r>
      <w:r>
        <w:rPr>
          <w:noProof/>
        </w:rPr>
        <w:fldChar w:fldCharType="separate"/>
      </w:r>
      <w:r>
        <w:rPr>
          <w:noProof/>
        </w:rPr>
        <w:t>43</w:t>
      </w:r>
      <w:r>
        <w:rPr>
          <w:noProof/>
        </w:rPr>
        <w:fldChar w:fldCharType="end"/>
      </w:r>
    </w:p>
    <w:p w14:paraId="4EEFAA72" w14:textId="163921AC" w:rsidR="00667032" w:rsidRDefault="00667032">
      <w:pPr>
        <w:pStyle w:val="TOC2"/>
        <w:rPr>
          <w:rFonts w:asciiTheme="minorHAnsi" w:eastAsiaTheme="minorEastAsia" w:hAnsiTheme="minorHAnsi" w:cstheme="minorBidi"/>
          <w:noProof/>
          <w:sz w:val="22"/>
          <w:szCs w:val="22"/>
        </w:rPr>
      </w:pPr>
      <w:r>
        <w:rPr>
          <w:noProof/>
          <w:lang w:eastAsia="ko-KR"/>
        </w:rPr>
        <w:t>6.19</w:t>
      </w:r>
      <w:r>
        <w:rPr>
          <w:rFonts w:asciiTheme="minorHAnsi" w:eastAsiaTheme="minorEastAsia" w:hAnsiTheme="minorHAnsi" w:cstheme="minorBidi"/>
          <w:noProof/>
          <w:sz w:val="22"/>
          <w:szCs w:val="22"/>
        </w:rPr>
        <w:tab/>
      </w:r>
      <w:r>
        <w:rPr>
          <w:noProof/>
          <w:lang w:eastAsia="ko-KR"/>
        </w:rPr>
        <w:t>Support of Broadcast MBS Session Intended for NR RedCap UEs</w:t>
      </w:r>
      <w:r>
        <w:rPr>
          <w:noProof/>
        </w:rPr>
        <w:tab/>
      </w:r>
      <w:r>
        <w:rPr>
          <w:noProof/>
        </w:rPr>
        <w:fldChar w:fldCharType="begin" w:fldLock="1"/>
      </w:r>
      <w:r>
        <w:rPr>
          <w:noProof/>
        </w:rPr>
        <w:instrText xml:space="preserve"> PAGEREF _Toc170186400 \h </w:instrText>
      </w:r>
      <w:r>
        <w:rPr>
          <w:noProof/>
        </w:rPr>
      </w:r>
      <w:r>
        <w:rPr>
          <w:noProof/>
        </w:rPr>
        <w:fldChar w:fldCharType="separate"/>
      </w:r>
      <w:r>
        <w:rPr>
          <w:noProof/>
        </w:rPr>
        <w:t>45</w:t>
      </w:r>
      <w:r>
        <w:rPr>
          <w:noProof/>
        </w:rPr>
        <w:fldChar w:fldCharType="end"/>
      </w:r>
    </w:p>
    <w:p w14:paraId="5B6ABD17" w14:textId="625EE81E" w:rsidR="00667032" w:rsidRDefault="00667032">
      <w:pPr>
        <w:pStyle w:val="TOC2"/>
        <w:rPr>
          <w:rFonts w:asciiTheme="minorHAnsi" w:eastAsiaTheme="minorEastAsia" w:hAnsiTheme="minorHAnsi" w:cstheme="minorBidi"/>
          <w:noProof/>
          <w:sz w:val="22"/>
          <w:szCs w:val="22"/>
        </w:rPr>
      </w:pPr>
      <w:r>
        <w:rPr>
          <w:noProof/>
          <w:lang w:eastAsia="ko-KR"/>
        </w:rPr>
        <w:t>6.20</w:t>
      </w:r>
      <w:r>
        <w:rPr>
          <w:rFonts w:asciiTheme="minorHAnsi" w:eastAsiaTheme="minorEastAsia" w:hAnsiTheme="minorHAnsi" w:cstheme="minorBidi"/>
          <w:noProof/>
          <w:sz w:val="22"/>
          <w:szCs w:val="22"/>
        </w:rPr>
        <w:tab/>
      </w:r>
      <w:r>
        <w:rPr>
          <w:noProof/>
          <w:lang w:eastAsia="ko-KR"/>
        </w:rPr>
        <w:t>QoE Measurement Collection Support for MBS</w:t>
      </w:r>
      <w:r>
        <w:rPr>
          <w:noProof/>
        </w:rPr>
        <w:tab/>
      </w:r>
      <w:r>
        <w:rPr>
          <w:noProof/>
        </w:rPr>
        <w:fldChar w:fldCharType="begin" w:fldLock="1"/>
      </w:r>
      <w:r>
        <w:rPr>
          <w:noProof/>
        </w:rPr>
        <w:instrText xml:space="preserve"> PAGEREF _Toc170186401 \h </w:instrText>
      </w:r>
      <w:r>
        <w:rPr>
          <w:noProof/>
        </w:rPr>
      </w:r>
      <w:r>
        <w:rPr>
          <w:noProof/>
        </w:rPr>
        <w:fldChar w:fldCharType="separate"/>
      </w:r>
      <w:r>
        <w:rPr>
          <w:noProof/>
        </w:rPr>
        <w:t>45</w:t>
      </w:r>
      <w:r>
        <w:rPr>
          <w:noProof/>
        </w:rPr>
        <w:fldChar w:fldCharType="end"/>
      </w:r>
    </w:p>
    <w:p w14:paraId="28E507DA" w14:textId="0BFC45BD" w:rsidR="00667032" w:rsidRDefault="00667032">
      <w:pPr>
        <w:pStyle w:val="TOC1"/>
        <w:rPr>
          <w:rFonts w:asciiTheme="minorHAnsi" w:eastAsiaTheme="minorEastAsia" w:hAnsiTheme="minorHAnsi" w:cstheme="minorBidi"/>
          <w:noProof/>
          <w:szCs w:val="22"/>
        </w:rPr>
      </w:pPr>
      <w:r>
        <w:rPr>
          <w:noProof/>
          <w:lang w:eastAsia="ko-KR"/>
        </w:rPr>
        <w:t>7</w:t>
      </w:r>
      <w:r>
        <w:rPr>
          <w:rFonts w:asciiTheme="minorHAnsi" w:eastAsiaTheme="minorEastAsia" w:hAnsiTheme="minorHAnsi" w:cstheme="minorBidi"/>
          <w:noProof/>
          <w:szCs w:val="22"/>
        </w:rPr>
        <w:tab/>
      </w:r>
      <w:r>
        <w:rPr>
          <w:noProof/>
          <w:lang w:eastAsia="ko-KR"/>
        </w:rPr>
        <w:t>MBS procedures</w:t>
      </w:r>
      <w:r>
        <w:rPr>
          <w:noProof/>
        </w:rPr>
        <w:tab/>
      </w:r>
      <w:r>
        <w:rPr>
          <w:noProof/>
        </w:rPr>
        <w:fldChar w:fldCharType="begin" w:fldLock="1"/>
      </w:r>
      <w:r>
        <w:rPr>
          <w:noProof/>
        </w:rPr>
        <w:instrText xml:space="preserve"> PAGEREF _Toc170186402 \h </w:instrText>
      </w:r>
      <w:r>
        <w:rPr>
          <w:noProof/>
        </w:rPr>
      </w:r>
      <w:r>
        <w:rPr>
          <w:noProof/>
        </w:rPr>
        <w:fldChar w:fldCharType="separate"/>
      </w:r>
      <w:r>
        <w:rPr>
          <w:noProof/>
        </w:rPr>
        <w:t>46</w:t>
      </w:r>
      <w:r>
        <w:rPr>
          <w:noProof/>
        </w:rPr>
        <w:fldChar w:fldCharType="end"/>
      </w:r>
    </w:p>
    <w:p w14:paraId="756B10A1" w14:textId="0BBF8189" w:rsidR="00667032" w:rsidRDefault="00667032">
      <w:pPr>
        <w:pStyle w:val="TOC2"/>
        <w:rPr>
          <w:rFonts w:asciiTheme="minorHAnsi" w:eastAsiaTheme="minorEastAsia" w:hAnsiTheme="minorHAnsi" w:cstheme="minorBidi"/>
          <w:noProof/>
          <w:sz w:val="22"/>
          <w:szCs w:val="22"/>
        </w:rPr>
      </w:pPr>
      <w:r>
        <w:rPr>
          <w:noProof/>
          <w:lang w:eastAsia="ko-KR"/>
        </w:rPr>
        <w:t>7.1</w:t>
      </w:r>
      <w:r>
        <w:rPr>
          <w:rFonts w:asciiTheme="minorHAnsi" w:eastAsiaTheme="minorEastAsia" w:hAnsiTheme="minorHAnsi" w:cstheme="minorBidi"/>
          <w:noProof/>
          <w:sz w:val="22"/>
          <w:szCs w:val="22"/>
        </w:rPr>
        <w:tab/>
      </w:r>
      <w:r>
        <w:rPr>
          <w:noProof/>
          <w:lang w:eastAsia="ko-KR"/>
        </w:rPr>
        <w:t>Common procedure for Multicast and Broadcast</w:t>
      </w:r>
      <w:r>
        <w:rPr>
          <w:noProof/>
        </w:rPr>
        <w:tab/>
      </w:r>
      <w:r>
        <w:rPr>
          <w:noProof/>
        </w:rPr>
        <w:fldChar w:fldCharType="begin" w:fldLock="1"/>
      </w:r>
      <w:r>
        <w:rPr>
          <w:noProof/>
        </w:rPr>
        <w:instrText xml:space="preserve"> PAGEREF _Toc170186403 \h </w:instrText>
      </w:r>
      <w:r>
        <w:rPr>
          <w:noProof/>
        </w:rPr>
      </w:r>
      <w:r>
        <w:rPr>
          <w:noProof/>
        </w:rPr>
        <w:fldChar w:fldCharType="separate"/>
      </w:r>
      <w:r>
        <w:rPr>
          <w:noProof/>
        </w:rPr>
        <w:t>46</w:t>
      </w:r>
      <w:r>
        <w:rPr>
          <w:noProof/>
        </w:rPr>
        <w:fldChar w:fldCharType="end"/>
      </w:r>
    </w:p>
    <w:p w14:paraId="2769F9E9" w14:textId="2DE0F425" w:rsidR="00667032" w:rsidRDefault="00667032">
      <w:pPr>
        <w:pStyle w:val="TOC3"/>
        <w:rPr>
          <w:rFonts w:asciiTheme="minorHAnsi" w:eastAsiaTheme="minorEastAsia" w:hAnsiTheme="minorHAnsi" w:cstheme="minorBidi"/>
          <w:noProof/>
          <w:sz w:val="22"/>
          <w:szCs w:val="22"/>
        </w:rPr>
      </w:pPr>
      <w:r>
        <w:rPr>
          <w:noProof/>
          <w:lang w:eastAsia="zh-CN"/>
        </w:rPr>
        <w:t>7.1.1</w:t>
      </w:r>
      <w:r>
        <w:rPr>
          <w:rFonts w:asciiTheme="minorHAnsi" w:eastAsiaTheme="minorEastAsia" w:hAnsiTheme="minorHAnsi" w:cstheme="minorBidi"/>
          <w:noProof/>
          <w:sz w:val="22"/>
          <w:szCs w:val="22"/>
        </w:rPr>
        <w:tab/>
      </w:r>
      <w:r>
        <w:rPr>
          <w:noProof/>
          <w:lang w:eastAsia="zh-CN"/>
        </w:rPr>
        <w:t xml:space="preserve">MBS </w:t>
      </w:r>
      <w:r>
        <w:rPr>
          <w:noProof/>
          <w:lang w:eastAsia="ko-KR"/>
        </w:rPr>
        <w:t>Session Management</w:t>
      </w:r>
      <w:r>
        <w:rPr>
          <w:noProof/>
        </w:rPr>
        <w:tab/>
      </w:r>
      <w:r>
        <w:rPr>
          <w:noProof/>
        </w:rPr>
        <w:fldChar w:fldCharType="begin" w:fldLock="1"/>
      </w:r>
      <w:r>
        <w:rPr>
          <w:noProof/>
        </w:rPr>
        <w:instrText xml:space="preserve"> PAGEREF _Toc170186404 \h </w:instrText>
      </w:r>
      <w:r>
        <w:rPr>
          <w:noProof/>
        </w:rPr>
      </w:r>
      <w:r>
        <w:rPr>
          <w:noProof/>
        </w:rPr>
        <w:fldChar w:fldCharType="separate"/>
      </w:r>
      <w:r>
        <w:rPr>
          <w:noProof/>
        </w:rPr>
        <w:t>46</w:t>
      </w:r>
      <w:r>
        <w:rPr>
          <w:noProof/>
        </w:rPr>
        <w:fldChar w:fldCharType="end"/>
      </w:r>
    </w:p>
    <w:p w14:paraId="27A51838" w14:textId="4542B76C" w:rsidR="00667032" w:rsidRDefault="00667032">
      <w:pPr>
        <w:pStyle w:val="TOC4"/>
        <w:rPr>
          <w:rFonts w:asciiTheme="minorHAnsi" w:eastAsiaTheme="minorEastAsia" w:hAnsiTheme="minorHAnsi" w:cstheme="minorBidi"/>
          <w:noProof/>
          <w:sz w:val="22"/>
          <w:szCs w:val="22"/>
        </w:rPr>
      </w:pPr>
      <w:r>
        <w:rPr>
          <w:noProof/>
        </w:rPr>
        <w:t>7.1.1.1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_Toc170186405 \h </w:instrText>
      </w:r>
      <w:r>
        <w:rPr>
          <w:noProof/>
        </w:rPr>
      </w:r>
      <w:r>
        <w:rPr>
          <w:noProof/>
        </w:rPr>
        <w:fldChar w:fldCharType="separate"/>
      </w:r>
      <w:r>
        <w:rPr>
          <w:noProof/>
        </w:rPr>
        <w:t>46</w:t>
      </w:r>
      <w:r>
        <w:rPr>
          <w:noProof/>
        </w:rPr>
        <w:fldChar w:fldCharType="end"/>
      </w:r>
    </w:p>
    <w:p w14:paraId="039ED525" w14:textId="1F84C6D2" w:rsidR="00667032" w:rsidRDefault="00667032">
      <w:pPr>
        <w:pStyle w:val="TOC4"/>
        <w:rPr>
          <w:rFonts w:asciiTheme="minorHAnsi" w:eastAsiaTheme="minorEastAsia" w:hAnsiTheme="minorHAnsi" w:cstheme="minorBidi"/>
          <w:noProof/>
          <w:sz w:val="22"/>
          <w:szCs w:val="22"/>
        </w:rPr>
      </w:pPr>
      <w:r>
        <w:rPr>
          <w:noProof/>
        </w:rPr>
        <w:t>7.1.1.2</w:t>
      </w:r>
      <w:r>
        <w:rPr>
          <w:rFonts w:asciiTheme="minorHAnsi" w:eastAsiaTheme="minorEastAsia" w:hAnsiTheme="minorHAnsi" w:cstheme="minorBidi"/>
          <w:noProof/>
          <w:sz w:val="22"/>
          <w:szCs w:val="22"/>
        </w:rPr>
        <w:tab/>
      </w:r>
      <w:r>
        <w:rPr>
          <w:noProof/>
        </w:rPr>
        <w:t>MBS Session Creation without PCC</w:t>
      </w:r>
      <w:r>
        <w:rPr>
          <w:noProof/>
        </w:rPr>
        <w:tab/>
      </w:r>
      <w:r>
        <w:rPr>
          <w:noProof/>
        </w:rPr>
        <w:fldChar w:fldCharType="begin" w:fldLock="1"/>
      </w:r>
      <w:r>
        <w:rPr>
          <w:noProof/>
        </w:rPr>
        <w:instrText xml:space="preserve"> PAGEREF _Toc170186406 \h </w:instrText>
      </w:r>
      <w:r>
        <w:rPr>
          <w:noProof/>
        </w:rPr>
      </w:r>
      <w:r>
        <w:rPr>
          <w:noProof/>
        </w:rPr>
        <w:fldChar w:fldCharType="separate"/>
      </w:r>
      <w:r>
        <w:rPr>
          <w:noProof/>
        </w:rPr>
        <w:t>46</w:t>
      </w:r>
      <w:r>
        <w:rPr>
          <w:noProof/>
        </w:rPr>
        <w:fldChar w:fldCharType="end"/>
      </w:r>
    </w:p>
    <w:p w14:paraId="7F6393C6" w14:textId="255AD8C7" w:rsidR="00667032" w:rsidRDefault="00667032">
      <w:pPr>
        <w:pStyle w:val="TOC4"/>
        <w:rPr>
          <w:rFonts w:asciiTheme="minorHAnsi" w:eastAsiaTheme="minorEastAsia" w:hAnsiTheme="minorHAnsi" w:cstheme="minorBidi"/>
          <w:noProof/>
          <w:sz w:val="22"/>
          <w:szCs w:val="22"/>
        </w:rPr>
      </w:pPr>
      <w:r>
        <w:rPr>
          <w:noProof/>
        </w:rPr>
        <w:t>7.1.1.3</w:t>
      </w:r>
      <w:r>
        <w:rPr>
          <w:rFonts w:asciiTheme="minorHAnsi" w:eastAsiaTheme="minorEastAsia" w:hAnsiTheme="minorHAnsi" w:cstheme="minorBidi"/>
          <w:noProof/>
          <w:sz w:val="22"/>
          <w:szCs w:val="22"/>
        </w:rPr>
        <w:tab/>
      </w:r>
      <w:r>
        <w:rPr>
          <w:noProof/>
        </w:rPr>
        <w:t>MBS Session Creation with PCC</w:t>
      </w:r>
      <w:r>
        <w:rPr>
          <w:noProof/>
        </w:rPr>
        <w:tab/>
      </w:r>
      <w:r>
        <w:rPr>
          <w:noProof/>
        </w:rPr>
        <w:fldChar w:fldCharType="begin" w:fldLock="1"/>
      </w:r>
      <w:r>
        <w:rPr>
          <w:noProof/>
        </w:rPr>
        <w:instrText xml:space="preserve"> PAGEREF _Toc170186407 \h </w:instrText>
      </w:r>
      <w:r>
        <w:rPr>
          <w:noProof/>
        </w:rPr>
      </w:r>
      <w:r>
        <w:rPr>
          <w:noProof/>
        </w:rPr>
        <w:fldChar w:fldCharType="separate"/>
      </w:r>
      <w:r>
        <w:rPr>
          <w:noProof/>
        </w:rPr>
        <w:t>50</w:t>
      </w:r>
      <w:r>
        <w:rPr>
          <w:noProof/>
        </w:rPr>
        <w:fldChar w:fldCharType="end"/>
      </w:r>
    </w:p>
    <w:p w14:paraId="2A2920FF" w14:textId="4B476185" w:rsidR="00667032" w:rsidRDefault="00667032">
      <w:pPr>
        <w:pStyle w:val="TOC4"/>
        <w:rPr>
          <w:rFonts w:asciiTheme="minorHAnsi" w:eastAsiaTheme="minorEastAsia" w:hAnsiTheme="minorHAnsi" w:cstheme="minorBidi"/>
          <w:noProof/>
          <w:sz w:val="22"/>
          <w:szCs w:val="22"/>
        </w:rPr>
      </w:pPr>
      <w:r>
        <w:rPr>
          <w:noProof/>
        </w:rPr>
        <w:t>7.1.1.4</w:t>
      </w:r>
      <w:r>
        <w:rPr>
          <w:rFonts w:asciiTheme="minorHAnsi" w:eastAsiaTheme="minorEastAsia" w:hAnsiTheme="minorHAnsi" w:cstheme="minorBidi"/>
          <w:noProof/>
          <w:sz w:val="22"/>
          <w:szCs w:val="22"/>
        </w:rPr>
        <w:tab/>
      </w:r>
      <w:r>
        <w:rPr>
          <w:noProof/>
        </w:rPr>
        <w:t>MBS Session Deletion without PCC</w:t>
      </w:r>
      <w:r>
        <w:rPr>
          <w:noProof/>
        </w:rPr>
        <w:tab/>
      </w:r>
      <w:r>
        <w:rPr>
          <w:noProof/>
        </w:rPr>
        <w:fldChar w:fldCharType="begin" w:fldLock="1"/>
      </w:r>
      <w:r>
        <w:rPr>
          <w:noProof/>
        </w:rPr>
        <w:instrText xml:space="preserve"> PAGEREF _Toc170186408 \h </w:instrText>
      </w:r>
      <w:r>
        <w:rPr>
          <w:noProof/>
        </w:rPr>
      </w:r>
      <w:r>
        <w:rPr>
          <w:noProof/>
        </w:rPr>
        <w:fldChar w:fldCharType="separate"/>
      </w:r>
      <w:r>
        <w:rPr>
          <w:noProof/>
        </w:rPr>
        <w:t>54</w:t>
      </w:r>
      <w:r>
        <w:rPr>
          <w:noProof/>
        </w:rPr>
        <w:fldChar w:fldCharType="end"/>
      </w:r>
    </w:p>
    <w:p w14:paraId="06E3991A" w14:textId="6C6797FE" w:rsidR="00667032" w:rsidRDefault="00667032">
      <w:pPr>
        <w:pStyle w:val="TOC4"/>
        <w:rPr>
          <w:rFonts w:asciiTheme="minorHAnsi" w:eastAsiaTheme="minorEastAsia" w:hAnsiTheme="minorHAnsi" w:cstheme="minorBidi"/>
          <w:noProof/>
          <w:sz w:val="22"/>
          <w:szCs w:val="22"/>
        </w:rPr>
      </w:pPr>
      <w:r>
        <w:rPr>
          <w:noProof/>
        </w:rPr>
        <w:t>7.1.1.5</w:t>
      </w:r>
      <w:r>
        <w:rPr>
          <w:rFonts w:asciiTheme="minorHAnsi" w:eastAsiaTheme="minorEastAsia" w:hAnsiTheme="minorHAnsi" w:cstheme="minorBidi"/>
          <w:noProof/>
          <w:sz w:val="22"/>
          <w:szCs w:val="22"/>
        </w:rPr>
        <w:tab/>
      </w:r>
      <w:r>
        <w:rPr>
          <w:noProof/>
        </w:rPr>
        <w:t>MBS Session Deletion with PCC</w:t>
      </w:r>
      <w:r>
        <w:rPr>
          <w:noProof/>
        </w:rPr>
        <w:tab/>
      </w:r>
      <w:r>
        <w:rPr>
          <w:noProof/>
        </w:rPr>
        <w:fldChar w:fldCharType="begin" w:fldLock="1"/>
      </w:r>
      <w:r>
        <w:rPr>
          <w:noProof/>
        </w:rPr>
        <w:instrText xml:space="preserve"> PAGEREF _Toc170186409 \h </w:instrText>
      </w:r>
      <w:r>
        <w:rPr>
          <w:noProof/>
        </w:rPr>
      </w:r>
      <w:r>
        <w:rPr>
          <w:noProof/>
        </w:rPr>
        <w:fldChar w:fldCharType="separate"/>
      </w:r>
      <w:r>
        <w:rPr>
          <w:noProof/>
        </w:rPr>
        <w:t>55</w:t>
      </w:r>
      <w:r>
        <w:rPr>
          <w:noProof/>
        </w:rPr>
        <w:fldChar w:fldCharType="end"/>
      </w:r>
    </w:p>
    <w:p w14:paraId="64753257" w14:textId="35CEC7F8" w:rsidR="00667032" w:rsidRDefault="00667032">
      <w:pPr>
        <w:pStyle w:val="TOC4"/>
        <w:rPr>
          <w:rFonts w:asciiTheme="minorHAnsi" w:eastAsiaTheme="minorEastAsia" w:hAnsiTheme="minorHAnsi" w:cstheme="minorBidi"/>
          <w:noProof/>
          <w:sz w:val="22"/>
          <w:szCs w:val="22"/>
        </w:rPr>
      </w:pPr>
      <w:r>
        <w:rPr>
          <w:noProof/>
        </w:rPr>
        <w:t>7.1.1.6</w:t>
      </w:r>
      <w:r>
        <w:rPr>
          <w:rFonts w:asciiTheme="minorHAnsi" w:eastAsiaTheme="minorEastAsia" w:hAnsiTheme="minorHAnsi" w:cstheme="minorBidi"/>
          <w:noProof/>
          <w:sz w:val="22"/>
          <w:szCs w:val="22"/>
        </w:rPr>
        <w:tab/>
      </w:r>
      <w:r>
        <w:rPr>
          <w:noProof/>
        </w:rPr>
        <w:t>MBS Session Update without PCC</w:t>
      </w:r>
      <w:r>
        <w:rPr>
          <w:noProof/>
        </w:rPr>
        <w:tab/>
      </w:r>
      <w:r>
        <w:rPr>
          <w:noProof/>
        </w:rPr>
        <w:fldChar w:fldCharType="begin" w:fldLock="1"/>
      </w:r>
      <w:r>
        <w:rPr>
          <w:noProof/>
        </w:rPr>
        <w:instrText xml:space="preserve"> PAGEREF _Toc170186410 \h </w:instrText>
      </w:r>
      <w:r>
        <w:rPr>
          <w:noProof/>
        </w:rPr>
      </w:r>
      <w:r>
        <w:rPr>
          <w:noProof/>
        </w:rPr>
        <w:fldChar w:fldCharType="separate"/>
      </w:r>
      <w:r>
        <w:rPr>
          <w:noProof/>
        </w:rPr>
        <w:t>57</w:t>
      </w:r>
      <w:r>
        <w:rPr>
          <w:noProof/>
        </w:rPr>
        <w:fldChar w:fldCharType="end"/>
      </w:r>
    </w:p>
    <w:p w14:paraId="7F1920C6" w14:textId="1E5BE4AC" w:rsidR="00667032" w:rsidRDefault="00667032">
      <w:pPr>
        <w:pStyle w:val="TOC4"/>
        <w:rPr>
          <w:rFonts w:asciiTheme="minorHAnsi" w:eastAsiaTheme="minorEastAsia" w:hAnsiTheme="minorHAnsi" w:cstheme="minorBidi"/>
          <w:noProof/>
          <w:sz w:val="22"/>
          <w:szCs w:val="22"/>
        </w:rPr>
      </w:pPr>
      <w:r>
        <w:rPr>
          <w:noProof/>
        </w:rPr>
        <w:t>7.1.1.7</w:t>
      </w:r>
      <w:r>
        <w:rPr>
          <w:rFonts w:asciiTheme="minorHAnsi" w:eastAsiaTheme="minorEastAsia" w:hAnsiTheme="minorHAnsi" w:cstheme="minorBidi"/>
          <w:noProof/>
          <w:sz w:val="22"/>
          <w:szCs w:val="22"/>
        </w:rPr>
        <w:tab/>
      </w:r>
      <w:r>
        <w:rPr>
          <w:noProof/>
        </w:rPr>
        <w:t>MBS Session Update with PCC</w:t>
      </w:r>
      <w:r>
        <w:rPr>
          <w:noProof/>
        </w:rPr>
        <w:tab/>
      </w:r>
      <w:r>
        <w:rPr>
          <w:noProof/>
        </w:rPr>
        <w:fldChar w:fldCharType="begin" w:fldLock="1"/>
      </w:r>
      <w:r>
        <w:rPr>
          <w:noProof/>
        </w:rPr>
        <w:instrText xml:space="preserve"> PAGEREF _Toc170186411 \h </w:instrText>
      </w:r>
      <w:r>
        <w:rPr>
          <w:noProof/>
        </w:rPr>
      </w:r>
      <w:r>
        <w:rPr>
          <w:noProof/>
        </w:rPr>
        <w:fldChar w:fldCharType="separate"/>
      </w:r>
      <w:r>
        <w:rPr>
          <w:noProof/>
        </w:rPr>
        <w:t>58</w:t>
      </w:r>
      <w:r>
        <w:rPr>
          <w:noProof/>
        </w:rPr>
        <w:fldChar w:fldCharType="end"/>
      </w:r>
    </w:p>
    <w:p w14:paraId="020B3EB9" w14:textId="07DEFBC4" w:rsidR="00667032" w:rsidRDefault="00667032">
      <w:pPr>
        <w:pStyle w:val="TOC3"/>
        <w:rPr>
          <w:rFonts w:asciiTheme="minorHAnsi" w:eastAsiaTheme="minorEastAsia" w:hAnsiTheme="minorHAnsi" w:cstheme="minorBidi"/>
          <w:noProof/>
          <w:sz w:val="22"/>
          <w:szCs w:val="22"/>
        </w:rPr>
      </w:pPr>
      <w:r>
        <w:rPr>
          <w:noProof/>
          <w:lang w:eastAsia="zh-CN"/>
        </w:rPr>
        <w:t>7.1.2</w:t>
      </w:r>
      <w:r>
        <w:rPr>
          <w:rFonts w:asciiTheme="minorHAnsi" w:eastAsiaTheme="minorEastAsia" w:hAnsiTheme="minorHAnsi" w:cstheme="minorBidi"/>
          <w:noProof/>
          <w:sz w:val="22"/>
          <w:szCs w:val="22"/>
        </w:rPr>
        <w:tab/>
      </w:r>
      <w:r>
        <w:rPr>
          <w:noProof/>
          <w:lang w:eastAsia="zh-CN"/>
        </w:rPr>
        <w:t>MB-SMF discovery and selection for multicast/broadcast session</w:t>
      </w:r>
      <w:r>
        <w:rPr>
          <w:noProof/>
        </w:rPr>
        <w:tab/>
      </w:r>
      <w:r>
        <w:rPr>
          <w:noProof/>
        </w:rPr>
        <w:fldChar w:fldCharType="begin" w:fldLock="1"/>
      </w:r>
      <w:r>
        <w:rPr>
          <w:noProof/>
        </w:rPr>
        <w:instrText xml:space="preserve"> PAGEREF _Toc170186412 \h </w:instrText>
      </w:r>
      <w:r>
        <w:rPr>
          <w:noProof/>
        </w:rPr>
      </w:r>
      <w:r>
        <w:rPr>
          <w:noProof/>
        </w:rPr>
        <w:fldChar w:fldCharType="separate"/>
      </w:r>
      <w:r>
        <w:rPr>
          <w:noProof/>
        </w:rPr>
        <w:t>60</w:t>
      </w:r>
      <w:r>
        <w:rPr>
          <w:noProof/>
        </w:rPr>
        <w:fldChar w:fldCharType="end"/>
      </w:r>
    </w:p>
    <w:p w14:paraId="0471FD2D" w14:textId="521DB51C" w:rsidR="00667032" w:rsidRDefault="00667032">
      <w:pPr>
        <w:pStyle w:val="TOC3"/>
        <w:rPr>
          <w:rFonts w:asciiTheme="minorHAnsi" w:eastAsiaTheme="minorEastAsia" w:hAnsiTheme="minorHAnsi" w:cstheme="minorBidi"/>
          <w:noProof/>
          <w:sz w:val="22"/>
          <w:szCs w:val="22"/>
        </w:rPr>
      </w:pPr>
      <w:r>
        <w:rPr>
          <w:noProof/>
          <w:lang w:eastAsia="zh-CN"/>
        </w:rPr>
        <w:t>7.1.3</w:t>
      </w:r>
      <w:r>
        <w:rPr>
          <w:rFonts w:asciiTheme="minorHAnsi" w:eastAsiaTheme="minorEastAsia" w:hAnsiTheme="minorHAnsi" w:cstheme="minorBidi"/>
          <w:noProof/>
          <w:sz w:val="22"/>
          <w:szCs w:val="22"/>
        </w:rPr>
        <w:tab/>
      </w:r>
      <w:r>
        <w:rPr>
          <w:noProof/>
          <w:lang w:eastAsia="zh-CN"/>
        </w:rPr>
        <w:t>MB-UPF discovery and selection for multicast/broadcast session</w:t>
      </w:r>
      <w:r>
        <w:rPr>
          <w:noProof/>
        </w:rPr>
        <w:tab/>
      </w:r>
      <w:r>
        <w:rPr>
          <w:noProof/>
        </w:rPr>
        <w:fldChar w:fldCharType="begin" w:fldLock="1"/>
      </w:r>
      <w:r>
        <w:rPr>
          <w:noProof/>
        </w:rPr>
        <w:instrText xml:space="preserve"> PAGEREF _Toc170186413 \h </w:instrText>
      </w:r>
      <w:r>
        <w:rPr>
          <w:noProof/>
        </w:rPr>
      </w:r>
      <w:r>
        <w:rPr>
          <w:noProof/>
        </w:rPr>
        <w:fldChar w:fldCharType="separate"/>
      </w:r>
      <w:r>
        <w:rPr>
          <w:noProof/>
        </w:rPr>
        <w:t>61</w:t>
      </w:r>
      <w:r>
        <w:rPr>
          <w:noProof/>
        </w:rPr>
        <w:fldChar w:fldCharType="end"/>
      </w:r>
    </w:p>
    <w:p w14:paraId="240A6325" w14:textId="2449D150" w:rsidR="00667032" w:rsidRDefault="00667032">
      <w:pPr>
        <w:pStyle w:val="TOC2"/>
        <w:rPr>
          <w:rFonts w:asciiTheme="minorHAnsi" w:eastAsiaTheme="minorEastAsia" w:hAnsiTheme="minorHAnsi" w:cstheme="minorBidi"/>
          <w:noProof/>
          <w:sz w:val="22"/>
          <w:szCs w:val="22"/>
        </w:rPr>
      </w:pPr>
      <w:r>
        <w:rPr>
          <w:noProof/>
          <w:lang w:eastAsia="ko-KR"/>
        </w:rPr>
        <w:t>7.2</w:t>
      </w:r>
      <w:r>
        <w:rPr>
          <w:rFonts w:asciiTheme="minorHAnsi" w:eastAsiaTheme="minorEastAsia" w:hAnsiTheme="minorHAnsi" w:cstheme="minorBidi"/>
          <w:noProof/>
          <w:sz w:val="22"/>
          <w:szCs w:val="22"/>
        </w:rPr>
        <w:tab/>
      </w:r>
      <w:r>
        <w:rPr>
          <w:noProof/>
          <w:lang w:eastAsia="ko-KR"/>
        </w:rPr>
        <w:t>MBS procedures for multicast Session</w:t>
      </w:r>
      <w:r>
        <w:rPr>
          <w:noProof/>
        </w:rPr>
        <w:tab/>
      </w:r>
      <w:r>
        <w:rPr>
          <w:noProof/>
        </w:rPr>
        <w:fldChar w:fldCharType="begin" w:fldLock="1"/>
      </w:r>
      <w:r>
        <w:rPr>
          <w:noProof/>
        </w:rPr>
        <w:instrText xml:space="preserve"> PAGEREF _Toc170186414 \h </w:instrText>
      </w:r>
      <w:r>
        <w:rPr>
          <w:noProof/>
        </w:rPr>
      </w:r>
      <w:r>
        <w:rPr>
          <w:noProof/>
        </w:rPr>
        <w:fldChar w:fldCharType="separate"/>
      </w:r>
      <w:r>
        <w:rPr>
          <w:noProof/>
        </w:rPr>
        <w:t>61</w:t>
      </w:r>
      <w:r>
        <w:rPr>
          <w:noProof/>
        </w:rPr>
        <w:fldChar w:fldCharType="end"/>
      </w:r>
    </w:p>
    <w:p w14:paraId="3D8A4AF7" w14:textId="3F0E455E" w:rsidR="00667032" w:rsidRDefault="00667032">
      <w:pPr>
        <w:pStyle w:val="TOC3"/>
        <w:rPr>
          <w:rFonts w:asciiTheme="minorHAnsi" w:eastAsiaTheme="minorEastAsia" w:hAnsiTheme="minorHAnsi" w:cstheme="minorBidi"/>
          <w:noProof/>
          <w:sz w:val="22"/>
          <w:szCs w:val="22"/>
        </w:rPr>
      </w:pPr>
      <w:r>
        <w:rPr>
          <w:noProof/>
          <w:lang w:eastAsia="ko-KR"/>
        </w:rPr>
        <w:t>7.2.1</w:t>
      </w:r>
      <w:r>
        <w:rPr>
          <w:rFonts w:asciiTheme="minorHAnsi" w:eastAsiaTheme="minorEastAsia" w:hAnsiTheme="minorHAnsi" w:cstheme="minorBidi"/>
          <w:noProof/>
          <w:sz w:val="22"/>
          <w:szCs w:val="22"/>
        </w:rPr>
        <w:tab/>
      </w:r>
      <w:r>
        <w:rPr>
          <w:noProof/>
          <w:lang w:eastAsia="ko-KR"/>
        </w:rPr>
        <w:t>MBS join and Session establishment procedure</w:t>
      </w:r>
      <w:r>
        <w:rPr>
          <w:noProof/>
        </w:rPr>
        <w:tab/>
      </w:r>
      <w:r>
        <w:rPr>
          <w:noProof/>
        </w:rPr>
        <w:fldChar w:fldCharType="begin" w:fldLock="1"/>
      </w:r>
      <w:r>
        <w:rPr>
          <w:noProof/>
        </w:rPr>
        <w:instrText xml:space="preserve"> PAGEREF _Toc170186415 \h </w:instrText>
      </w:r>
      <w:r>
        <w:rPr>
          <w:noProof/>
        </w:rPr>
      </w:r>
      <w:r>
        <w:rPr>
          <w:noProof/>
        </w:rPr>
        <w:fldChar w:fldCharType="separate"/>
      </w:r>
      <w:r>
        <w:rPr>
          <w:noProof/>
        </w:rPr>
        <w:t>61</w:t>
      </w:r>
      <w:r>
        <w:rPr>
          <w:noProof/>
        </w:rPr>
        <w:fldChar w:fldCharType="end"/>
      </w:r>
    </w:p>
    <w:p w14:paraId="7D6AA9B9" w14:textId="13449917" w:rsidR="00667032" w:rsidRDefault="00667032">
      <w:pPr>
        <w:pStyle w:val="TOC4"/>
        <w:rPr>
          <w:rFonts w:asciiTheme="minorHAnsi" w:eastAsiaTheme="minorEastAsia" w:hAnsiTheme="minorHAnsi" w:cstheme="minorBidi"/>
          <w:noProof/>
          <w:sz w:val="22"/>
          <w:szCs w:val="22"/>
        </w:rPr>
      </w:pPr>
      <w:r>
        <w:rPr>
          <w:noProof/>
          <w:lang w:eastAsia="zh-CN"/>
        </w:rPr>
        <w:t>7.2.1.1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_Toc170186416 \h </w:instrText>
      </w:r>
      <w:r>
        <w:rPr>
          <w:noProof/>
        </w:rPr>
      </w:r>
      <w:r>
        <w:rPr>
          <w:noProof/>
        </w:rPr>
        <w:fldChar w:fldCharType="separate"/>
      </w:r>
      <w:r>
        <w:rPr>
          <w:noProof/>
        </w:rPr>
        <w:t>61</w:t>
      </w:r>
      <w:r>
        <w:rPr>
          <w:noProof/>
        </w:rPr>
        <w:fldChar w:fldCharType="end"/>
      </w:r>
    </w:p>
    <w:p w14:paraId="7FFE2B5E" w14:textId="556FFCBE" w:rsidR="00667032" w:rsidRDefault="00667032">
      <w:pPr>
        <w:pStyle w:val="TOC4"/>
        <w:rPr>
          <w:rFonts w:asciiTheme="minorHAnsi" w:eastAsiaTheme="minorEastAsia" w:hAnsiTheme="minorHAnsi" w:cstheme="minorBidi"/>
          <w:noProof/>
          <w:sz w:val="22"/>
          <w:szCs w:val="22"/>
        </w:rPr>
      </w:pPr>
      <w:r>
        <w:rPr>
          <w:noProof/>
          <w:lang w:eastAsia="zh-CN"/>
        </w:rPr>
        <w:t>7.2.1.2</w:t>
      </w:r>
      <w:r>
        <w:rPr>
          <w:rFonts w:asciiTheme="minorHAnsi" w:eastAsiaTheme="minorEastAsia" w:hAnsiTheme="minorHAnsi" w:cstheme="minorBidi"/>
          <w:noProof/>
          <w:sz w:val="22"/>
          <w:szCs w:val="22"/>
        </w:rPr>
        <w:tab/>
      </w:r>
      <w:r>
        <w:rPr>
          <w:noProof/>
          <w:lang w:eastAsia="zh-CN"/>
        </w:rPr>
        <w:t>Establishment of a PDU Session that can be associated with multicast session(s)</w:t>
      </w:r>
      <w:r>
        <w:rPr>
          <w:noProof/>
        </w:rPr>
        <w:tab/>
      </w:r>
      <w:r>
        <w:rPr>
          <w:noProof/>
        </w:rPr>
        <w:fldChar w:fldCharType="begin" w:fldLock="1"/>
      </w:r>
      <w:r>
        <w:rPr>
          <w:noProof/>
        </w:rPr>
        <w:instrText xml:space="preserve"> PAGEREF _Toc170186417 \h </w:instrText>
      </w:r>
      <w:r>
        <w:rPr>
          <w:noProof/>
        </w:rPr>
      </w:r>
      <w:r>
        <w:rPr>
          <w:noProof/>
        </w:rPr>
        <w:fldChar w:fldCharType="separate"/>
      </w:r>
      <w:r>
        <w:rPr>
          <w:noProof/>
        </w:rPr>
        <w:t>62</w:t>
      </w:r>
      <w:r>
        <w:rPr>
          <w:noProof/>
        </w:rPr>
        <w:fldChar w:fldCharType="end"/>
      </w:r>
    </w:p>
    <w:p w14:paraId="54D2BD71" w14:textId="30FC407B" w:rsidR="00667032" w:rsidRDefault="00667032">
      <w:pPr>
        <w:pStyle w:val="TOC4"/>
        <w:rPr>
          <w:rFonts w:asciiTheme="minorHAnsi" w:eastAsiaTheme="minorEastAsia" w:hAnsiTheme="minorHAnsi" w:cstheme="minorBidi"/>
          <w:noProof/>
          <w:sz w:val="22"/>
          <w:szCs w:val="22"/>
        </w:rPr>
      </w:pPr>
      <w:r>
        <w:rPr>
          <w:noProof/>
          <w:lang w:eastAsia="zh-CN"/>
        </w:rPr>
        <w:t>7.2.1.3</w:t>
      </w:r>
      <w:r>
        <w:rPr>
          <w:rFonts w:asciiTheme="minorHAnsi" w:eastAsiaTheme="minorEastAsia" w:hAnsiTheme="minorHAnsi" w:cstheme="minorBidi"/>
          <w:noProof/>
          <w:sz w:val="22"/>
          <w:szCs w:val="22"/>
        </w:rPr>
        <w:tab/>
      </w:r>
      <w:r>
        <w:rPr>
          <w:noProof/>
          <w:lang w:eastAsia="ko-KR"/>
        </w:rPr>
        <w:t>Multicast session join and session establishment procedure</w:t>
      </w:r>
      <w:r>
        <w:rPr>
          <w:noProof/>
        </w:rPr>
        <w:tab/>
      </w:r>
      <w:r>
        <w:rPr>
          <w:noProof/>
        </w:rPr>
        <w:fldChar w:fldCharType="begin" w:fldLock="1"/>
      </w:r>
      <w:r>
        <w:rPr>
          <w:noProof/>
        </w:rPr>
        <w:instrText xml:space="preserve"> PAGEREF _Toc170186418 \h </w:instrText>
      </w:r>
      <w:r>
        <w:rPr>
          <w:noProof/>
        </w:rPr>
      </w:r>
      <w:r>
        <w:rPr>
          <w:noProof/>
        </w:rPr>
        <w:fldChar w:fldCharType="separate"/>
      </w:r>
      <w:r>
        <w:rPr>
          <w:noProof/>
        </w:rPr>
        <w:t>62</w:t>
      </w:r>
      <w:r>
        <w:rPr>
          <w:noProof/>
        </w:rPr>
        <w:fldChar w:fldCharType="end"/>
      </w:r>
    </w:p>
    <w:p w14:paraId="33BA817A" w14:textId="7878CA6A" w:rsidR="00667032" w:rsidRDefault="00667032">
      <w:pPr>
        <w:pStyle w:val="TOC4"/>
        <w:rPr>
          <w:rFonts w:asciiTheme="minorHAnsi" w:eastAsiaTheme="minorEastAsia" w:hAnsiTheme="minorHAnsi" w:cstheme="minorBidi"/>
          <w:noProof/>
          <w:sz w:val="22"/>
          <w:szCs w:val="22"/>
        </w:rPr>
      </w:pPr>
      <w:r>
        <w:rPr>
          <w:noProof/>
          <w:lang w:eastAsia="zh-CN"/>
        </w:rPr>
        <w:t>7.2.1.4</w:t>
      </w:r>
      <w:r>
        <w:rPr>
          <w:rFonts w:asciiTheme="minorHAnsi" w:eastAsiaTheme="minorEastAsia" w:hAnsiTheme="minorHAnsi" w:cstheme="minorBidi"/>
          <w:noProof/>
          <w:sz w:val="22"/>
          <w:szCs w:val="22"/>
        </w:rPr>
        <w:tab/>
      </w:r>
      <w:r>
        <w:rPr>
          <w:noProof/>
          <w:lang w:eastAsia="ko-KR"/>
        </w:rPr>
        <w:t>Establishment of shared delivery toward RAN node</w:t>
      </w:r>
      <w:r>
        <w:rPr>
          <w:noProof/>
        </w:rPr>
        <w:tab/>
      </w:r>
      <w:r>
        <w:rPr>
          <w:noProof/>
        </w:rPr>
        <w:fldChar w:fldCharType="begin" w:fldLock="1"/>
      </w:r>
      <w:r>
        <w:rPr>
          <w:noProof/>
        </w:rPr>
        <w:instrText xml:space="preserve"> PAGEREF _Toc170186419 \h </w:instrText>
      </w:r>
      <w:r>
        <w:rPr>
          <w:noProof/>
        </w:rPr>
      </w:r>
      <w:r>
        <w:rPr>
          <w:noProof/>
        </w:rPr>
        <w:fldChar w:fldCharType="separate"/>
      </w:r>
      <w:r>
        <w:rPr>
          <w:noProof/>
        </w:rPr>
        <w:t>67</w:t>
      </w:r>
      <w:r>
        <w:rPr>
          <w:noProof/>
        </w:rPr>
        <w:fldChar w:fldCharType="end"/>
      </w:r>
    </w:p>
    <w:p w14:paraId="1505EE9A" w14:textId="72E2702D" w:rsidR="00667032" w:rsidRDefault="00667032">
      <w:pPr>
        <w:pStyle w:val="TOC3"/>
        <w:rPr>
          <w:rFonts w:asciiTheme="minorHAnsi" w:eastAsiaTheme="minorEastAsia" w:hAnsiTheme="minorHAnsi" w:cstheme="minorBidi"/>
          <w:noProof/>
          <w:sz w:val="22"/>
          <w:szCs w:val="22"/>
        </w:rPr>
      </w:pPr>
      <w:r>
        <w:rPr>
          <w:noProof/>
          <w:lang w:eastAsia="ko-KR"/>
        </w:rPr>
        <w:t>7.2.2</w:t>
      </w:r>
      <w:r>
        <w:rPr>
          <w:rFonts w:asciiTheme="minorHAnsi" w:eastAsiaTheme="minorEastAsia" w:hAnsiTheme="minorHAnsi" w:cstheme="minorBidi"/>
          <w:noProof/>
          <w:sz w:val="22"/>
          <w:szCs w:val="22"/>
        </w:rPr>
        <w:tab/>
      </w:r>
      <w:r>
        <w:rPr>
          <w:noProof/>
          <w:lang w:eastAsia="ko-KR"/>
        </w:rPr>
        <w:t>Multicast MBS Session leave and Multicast MBS Session release procedure</w:t>
      </w:r>
      <w:r>
        <w:rPr>
          <w:noProof/>
        </w:rPr>
        <w:tab/>
      </w:r>
      <w:r>
        <w:rPr>
          <w:noProof/>
        </w:rPr>
        <w:fldChar w:fldCharType="begin" w:fldLock="1"/>
      </w:r>
      <w:r>
        <w:rPr>
          <w:noProof/>
        </w:rPr>
        <w:instrText xml:space="preserve"> PAGEREF _Toc170186420 \h </w:instrText>
      </w:r>
      <w:r>
        <w:rPr>
          <w:noProof/>
        </w:rPr>
      </w:r>
      <w:r>
        <w:rPr>
          <w:noProof/>
        </w:rPr>
        <w:fldChar w:fldCharType="separate"/>
      </w:r>
      <w:r>
        <w:rPr>
          <w:noProof/>
        </w:rPr>
        <w:t>68</w:t>
      </w:r>
      <w:r>
        <w:rPr>
          <w:noProof/>
        </w:rPr>
        <w:fldChar w:fldCharType="end"/>
      </w:r>
    </w:p>
    <w:p w14:paraId="1F9F5626" w14:textId="6EFC62DC" w:rsidR="00667032" w:rsidRDefault="00667032">
      <w:pPr>
        <w:pStyle w:val="TOC4"/>
        <w:rPr>
          <w:rFonts w:asciiTheme="minorHAnsi" w:eastAsiaTheme="minorEastAsia" w:hAnsiTheme="minorHAnsi" w:cstheme="minorBidi"/>
          <w:noProof/>
          <w:sz w:val="22"/>
          <w:szCs w:val="22"/>
        </w:rPr>
      </w:pPr>
      <w:r>
        <w:rPr>
          <w:noProof/>
          <w:lang w:eastAsia="zh-CN"/>
        </w:rPr>
        <w:t>7.2.2.1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_Toc170186421 \h </w:instrText>
      </w:r>
      <w:r>
        <w:rPr>
          <w:noProof/>
        </w:rPr>
      </w:r>
      <w:r>
        <w:rPr>
          <w:noProof/>
        </w:rPr>
        <w:fldChar w:fldCharType="separate"/>
      </w:r>
      <w:r>
        <w:rPr>
          <w:noProof/>
        </w:rPr>
        <w:t>68</w:t>
      </w:r>
      <w:r>
        <w:rPr>
          <w:noProof/>
        </w:rPr>
        <w:fldChar w:fldCharType="end"/>
      </w:r>
    </w:p>
    <w:p w14:paraId="3EB8BF3B" w14:textId="12266484" w:rsidR="00667032" w:rsidRDefault="00667032">
      <w:pPr>
        <w:pStyle w:val="TOC4"/>
        <w:rPr>
          <w:rFonts w:asciiTheme="minorHAnsi" w:eastAsiaTheme="minorEastAsia" w:hAnsiTheme="minorHAnsi" w:cstheme="minorBidi"/>
          <w:noProof/>
          <w:sz w:val="22"/>
          <w:szCs w:val="22"/>
        </w:rPr>
      </w:pPr>
      <w:r>
        <w:rPr>
          <w:noProof/>
          <w:lang w:eastAsia="zh-CN"/>
        </w:rPr>
        <w:t>7.2.2.2</w:t>
      </w:r>
      <w:r>
        <w:rPr>
          <w:rFonts w:asciiTheme="minorHAnsi" w:eastAsiaTheme="minorEastAsia" w:hAnsiTheme="minorHAnsi" w:cstheme="minorBidi"/>
          <w:noProof/>
          <w:sz w:val="22"/>
          <w:szCs w:val="22"/>
        </w:rPr>
        <w:tab/>
      </w:r>
      <w:r>
        <w:rPr>
          <w:noProof/>
          <w:lang w:eastAsia="zh-CN"/>
        </w:rPr>
        <w:t>Multicast Session leave requested by the UE</w:t>
      </w:r>
      <w:r>
        <w:rPr>
          <w:noProof/>
        </w:rPr>
        <w:tab/>
      </w:r>
      <w:r>
        <w:rPr>
          <w:noProof/>
        </w:rPr>
        <w:fldChar w:fldCharType="begin" w:fldLock="1"/>
      </w:r>
      <w:r>
        <w:rPr>
          <w:noProof/>
        </w:rPr>
        <w:instrText xml:space="preserve"> PAGEREF _Toc170186422 \h </w:instrText>
      </w:r>
      <w:r>
        <w:rPr>
          <w:noProof/>
        </w:rPr>
      </w:r>
      <w:r>
        <w:rPr>
          <w:noProof/>
        </w:rPr>
        <w:fldChar w:fldCharType="separate"/>
      </w:r>
      <w:r>
        <w:rPr>
          <w:noProof/>
        </w:rPr>
        <w:t>68</w:t>
      </w:r>
      <w:r>
        <w:rPr>
          <w:noProof/>
        </w:rPr>
        <w:fldChar w:fldCharType="end"/>
      </w:r>
    </w:p>
    <w:p w14:paraId="508D0297" w14:textId="5DF7B9C8" w:rsidR="00667032" w:rsidRDefault="00667032">
      <w:pPr>
        <w:pStyle w:val="TOC4"/>
        <w:rPr>
          <w:rFonts w:asciiTheme="minorHAnsi" w:eastAsiaTheme="minorEastAsia" w:hAnsiTheme="minorHAnsi" w:cstheme="minorBidi"/>
          <w:noProof/>
          <w:sz w:val="22"/>
          <w:szCs w:val="22"/>
        </w:rPr>
      </w:pPr>
      <w:r>
        <w:rPr>
          <w:noProof/>
        </w:rPr>
        <w:t>7.2.2.3</w:t>
      </w:r>
      <w:r>
        <w:rPr>
          <w:rFonts w:asciiTheme="minorHAnsi" w:eastAsiaTheme="minorEastAsia" w:hAnsiTheme="minorHAnsi" w:cstheme="minorBidi"/>
          <w:noProof/>
          <w:sz w:val="22"/>
          <w:szCs w:val="22"/>
        </w:rPr>
        <w:tab/>
      </w:r>
      <w:r w:rsidRPr="00FB757B">
        <w:rPr>
          <w:rFonts w:eastAsia="DengXian"/>
          <w:noProof/>
          <w:lang w:eastAsia="zh-CN"/>
        </w:rPr>
        <w:t>Multicast session leave requested by the network or MBS session release</w:t>
      </w:r>
      <w:r>
        <w:rPr>
          <w:noProof/>
        </w:rPr>
        <w:tab/>
      </w:r>
      <w:r>
        <w:rPr>
          <w:noProof/>
        </w:rPr>
        <w:fldChar w:fldCharType="begin" w:fldLock="1"/>
      </w:r>
      <w:r>
        <w:rPr>
          <w:noProof/>
        </w:rPr>
        <w:instrText xml:space="preserve"> PAGEREF _Toc170186423 \h </w:instrText>
      </w:r>
      <w:r>
        <w:rPr>
          <w:noProof/>
        </w:rPr>
      </w:r>
      <w:r>
        <w:rPr>
          <w:noProof/>
        </w:rPr>
        <w:fldChar w:fldCharType="separate"/>
      </w:r>
      <w:r>
        <w:rPr>
          <w:noProof/>
        </w:rPr>
        <w:t>70</w:t>
      </w:r>
      <w:r>
        <w:rPr>
          <w:noProof/>
        </w:rPr>
        <w:fldChar w:fldCharType="end"/>
      </w:r>
    </w:p>
    <w:p w14:paraId="4CA9319F" w14:textId="71C86F16" w:rsidR="00667032" w:rsidRDefault="00667032">
      <w:pPr>
        <w:pStyle w:val="TOC4"/>
        <w:rPr>
          <w:rFonts w:asciiTheme="minorHAnsi" w:eastAsiaTheme="minorEastAsia" w:hAnsiTheme="minorHAnsi" w:cstheme="minorBidi"/>
          <w:noProof/>
          <w:sz w:val="22"/>
          <w:szCs w:val="22"/>
        </w:rPr>
      </w:pPr>
      <w:r>
        <w:rPr>
          <w:noProof/>
          <w:lang w:eastAsia="zh-CN"/>
        </w:rPr>
        <w:t>7.2.2.4</w:t>
      </w:r>
      <w:r>
        <w:rPr>
          <w:rFonts w:asciiTheme="minorHAnsi" w:eastAsiaTheme="minorEastAsia" w:hAnsiTheme="minorHAnsi" w:cstheme="minorBidi"/>
          <w:noProof/>
          <w:sz w:val="22"/>
          <w:szCs w:val="22"/>
        </w:rPr>
        <w:tab/>
      </w:r>
      <w:r>
        <w:rPr>
          <w:noProof/>
          <w:lang w:eastAsia="ko-KR"/>
        </w:rPr>
        <w:t>Release of shared delivery toward RAN node</w:t>
      </w:r>
      <w:r>
        <w:rPr>
          <w:noProof/>
        </w:rPr>
        <w:tab/>
      </w:r>
      <w:r>
        <w:rPr>
          <w:noProof/>
        </w:rPr>
        <w:fldChar w:fldCharType="begin" w:fldLock="1"/>
      </w:r>
      <w:r>
        <w:rPr>
          <w:noProof/>
        </w:rPr>
        <w:instrText xml:space="preserve"> PAGEREF _Toc170186424 \h </w:instrText>
      </w:r>
      <w:r>
        <w:rPr>
          <w:noProof/>
        </w:rPr>
      </w:r>
      <w:r>
        <w:rPr>
          <w:noProof/>
        </w:rPr>
        <w:fldChar w:fldCharType="separate"/>
      </w:r>
      <w:r>
        <w:rPr>
          <w:noProof/>
        </w:rPr>
        <w:t>72</w:t>
      </w:r>
      <w:r>
        <w:rPr>
          <w:noProof/>
        </w:rPr>
        <w:fldChar w:fldCharType="end"/>
      </w:r>
    </w:p>
    <w:p w14:paraId="11E187A4" w14:textId="65318695" w:rsidR="00667032" w:rsidRDefault="00667032">
      <w:pPr>
        <w:pStyle w:val="TOC3"/>
        <w:rPr>
          <w:rFonts w:asciiTheme="minorHAnsi" w:eastAsiaTheme="minorEastAsia" w:hAnsiTheme="minorHAnsi" w:cstheme="minorBidi"/>
          <w:noProof/>
          <w:sz w:val="22"/>
          <w:szCs w:val="22"/>
        </w:rPr>
      </w:pPr>
      <w:r>
        <w:rPr>
          <w:noProof/>
          <w:lang w:eastAsia="ko-KR"/>
        </w:rPr>
        <w:t>7.2.3</w:t>
      </w:r>
      <w:r>
        <w:rPr>
          <w:rFonts w:asciiTheme="minorHAnsi" w:eastAsiaTheme="minorEastAsia" w:hAnsiTheme="minorHAnsi" w:cstheme="minorBidi"/>
          <w:noProof/>
          <w:sz w:val="22"/>
          <w:szCs w:val="22"/>
        </w:rPr>
        <w:tab/>
      </w:r>
      <w:r>
        <w:rPr>
          <w:noProof/>
          <w:lang w:eastAsia="ko-KR"/>
        </w:rPr>
        <w:t>Mobility Procedures for MBS</w:t>
      </w:r>
      <w:r>
        <w:rPr>
          <w:noProof/>
        </w:rPr>
        <w:tab/>
      </w:r>
      <w:r>
        <w:rPr>
          <w:noProof/>
        </w:rPr>
        <w:fldChar w:fldCharType="begin" w:fldLock="1"/>
      </w:r>
      <w:r>
        <w:rPr>
          <w:noProof/>
        </w:rPr>
        <w:instrText xml:space="preserve"> PAGEREF _Toc170186425 \h </w:instrText>
      </w:r>
      <w:r>
        <w:rPr>
          <w:noProof/>
        </w:rPr>
      </w:r>
      <w:r>
        <w:rPr>
          <w:noProof/>
        </w:rPr>
        <w:fldChar w:fldCharType="separate"/>
      </w:r>
      <w:r>
        <w:rPr>
          <w:noProof/>
        </w:rPr>
        <w:t>73</w:t>
      </w:r>
      <w:r>
        <w:rPr>
          <w:noProof/>
        </w:rPr>
        <w:fldChar w:fldCharType="end"/>
      </w:r>
    </w:p>
    <w:p w14:paraId="141D611E" w14:textId="47B2309B" w:rsidR="00667032" w:rsidRDefault="00667032">
      <w:pPr>
        <w:pStyle w:val="TOC4"/>
        <w:rPr>
          <w:rFonts w:asciiTheme="minorHAnsi" w:eastAsiaTheme="minorEastAsia" w:hAnsiTheme="minorHAnsi" w:cstheme="minorBidi"/>
          <w:noProof/>
          <w:sz w:val="22"/>
          <w:szCs w:val="22"/>
        </w:rPr>
      </w:pPr>
      <w:r>
        <w:rPr>
          <w:noProof/>
          <w:lang w:eastAsia="zh-CN"/>
        </w:rPr>
        <w:t>7.2.3.1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_Toc170186426 \h </w:instrText>
      </w:r>
      <w:r>
        <w:rPr>
          <w:noProof/>
        </w:rPr>
      </w:r>
      <w:r>
        <w:rPr>
          <w:noProof/>
        </w:rPr>
        <w:fldChar w:fldCharType="separate"/>
      </w:r>
      <w:r>
        <w:rPr>
          <w:noProof/>
        </w:rPr>
        <w:t>73</w:t>
      </w:r>
      <w:r>
        <w:rPr>
          <w:noProof/>
        </w:rPr>
        <w:fldChar w:fldCharType="end"/>
      </w:r>
    </w:p>
    <w:p w14:paraId="46237AC3" w14:textId="5F5A15AC" w:rsidR="00667032" w:rsidRDefault="00667032">
      <w:pPr>
        <w:pStyle w:val="TOC4"/>
        <w:rPr>
          <w:rFonts w:asciiTheme="minorHAnsi" w:eastAsiaTheme="minorEastAsia" w:hAnsiTheme="minorHAnsi" w:cstheme="minorBidi"/>
          <w:noProof/>
          <w:sz w:val="22"/>
          <w:szCs w:val="22"/>
        </w:rPr>
      </w:pPr>
      <w:r>
        <w:rPr>
          <w:noProof/>
          <w:lang w:eastAsia="zh-CN"/>
        </w:rPr>
        <w:t>7.2.3.2</w:t>
      </w:r>
      <w:r>
        <w:rPr>
          <w:rFonts w:asciiTheme="minorHAnsi" w:eastAsiaTheme="minorEastAsia" w:hAnsiTheme="minorHAnsi" w:cstheme="minorBidi"/>
          <w:noProof/>
          <w:sz w:val="22"/>
          <w:szCs w:val="22"/>
        </w:rPr>
        <w:tab/>
      </w:r>
      <w:r>
        <w:rPr>
          <w:noProof/>
          <w:lang w:eastAsia="zh-CN"/>
        </w:rPr>
        <w:t>Xn based handover from MBS supporting NG-RAN node</w:t>
      </w:r>
      <w:r>
        <w:rPr>
          <w:noProof/>
        </w:rPr>
        <w:tab/>
      </w:r>
      <w:r>
        <w:rPr>
          <w:noProof/>
        </w:rPr>
        <w:fldChar w:fldCharType="begin" w:fldLock="1"/>
      </w:r>
      <w:r>
        <w:rPr>
          <w:noProof/>
        </w:rPr>
        <w:instrText xml:space="preserve"> PAGEREF _Toc170186427 \h </w:instrText>
      </w:r>
      <w:r>
        <w:rPr>
          <w:noProof/>
        </w:rPr>
      </w:r>
      <w:r>
        <w:rPr>
          <w:noProof/>
        </w:rPr>
        <w:fldChar w:fldCharType="separate"/>
      </w:r>
      <w:r>
        <w:rPr>
          <w:noProof/>
        </w:rPr>
        <w:t>73</w:t>
      </w:r>
      <w:r>
        <w:rPr>
          <w:noProof/>
        </w:rPr>
        <w:fldChar w:fldCharType="end"/>
      </w:r>
    </w:p>
    <w:p w14:paraId="5A2973E3" w14:textId="2BCFE18B" w:rsidR="00667032" w:rsidRDefault="00667032">
      <w:pPr>
        <w:pStyle w:val="TOC4"/>
        <w:rPr>
          <w:rFonts w:asciiTheme="minorHAnsi" w:eastAsiaTheme="minorEastAsia" w:hAnsiTheme="minorHAnsi" w:cstheme="minorBidi"/>
          <w:noProof/>
          <w:sz w:val="22"/>
          <w:szCs w:val="22"/>
        </w:rPr>
      </w:pPr>
      <w:r>
        <w:rPr>
          <w:noProof/>
          <w:lang w:eastAsia="ko-KR"/>
        </w:rPr>
        <w:t>7.2.3.3</w:t>
      </w:r>
      <w:r>
        <w:rPr>
          <w:rFonts w:asciiTheme="minorHAnsi" w:eastAsiaTheme="minorEastAsia" w:hAnsiTheme="minorHAnsi" w:cstheme="minorBidi"/>
          <w:noProof/>
          <w:sz w:val="22"/>
          <w:szCs w:val="22"/>
        </w:rPr>
        <w:tab/>
      </w:r>
      <w:r>
        <w:rPr>
          <w:noProof/>
          <w:lang w:eastAsia="ko-KR"/>
        </w:rPr>
        <w:t>N2 based handover from MBS supporting NG-RAN node</w:t>
      </w:r>
      <w:r>
        <w:rPr>
          <w:noProof/>
        </w:rPr>
        <w:tab/>
      </w:r>
      <w:r>
        <w:rPr>
          <w:noProof/>
        </w:rPr>
        <w:fldChar w:fldCharType="begin" w:fldLock="1"/>
      </w:r>
      <w:r>
        <w:rPr>
          <w:noProof/>
        </w:rPr>
        <w:instrText xml:space="preserve"> PAGEREF _Toc170186428 \h </w:instrText>
      </w:r>
      <w:r>
        <w:rPr>
          <w:noProof/>
        </w:rPr>
      </w:r>
      <w:r>
        <w:rPr>
          <w:noProof/>
        </w:rPr>
        <w:fldChar w:fldCharType="separate"/>
      </w:r>
      <w:r>
        <w:rPr>
          <w:noProof/>
        </w:rPr>
        <w:t>75</w:t>
      </w:r>
      <w:r>
        <w:rPr>
          <w:noProof/>
        </w:rPr>
        <w:fldChar w:fldCharType="end"/>
      </w:r>
    </w:p>
    <w:p w14:paraId="034FBEA2" w14:textId="465905D7" w:rsidR="00667032" w:rsidRDefault="00667032">
      <w:pPr>
        <w:pStyle w:val="TOC4"/>
        <w:rPr>
          <w:rFonts w:asciiTheme="minorHAnsi" w:eastAsiaTheme="minorEastAsia" w:hAnsiTheme="minorHAnsi" w:cstheme="minorBidi"/>
          <w:noProof/>
          <w:sz w:val="22"/>
          <w:szCs w:val="22"/>
        </w:rPr>
      </w:pPr>
      <w:r>
        <w:rPr>
          <w:noProof/>
          <w:lang w:eastAsia="ko-KR"/>
        </w:rPr>
        <w:t>7.2.3.4</w:t>
      </w:r>
      <w:r>
        <w:rPr>
          <w:rFonts w:asciiTheme="minorHAnsi" w:eastAsiaTheme="minorEastAsia" w:hAnsiTheme="minorHAnsi" w:cstheme="minorBidi"/>
          <w:noProof/>
          <w:sz w:val="22"/>
          <w:szCs w:val="22"/>
        </w:rPr>
        <w:tab/>
      </w:r>
      <w:r>
        <w:rPr>
          <w:noProof/>
          <w:lang w:eastAsia="ko-KR"/>
        </w:rPr>
        <w:t>Xn/N2 based handover from non-MBS supporting NG-RAN node</w:t>
      </w:r>
      <w:r>
        <w:rPr>
          <w:noProof/>
        </w:rPr>
        <w:tab/>
      </w:r>
      <w:r>
        <w:rPr>
          <w:noProof/>
        </w:rPr>
        <w:fldChar w:fldCharType="begin" w:fldLock="1"/>
      </w:r>
      <w:r>
        <w:rPr>
          <w:noProof/>
        </w:rPr>
        <w:instrText xml:space="preserve"> PAGEREF _Toc170186429 \h </w:instrText>
      </w:r>
      <w:r>
        <w:rPr>
          <w:noProof/>
        </w:rPr>
      </w:r>
      <w:r>
        <w:rPr>
          <w:noProof/>
        </w:rPr>
        <w:fldChar w:fldCharType="separate"/>
      </w:r>
      <w:r>
        <w:rPr>
          <w:noProof/>
        </w:rPr>
        <w:t>76</w:t>
      </w:r>
      <w:r>
        <w:rPr>
          <w:noProof/>
        </w:rPr>
        <w:fldChar w:fldCharType="end"/>
      </w:r>
    </w:p>
    <w:p w14:paraId="2551074C" w14:textId="094E2819" w:rsidR="00667032" w:rsidRDefault="00667032">
      <w:pPr>
        <w:pStyle w:val="TOC4"/>
        <w:rPr>
          <w:rFonts w:asciiTheme="minorHAnsi" w:eastAsiaTheme="minorEastAsia" w:hAnsiTheme="minorHAnsi" w:cstheme="minorBidi"/>
          <w:noProof/>
          <w:sz w:val="22"/>
          <w:szCs w:val="22"/>
        </w:rPr>
      </w:pPr>
      <w:r>
        <w:rPr>
          <w:noProof/>
          <w:lang w:eastAsia="ko-KR"/>
        </w:rPr>
        <w:t>7.2.3.5</w:t>
      </w:r>
      <w:r>
        <w:rPr>
          <w:rFonts w:asciiTheme="minorHAnsi" w:eastAsiaTheme="minorEastAsia" w:hAnsiTheme="minorHAnsi" w:cstheme="minorBidi"/>
          <w:noProof/>
          <w:sz w:val="22"/>
          <w:szCs w:val="22"/>
        </w:rPr>
        <w:tab/>
      </w:r>
      <w:r>
        <w:rPr>
          <w:noProof/>
          <w:lang w:eastAsia="ko-KR"/>
        </w:rPr>
        <w:t>Minimization of data loss</w:t>
      </w:r>
      <w:r>
        <w:rPr>
          <w:noProof/>
        </w:rPr>
        <w:tab/>
      </w:r>
      <w:r>
        <w:rPr>
          <w:noProof/>
        </w:rPr>
        <w:fldChar w:fldCharType="begin" w:fldLock="1"/>
      </w:r>
      <w:r>
        <w:rPr>
          <w:noProof/>
        </w:rPr>
        <w:instrText xml:space="preserve"> PAGEREF _Toc170186430 \h </w:instrText>
      </w:r>
      <w:r>
        <w:rPr>
          <w:noProof/>
        </w:rPr>
      </w:r>
      <w:r>
        <w:rPr>
          <w:noProof/>
        </w:rPr>
        <w:fldChar w:fldCharType="separate"/>
      </w:r>
      <w:r>
        <w:rPr>
          <w:noProof/>
        </w:rPr>
        <w:t>77</w:t>
      </w:r>
      <w:r>
        <w:rPr>
          <w:noProof/>
        </w:rPr>
        <w:fldChar w:fldCharType="end"/>
      </w:r>
    </w:p>
    <w:p w14:paraId="3091BC2A" w14:textId="32021332" w:rsidR="00667032" w:rsidRDefault="00667032">
      <w:pPr>
        <w:pStyle w:val="TOC4"/>
        <w:rPr>
          <w:rFonts w:asciiTheme="minorHAnsi" w:eastAsiaTheme="minorEastAsia" w:hAnsiTheme="minorHAnsi" w:cstheme="minorBidi"/>
          <w:noProof/>
          <w:sz w:val="22"/>
          <w:szCs w:val="22"/>
        </w:rPr>
      </w:pPr>
      <w:r>
        <w:rPr>
          <w:noProof/>
          <w:lang w:eastAsia="ko-KR"/>
        </w:rPr>
        <w:t>7.2.3.6</w:t>
      </w:r>
      <w:r>
        <w:rPr>
          <w:rFonts w:asciiTheme="minorHAnsi" w:eastAsiaTheme="minorEastAsia" w:hAnsiTheme="minorHAnsi" w:cstheme="minorBidi"/>
          <w:noProof/>
          <w:sz w:val="22"/>
          <w:szCs w:val="22"/>
        </w:rPr>
        <w:tab/>
      </w:r>
      <w:r>
        <w:rPr>
          <w:noProof/>
          <w:lang w:eastAsia="ko-KR"/>
        </w:rPr>
        <w:t>Xn/N2 based handover for inactive MBS session</w:t>
      </w:r>
      <w:r>
        <w:rPr>
          <w:noProof/>
        </w:rPr>
        <w:tab/>
      </w:r>
      <w:r>
        <w:rPr>
          <w:noProof/>
        </w:rPr>
        <w:fldChar w:fldCharType="begin" w:fldLock="1"/>
      </w:r>
      <w:r>
        <w:rPr>
          <w:noProof/>
        </w:rPr>
        <w:instrText xml:space="preserve"> PAGEREF _Toc170186431 \h </w:instrText>
      </w:r>
      <w:r>
        <w:rPr>
          <w:noProof/>
        </w:rPr>
      </w:r>
      <w:r>
        <w:rPr>
          <w:noProof/>
        </w:rPr>
        <w:fldChar w:fldCharType="separate"/>
      </w:r>
      <w:r>
        <w:rPr>
          <w:noProof/>
        </w:rPr>
        <w:t>77</w:t>
      </w:r>
      <w:r>
        <w:rPr>
          <w:noProof/>
        </w:rPr>
        <w:fldChar w:fldCharType="end"/>
      </w:r>
    </w:p>
    <w:p w14:paraId="61EC61A9" w14:textId="4CB289D7" w:rsidR="00667032" w:rsidRDefault="00667032">
      <w:pPr>
        <w:pStyle w:val="TOC4"/>
        <w:rPr>
          <w:rFonts w:asciiTheme="minorHAnsi" w:eastAsiaTheme="minorEastAsia" w:hAnsiTheme="minorHAnsi" w:cstheme="minorBidi"/>
          <w:noProof/>
          <w:sz w:val="22"/>
          <w:szCs w:val="22"/>
        </w:rPr>
      </w:pPr>
      <w:r>
        <w:rPr>
          <w:noProof/>
          <w:lang w:eastAsia="zh-CN"/>
        </w:rPr>
        <w:t>7.2.3.7</w:t>
      </w:r>
      <w:r>
        <w:rPr>
          <w:rFonts w:asciiTheme="minorHAnsi" w:eastAsiaTheme="minorEastAsia" w:hAnsiTheme="minorHAnsi" w:cstheme="minorBidi"/>
          <w:noProof/>
          <w:sz w:val="22"/>
          <w:szCs w:val="22"/>
        </w:rPr>
        <w:tab/>
      </w:r>
      <w:r>
        <w:rPr>
          <w:noProof/>
          <w:lang w:eastAsia="zh-CN"/>
        </w:rPr>
        <w:t>Connection Resume in RRC_INACTIVE procedure</w:t>
      </w:r>
      <w:r>
        <w:rPr>
          <w:noProof/>
        </w:rPr>
        <w:tab/>
      </w:r>
      <w:r>
        <w:rPr>
          <w:noProof/>
        </w:rPr>
        <w:fldChar w:fldCharType="begin" w:fldLock="1"/>
      </w:r>
      <w:r>
        <w:rPr>
          <w:noProof/>
        </w:rPr>
        <w:instrText xml:space="preserve"> PAGEREF _Toc170186432 \h </w:instrText>
      </w:r>
      <w:r>
        <w:rPr>
          <w:noProof/>
        </w:rPr>
      </w:r>
      <w:r>
        <w:rPr>
          <w:noProof/>
        </w:rPr>
        <w:fldChar w:fldCharType="separate"/>
      </w:r>
      <w:r>
        <w:rPr>
          <w:noProof/>
        </w:rPr>
        <w:t>78</w:t>
      </w:r>
      <w:r>
        <w:rPr>
          <w:noProof/>
        </w:rPr>
        <w:fldChar w:fldCharType="end"/>
      </w:r>
    </w:p>
    <w:p w14:paraId="446B7865" w14:textId="754BC0AA" w:rsidR="00667032" w:rsidRDefault="00667032">
      <w:pPr>
        <w:pStyle w:val="TOC4"/>
        <w:rPr>
          <w:rFonts w:asciiTheme="minorHAnsi" w:eastAsiaTheme="minorEastAsia" w:hAnsiTheme="minorHAnsi" w:cstheme="minorBidi"/>
          <w:noProof/>
          <w:sz w:val="22"/>
          <w:szCs w:val="22"/>
        </w:rPr>
      </w:pPr>
      <w:r>
        <w:rPr>
          <w:noProof/>
          <w:lang w:eastAsia="zh-CN"/>
        </w:rPr>
        <w:t>7.2.3.8</w:t>
      </w:r>
      <w:r>
        <w:rPr>
          <w:rFonts w:asciiTheme="minorHAnsi" w:eastAsiaTheme="minorEastAsia" w:hAnsiTheme="minorHAnsi" w:cstheme="minorBidi"/>
          <w:noProof/>
          <w:sz w:val="22"/>
          <w:szCs w:val="22"/>
        </w:rPr>
        <w:tab/>
      </w:r>
      <w:r>
        <w:rPr>
          <w:noProof/>
          <w:lang w:eastAsia="zh-CN"/>
        </w:rPr>
        <w:t>Mobility procedures to enable delivery of multicast MBS session data to UEs in RRC_INACTIVE state</w:t>
      </w:r>
      <w:r>
        <w:rPr>
          <w:noProof/>
        </w:rPr>
        <w:tab/>
      </w:r>
      <w:r>
        <w:rPr>
          <w:noProof/>
        </w:rPr>
        <w:fldChar w:fldCharType="begin" w:fldLock="1"/>
      </w:r>
      <w:r>
        <w:rPr>
          <w:noProof/>
        </w:rPr>
        <w:instrText xml:space="preserve"> PAGEREF _Toc170186433 \h </w:instrText>
      </w:r>
      <w:r>
        <w:rPr>
          <w:noProof/>
        </w:rPr>
      </w:r>
      <w:r>
        <w:rPr>
          <w:noProof/>
        </w:rPr>
        <w:fldChar w:fldCharType="separate"/>
      </w:r>
      <w:r>
        <w:rPr>
          <w:noProof/>
        </w:rPr>
        <w:t>78</w:t>
      </w:r>
      <w:r>
        <w:rPr>
          <w:noProof/>
        </w:rPr>
        <w:fldChar w:fldCharType="end"/>
      </w:r>
    </w:p>
    <w:p w14:paraId="69F69906" w14:textId="2FB5EEB8" w:rsidR="00667032" w:rsidRDefault="00667032">
      <w:pPr>
        <w:pStyle w:val="TOC5"/>
        <w:rPr>
          <w:rFonts w:asciiTheme="minorHAnsi" w:eastAsiaTheme="minorEastAsia" w:hAnsiTheme="minorHAnsi" w:cstheme="minorBidi"/>
          <w:noProof/>
          <w:sz w:val="22"/>
          <w:szCs w:val="22"/>
        </w:rPr>
      </w:pPr>
      <w:r>
        <w:rPr>
          <w:noProof/>
          <w:lang w:eastAsia="zh-CN"/>
        </w:rPr>
        <w:t>7.2.3.8.1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_Toc170186434 \h </w:instrText>
      </w:r>
      <w:r>
        <w:rPr>
          <w:noProof/>
        </w:rPr>
      </w:r>
      <w:r>
        <w:rPr>
          <w:noProof/>
        </w:rPr>
        <w:fldChar w:fldCharType="separate"/>
      </w:r>
      <w:r>
        <w:rPr>
          <w:noProof/>
        </w:rPr>
        <w:t>78</w:t>
      </w:r>
      <w:r>
        <w:rPr>
          <w:noProof/>
        </w:rPr>
        <w:fldChar w:fldCharType="end"/>
      </w:r>
    </w:p>
    <w:p w14:paraId="34596F52" w14:textId="4EF4A8DB" w:rsidR="00667032" w:rsidRDefault="00667032">
      <w:pPr>
        <w:pStyle w:val="TOC5"/>
        <w:rPr>
          <w:rFonts w:asciiTheme="minorHAnsi" w:eastAsiaTheme="minorEastAsia" w:hAnsiTheme="minorHAnsi" w:cstheme="minorBidi"/>
          <w:noProof/>
          <w:sz w:val="22"/>
          <w:szCs w:val="22"/>
        </w:rPr>
      </w:pPr>
      <w:r>
        <w:rPr>
          <w:noProof/>
        </w:rPr>
        <w:t>7.2.3.8.2</w:t>
      </w:r>
      <w:r>
        <w:rPr>
          <w:rFonts w:asciiTheme="minorHAnsi" w:eastAsiaTheme="minorEastAsia" w:hAnsiTheme="minorHAnsi" w:cstheme="minorBidi"/>
          <w:noProof/>
          <w:sz w:val="22"/>
          <w:szCs w:val="22"/>
        </w:rPr>
        <w:tab/>
      </w:r>
      <w:r>
        <w:rPr>
          <w:noProof/>
        </w:rPr>
        <w:t>Mobility of UE in RRC_INACTIVE state receiving MBS data within RNA</w:t>
      </w:r>
      <w:r>
        <w:rPr>
          <w:noProof/>
        </w:rPr>
        <w:tab/>
      </w:r>
      <w:r>
        <w:rPr>
          <w:noProof/>
        </w:rPr>
        <w:fldChar w:fldCharType="begin" w:fldLock="1"/>
      </w:r>
      <w:r>
        <w:rPr>
          <w:noProof/>
        </w:rPr>
        <w:instrText xml:space="preserve"> PAGEREF _Toc170186435 \h </w:instrText>
      </w:r>
      <w:r>
        <w:rPr>
          <w:noProof/>
        </w:rPr>
      </w:r>
      <w:r>
        <w:rPr>
          <w:noProof/>
        </w:rPr>
        <w:fldChar w:fldCharType="separate"/>
      </w:r>
      <w:r>
        <w:rPr>
          <w:noProof/>
        </w:rPr>
        <w:t>79</w:t>
      </w:r>
      <w:r>
        <w:rPr>
          <w:noProof/>
        </w:rPr>
        <w:fldChar w:fldCharType="end"/>
      </w:r>
    </w:p>
    <w:p w14:paraId="66106518" w14:textId="37FCBBC3" w:rsidR="00667032" w:rsidRDefault="00667032">
      <w:pPr>
        <w:pStyle w:val="TOC5"/>
        <w:rPr>
          <w:rFonts w:asciiTheme="minorHAnsi" w:eastAsiaTheme="minorEastAsia" w:hAnsiTheme="minorHAnsi" w:cstheme="minorBidi"/>
          <w:noProof/>
          <w:sz w:val="22"/>
          <w:szCs w:val="22"/>
        </w:rPr>
      </w:pPr>
      <w:r>
        <w:rPr>
          <w:noProof/>
        </w:rPr>
        <w:t>7.2.3.8.3</w:t>
      </w:r>
      <w:r>
        <w:rPr>
          <w:rFonts w:asciiTheme="minorHAnsi" w:eastAsiaTheme="minorEastAsia" w:hAnsiTheme="minorHAnsi" w:cstheme="minorBidi"/>
          <w:noProof/>
          <w:sz w:val="22"/>
          <w:szCs w:val="22"/>
        </w:rPr>
        <w:tab/>
      </w:r>
      <w:r>
        <w:rPr>
          <w:noProof/>
        </w:rPr>
        <w:t>Mobility of UE in RRC_INACTIVE state receiving MBS data out of RNA and within RA</w:t>
      </w:r>
      <w:r>
        <w:rPr>
          <w:noProof/>
        </w:rPr>
        <w:tab/>
      </w:r>
      <w:r>
        <w:rPr>
          <w:noProof/>
        </w:rPr>
        <w:fldChar w:fldCharType="begin" w:fldLock="1"/>
      </w:r>
      <w:r>
        <w:rPr>
          <w:noProof/>
        </w:rPr>
        <w:instrText xml:space="preserve"> PAGEREF _Toc170186436 \h </w:instrText>
      </w:r>
      <w:r>
        <w:rPr>
          <w:noProof/>
        </w:rPr>
      </w:r>
      <w:r>
        <w:rPr>
          <w:noProof/>
        </w:rPr>
        <w:fldChar w:fldCharType="separate"/>
      </w:r>
      <w:r>
        <w:rPr>
          <w:noProof/>
        </w:rPr>
        <w:t>79</w:t>
      </w:r>
      <w:r>
        <w:rPr>
          <w:noProof/>
        </w:rPr>
        <w:fldChar w:fldCharType="end"/>
      </w:r>
    </w:p>
    <w:p w14:paraId="1E032E6D" w14:textId="72308C91" w:rsidR="00667032" w:rsidRDefault="00667032">
      <w:pPr>
        <w:pStyle w:val="TOC5"/>
        <w:rPr>
          <w:rFonts w:asciiTheme="minorHAnsi" w:eastAsiaTheme="minorEastAsia" w:hAnsiTheme="minorHAnsi" w:cstheme="minorBidi"/>
          <w:noProof/>
          <w:sz w:val="22"/>
          <w:szCs w:val="22"/>
        </w:rPr>
      </w:pPr>
      <w:r>
        <w:rPr>
          <w:noProof/>
        </w:rPr>
        <w:t>7.2.3.8.4</w:t>
      </w:r>
      <w:r>
        <w:rPr>
          <w:rFonts w:asciiTheme="minorHAnsi" w:eastAsiaTheme="minorEastAsia" w:hAnsiTheme="minorHAnsi" w:cstheme="minorBidi"/>
          <w:noProof/>
          <w:sz w:val="22"/>
          <w:szCs w:val="22"/>
        </w:rPr>
        <w:tab/>
      </w:r>
      <w:r>
        <w:rPr>
          <w:noProof/>
        </w:rPr>
        <w:t>Mobility of UE in RRC_INACTIVE state receiving MBS data out of RA</w:t>
      </w:r>
      <w:r>
        <w:rPr>
          <w:noProof/>
        </w:rPr>
        <w:tab/>
      </w:r>
      <w:r>
        <w:rPr>
          <w:noProof/>
        </w:rPr>
        <w:fldChar w:fldCharType="begin" w:fldLock="1"/>
      </w:r>
      <w:r>
        <w:rPr>
          <w:noProof/>
        </w:rPr>
        <w:instrText xml:space="preserve"> PAGEREF _Toc170186437 \h </w:instrText>
      </w:r>
      <w:r>
        <w:rPr>
          <w:noProof/>
        </w:rPr>
      </w:r>
      <w:r>
        <w:rPr>
          <w:noProof/>
        </w:rPr>
        <w:fldChar w:fldCharType="separate"/>
      </w:r>
      <w:r>
        <w:rPr>
          <w:noProof/>
        </w:rPr>
        <w:t>79</w:t>
      </w:r>
      <w:r>
        <w:rPr>
          <w:noProof/>
        </w:rPr>
        <w:fldChar w:fldCharType="end"/>
      </w:r>
    </w:p>
    <w:p w14:paraId="7B18C3DE" w14:textId="31E35A8F" w:rsidR="00667032" w:rsidRDefault="00667032">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Support of Local multicast service and Location dependent multicast service</w:t>
      </w:r>
      <w:r>
        <w:rPr>
          <w:noProof/>
        </w:rPr>
        <w:tab/>
      </w:r>
      <w:r>
        <w:rPr>
          <w:noProof/>
        </w:rPr>
        <w:fldChar w:fldCharType="begin" w:fldLock="1"/>
      </w:r>
      <w:r>
        <w:rPr>
          <w:noProof/>
        </w:rPr>
        <w:instrText xml:space="preserve"> PAGEREF _Toc170186438 \h </w:instrText>
      </w:r>
      <w:r>
        <w:rPr>
          <w:noProof/>
        </w:rPr>
      </w:r>
      <w:r>
        <w:rPr>
          <w:noProof/>
        </w:rPr>
        <w:fldChar w:fldCharType="separate"/>
      </w:r>
      <w:r>
        <w:rPr>
          <w:noProof/>
        </w:rPr>
        <w:t>79</w:t>
      </w:r>
      <w:r>
        <w:rPr>
          <w:noProof/>
        </w:rPr>
        <w:fldChar w:fldCharType="end"/>
      </w:r>
    </w:p>
    <w:p w14:paraId="001F054D" w14:textId="7BA5B4EE" w:rsidR="00667032" w:rsidRDefault="00667032">
      <w:pPr>
        <w:pStyle w:val="TOC4"/>
        <w:rPr>
          <w:rFonts w:asciiTheme="minorHAnsi" w:eastAsiaTheme="minorEastAsia" w:hAnsiTheme="minorHAnsi" w:cstheme="minorBidi"/>
          <w:noProof/>
          <w:sz w:val="22"/>
          <w:szCs w:val="22"/>
        </w:rPr>
      </w:pPr>
      <w:r>
        <w:rPr>
          <w:noProof/>
          <w:lang w:eastAsia="zh-CN"/>
        </w:rPr>
        <w:lastRenderedPageBreak/>
        <w:t>7.2.4.1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_Toc170186439 \h </w:instrText>
      </w:r>
      <w:r>
        <w:rPr>
          <w:noProof/>
        </w:rPr>
      </w:r>
      <w:r>
        <w:rPr>
          <w:noProof/>
        </w:rPr>
        <w:fldChar w:fldCharType="separate"/>
      </w:r>
      <w:r>
        <w:rPr>
          <w:noProof/>
        </w:rPr>
        <w:t>79</w:t>
      </w:r>
      <w:r>
        <w:rPr>
          <w:noProof/>
        </w:rPr>
        <w:fldChar w:fldCharType="end"/>
      </w:r>
    </w:p>
    <w:p w14:paraId="411B12F2" w14:textId="27CB0D66" w:rsidR="00667032" w:rsidRDefault="00667032">
      <w:pPr>
        <w:pStyle w:val="TOC4"/>
        <w:rPr>
          <w:rFonts w:asciiTheme="minorHAnsi" w:eastAsiaTheme="minorEastAsia" w:hAnsiTheme="minorHAnsi" w:cstheme="minorBidi"/>
          <w:noProof/>
          <w:sz w:val="22"/>
          <w:szCs w:val="22"/>
        </w:rPr>
      </w:pPr>
      <w:r>
        <w:rPr>
          <w:noProof/>
        </w:rPr>
        <w:t>7.2.4.2</w:t>
      </w:r>
      <w:r>
        <w:rPr>
          <w:rFonts w:asciiTheme="minorHAnsi" w:eastAsiaTheme="minorEastAsia" w:hAnsiTheme="minorHAnsi" w:cstheme="minorBidi"/>
          <w:noProof/>
          <w:sz w:val="22"/>
          <w:szCs w:val="22"/>
        </w:rPr>
        <w:tab/>
      </w:r>
      <w:r>
        <w:rPr>
          <w:noProof/>
        </w:rPr>
        <w:t>Support of location dependent multicast service</w:t>
      </w:r>
      <w:r>
        <w:rPr>
          <w:noProof/>
        </w:rPr>
        <w:tab/>
      </w:r>
      <w:r>
        <w:rPr>
          <w:noProof/>
        </w:rPr>
        <w:fldChar w:fldCharType="begin" w:fldLock="1"/>
      </w:r>
      <w:r>
        <w:rPr>
          <w:noProof/>
        </w:rPr>
        <w:instrText xml:space="preserve"> PAGEREF _Toc170186440 \h </w:instrText>
      </w:r>
      <w:r>
        <w:rPr>
          <w:noProof/>
        </w:rPr>
      </w:r>
      <w:r>
        <w:rPr>
          <w:noProof/>
        </w:rPr>
        <w:fldChar w:fldCharType="separate"/>
      </w:r>
      <w:r>
        <w:rPr>
          <w:noProof/>
        </w:rPr>
        <w:t>79</w:t>
      </w:r>
      <w:r>
        <w:rPr>
          <w:noProof/>
        </w:rPr>
        <w:fldChar w:fldCharType="end"/>
      </w:r>
    </w:p>
    <w:p w14:paraId="46B29BB1" w14:textId="6FD693E8" w:rsidR="00667032" w:rsidRDefault="00667032">
      <w:pPr>
        <w:pStyle w:val="TOC5"/>
        <w:rPr>
          <w:rFonts w:asciiTheme="minorHAnsi" w:eastAsiaTheme="minorEastAsia" w:hAnsiTheme="minorHAnsi" w:cstheme="minorBidi"/>
          <w:noProof/>
          <w:sz w:val="22"/>
          <w:szCs w:val="22"/>
        </w:rPr>
      </w:pPr>
      <w:r w:rsidRPr="00FB757B">
        <w:rPr>
          <w:rFonts w:eastAsia="MS Mincho"/>
          <w:noProof/>
        </w:rPr>
        <w:t>7.2.4.2.0</w:t>
      </w:r>
      <w:r>
        <w:rPr>
          <w:rFonts w:asciiTheme="minorHAnsi" w:eastAsiaTheme="minorEastAsia" w:hAnsiTheme="minorHAnsi" w:cstheme="minorBidi"/>
          <w:noProof/>
          <w:sz w:val="22"/>
          <w:szCs w:val="22"/>
        </w:rPr>
        <w:tab/>
      </w:r>
      <w:r w:rsidRPr="00FB757B">
        <w:rPr>
          <w:rFonts w:eastAsia="MS Mincho"/>
          <w:noProof/>
        </w:rPr>
        <w:t>Creation for location dependent MBS session</w:t>
      </w:r>
      <w:r>
        <w:rPr>
          <w:noProof/>
        </w:rPr>
        <w:tab/>
      </w:r>
      <w:r>
        <w:rPr>
          <w:noProof/>
        </w:rPr>
        <w:fldChar w:fldCharType="begin" w:fldLock="1"/>
      </w:r>
      <w:r>
        <w:rPr>
          <w:noProof/>
        </w:rPr>
        <w:instrText xml:space="preserve"> PAGEREF _Toc170186441 \h </w:instrText>
      </w:r>
      <w:r>
        <w:rPr>
          <w:noProof/>
        </w:rPr>
      </w:r>
      <w:r>
        <w:rPr>
          <w:noProof/>
        </w:rPr>
        <w:fldChar w:fldCharType="separate"/>
      </w:r>
      <w:r>
        <w:rPr>
          <w:noProof/>
        </w:rPr>
        <w:t>79</w:t>
      </w:r>
      <w:r>
        <w:rPr>
          <w:noProof/>
        </w:rPr>
        <w:fldChar w:fldCharType="end"/>
      </w:r>
    </w:p>
    <w:p w14:paraId="4D0BABFE" w14:textId="5CCB1630" w:rsidR="00667032" w:rsidRDefault="00667032">
      <w:pPr>
        <w:pStyle w:val="TOC5"/>
        <w:rPr>
          <w:rFonts w:asciiTheme="minorHAnsi" w:eastAsiaTheme="minorEastAsia" w:hAnsiTheme="minorHAnsi" w:cstheme="minorBidi"/>
          <w:noProof/>
          <w:sz w:val="22"/>
          <w:szCs w:val="22"/>
        </w:rPr>
      </w:pPr>
      <w:r w:rsidRPr="00FB757B">
        <w:rPr>
          <w:rFonts w:eastAsia="MS Mincho"/>
          <w:noProof/>
        </w:rPr>
        <w:t>7.2.4.2.1</w:t>
      </w:r>
      <w:r>
        <w:rPr>
          <w:rFonts w:asciiTheme="minorHAnsi" w:eastAsiaTheme="minorEastAsia" w:hAnsiTheme="minorHAnsi" w:cstheme="minorBidi"/>
          <w:noProof/>
          <w:sz w:val="22"/>
          <w:szCs w:val="22"/>
        </w:rPr>
        <w:tab/>
      </w:r>
      <w:r w:rsidRPr="00FB757B">
        <w:rPr>
          <w:rFonts w:eastAsia="MS Mincho"/>
          <w:noProof/>
        </w:rPr>
        <w:t>UE join location dependent Multicast MBS session</w:t>
      </w:r>
      <w:r>
        <w:rPr>
          <w:noProof/>
          <w:lang w:eastAsia="zh-CN"/>
        </w:rPr>
        <w:t xml:space="preserve"> and establishment</w:t>
      </w:r>
      <w:r>
        <w:rPr>
          <w:noProof/>
        </w:rPr>
        <w:t xml:space="preserve"> procedure</w:t>
      </w:r>
      <w:r>
        <w:rPr>
          <w:noProof/>
        </w:rPr>
        <w:tab/>
      </w:r>
      <w:r>
        <w:rPr>
          <w:noProof/>
        </w:rPr>
        <w:fldChar w:fldCharType="begin" w:fldLock="1"/>
      </w:r>
      <w:r>
        <w:rPr>
          <w:noProof/>
        </w:rPr>
        <w:instrText xml:space="preserve"> PAGEREF _Toc170186442 \h </w:instrText>
      </w:r>
      <w:r>
        <w:rPr>
          <w:noProof/>
        </w:rPr>
      </w:r>
      <w:r>
        <w:rPr>
          <w:noProof/>
        </w:rPr>
        <w:fldChar w:fldCharType="separate"/>
      </w:r>
      <w:r>
        <w:rPr>
          <w:noProof/>
        </w:rPr>
        <w:t>80</w:t>
      </w:r>
      <w:r>
        <w:rPr>
          <w:noProof/>
        </w:rPr>
        <w:fldChar w:fldCharType="end"/>
      </w:r>
    </w:p>
    <w:p w14:paraId="53D20F2E" w14:textId="13EB9936" w:rsidR="00667032" w:rsidRDefault="00667032">
      <w:pPr>
        <w:pStyle w:val="TOC5"/>
        <w:rPr>
          <w:rFonts w:asciiTheme="minorHAnsi" w:eastAsiaTheme="minorEastAsia" w:hAnsiTheme="minorHAnsi" w:cstheme="minorBidi"/>
          <w:noProof/>
          <w:sz w:val="22"/>
          <w:szCs w:val="22"/>
        </w:rPr>
      </w:pPr>
      <w:r w:rsidRPr="00FB757B">
        <w:rPr>
          <w:rFonts w:eastAsia="MS Mincho"/>
          <w:noProof/>
        </w:rPr>
        <w:t>7.2.4.2.2</w:t>
      </w:r>
      <w:r>
        <w:rPr>
          <w:rFonts w:asciiTheme="minorHAnsi" w:eastAsiaTheme="minorEastAsia" w:hAnsiTheme="minorHAnsi" w:cstheme="minorBidi"/>
          <w:noProof/>
          <w:sz w:val="22"/>
          <w:szCs w:val="22"/>
        </w:rPr>
        <w:tab/>
      </w:r>
      <w:r w:rsidRPr="00FB757B">
        <w:rPr>
          <w:rFonts w:eastAsia="MS Mincho"/>
          <w:noProof/>
        </w:rPr>
        <w:t>Void</w:t>
      </w:r>
      <w:r>
        <w:rPr>
          <w:noProof/>
        </w:rPr>
        <w:tab/>
      </w:r>
      <w:r>
        <w:rPr>
          <w:noProof/>
        </w:rPr>
        <w:fldChar w:fldCharType="begin" w:fldLock="1"/>
      </w:r>
      <w:r>
        <w:rPr>
          <w:noProof/>
        </w:rPr>
        <w:instrText xml:space="preserve"> PAGEREF _Toc170186443 \h </w:instrText>
      </w:r>
      <w:r>
        <w:rPr>
          <w:noProof/>
        </w:rPr>
      </w:r>
      <w:r>
        <w:rPr>
          <w:noProof/>
        </w:rPr>
        <w:fldChar w:fldCharType="separate"/>
      </w:r>
      <w:r>
        <w:rPr>
          <w:noProof/>
        </w:rPr>
        <w:t>81</w:t>
      </w:r>
      <w:r>
        <w:rPr>
          <w:noProof/>
        </w:rPr>
        <w:fldChar w:fldCharType="end"/>
      </w:r>
    </w:p>
    <w:p w14:paraId="3C9D44BB" w14:textId="3D294484" w:rsidR="00667032" w:rsidRDefault="00667032">
      <w:pPr>
        <w:pStyle w:val="TOC5"/>
        <w:rPr>
          <w:rFonts w:asciiTheme="minorHAnsi" w:eastAsiaTheme="minorEastAsia" w:hAnsiTheme="minorHAnsi" w:cstheme="minorBidi"/>
          <w:noProof/>
          <w:sz w:val="22"/>
          <w:szCs w:val="22"/>
        </w:rPr>
      </w:pPr>
      <w:r w:rsidRPr="00FB757B">
        <w:rPr>
          <w:rFonts w:eastAsia="MS Mincho"/>
          <w:noProof/>
        </w:rPr>
        <w:t>7.2.4.2.3</w:t>
      </w:r>
      <w:r>
        <w:rPr>
          <w:rFonts w:asciiTheme="minorHAnsi" w:eastAsiaTheme="minorEastAsia" w:hAnsiTheme="minorHAnsi" w:cstheme="minorBidi"/>
          <w:noProof/>
          <w:sz w:val="22"/>
          <w:szCs w:val="22"/>
        </w:rPr>
        <w:tab/>
      </w:r>
      <w:r>
        <w:rPr>
          <w:noProof/>
          <w:lang w:eastAsia="ko-KR"/>
        </w:rPr>
        <w:t>Handover procedure</w:t>
      </w:r>
      <w:r>
        <w:rPr>
          <w:noProof/>
        </w:rPr>
        <w:tab/>
      </w:r>
      <w:r>
        <w:rPr>
          <w:noProof/>
        </w:rPr>
        <w:fldChar w:fldCharType="begin" w:fldLock="1"/>
      </w:r>
      <w:r>
        <w:rPr>
          <w:noProof/>
        </w:rPr>
        <w:instrText xml:space="preserve"> PAGEREF _Toc170186444 \h </w:instrText>
      </w:r>
      <w:r>
        <w:rPr>
          <w:noProof/>
        </w:rPr>
      </w:r>
      <w:r>
        <w:rPr>
          <w:noProof/>
        </w:rPr>
        <w:fldChar w:fldCharType="separate"/>
      </w:r>
      <w:r>
        <w:rPr>
          <w:noProof/>
        </w:rPr>
        <w:t>81</w:t>
      </w:r>
      <w:r>
        <w:rPr>
          <w:noProof/>
        </w:rPr>
        <w:fldChar w:fldCharType="end"/>
      </w:r>
    </w:p>
    <w:p w14:paraId="78629EC9" w14:textId="4EC86B58" w:rsidR="00667032" w:rsidRDefault="00667032">
      <w:pPr>
        <w:pStyle w:val="TOC5"/>
        <w:rPr>
          <w:rFonts w:asciiTheme="minorHAnsi" w:eastAsiaTheme="minorEastAsia" w:hAnsiTheme="minorHAnsi" w:cstheme="minorBidi"/>
          <w:noProof/>
          <w:sz w:val="22"/>
          <w:szCs w:val="22"/>
        </w:rPr>
      </w:pPr>
      <w:r>
        <w:rPr>
          <w:noProof/>
          <w:lang w:eastAsia="ko-KR"/>
        </w:rPr>
        <w:t>7.2.4.2.4</w:t>
      </w:r>
      <w:r>
        <w:rPr>
          <w:rFonts w:asciiTheme="minorHAnsi" w:eastAsiaTheme="minorEastAsia" w:hAnsiTheme="minorHAnsi" w:cstheme="minorBidi"/>
          <w:noProof/>
          <w:sz w:val="22"/>
          <w:szCs w:val="22"/>
        </w:rPr>
        <w:tab/>
      </w:r>
      <w:r>
        <w:rPr>
          <w:noProof/>
          <w:lang w:eastAsia="ko-KR"/>
        </w:rPr>
        <w:t>Activation of location dependent MBS session</w:t>
      </w:r>
      <w:r>
        <w:rPr>
          <w:noProof/>
        </w:rPr>
        <w:tab/>
      </w:r>
      <w:r>
        <w:rPr>
          <w:noProof/>
        </w:rPr>
        <w:fldChar w:fldCharType="begin" w:fldLock="1"/>
      </w:r>
      <w:r>
        <w:rPr>
          <w:noProof/>
        </w:rPr>
        <w:instrText xml:space="preserve"> PAGEREF _Toc170186445 \h </w:instrText>
      </w:r>
      <w:r>
        <w:rPr>
          <w:noProof/>
        </w:rPr>
      </w:r>
      <w:r>
        <w:rPr>
          <w:noProof/>
        </w:rPr>
        <w:fldChar w:fldCharType="separate"/>
      </w:r>
      <w:r>
        <w:rPr>
          <w:noProof/>
        </w:rPr>
        <w:t>83</w:t>
      </w:r>
      <w:r>
        <w:rPr>
          <w:noProof/>
        </w:rPr>
        <w:fldChar w:fldCharType="end"/>
      </w:r>
    </w:p>
    <w:p w14:paraId="7A727196" w14:textId="074AF3C7" w:rsidR="00667032" w:rsidRDefault="00667032">
      <w:pPr>
        <w:pStyle w:val="TOC5"/>
        <w:rPr>
          <w:rFonts w:asciiTheme="minorHAnsi" w:eastAsiaTheme="minorEastAsia" w:hAnsiTheme="minorHAnsi" w:cstheme="minorBidi"/>
          <w:noProof/>
          <w:sz w:val="22"/>
          <w:szCs w:val="22"/>
        </w:rPr>
      </w:pPr>
      <w:r>
        <w:rPr>
          <w:noProof/>
          <w:lang w:eastAsia="ko-KR"/>
        </w:rPr>
        <w:t>7.2.4.2.5</w:t>
      </w:r>
      <w:r>
        <w:rPr>
          <w:rFonts w:asciiTheme="minorHAnsi" w:eastAsiaTheme="minorEastAsia" w:hAnsiTheme="minorHAnsi" w:cstheme="minorBidi"/>
          <w:noProof/>
          <w:sz w:val="22"/>
          <w:szCs w:val="22"/>
        </w:rPr>
        <w:tab/>
      </w:r>
      <w:r>
        <w:rPr>
          <w:noProof/>
          <w:lang w:eastAsia="ko-KR"/>
        </w:rPr>
        <w:t>UE location change handling within the same NG-RAN node between cells belonging to different MBS service areas during Individual delivery</w:t>
      </w:r>
      <w:r>
        <w:rPr>
          <w:noProof/>
        </w:rPr>
        <w:tab/>
      </w:r>
      <w:r>
        <w:rPr>
          <w:noProof/>
        </w:rPr>
        <w:fldChar w:fldCharType="begin" w:fldLock="1"/>
      </w:r>
      <w:r>
        <w:rPr>
          <w:noProof/>
        </w:rPr>
        <w:instrText xml:space="preserve"> PAGEREF _Toc170186446 \h </w:instrText>
      </w:r>
      <w:r>
        <w:rPr>
          <w:noProof/>
        </w:rPr>
      </w:r>
      <w:r>
        <w:rPr>
          <w:noProof/>
        </w:rPr>
        <w:fldChar w:fldCharType="separate"/>
      </w:r>
      <w:r>
        <w:rPr>
          <w:noProof/>
        </w:rPr>
        <w:t>83</w:t>
      </w:r>
      <w:r>
        <w:rPr>
          <w:noProof/>
        </w:rPr>
        <w:fldChar w:fldCharType="end"/>
      </w:r>
    </w:p>
    <w:p w14:paraId="137C8F57" w14:textId="079F77B7" w:rsidR="00667032" w:rsidRDefault="00667032">
      <w:pPr>
        <w:pStyle w:val="TOC5"/>
        <w:rPr>
          <w:rFonts w:asciiTheme="minorHAnsi" w:eastAsiaTheme="minorEastAsia" w:hAnsiTheme="minorHAnsi" w:cstheme="minorBidi"/>
          <w:noProof/>
          <w:sz w:val="22"/>
          <w:szCs w:val="22"/>
        </w:rPr>
      </w:pPr>
      <w:r>
        <w:rPr>
          <w:noProof/>
          <w:lang w:eastAsia="ja-JP"/>
        </w:rPr>
        <w:t>7.2.4.2.6</w:t>
      </w:r>
      <w:r>
        <w:rPr>
          <w:rFonts w:asciiTheme="minorHAnsi" w:eastAsiaTheme="minorEastAsia" w:hAnsiTheme="minorHAnsi" w:cstheme="minorBidi"/>
          <w:noProof/>
          <w:sz w:val="22"/>
          <w:szCs w:val="22"/>
        </w:rPr>
        <w:tab/>
      </w:r>
      <w:r>
        <w:rPr>
          <w:noProof/>
          <w:lang w:eastAsia="ja-JP"/>
        </w:rPr>
        <w:t>UE location change handling by SMF</w:t>
      </w:r>
      <w:r>
        <w:rPr>
          <w:noProof/>
        </w:rPr>
        <w:tab/>
      </w:r>
      <w:r>
        <w:rPr>
          <w:noProof/>
        </w:rPr>
        <w:fldChar w:fldCharType="begin" w:fldLock="1"/>
      </w:r>
      <w:r>
        <w:rPr>
          <w:noProof/>
        </w:rPr>
        <w:instrText xml:space="preserve"> PAGEREF _Toc170186447 \h </w:instrText>
      </w:r>
      <w:r>
        <w:rPr>
          <w:noProof/>
        </w:rPr>
      </w:r>
      <w:r>
        <w:rPr>
          <w:noProof/>
        </w:rPr>
        <w:fldChar w:fldCharType="separate"/>
      </w:r>
      <w:r>
        <w:rPr>
          <w:noProof/>
        </w:rPr>
        <w:t>84</w:t>
      </w:r>
      <w:r>
        <w:rPr>
          <w:noProof/>
        </w:rPr>
        <w:fldChar w:fldCharType="end"/>
      </w:r>
    </w:p>
    <w:p w14:paraId="2C93BC39" w14:textId="172272FA" w:rsidR="00667032" w:rsidRDefault="00667032">
      <w:pPr>
        <w:pStyle w:val="TOC5"/>
        <w:rPr>
          <w:rFonts w:asciiTheme="minorHAnsi" w:eastAsiaTheme="minorEastAsia" w:hAnsiTheme="minorHAnsi" w:cstheme="minorBidi"/>
          <w:noProof/>
          <w:sz w:val="22"/>
          <w:szCs w:val="22"/>
        </w:rPr>
      </w:pPr>
      <w:r>
        <w:rPr>
          <w:noProof/>
          <w:lang w:eastAsia="ja-JP"/>
        </w:rPr>
        <w:t>7.2.4.2.7</w:t>
      </w:r>
      <w:r>
        <w:rPr>
          <w:rFonts w:asciiTheme="minorHAnsi" w:eastAsiaTheme="minorEastAsia" w:hAnsiTheme="minorHAnsi" w:cstheme="minorBidi"/>
          <w:noProof/>
          <w:sz w:val="22"/>
          <w:szCs w:val="22"/>
        </w:rPr>
        <w:tab/>
      </w:r>
      <w:r>
        <w:rPr>
          <w:noProof/>
          <w:lang w:eastAsia="ja-JP"/>
        </w:rPr>
        <w:t>UE mobility within the same NG-RAN between cells belonging to different MBS service areas for shared delivery</w:t>
      </w:r>
      <w:r>
        <w:rPr>
          <w:noProof/>
        </w:rPr>
        <w:tab/>
      </w:r>
      <w:r>
        <w:rPr>
          <w:noProof/>
        </w:rPr>
        <w:fldChar w:fldCharType="begin" w:fldLock="1"/>
      </w:r>
      <w:r>
        <w:rPr>
          <w:noProof/>
        </w:rPr>
        <w:instrText xml:space="preserve"> PAGEREF _Toc170186448 \h </w:instrText>
      </w:r>
      <w:r>
        <w:rPr>
          <w:noProof/>
        </w:rPr>
      </w:r>
      <w:r>
        <w:rPr>
          <w:noProof/>
        </w:rPr>
        <w:fldChar w:fldCharType="separate"/>
      </w:r>
      <w:r>
        <w:rPr>
          <w:noProof/>
        </w:rPr>
        <w:t>84</w:t>
      </w:r>
      <w:r>
        <w:rPr>
          <w:noProof/>
        </w:rPr>
        <w:fldChar w:fldCharType="end"/>
      </w:r>
    </w:p>
    <w:p w14:paraId="3AA8925A" w14:textId="29E70130" w:rsidR="00667032" w:rsidRDefault="00667032">
      <w:pPr>
        <w:pStyle w:val="TOC5"/>
        <w:rPr>
          <w:rFonts w:asciiTheme="minorHAnsi" w:eastAsiaTheme="minorEastAsia" w:hAnsiTheme="minorHAnsi" w:cstheme="minorBidi"/>
          <w:noProof/>
          <w:sz w:val="22"/>
          <w:szCs w:val="22"/>
        </w:rPr>
      </w:pPr>
      <w:r>
        <w:rPr>
          <w:noProof/>
          <w:lang w:eastAsia="ja-JP"/>
        </w:rPr>
        <w:t>7.2.4.2.8</w:t>
      </w:r>
      <w:r>
        <w:rPr>
          <w:rFonts w:asciiTheme="minorHAnsi" w:eastAsiaTheme="minorEastAsia" w:hAnsiTheme="minorHAnsi" w:cstheme="minorBidi"/>
          <w:noProof/>
          <w:sz w:val="22"/>
          <w:szCs w:val="22"/>
        </w:rPr>
        <w:tab/>
      </w:r>
      <w:r>
        <w:rPr>
          <w:noProof/>
          <w:lang w:eastAsia="ja-JP"/>
        </w:rPr>
        <w:t>Void</w:t>
      </w:r>
      <w:r>
        <w:rPr>
          <w:noProof/>
        </w:rPr>
        <w:tab/>
      </w:r>
      <w:r>
        <w:rPr>
          <w:noProof/>
        </w:rPr>
        <w:fldChar w:fldCharType="begin" w:fldLock="1"/>
      </w:r>
      <w:r>
        <w:rPr>
          <w:noProof/>
        </w:rPr>
        <w:instrText xml:space="preserve"> PAGEREF _Toc170186449 \h </w:instrText>
      </w:r>
      <w:r>
        <w:rPr>
          <w:noProof/>
        </w:rPr>
      </w:r>
      <w:r>
        <w:rPr>
          <w:noProof/>
        </w:rPr>
        <w:fldChar w:fldCharType="separate"/>
      </w:r>
      <w:r>
        <w:rPr>
          <w:noProof/>
        </w:rPr>
        <w:t>85</w:t>
      </w:r>
      <w:r>
        <w:rPr>
          <w:noProof/>
        </w:rPr>
        <w:fldChar w:fldCharType="end"/>
      </w:r>
    </w:p>
    <w:p w14:paraId="700350A6" w14:textId="365025AF" w:rsidR="00667032" w:rsidRDefault="00667032">
      <w:pPr>
        <w:pStyle w:val="TOC5"/>
        <w:rPr>
          <w:rFonts w:asciiTheme="minorHAnsi" w:eastAsiaTheme="minorEastAsia" w:hAnsiTheme="minorHAnsi" w:cstheme="minorBidi"/>
          <w:noProof/>
          <w:sz w:val="22"/>
          <w:szCs w:val="22"/>
        </w:rPr>
      </w:pPr>
      <w:r>
        <w:rPr>
          <w:noProof/>
          <w:lang w:eastAsia="ja-JP"/>
        </w:rPr>
        <w:t>7.2.4.2.9</w:t>
      </w:r>
      <w:r>
        <w:rPr>
          <w:rFonts w:asciiTheme="minorHAnsi" w:eastAsiaTheme="minorEastAsia" w:hAnsiTheme="minorHAnsi" w:cstheme="minorBidi"/>
          <w:noProof/>
          <w:sz w:val="22"/>
          <w:szCs w:val="22"/>
        </w:rPr>
        <w:tab/>
      </w:r>
      <w:r>
        <w:rPr>
          <w:noProof/>
          <w:lang w:eastAsia="ja-JP"/>
        </w:rPr>
        <w:t>Connection Resume procedure</w:t>
      </w:r>
      <w:r>
        <w:rPr>
          <w:noProof/>
        </w:rPr>
        <w:tab/>
      </w:r>
      <w:r>
        <w:rPr>
          <w:noProof/>
        </w:rPr>
        <w:fldChar w:fldCharType="begin" w:fldLock="1"/>
      </w:r>
      <w:r>
        <w:rPr>
          <w:noProof/>
        </w:rPr>
        <w:instrText xml:space="preserve"> PAGEREF _Toc170186450 \h </w:instrText>
      </w:r>
      <w:r>
        <w:rPr>
          <w:noProof/>
        </w:rPr>
      </w:r>
      <w:r>
        <w:rPr>
          <w:noProof/>
        </w:rPr>
        <w:fldChar w:fldCharType="separate"/>
      </w:r>
      <w:r>
        <w:rPr>
          <w:noProof/>
        </w:rPr>
        <w:t>85</w:t>
      </w:r>
      <w:r>
        <w:rPr>
          <w:noProof/>
        </w:rPr>
        <w:fldChar w:fldCharType="end"/>
      </w:r>
    </w:p>
    <w:p w14:paraId="4A39D4DC" w14:textId="2CD84F71" w:rsidR="00667032" w:rsidRDefault="00667032">
      <w:pPr>
        <w:pStyle w:val="TOC4"/>
        <w:rPr>
          <w:rFonts w:asciiTheme="minorHAnsi" w:eastAsiaTheme="minorEastAsia" w:hAnsiTheme="minorHAnsi" w:cstheme="minorBidi"/>
          <w:noProof/>
          <w:sz w:val="22"/>
          <w:szCs w:val="22"/>
        </w:rPr>
      </w:pPr>
      <w:r>
        <w:rPr>
          <w:noProof/>
          <w:lang w:eastAsia="zh-CN"/>
        </w:rPr>
        <w:t>7.2.4.3</w:t>
      </w:r>
      <w:r>
        <w:rPr>
          <w:rFonts w:asciiTheme="minorHAnsi" w:eastAsiaTheme="minorEastAsia" w:hAnsiTheme="minorHAnsi" w:cstheme="minorBidi"/>
          <w:noProof/>
          <w:sz w:val="22"/>
          <w:szCs w:val="22"/>
        </w:rPr>
        <w:tab/>
      </w:r>
      <w:r>
        <w:rPr>
          <w:noProof/>
          <w:lang w:eastAsia="zh-CN"/>
        </w:rPr>
        <w:t>Support of local MBS for multicast</w:t>
      </w:r>
      <w:r>
        <w:rPr>
          <w:noProof/>
        </w:rPr>
        <w:tab/>
      </w:r>
      <w:r>
        <w:rPr>
          <w:noProof/>
        </w:rPr>
        <w:fldChar w:fldCharType="begin" w:fldLock="1"/>
      </w:r>
      <w:r>
        <w:rPr>
          <w:noProof/>
        </w:rPr>
        <w:instrText xml:space="preserve"> PAGEREF _Toc170186451 \h </w:instrText>
      </w:r>
      <w:r>
        <w:rPr>
          <w:noProof/>
        </w:rPr>
      </w:r>
      <w:r>
        <w:rPr>
          <w:noProof/>
        </w:rPr>
        <w:fldChar w:fldCharType="separate"/>
      </w:r>
      <w:r>
        <w:rPr>
          <w:noProof/>
        </w:rPr>
        <w:t>85</w:t>
      </w:r>
      <w:r>
        <w:rPr>
          <w:noProof/>
        </w:rPr>
        <w:fldChar w:fldCharType="end"/>
      </w:r>
    </w:p>
    <w:p w14:paraId="27A7CCC5" w14:textId="72FE808D" w:rsidR="00667032" w:rsidRDefault="00667032">
      <w:pPr>
        <w:pStyle w:val="TOC5"/>
        <w:rPr>
          <w:rFonts w:asciiTheme="minorHAnsi" w:eastAsiaTheme="minorEastAsia" w:hAnsiTheme="minorHAnsi" w:cstheme="minorBidi"/>
          <w:noProof/>
          <w:sz w:val="22"/>
          <w:szCs w:val="22"/>
        </w:rPr>
      </w:pPr>
      <w:r w:rsidRPr="00FB757B">
        <w:rPr>
          <w:rFonts w:eastAsia="MS Mincho"/>
          <w:noProof/>
        </w:rPr>
        <w:t>7.2.4.3.1</w:t>
      </w:r>
      <w:r>
        <w:rPr>
          <w:rFonts w:asciiTheme="minorHAnsi" w:eastAsiaTheme="minorEastAsia" w:hAnsiTheme="minorHAnsi" w:cstheme="minorBidi"/>
          <w:noProof/>
          <w:sz w:val="22"/>
          <w:szCs w:val="22"/>
        </w:rPr>
        <w:tab/>
      </w:r>
      <w:r>
        <w:rPr>
          <w:noProof/>
        </w:rPr>
        <w:t>Local MBS service area information provided by AF</w:t>
      </w:r>
      <w:r>
        <w:rPr>
          <w:noProof/>
        </w:rPr>
        <w:tab/>
      </w:r>
      <w:r>
        <w:rPr>
          <w:noProof/>
        </w:rPr>
        <w:fldChar w:fldCharType="begin" w:fldLock="1"/>
      </w:r>
      <w:r>
        <w:rPr>
          <w:noProof/>
        </w:rPr>
        <w:instrText xml:space="preserve"> PAGEREF _Toc170186452 \h </w:instrText>
      </w:r>
      <w:r>
        <w:rPr>
          <w:noProof/>
        </w:rPr>
      </w:r>
      <w:r>
        <w:rPr>
          <w:noProof/>
        </w:rPr>
        <w:fldChar w:fldCharType="separate"/>
      </w:r>
      <w:r>
        <w:rPr>
          <w:noProof/>
        </w:rPr>
        <w:t>85</w:t>
      </w:r>
      <w:r>
        <w:rPr>
          <w:noProof/>
        </w:rPr>
        <w:fldChar w:fldCharType="end"/>
      </w:r>
    </w:p>
    <w:p w14:paraId="6B677B07" w14:textId="4DC34106" w:rsidR="00667032" w:rsidRDefault="00667032">
      <w:pPr>
        <w:pStyle w:val="TOC5"/>
        <w:rPr>
          <w:rFonts w:asciiTheme="minorHAnsi" w:eastAsiaTheme="minorEastAsia" w:hAnsiTheme="minorHAnsi" w:cstheme="minorBidi"/>
          <w:noProof/>
          <w:sz w:val="22"/>
          <w:szCs w:val="22"/>
        </w:rPr>
      </w:pPr>
      <w:r>
        <w:rPr>
          <w:noProof/>
        </w:rPr>
        <w:t>7.2.4.3.2</w:t>
      </w:r>
      <w:r>
        <w:rPr>
          <w:rFonts w:asciiTheme="minorHAnsi" w:eastAsiaTheme="minorEastAsia" w:hAnsiTheme="minorHAnsi" w:cstheme="minorBidi"/>
          <w:noProof/>
          <w:sz w:val="22"/>
          <w:szCs w:val="22"/>
        </w:rPr>
        <w:tab/>
      </w:r>
      <w:r>
        <w:rPr>
          <w:noProof/>
          <w:lang w:eastAsia="ko-KR"/>
        </w:rPr>
        <w:t>Multicast session</w:t>
      </w:r>
      <w:r>
        <w:rPr>
          <w:noProof/>
        </w:rPr>
        <w:t xml:space="preserve"> join and </w:t>
      </w:r>
      <w:r>
        <w:rPr>
          <w:noProof/>
          <w:lang w:eastAsia="ko-KR"/>
        </w:rPr>
        <w:t>session establishment procedure for local MBS</w:t>
      </w:r>
      <w:r>
        <w:rPr>
          <w:noProof/>
        </w:rPr>
        <w:tab/>
      </w:r>
      <w:r>
        <w:rPr>
          <w:noProof/>
        </w:rPr>
        <w:fldChar w:fldCharType="begin" w:fldLock="1"/>
      </w:r>
      <w:r>
        <w:rPr>
          <w:noProof/>
        </w:rPr>
        <w:instrText xml:space="preserve"> PAGEREF _Toc170186453 \h </w:instrText>
      </w:r>
      <w:r>
        <w:rPr>
          <w:noProof/>
        </w:rPr>
      </w:r>
      <w:r>
        <w:rPr>
          <w:noProof/>
        </w:rPr>
        <w:fldChar w:fldCharType="separate"/>
      </w:r>
      <w:r>
        <w:rPr>
          <w:noProof/>
        </w:rPr>
        <w:t>85</w:t>
      </w:r>
      <w:r>
        <w:rPr>
          <w:noProof/>
        </w:rPr>
        <w:fldChar w:fldCharType="end"/>
      </w:r>
    </w:p>
    <w:p w14:paraId="7BE7B719" w14:textId="3B5FF0A6" w:rsidR="00667032" w:rsidRDefault="00667032">
      <w:pPr>
        <w:pStyle w:val="TOC5"/>
        <w:rPr>
          <w:rFonts w:asciiTheme="minorHAnsi" w:eastAsiaTheme="minorEastAsia" w:hAnsiTheme="minorHAnsi" w:cstheme="minorBidi"/>
          <w:noProof/>
          <w:sz w:val="22"/>
          <w:szCs w:val="22"/>
        </w:rPr>
      </w:pPr>
      <w:r>
        <w:rPr>
          <w:noProof/>
        </w:rPr>
        <w:t>7.2.4.3.3</w:t>
      </w:r>
      <w:r>
        <w:rPr>
          <w:rFonts w:asciiTheme="minorHAnsi" w:eastAsiaTheme="minorEastAsia" w:hAnsiTheme="minorHAnsi" w:cstheme="minorBidi"/>
          <w:noProof/>
          <w:sz w:val="22"/>
          <w:szCs w:val="22"/>
        </w:rPr>
        <w:tab/>
      </w:r>
      <w:r>
        <w:rPr>
          <w:noProof/>
        </w:rPr>
        <w:t xml:space="preserve">Handover procedure with local MBS </w:t>
      </w:r>
      <w:r>
        <w:rPr>
          <w:noProof/>
          <w:lang w:eastAsia="zh-CN"/>
        </w:rPr>
        <w:t>session</w:t>
      </w:r>
      <w:r>
        <w:rPr>
          <w:noProof/>
        </w:rPr>
        <w:tab/>
      </w:r>
      <w:r>
        <w:rPr>
          <w:noProof/>
        </w:rPr>
        <w:fldChar w:fldCharType="begin" w:fldLock="1"/>
      </w:r>
      <w:r>
        <w:rPr>
          <w:noProof/>
        </w:rPr>
        <w:instrText xml:space="preserve"> PAGEREF _Toc170186454 \h </w:instrText>
      </w:r>
      <w:r>
        <w:rPr>
          <w:noProof/>
        </w:rPr>
      </w:r>
      <w:r>
        <w:rPr>
          <w:noProof/>
        </w:rPr>
        <w:fldChar w:fldCharType="separate"/>
      </w:r>
      <w:r>
        <w:rPr>
          <w:noProof/>
        </w:rPr>
        <w:t>86</w:t>
      </w:r>
      <w:r>
        <w:rPr>
          <w:noProof/>
        </w:rPr>
        <w:fldChar w:fldCharType="end"/>
      </w:r>
    </w:p>
    <w:p w14:paraId="03682828" w14:textId="3EB1211A" w:rsidR="00667032" w:rsidRDefault="00667032">
      <w:pPr>
        <w:pStyle w:val="TOC5"/>
        <w:rPr>
          <w:rFonts w:asciiTheme="minorHAnsi" w:eastAsiaTheme="minorEastAsia" w:hAnsiTheme="minorHAnsi" w:cstheme="minorBidi"/>
          <w:noProof/>
          <w:sz w:val="22"/>
          <w:szCs w:val="22"/>
        </w:rPr>
      </w:pPr>
      <w:r>
        <w:rPr>
          <w:noProof/>
          <w:lang w:eastAsia="zh-CN"/>
        </w:rPr>
        <w:t>7.2.4.3.4</w:t>
      </w:r>
      <w:r>
        <w:rPr>
          <w:rFonts w:asciiTheme="minorHAnsi" w:eastAsiaTheme="minorEastAsia" w:hAnsiTheme="minorHAnsi" w:cstheme="minorBidi"/>
          <w:noProof/>
          <w:sz w:val="22"/>
          <w:szCs w:val="22"/>
        </w:rPr>
        <w:tab/>
      </w:r>
      <w:r>
        <w:rPr>
          <w:noProof/>
          <w:lang w:eastAsia="zh-CN"/>
        </w:rPr>
        <w:t>Activation of local MBS session</w:t>
      </w:r>
      <w:r>
        <w:rPr>
          <w:noProof/>
        </w:rPr>
        <w:tab/>
      </w:r>
      <w:r>
        <w:rPr>
          <w:noProof/>
        </w:rPr>
        <w:fldChar w:fldCharType="begin" w:fldLock="1"/>
      </w:r>
      <w:r>
        <w:rPr>
          <w:noProof/>
        </w:rPr>
        <w:instrText xml:space="preserve"> PAGEREF _Toc170186455 \h </w:instrText>
      </w:r>
      <w:r>
        <w:rPr>
          <w:noProof/>
        </w:rPr>
      </w:r>
      <w:r>
        <w:rPr>
          <w:noProof/>
        </w:rPr>
        <w:fldChar w:fldCharType="separate"/>
      </w:r>
      <w:r>
        <w:rPr>
          <w:noProof/>
        </w:rPr>
        <w:t>87</w:t>
      </w:r>
      <w:r>
        <w:rPr>
          <w:noProof/>
        </w:rPr>
        <w:fldChar w:fldCharType="end"/>
      </w:r>
    </w:p>
    <w:p w14:paraId="4DD93390" w14:textId="269D7F03" w:rsidR="00667032" w:rsidRDefault="00667032">
      <w:pPr>
        <w:pStyle w:val="TOC5"/>
        <w:rPr>
          <w:rFonts w:asciiTheme="minorHAnsi" w:eastAsiaTheme="minorEastAsia" w:hAnsiTheme="minorHAnsi" w:cstheme="minorBidi"/>
          <w:noProof/>
          <w:sz w:val="22"/>
          <w:szCs w:val="22"/>
        </w:rPr>
      </w:pPr>
      <w:r>
        <w:rPr>
          <w:noProof/>
          <w:lang w:eastAsia="zh-CN"/>
        </w:rPr>
        <w:t>7.2.4.3.5</w:t>
      </w:r>
      <w:r>
        <w:rPr>
          <w:rFonts w:asciiTheme="minorHAnsi" w:eastAsiaTheme="minorEastAsia" w:hAnsiTheme="minorHAnsi" w:cstheme="minorBidi"/>
          <w:noProof/>
          <w:sz w:val="22"/>
          <w:szCs w:val="22"/>
        </w:rPr>
        <w:tab/>
      </w:r>
      <w:r>
        <w:rPr>
          <w:noProof/>
          <w:lang w:eastAsia="zh-CN"/>
        </w:rPr>
        <w:t>UE location change handling by SMF</w:t>
      </w:r>
      <w:r>
        <w:rPr>
          <w:noProof/>
        </w:rPr>
        <w:tab/>
      </w:r>
      <w:r>
        <w:rPr>
          <w:noProof/>
        </w:rPr>
        <w:fldChar w:fldCharType="begin" w:fldLock="1"/>
      </w:r>
      <w:r>
        <w:rPr>
          <w:noProof/>
        </w:rPr>
        <w:instrText xml:space="preserve"> PAGEREF _Toc170186456 \h </w:instrText>
      </w:r>
      <w:r>
        <w:rPr>
          <w:noProof/>
        </w:rPr>
      </w:r>
      <w:r>
        <w:rPr>
          <w:noProof/>
        </w:rPr>
        <w:fldChar w:fldCharType="separate"/>
      </w:r>
      <w:r>
        <w:rPr>
          <w:noProof/>
        </w:rPr>
        <w:t>87</w:t>
      </w:r>
      <w:r>
        <w:rPr>
          <w:noProof/>
        </w:rPr>
        <w:fldChar w:fldCharType="end"/>
      </w:r>
    </w:p>
    <w:p w14:paraId="209BFB86" w14:textId="4F2F8EBE" w:rsidR="00667032" w:rsidRDefault="00667032">
      <w:pPr>
        <w:pStyle w:val="TOC5"/>
        <w:rPr>
          <w:rFonts w:asciiTheme="minorHAnsi" w:eastAsiaTheme="minorEastAsia" w:hAnsiTheme="minorHAnsi" w:cstheme="minorBidi"/>
          <w:noProof/>
          <w:sz w:val="22"/>
          <w:szCs w:val="22"/>
        </w:rPr>
      </w:pPr>
      <w:r>
        <w:rPr>
          <w:noProof/>
          <w:lang w:eastAsia="zh-CN"/>
        </w:rPr>
        <w:t>7.2.4.3.6</w:t>
      </w:r>
      <w:r>
        <w:rPr>
          <w:rFonts w:asciiTheme="minorHAnsi" w:eastAsiaTheme="minorEastAsia" w:hAnsiTheme="minorHAnsi" w:cstheme="minorBidi"/>
          <w:noProof/>
          <w:sz w:val="22"/>
          <w:szCs w:val="22"/>
        </w:rPr>
        <w:tab/>
      </w:r>
      <w:r>
        <w:rPr>
          <w:noProof/>
          <w:lang w:eastAsia="zh-CN"/>
        </w:rPr>
        <w:t>UE mobility within the same NG-RAN between cells in or out of the MBS service area</w:t>
      </w:r>
      <w:r>
        <w:rPr>
          <w:noProof/>
        </w:rPr>
        <w:tab/>
      </w:r>
      <w:r>
        <w:rPr>
          <w:noProof/>
        </w:rPr>
        <w:fldChar w:fldCharType="begin" w:fldLock="1"/>
      </w:r>
      <w:r>
        <w:rPr>
          <w:noProof/>
        </w:rPr>
        <w:instrText xml:space="preserve"> PAGEREF _Toc170186457 \h </w:instrText>
      </w:r>
      <w:r>
        <w:rPr>
          <w:noProof/>
        </w:rPr>
      </w:r>
      <w:r>
        <w:rPr>
          <w:noProof/>
        </w:rPr>
        <w:fldChar w:fldCharType="separate"/>
      </w:r>
      <w:r>
        <w:rPr>
          <w:noProof/>
        </w:rPr>
        <w:t>88</w:t>
      </w:r>
      <w:r>
        <w:rPr>
          <w:noProof/>
        </w:rPr>
        <w:fldChar w:fldCharType="end"/>
      </w:r>
    </w:p>
    <w:p w14:paraId="1B0CFFDA" w14:textId="33949CEC" w:rsidR="00667032" w:rsidRDefault="00667032">
      <w:pPr>
        <w:pStyle w:val="TOC5"/>
        <w:rPr>
          <w:rFonts w:asciiTheme="minorHAnsi" w:eastAsiaTheme="minorEastAsia" w:hAnsiTheme="minorHAnsi" w:cstheme="minorBidi"/>
          <w:noProof/>
          <w:sz w:val="22"/>
          <w:szCs w:val="22"/>
        </w:rPr>
      </w:pPr>
      <w:r>
        <w:rPr>
          <w:noProof/>
          <w:lang w:eastAsia="zh-CN"/>
        </w:rPr>
        <w:t>7.2.4.3.7</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_Toc170186458 \h </w:instrText>
      </w:r>
      <w:r>
        <w:rPr>
          <w:noProof/>
        </w:rPr>
      </w:r>
      <w:r>
        <w:rPr>
          <w:noProof/>
        </w:rPr>
        <w:fldChar w:fldCharType="separate"/>
      </w:r>
      <w:r>
        <w:rPr>
          <w:noProof/>
        </w:rPr>
        <w:t>88</w:t>
      </w:r>
      <w:r>
        <w:rPr>
          <w:noProof/>
        </w:rPr>
        <w:fldChar w:fldCharType="end"/>
      </w:r>
    </w:p>
    <w:p w14:paraId="5CBFFC33" w14:textId="5CFE7456" w:rsidR="00667032" w:rsidRDefault="00667032">
      <w:pPr>
        <w:pStyle w:val="TOC5"/>
        <w:rPr>
          <w:rFonts w:asciiTheme="minorHAnsi" w:eastAsiaTheme="minorEastAsia" w:hAnsiTheme="minorHAnsi" w:cstheme="minorBidi"/>
          <w:noProof/>
          <w:sz w:val="22"/>
          <w:szCs w:val="22"/>
        </w:rPr>
      </w:pPr>
      <w:r>
        <w:rPr>
          <w:noProof/>
          <w:lang w:eastAsia="zh-CN"/>
        </w:rPr>
        <w:t>7.2.4.3.8</w:t>
      </w:r>
      <w:r>
        <w:rPr>
          <w:rFonts w:asciiTheme="minorHAnsi" w:eastAsiaTheme="minorEastAsia" w:hAnsiTheme="minorHAnsi" w:cstheme="minorBidi"/>
          <w:noProof/>
          <w:sz w:val="22"/>
          <w:szCs w:val="22"/>
        </w:rPr>
        <w:tab/>
      </w:r>
      <w:r>
        <w:rPr>
          <w:noProof/>
          <w:lang w:eastAsia="zh-CN"/>
        </w:rPr>
        <w:t>Connection Resume procedure with local MBS session</w:t>
      </w:r>
      <w:r>
        <w:rPr>
          <w:noProof/>
        </w:rPr>
        <w:tab/>
      </w:r>
      <w:r>
        <w:rPr>
          <w:noProof/>
        </w:rPr>
        <w:fldChar w:fldCharType="begin" w:fldLock="1"/>
      </w:r>
      <w:r>
        <w:rPr>
          <w:noProof/>
        </w:rPr>
        <w:instrText xml:space="preserve"> PAGEREF _Toc170186459 \h </w:instrText>
      </w:r>
      <w:r>
        <w:rPr>
          <w:noProof/>
        </w:rPr>
      </w:r>
      <w:r>
        <w:rPr>
          <w:noProof/>
        </w:rPr>
        <w:fldChar w:fldCharType="separate"/>
      </w:r>
      <w:r>
        <w:rPr>
          <w:noProof/>
        </w:rPr>
        <w:t>88</w:t>
      </w:r>
      <w:r>
        <w:rPr>
          <w:noProof/>
        </w:rPr>
        <w:fldChar w:fldCharType="end"/>
      </w:r>
    </w:p>
    <w:p w14:paraId="4C3B1E99" w14:textId="6834EC8E" w:rsidR="00667032" w:rsidRDefault="00667032">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MBS session activation and deactivation</w:t>
      </w:r>
      <w:r>
        <w:rPr>
          <w:noProof/>
        </w:rPr>
        <w:tab/>
      </w:r>
      <w:r>
        <w:rPr>
          <w:noProof/>
        </w:rPr>
        <w:fldChar w:fldCharType="begin" w:fldLock="1"/>
      </w:r>
      <w:r>
        <w:rPr>
          <w:noProof/>
        </w:rPr>
        <w:instrText xml:space="preserve"> PAGEREF _Toc170186460 \h </w:instrText>
      </w:r>
      <w:r>
        <w:rPr>
          <w:noProof/>
        </w:rPr>
      </w:r>
      <w:r>
        <w:rPr>
          <w:noProof/>
        </w:rPr>
        <w:fldChar w:fldCharType="separate"/>
      </w:r>
      <w:r>
        <w:rPr>
          <w:noProof/>
        </w:rPr>
        <w:t>88</w:t>
      </w:r>
      <w:r>
        <w:rPr>
          <w:noProof/>
        </w:rPr>
        <w:fldChar w:fldCharType="end"/>
      </w:r>
    </w:p>
    <w:p w14:paraId="1311A6E8" w14:textId="701FB55A" w:rsidR="00667032" w:rsidRDefault="00667032">
      <w:pPr>
        <w:pStyle w:val="TOC4"/>
        <w:rPr>
          <w:rFonts w:asciiTheme="minorHAnsi" w:eastAsiaTheme="minorEastAsia" w:hAnsiTheme="minorHAnsi" w:cstheme="minorBidi"/>
          <w:noProof/>
          <w:sz w:val="22"/>
          <w:szCs w:val="22"/>
        </w:rPr>
      </w:pPr>
      <w:r>
        <w:rPr>
          <w:noProof/>
          <w:lang w:eastAsia="zh-CN"/>
        </w:rPr>
        <w:t>7.2.5.1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_Toc170186461 \h </w:instrText>
      </w:r>
      <w:r>
        <w:rPr>
          <w:noProof/>
        </w:rPr>
      </w:r>
      <w:r>
        <w:rPr>
          <w:noProof/>
        </w:rPr>
        <w:fldChar w:fldCharType="separate"/>
      </w:r>
      <w:r>
        <w:rPr>
          <w:noProof/>
        </w:rPr>
        <w:t>88</w:t>
      </w:r>
      <w:r>
        <w:rPr>
          <w:noProof/>
        </w:rPr>
        <w:fldChar w:fldCharType="end"/>
      </w:r>
    </w:p>
    <w:p w14:paraId="273CC529" w14:textId="5157FBD0" w:rsidR="00667032" w:rsidRDefault="00667032">
      <w:pPr>
        <w:pStyle w:val="TOC4"/>
        <w:rPr>
          <w:rFonts w:asciiTheme="minorHAnsi" w:eastAsiaTheme="minorEastAsia" w:hAnsiTheme="minorHAnsi" w:cstheme="minorBidi"/>
          <w:noProof/>
          <w:sz w:val="22"/>
          <w:szCs w:val="22"/>
        </w:rPr>
      </w:pPr>
      <w:r>
        <w:rPr>
          <w:noProof/>
          <w:lang w:eastAsia="zh-CN"/>
        </w:rPr>
        <w:t>7.2.5.2</w:t>
      </w:r>
      <w:r>
        <w:rPr>
          <w:rFonts w:asciiTheme="minorHAnsi" w:eastAsiaTheme="minorEastAsia" w:hAnsiTheme="minorHAnsi" w:cstheme="minorBidi"/>
          <w:noProof/>
          <w:sz w:val="22"/>
          <w:szCs w:val="22"/>
        </w:rPr>
        <w:tab/>
      </w:r>
      <w:r>
        <w:rPr>
          <w:noProof/>
          <w:lang w:eastAsia="zh-CN"/>
        </w:rPr>
        <w:t>MBS session activation procedure</w:t>
      </w:r>
      <w:r>
        <w:rPr>
          <w:noProof/>
        </w:rPr>
        <w:tab/>
      </w:r>
      <w:r>
        <w:rPr>
          <w:noProof/>
        </w:rPr>
        <w:fldChar w:fldCharType="begin" w:fldLock="1"/>
      </w:r>
      <w:r>
        <w:rPr>
          <w:noProof/>
        </w:rPr>
        <w:instrText xml:space="preserve"> PAGEREF _Toc170186462 \h </w:instrText>
      </w:r>
      <w:r>
        <w:rPr>
          <w:noProof/>
        </w:rPr>
      </w:r>
      <w:r>
        <w:rPr>
          <w:noProof/>
        </w:rPr>
        <w:fldChar w:fldCharType="separate"/>
      </w:r>
      <w:r>
        <w:rPr>
          <w:noProof/>
        </w:rPr>
        <w:t>89</w:t>
      </w:r>
      <w:r>
        <w:rPr>
          <w:noProof/>
        </w:rPr>
        <w:fldChar w:fldCharType="end"/>
      </w:r>
    </w:p>
    <w:p w14:paraId="6164762E" w14:textId="6FFDA326" w:rsidR="00667032" w:rsidRDefault="00667032">
      <w:pPr>
        <w:pStyle w:val="TOC4"/>
        <w:rPr>
          <w:rFonts w:asciiTheme="minorHAnsi" w:eastAsiaTheme="minorEastAsia" w:hAnsiTheme="minorHAnsi" w:cstheme="minorBidi"/>
          <w:noProof/>
          <w:sz w:val="22"/>
          <w:szCs w:val="22"/>
        </w:rPr>
      </w:pPr>
      <w:r>
        <w:rPr>
          <w:noProof/>
          <w:lang w:eastAsia="zh-CN"/>
        </w:rPr>
        <w:t>7.2.5.3</w:t>
      </w:r>
      <w:r>
        <w:rPr>
          <w:rFonts w:asciiTheme="minorHAnsi" w:eastAsiaTheme="minorEastAsia" w:hAnsiTheme="minorHAnsi" w:cstheme="minorBidi"/>
          <w:noProof/>
          <w:sz w:val="22"/>
          <w:szCs w:val="22"/>
        </w:rPr>
        <w:tab/>
      </w:r>
      <w:r>
        <w:rPr>
          <w:noProof/>
          <w:lang w:eastAsia="zh-CN"/>
        </w:rPr>
        <w:t>MBS session deactivation procedure</w:t>
      </w:r>
      <w:r>
        <w:rPr>
          <w:noProof/>
        </w:rPr>
        <w:tab/>
      </w:r>
      <w:r>
        <w:rPr>
          <w:noProof/>
        </w:rPr>
        <w:fldChar w:fldCharType="begin" w:fldLock="1"/>
      </w:r>
      <w:r>
        <w:rPr>
          <w:noProof/>
        </w:rPr>
        <w:instrText xml:space="preserve"> PAGEREF _Toc170186463 \h </w:instrText>
      </w:r>
      <w:r>
        <w:rPr>
          <w:noProof/>
        </w:rPr>
      </w:r>
      <w:r>
        <w:rPr>
          <w:noProof/>
        </w:rPr>
        <w:fldChar w:fldCharType="separate"/>
      </w:r>
      <w:r>
        <w:rPr>
          <w:noProof/>
        </w:rPr>
        <w:t>92</w:t>
      </w:r>
      <w:r>
        <w:rPr>
          <w:noProof/>
        </w:rPr>
        <w:fldChar w:fldCharType="end"/>
      </w:r>
    </w:p>
    <w:p w14:paraId="6616BD11" w14:textId="47DA1C3C" w:rsidR="00667032" w:rsidRDefault="00667032">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Multicast session update procedure</w:t>
      </w:r>
      <w:r>
        <w:rPr>
          <w:noProof/>
        </w:rPr>
        <w:tab/>
      </w:r>
      <w:r>
        <w:rPr>
          <w:noProof/>
        </w:rPr>
        <w:fldChar w:fldCharType="begin" w:fldLock="1"/>
      </w:r>
      <w:r>
        <w:rPr>
          <w:noProof/>
        </w:rPr>
        <w:instrText xml:space="preserve"> PAGEREF _Toc170186464 \h </w:instrText>
      </w:r>
      <w:r>
        <w:rPr>
          <w:noProof/>
        </w:rPr>
      </w:r>
      <w:r>
        <w:rPr>
          <w:noProof/>
        </w:rPr>
        <w:fldChar w:fldCharType="separate"/>
      </w:r>
      <w:r>
        <w:rPr>
          <w:noProof/>
        </w:rPr>
        <w:t>93</w:t>
      </w:r>
      <w:r>
        <w:rPr>
          <w:noProof/>
        </w:rPr>
        <w:fldChar w:fldCharType="end"/>
      </w:r>
    </w:p>
    <w:p w14:paraId="116026C5" w14:textId="7B5FACCD" w:rsidR="00667032" w:rsidRDefault="00667032">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_Toc170186465 \h </w:instrText>
      </w:r>
      <w:r>
        <w:rPr>
          <w:noProof/>
        </w:rPr>
      </w:r>
      <w:r>
        <w:rPr>
          <w:noProof/>
        </w:rPr>
        <w:fldChar w:fldCharType="separate"/>
      </w:r>
      <w:r>
        <w:rPr>
          <w:noProof/>
        </w:rPr>
        <w:t>96</w:t>
      </w:r>
      <w:r>
        <w:rPr>
          <w:noProof/>
        </w:rPr>
        <w:fldChar w:fldCharType="end"/>
      </w:r>
    </w:p>
    <w:p w14:paraId="30BC1521" w14:textId="337BEFB7" w:rsidR="00667032" w:rsidRDefault="00667032">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Service request procedure</w:t>
      </w:r>
      <w:r>
        <w:rPr>
          <w:noProof/>
        </w:rPr>
        <w:tab/>
      </w:r>
      <w:r>
        <w:rPr>
          <w:noProof/>
        </w:rPr>
        <w:fldChar w:fldCharType="begin" w:fldLock="1"/>
      </w:r>
      <w:r>
        <w:rPr>
          <w:noProof/>
        </w:rPr>
        <w:instrText xml:space="preserve"> PAGEREF _Toc170186466 \h </w:instrText>
      </w:r>
      <w:r>
        <w:rPr>
          <w:noProof/>
        </w:rPr>
      </w:r>
      <w:r>
        <w:rPr>
          <w:noProof/>
        </w:rPr>
        <w:fldChar w:fldCharType="separate"/>
      </w:r>
      <w:r>
        <w:rPr>
          <w:noProof/>
        </w:rPr>
        <w:t>96</w:t>
      </w:r>
      <w:r>
        <w:rPr>
          <w:noProof/>
        </w:rPr>
        <w:fldChar w:fldCharType="end"/>
      </w:r>
    </w:p>
    <w:p w14:paraId="3A836A5B" w14:textId="7608F148" w:rsidR="00667032" w:rsidRDefault="00667032">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AF provisioning multicast MBS Session Authorization information</w:t>
      </w:r>
      <w:r>
        <w:rPr>
          <w:noProof/>
        </w:rPr>
        <w:tab/>
      </w:r>
      <w:r>
        <w:rPr>
          <w:noProof/>
        </w:rPr>
        <w:fldChar w:fldCharType="begin" w:fldLock="1"/>
      </w:r>
      <w:r>
        <w:rPr>
          <w:noProof/>
        </w:rPr>
        <w:instrText xml:space="preserve"> PAGEREF _Toc170186467 \h </w:instrText>
      </w:r>
      <w:r>
        <w:rPr>
          <w:noProof/>
        </w:rPr>
      </w:r>
      <w:r>
        <w:rPr>
          <w:noProof/>
        </w:rPr>
        <w:fldChar w:fldCharType="separate"/>
      </w:r>
      <w:r>
        <w:rPr>
          <w:noProof/>
        </w:rPr>
        <w:t>96</w:t>
      </w:r>
      <w:r>
        <w:rPr>
          <w:noProof/>
        </w:rPr>
        <w:fldChar w:fldCharType="end"/>
      </w:r>
    </w:p>
    <w:p w14:paraId="5E93F6F4" w14:textId="14F557F7" w:rsidR="00667032" w:rsidRDefault="00667032">
      <w:pPr>
        <w:pStyle w:val="TOC3"/>
        <w:rPr>
          <w:rFonts w:asciiTheme="minorHAnsi" w:eastAsiaTheme="minorEastAsia" w:hAnsiTheme="minorHAnsi" w:cstheme="minorBidi"/>
          <w:noProof/>
          <w:sz w:val="22"/>
          <w:szCs w:val="22"/>
        </w:rPr>
      </w:pPr>
      <w:r>
        <w:rPr>
          <w:noProof/>
        </w:rPr>
        <w:t>7.2.9a</w:t>
      </w:r>
      <w:r>
        <w:rPr>
          <w:rFonts w:asciiTheme="minorHAnsi" w:eastAsiaTheme="minorEastAsia" w:hAnsiTheme="minorHAnsi" w:cstheme="minorBidi"/>
          <w:noProof/>
          <w:sz w:val="22"/>
          <w:szCs w:val="22"/>
        </w:rPr>
        <w:tab/>
      </w:r>
      <w:r>
        <w:rPr>
          <w:noProof/>
        </w:rPr>
        <w:t>AF provisioning MBS Session assistance information</w:t>
      </w:r>
      <w:r>
        <w:rPr>
          <w:noProof/>
        </w:rPr>
        <w:tab/>
      </w:r>
      <w:r>
        <w:rPr>
          <w:noProof/>
        </w:rPr>
        <w:fldChar w:fldCharType="begin" w:fldLock="1"/>
      </w:r>
      <w:r>
        <w:rPr>
          <w:noProof/>
        </w:rPr>
        <w:instrText xml:space="preserve"> PAGEREF _Toc170186468 \h </w:instrText>
      </w:r>
      <w:r>
        <w:rPr>
          <w:noProof/>
        </w:rPr>
      </w:r>
      <w:r>
        <w:rPr>
          <w:noProof/>
        </w:rPr>
        <w:fldChar w:fldCharType="separate"/>
      </w:r>
      <w:r>
        <w:rPr>
          <w:noProof/>
        </w:rPr>
        <w:t>97</w:t>
      </w:r>
      <w:r>
        <w:rPr>
          <w:noProof/>
        </w:rPr>
        <w:fldChar w:fldCharType="end"/>
      </w:r>
    </w:p>
    <w:p w14:paraId="6D75DCEF" w14:textId="49324508" w:rsidR="00667032" w:rsidRDefault="00667032">
      <w:pPr>
        <w:pStyle w:val="TOC3"/>
        <w:rPr>
          <w:rFonts w:asciiTheme="minorHAnsi" w:eastAsiaTheme="minorEastAsia" w:hAnsiTheme="minorHAnsi" w:cstheme="minorBidi"/>
          <w:noProof/>
          <w:sz w:val="22"/>
          <w:szCs w:val="22"/>
        </w:rPr>
      </w:pPr>
      <w:r>
        <w:rPr>
          <w:noProof/>
        </w:rPr>
        <w:t>7.2.10</w:t>
      </w:r>
      <w:r>
        <w:rPr>
          <w:rFonts w:asciiTheme="minorHAnsi" w:eastAsiaTheme="minorEastAsia" w:hAnsiTheme="minorHAnsi" w:cstheme="minorBidi"/>
          <w:noProof/>
          <w:sz w:val="22"/>
          <w:szCs w:val="22"/>
        </w:rPr>
        <w:tab/>
      </w:r>
      <w:r>
        <w:rPr>
          <w:noProof/>
        </w:rPr>
        <w:t>Multicast MBS procedures for UEs using power saving functions</w:t>
      </w:r>
      <w:r>
        <w:rPr>
          <w:noProof/>
        </w:rPr>
        <w:tab/>
      </w:r>
      <w:r>
        <w:rPr>
          <w:noProof/>
        </w:rPr>
        <w:fldChar w:fldCharType="begin" w:fldLock="1"/>
      </w:r>
      <w:r>
        <w:rPr>
          <w:noProof/>
        </w:rPr>
        <w:instrText xml:space="preserve"> PAGEREF _Toc170186469 \h </w:instrText>
      </w:r>
      <w:r>
        <w:rPr>
          <w:noProof/>
        </w:rPr>
      </w:r>
      <w:r>
        <w:rPr>
          <w:noProof/>
        </w:rPr>
        <w:fldChar w:fldCharType="separate"/>
      </w:r>
      <w:r>
        <w:rPr>
          <w:noProof/>
        </w:rPr>
        <w:t>97</w:t>
      </w:r>
      <w:r>
        <w:rPr>
          <w:noProof/>
        </w:rPr>
        <w:fldChar w:fldCharType="end"/>
      </w:r>
    </w:p>
    <w:p w14:paraId="5DA9A50C" w14:textId="4165AF74" w:rsidR="00667032" w:rsidRDefault="00667032">
      <w:pPr>
        <w:pStyle w:val="TOC2"/>
        <w:rPr>
          <w:rFonts w:asciiTheme="minorHAnsi" w:eastAsiaTheme="minorEastAsia" w:hAnsiTheme="minorHAnsi" w:cstheme="minorBidi"/>
          <w:noProof/>
          <w:sz w:val="22"/>
          <w:szCs w:val="22"/>
        </w:rPr>
      </w:pPr>
      <w:r>
        <w:rPr>
          <w:noProof/>
          <w:lang w:eastAsia="ko-KR"/>
        </w:rPr>
        <w:t>7.3</w:t>
      </w:r>
      <w:r>
        <w:rPr>
          <w:rFonts w:asciiTheme="minorHAnsi" w:eastAsiaTheme="minorEastAsia" w:hAnsiTheme="minorHAnsi" w:cstheme="minorBidi"/>
          <w:noProof/>
          <w:sz w:val="22"/>
          <w:szCs w:val="22"/>
        </w:rPr>
        <w:tab/>
      </w:r>
      <w:r>
        <w:rPr>
          <w:noProof/>
          <w:lang w:eastAsia="ko-KR"/>
        </w:rPr>
        <w:t>MBS procedures for broadcast Session</w:t>
      </w:r>
      <w:r>
        <w:rPr>
          <w:noProof/>
        </w:rPr>
        <w:tab/>
      </w:r>
      <w:r>
        <w:rPr>
          <w:noProof/>
        </w:rPr>
        <w:fldChar w:fldCharType="begin" w:fldLock="1"/>
      </w:r>
      <w:r>
        <w:rPr>
          <w:noProof/>
        </w:rPr>
        <w:instrText xml:space="preserve"> PAGEREF _Toc170186470 \h </w:instrText>
      </w:r>
      <w:r>
        <w:rPr>
          <w:noProof/>
        </w:rPr>
      </w:r>
      <w:r>
        <w:rPr>
          <w:noProof/>
        </w:rPr>
        <w:fldChar w:fldCharType="separate"/>
      </w:r>
      <w:r>
        <w:rPr>
          <w:noProof/>
        </w:rPr>
        <w:t>98</w:t>
      </w:r>
      <w:r>
        <w:rPr>
          <w:noProof/>
        </w:rPr>
        <w:fldChar w:fldCharType="end"/>
      </w:r>
    </w:p>
    <w:p w14:paraId="502DB0AC" w14:textId="3208511B" w:rsidR="00667032" w:rsidRDefault="00667032">
      <w:pPr>
        <w:pStyle w:val="TOC3"/>
        <w:rPr>
          <w:rFonts w:asciiTheme="minorHAnsi" w:eastAsiaTheme="minorEastAsia" w:hAnsiTheme="minorHAnsi" w:cstheme="minorBidi"/>
          <w:noProof/>
          <w:sz w:val="22"/>
          <w:szCs w:val="22"/>
        </w:rPr>
      </w:pPr>
      <w:r>
        <w:rPr>
          <w:noProof/>
        </w:rPr>
        <w:t>7.3.1</w:t>
      </w:r>
      <w:r>
        <w:rPr>
          <w:rFonts w:asciiTheme="minorHAnsi" w:eastAsiaTheme="minorEastAsia" w:hAnsiTheme="minorHAnsi" w:cstheme="minorBidi"/>
          <w:noProof/>
          <w:sz w:val="22"/>
          <w:szCs w:val="22"/>
        </w:rPr>
        <w:tab/>
      </w:r>
      <w:r>
        <w:rPr>
          <w:noProof/>
        </w:rPr>
        <w:t>MBS Session Start for Broadcast</w:t>
      </w:r>
      <w:r>
        <w:rPr>
          <w:noProof/>
        </w:rPr>
        <w:tab/>
      </w:r>
      <w:r>
        <w:rPr>
          <w:noProof/>
        </w:rPr>
        <w:fldChar w:fldCharType="begin" w:fldLock="1"/>
      </w:r>
      <w:r>
        <w:rPr>
          <w:noProof/>
        </w:rPr>
        <w:instrText xml:space="preserve"> PAGEREF _Toc170186471 \h </w:instrText>
      </w:r>
      <w:r>
        <w:rPr>
          <w:noProof/>
        </w:rPr>
      </w:r>
      <w:r>
        <w:rPr>
          <w:noProof/>
        </w:rPr>
        <w:fldChar w:fldCharType="separate"/>
      </w:r>
      <w:r>
        <w:rPr>
          <w:noProof/>
        </w:rPr>
        <w:t>98</w:t>
      </w:r>
      <w:r>
        <w:rPr>
          <w:noProof/>
        </w:rPr>
        <w:fldChar w:fldCharType="end"/>
      </w:r>
    </w:p>
    <w:p w14:paraId="03DFA53B" w14:textId="401E65B2" w:rsidR="00667032" w:rsidRDefault="00667032">
      <w:pPr>
        <w:pStyle w:val="TOC3"/>
        <w:rPr>
          <w:rFonts w:asciiTheme="minorHAnsi" w:eastAsiaTheme="minorEastAsia" w:hAnsiTheme="minorHAnsi" w:cstheme="minorBidi"/>
          <w:noProof/>
          <w:sz w:val="22"/>
          <w:szCs w:val="22"/>
        </w:rPr>
      </w:pPr>
      <w:r>
        <w:rPr>
          <w:noProof/>
        </w:rPr>
        <w:t>7.3.1a</w:t>
      </w:r>
      <w:r>
        <w:rPr>
          <w:rFonts w:asciiTheme="minorHAnsi" w:eastAsiaTheme="minorEastAsia" w:hAnsiTheme="minorHAnsi" w:cstheme="minorBidi"/>
          <w:noProof/>
          <w:sz w:val="22"/>
          <w:szCs w:val="22"/>
        </w:rPr>
        <w:tab/>
      </w:r>
      <w:r>
        <w:rPr>
          <w:noProof/>
        </w:rPr>
        <w:t>MBS Session Start for resource sharing across multiple broadcast MBS Sessions during network sharing</w:t>
      </w:r>
      <w:r>
        <w:rPr>
          <w:noProof/>
        </w:rPr>
        <w:tab/>
      </w:r>
      <w:r>
        <w:rPr>
          <w:noProof/>
        </w:rPr>
        <w:fldChar w:fldCharType="begin" w:fldLock="1"/>
      </w:r>
      <w:r>
        <w:rPr>
          <w:noProof/>
        </w:rPr>
        <w:instrText xml:space="preserve"> PAGEREF _Toc170186472 \h </w:instrText>
      </w:r>
      <w:r>
        <w:rPr>
          <w:noProof/>
        </w:rPr>
      </w:r>
      <w:r>
        <w:rPr>
          <w:noProof/>
        </w:rPr>
        <w:fldChar w:fldCharType="separate"/>
      </w:r>
      <w:r>
        <w:rPr>
          <w:noProof/>
        </w:rPr>
        <w:t>101</w:t>
      </w:r>
      <w:r>
        <w:rPr>
          <w:noProof/>
        </w:rPr>
        <w:fldChar w:fldCharType="end"/>
      </w:r>
    </w:p>
    <w:p w14:paraId="35D28DBE" w14:textId="3E7E619E" w:rsidR="00667032" w:rsidRDefault="00667032">
      <w:pPr>
        <w:pStyle w:val="TOC3"/>
        <w:rPr>
          <w:rFonts w:asciiTheme="minorHAnsi" w:eastAsiaTheme="minorEastAsia" w:hAnsiTheme="minorHAnsi" w:cstheme="minorBidi"/>
          <w:noProof/>
          <w:sz w:val="22"/>
          <w:szCs w:val="22"/>
        </w:rPr>
      </w:pPr>
      <w:r>
        <w:rPr>
          <w:noProof/>
        </w:rPr>
        <w:t>7.3.2</w:t>
      </w:r>
      <w:r>
        <w:rPr>
          <w:rFonts w:asciiTheme="minorHAnsi" w:eastAsiaTheme="minorEastAsia" w:hAnsiTheme="minorHAnsi" w:cstheme="minorBidi"/>
          <w:noProof/>
          <w:sz w:val="22"/>
          <w:szCs w:val="22"/>
        </w:rPr>
        <w:tab/>
      </w:r>
      <w:r>
        <w:rPr>
          <w:noProof/>
        </w:rPr>
        <w:t>MBS Session Release for Broadcast</w:t>
      </w:r>
      <w:r>
        <w:rPr>
          <w:noProof/>
        </w:rPr>
        <w:tab/>
      </w:r>
      <w:r>
        <w:rPr>
          <w:noProof/>
        </w:rPr>
        <w:fldChar w:fldCharType="begin" w:fldLock="1"/>
      </w:r>
      <w:r>
        <w:rPr>
          <w:noProof/>
        </w:rPr>
        <w:instrText xml:space="preserve"> PAGEREF _Toc170186473 \h </w:instrText>
      </w:r>
      <w:r>
        <w:rPr>
          <w:noProof/>
        </w:rPr>
      </w:r>
      <w:r>
        <w:rPr>
          <w:noProof/>
        </w:rPr>
        <w:fldChar w:fldCharType="separate"/>
      </w:r>
      <w:r>
        <w:rPr>
          <w:noProof/>
        </w:rPr>
        <w:t>101</w:t>
      </w:r>
      <w:r>
        <w:rPr>
          <w:noProof/>
        </w:rPr>
        <w:fldChar w:fldCharType="end"/>
      </w:r>
    </w:p>
    <w:p w14:paraId="69948C89" w14:textId="1C1DA9C5" w:rsidR="00667032" w:rsidRDefault="00667032">
      <w:pPr>
        <w:pStyle w:val="TOC3"/>
        <w:rPr>
          <w:rFonts w:asciiTheme="minorHAnsi" w:eastAsiaTheme="minorEastAsia" w:hAnsiTheme="minorHAnsi" w:cstheme="minorBidi"/>
          <w:noProof/>
          <w:sz w:val="22"/>
          <w:szCs w:val="22"/>
        </w:rPr>
      </w:pPr>
      <w:r>
        <w:rPr>
          <w:noProof/>
          <w:lang w:eastAsia="ko-KR"/>
        </w:rPr>
        <w:t>7.3.2a</w:t>
      </w:r>
      <w:r>
        <w:rPr>
          <w:rFonts w:asciiTheme="minorHAnsi" w:eastAsiaTheme="minorEastAsia" w:hAnsiTheme="minorHAnsi" w:cstheme="minorBidi"/>
          <w:noProof/>
          <w:sz w:val="22"/>
          <w:szCs w:val="22"/>
        </w:rPr>
        <w:tab/>
      </w:r>
      <w:r>
        <w:rPr>
          <w:noProof/>
          <w:lang w:eastAsia="ko-KR"/>
        </w:rPr>
        <w:t>MBS Session Release for resource sharing across multiple broadcast MBS Sessions during network sharing</w:t>
      </w:r>
      <w:r>
        <w:rPr>
          <w:noProof/>
        </w:rPr>
        <w:tab/>
      </w:r>
      <w:r>
        <w:rPr>
          <w:noProof/>
        </w:rPr>
        <w:fldChar w:fldCharType="begin" w:fldLock="1"/>
      </w:r>
      <w:r>
        <w:rPr>
          <w:noProof/>
        </w:rPr>
        <w:instrText xml:space="preserve"> PAGEREF _Toc170186474 \h </w:instrText>
      </w:r>
      <w:r>
        <w:rPr>
          <w:noProof/>
        </w:rPr>
      </w:r>
      <w:r>
        <w:rPr>
          <w:noProof/>
        </w:rPr>
        <w:fldChar w:fldCharType="separate"/>
      </w:r>
      <w:r>
        <w:rPr>
          <w:noProof/>
        </w:rPr>
        <w:t>102</w:t>
      </w:r>
      <w:r>
        <w:rPr>
          <w:noProof/>
        </w:rPr>
        <w:fldChar w:fldCharType="end"/>
      </w:r>
    </w:p>
    <w:p w14:paraId="02E04DCC" w14:textId="681B6D7A" w:rsidR="00667032" w:rsidRDefault="00667032">
      <w:pPr>
        <w:pStyle w:val="TOC3"/>
        <w:rPr>
          <w:rFonts w:asciiTheme="minorHAnsi" w:eastAsiaTheme="minorEastAsia" w:hAnsiTheme="minorHAnsi" w:cstheme="minorBidi"/>
          <w:noProof/>
          <w:sz w:val="22"/>
          <w:szCs w:val="22"/>
        </w:rPr>
      </w:pPr>
      <w:r>
        <w:rPr>
          <w:noProof/>
          <w:lang w:eastAsia="ko-KR"/>
        </w:rPr>
        <w:t>7.3.3</w:t>
      </w:r>
      <w:r>
        <w:rPr>
          <w:rFonts w:asciiTheme="minorHAnsi" w:eastAsiaTheme="minorEastAsia" w:hAnsiTheme="minorHAnsi" w:cstheme="minorBidi"/>
          <w:noProof/>
          <w:sz w:val="22"/>
          <w:szCs w:val="22"/>
        </w:rPr>
        <w:tab/>
      </w:r>
      <w:r>
        <w:rPr>
          <w:noProof/>
          <w:lang w:eastAsia="ko-KR"/>
        </w:rPr>
        <w:t>MBS Session Update for Broadcast</w:t>
      </w:r>
      <w:r>
        <w:rPr>
          <w:noProof/>
        </w:rPr>
        <w:tab/>
      </w:r>
      <w:r>
        <w:rPr>
          <w:noProof/>
        </w:rPr>
        <w:fldChar w:fldCharType="begin" w:fldLock="1"/>
      </w:r>
      <w:r>
        <w:rPr>
          <w:noProof/>
        </w:rPr>
        <w:instrText xml:space="preserve"> PAGEREF _Toc170186475 \h </w:instrText>
      </w:r>
      <w:r>
        <w:rPr>
          <w:noProof/>
        </w:rPr>
      </w:r>
      <w:r>
        <w:rPr>
          <w:noProof/>
        </w:rPr>
        <w:fldChar w:fldCharType="separate"/>
      </w:r>
      <w:r>
        <w:rPr>
          <w:noProof/>
        </w:rPr>
        <w:t>103</w:t>
      </w:r>
      <w:r>
        <w:rPr>
          <w:noProof/>
        </w:rPr>
        <w:fldChar w:fldCharType="end"/>
      </w:r>
    </w:p>
    <w:p w14:paraId="72153F68" w14:textId="31A1A6CA" w:rsidR="00667032" w:rsidRDefault="00667032">
      <w:pPr>
        <w:pStyle w:val="TOC3"/>
        <w:rPr>
          <w:rFonts w:asciiTheme="minorHAnsi" w:eastAsiaTheme="minorEastAsia" w:hAnsiTheme="minorHAnsi" w:cstheme="minorBidi"/>
          <w:noProof/>
          <w:sz w:val="22"/>
          <w:szCs w:val="22"/>
        </w:rPr>
      </w:pPr>
      <w:r w:rsidRPr="00FB757B">
        <w:rPr>
          <w:rFonts w:eastAsia="DengXian"/>
          <w:noProof/>
          <w:lang w:eastAsia="zh-CN"/>
        </w:rPr>
        <w:t>7.3.4</w:t>
      </w:r>
      <w:r>
        <w:rPr>
          <w:rFonts w:asciiTheme="minorHAnsi" w:eastAsiaTheme="minorEastAsia" w:hAnsiTheme="minorHAnsi" w:cstheme="minorBidi"/>
          <w:noProof/>
          <w:sz w:val="22"/>
          <w:szCs w:val="22"/>
        </w:rPr>
        <w:tab/>
      </w:r>
      <w:r w:rsidRPr="00FB757B">
        <w:rPr>
          <w:rFonts w:eastAsia="DengXian"/>
          <w:noProof/>
          <w:lang w:eastAsia="zh-CN"/>
        </w:rPr>
        <w:t xml:space="preserve">Support for </w:t>
      </w:r>
      <w:r>
        <w:rPr>
          <w:noProof/>
          <w:lang w:eastAsia="ko-KR"/>
        </w:rPr>
        <w:t>Location dependent Broadcast Service</w:t>
      </w:r>
      <w:r>
        <w:rPr>
          <w:noProof/>
        </w:rPr>
        <w:tab/>
      </w:r>
      <w:r>
        <w:rPr>
          <w:noProof/>
        </w:rPr>
        <w:fldChar w:fldCharType="begin" w:fldLock="1"/>
      </w:r>
      <w:r>
        <w:rPr>
          <w:noProof/>
        </w:rPr>
        <w:instrText xml:space="preserve"> PAGEREF _Toc170186476 \h </w:instrText>
      </w:r>
      <w:r>
        <w:rPr>
          <w:noProof/>
        </w:rPr>
      </w:r>
      <w:r>
        <w:rPr>
          <w:noProof/>
        </w:rPr>
        <w:fldChar w:fldCharType="separate"/>
      </w:r>
      <w:r>
        <w:rPr>
          <w:noProof/>
        </w:rPr>
        <w:t>105</w:t>
      </w:r>
      <w:r>
        <w:rPr>
          <w:noProof/>
        </w:rPr>
        <w:fldChar w:fldCharType="end"/>
      </w:r>
    </w:p>
    <w:p w14:paraId="342E70BF" w14:textId="20ECE72B" w:rsidR="00667032" w:rsidRDefault="00667032">
      <w:pPr>
        <w:pStyle w:val="TOC3"/>
        <w:rPr>
          <w:rFonts w:asciiTheme="minorHAnsi" w:eastAsiaTheme="minorEastAsia" w:hAnsiTheme="minorHAnsi" w:cstheme="minorBidi"/>
          <w:noProof/>
          <w:sz w:val="22"/>
          <w:szCs w:val="22"/>
        </w:rPr>
      </w:pPr>
      <w:r>
        <w:rPr>
          <w:noProof/>
          <w:lang w:eastAsia="zh-CN"/>
        </w:rPr>
        <w:t>7.3.5</w:t>
      </w:r>
      <w:r>
        <w:rPr>
          <w:rFonts w:asciiTheme="minorHAnsi" w:eastAsiaTheme="minorEastAsia" w:hAnsiTheme="minorHAnsi" w:cstheme="minorBidi"/>
          <w:noProof/>
          <w:sz w:val="22"/>
          <w:szCs w:val="22"/>
        </w:rPr>
        <w:tab/>
      </w:r>
      <w:r>
        <w:rPr>
          <w:noProof/>
          <w:lang w:eastAsia="zh-CN"/>
        </w:rPr>
        <w:t>MBS Session Delivery Status Indication for Broadcast</w:t>
      </w:r>
      <w:r>
        <w:rPr>
          <w:noProof/>
        </w:rPr>
        <w:tab/>
      </w:r>
      <w:r>
        <w:rPr>
          <w:noProof/>
        </w:rPr>
        <w:fldChar w:fldCharType="begin" w:fldLock="1"/>
      </w:r>
      <w:r>
        <w:rPr>
          <w:noProof/>
        </w:rPr>
        <w:instrText xml:space="preserve"> PAGEREF _Toc170186477 \h </w:instrText>
      </w:r>
      <w:r>
        <w:rPr>
          <w:noProof/>
        </w:rPr>
      </w:r>
      <w:r>
        <w:rPr>
          <w:noProof/>
        </w:rPr>
        <w:fldChar w:fldCharType="separate"/>
      </w:r>
      <w:r>
        <w:rPr>
          <w:noProof/>
        </w:rPr>
        <w:t>105</w:t>
      </w:r>
      <w:r>
        <w:rPr>
          <w:noProof/>
        </w:rPr>
        <w:fldChar w:fldCharType="end"/>
      </w:r>
    </w:p>
    <w:p w14:paraId="74A81272" w14:textId="17EB7235" w:rsidR="00667032" w:rsidRDefault="00667032">
      <w:pPr>
        <w:pStyle w:val="TOC3"/>
        <w:rPr>
          <w:rFonts w:asciiTheme="minorHAnsi" w:eastAsiaTheme="minorEastAsia" w:hAnsiTheme="minorHAnsi" w:cstheme="minorBidi"/>
          <w:noProof/>
          <w:sz w:val="22"/>
          <w:szCs w:val="22"/>
        </w:rPr>
      </w:pPr>
      <w:r>
        <w:rPr>
          <w:noProof/>
        </w:rPr>
        <w:t>7.3.6</w:t>
      </w:r>
      <w:r>
        <w:rPr>
          <w:rFonts w:asciiTheme="minorHAnsi" w:eastAsiaTheme="minorEastAsia" w:hAnsiTheme="minorHAnsi" w:cstheme="minorBidi"/>
          <w:noProof/>
          <w:sz w:val="22"/>
          <w:szCs w:val="22"/>
        </w:rPr>
        <w:tab/>
      </w:r>
      <w:r>
        <w:rPr>
          <w:noProof/>
        </w:rPr>
        <w:t>Broadcast MBS Session Release Require</w:t>
      </w:r>
      <w:r>
        <w:rPr>
          <w:noProof/>
        </w:rPr>
        <w:tab/>
      </w:r>
      <w:r>
        <w:rPr>
          <w:noProof/>
        </w:rPr>
        <w:fldChar w:fldCharType="begin" w:fldLock="1"/>
      </w:r>
      <w:r>
        <w:rPr>
          <w:noProof/>
        </w:rPr>
        <w:instrText xml:space="preserve"> PAGEREF _Toc170186478 \h </w:instrText>
      </w:r>
      <w:r>
        <w:rPr>
          <w:noProof/>
        </w:rPr>
      </w:r>
      <w:r>
        <w:rPr>
          <w:noProof/>
        </w:rPr>
        <w:fldChar w:fldCharType="separate"/>
      </w:r>
      <w:r>
        <w:rPr>
          <w:noProof/>
        </w:rPr>
        <w:t>106</w:t>
      </w:r>
      <w:r>
        <w:rPr>
          <w:noProof/>
        </w:rPr>
        <w:fldChar w:fldCharType="end"/>
      </w:r>
    </w:p>
    <w:p w14:paraId="6ED88F0E" w14:textId="4153B71A" w:rsidR="00667032" w:rsidRDefault="00667032">
      <w:pPr>
        <w:pStyle w:val="TOC3"/>
        <w:rPr>
          <w:rFonts w:asciiTheme="minorHAnsi" w:eastAsiaTheme="minorEastAsia" w:hAnsiTheme="minorHAnsi" w:cstheme="minorBidi"/>
          <w:noProof/>
          <w:sz w:val="22"/>
          <w:szCs w:val="22"/>
        </w:rPr>
      </w:pPr>
      <w:r>
        <w:rPr>
          <w:noProof/>
        </w:rPr>
        <w:t>7.3.7</w:t>
      </w:r>
      <w:r>
        <w:rPr>
          <w:rFonts w:asciiTheme="minorHAnsi" w:eastAsiaTheme="minorEastAsia" w:hAnsiTheme="minorHAnsi" w:cstheme="minorBidi"/>
          <w:noProof/>
          <w:sz w:val="22"/>
          <w:szCs w:val="22"/>
        </w:rPr>
        <w:tab/>
      </w:r>
      <w:r>
        <w:rPr>
          <w:noProof/>
        </w:rPr>
        <w:t>Transport change for resource sharing across broadcast MBS Sessions during network sharing</w:t>
      </w:r>
      <w:r>
        <w:rPr>
          <w:noProof/>
        </w:rPr>
        <w:tab/>
      </w:r>
      <w:r>
        <w:rPr>
          <w:noProof/>
        </w:rPr>
        <w:fldChar w:fldCharType="begin" w:fldLock="1"/>
      </w:r>
      <w:r>
        <w:rPr>
          <w:noProof/>
        </w:rPr>
        <w:instrText xml:space="preserve"> PAGEREF _Toc170186479 \h </w:instrText>
      </w:r>
      <w:r>
        <w:rPr>
          <w:noProof/>
        </w:rPr>
      </w:r>
      <w:r>
        <w:rPr>
          <w:noProof/>
        </w:rPr>
        <w:fldChar w:fldCharType="separate"/>
      </w:r>
      <w:r>
        <w:rPr>
          <w:noProof/>
        </w:rPr>
        <w:t>107</w:t>
      </w:r>
      <w:r>
        <w:rPr>
          <w:noProof/>
        </w:rPr>
        <w:fldChar w:fldCharType="end"/>
      </w:r>
    </w:p>
    <w:p w14:paraId="04F4FECE" w14:textId="229B7417" w:rsidR="00667032" w:rsidRDefault="00667032">
      <w:pPr>
        <w:pStyle w:val="TOC3"/>
        <w:rPr>
          <w:rFonts w:asciiTheme="minorHAnsi" w:eastAsiaTheme="minorEastAsia" w:hAnsiTheme="minorHAnsi" w:cstheme="minorBidi"/>
          <w:noProof/>
          <w:sz w:val="22"/>
          <w:szCs w:val="22"/>
        </w:rPr>
      </w:pPr>
      <w:r>
        <w:rPr>
          <w:noProof/>
        </w:rPr>
        <w:t>7.3.8</w:t>
      </w:r>
      <w:r>
        <w:rPr>
          <w:rFonts w:asciiTheme="minorHAnsi" w:eastAsiaTheme="minorEastAsia" w:hAnsiTheme="minorHAnsi" w:cstheme="minorBidi"/>
          <w:noProof/>
          <w:sz w:val="22"/>
          <w:szCs w:val="22"/>
        </w:rPr>
        <w:tab/>
      </w:r>
      <w:r>
        <w:rPr>
          <w:noProof/>
        </w:rPr>
        <w:t>Broadcast MBS procedures for UEs using power saving functions</w:t>
      </w:r>
      <w:r>
        <w:rPr>
          <w:noProof/>
        </w:rPr>
        <w:tab/>
      </w:r>
      <w:r>
        <w:rPr>
          <w:noProof/>
        </w:rPr>
        <w:fldChar w:fldCharType="begin" w:fldLock="1"/>
      </w:r>
      <w:r>
        <w:rPr>
          <w:noProof/>
        </w:rPr>
        <w:instrText xml:space="preserve"> PAGEREF _Toc170186480 \h </w:instrText>
      </w:r>
      <w:r>
        <w:rPr>
          <w:noProof/>
        </w:rPr>
      </w:r>
      <w:r>
        <w:rPr>
          <w:noProof/>
        </w:rPr>
        <w:fldChar w:fldCharType="separate"/>
      </w:r>
      <w:r>
        <w:rPr>
          <w:noProof/>
        </w:rPr>
        <w:t>108</w:t>
      </w:r>
      <w:r>
        <w:rPr>
          <w:noProof/>
        </w:rPr>
        <w:fldChar w:fldCharType="end"/>
      </w:r>
    </w:p>
    <w:p w14:paraId="45DFDBE9" w14:textId="2B8D3B9B" w:rsidR="00667032" w:rsidRDefault="00667032">
      <w:pPr>
        <w:pStyle w:val="TOC2"/>
        <w:rPr>
          <w:rFonts w:asciiTheme="minorHAnsi" w:eastAsiaTheme="minorEastAsia" w:hAnsiTheme="minorHAnsi" w:cstheme="minorBidi"/>
          <w:noProof/>
          <w:sz w:val="22"/>
          <w:szCs w:val="22"/>
        </w:rPr>
      </w:pPr>
      <w:r>
        <w:rPr>
          <w:noProof/>
          <w:lang w:eastAsia="ko-KR"/>
        </w:rPr>
        <w:t>7.4</w:t>
      </w:r>
      <w:r>
        <w:rPr>
          <w:rFonts w:asciiTheme="minorHAnsi" w:eastAsiaTheme="minorEastAsia" w:hAnsiTheme="minorHAnsi" w:cstheme="minorBidi"/>
          <w:noProof/>
          <w:sz w:val="22"/>
          <w:szCs w:val="22"/>
        </w:rPr>
        <w:tab/>
      </w:r>
      <w:r>
        <w:rPr>
          <w:noProof/>
          <w:lang w:eastAsia="ko-KR"/>
        </w:rPr>
        <w:t>MBS procedures for inter System Mobility</w:t>
      </w:r>
      <w:r>
        <w:rPr>
          <w:noProof/>
        </w:rPr>
        <w:tab/>
      </w:r>
      <w:r>
        <w:rPr>
          <w:noProof/>
        </w:rPr>
        <w:fldChar w:fldCharType="begin" w:fldLock="1"/>
      </w:r>
      <w:r>
        <w:rPr>
          <w:noProof/>
        </w:rPr>
        <w:instrText xml:space="preserve"> PAGEREF _Toc170186481 \h </w:instrText>
      </w:r>
      <w:r>
        <w:rPr>
          <w:noProof/>
        </w:rPr>
      </w:r>
      <w:r>
        <w:rPr>
          <w:noProof/>
        </w:rPr>
        <w:fldChar w:fldCharType="separate"/>
      </w:r>
      <w:r>
        <w:rPr>
          <w:noProof/>
        </w:rPr>
        <w:t>109</w:t>
      </w:r>
      <w:r>
        <w:rPr>
          <w:noProof/>
        </w:rPr>
        <w:fldChar w:fldCharType="end"/>
      </w:r>
    </w:p>
    <w:p w14:paraId="38044087" w14:textId="3A9D3212" w:rsidR="00667032" w:rsidRDefault="00667032">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Inter-system mobility with interworking at service layer</w:t>
      </w:r>
      <w:r>
        <w:rPr>
          <w:noProof/>
        </w:rPr>
        <w:tab/>
      </w:r>
      <w:r>
        <w:rPr>
          <w:noProof/>
        </w:rPr>
        <w:fldChar w:fldCharType="begin" w:fldLock="1"/>
      </w:r>
      <w:r>
        <w:rPr>
          <w:noProof/>
        </w:rPr>
        <w:instrText xml:space="preserve"> PAGEREF _Toc170186482 \h </w:instrText>
      </w:r>
      <w:r>
        <w:rPr>
          <w:noProof/>
        </w:rPr>
      </w:r>
      <w:r>
        <w:rPr>
          <w:noProof/>
        </w:rPr>
        <w:fldChar w:fldCharType="separate"/>
      </w:r>
      <w:r>
        <w:rPr>
          <w:noProof/>
        </w:rPr>
        <w:t>109</w:t>
      </w:r>
      <w:r>
        <w:rPr>
          <w:noProof/>
        </w:rPr>
        <w:fldChar w:fldCharType="end"/>
      </w:r>
    </w:p>
    <w:p w14:paraId="162C4E71" w14:textId="12BE76DB" w:rsidR="00667032" w:rsidRDefault="00667032">
      <w:pPr>
        <w:pStyle w:val="TOC2"/>
        <w:rPr>
          <w:rFonts w:asciiTheme="minorHAnsi" w:eastAsiaTheme="minorEastAsia" w:hAnsiTheme="minorHAnsi" w:cstheme="minorBidi"/>
          <w:noProof/>
          <w:sz w:val="22"/>
          <w:szCs w:val="22"/>
        </w:rPr>
      </w:pPr>
      <w:r>
        <w:rPr>
          <w:noProof/>
          <w:lang w:eastAsia="ko-KR"/>
        </w:rPr>
        <w:t>7.5</w:t>
      </w:r>
      <w:r>
        <w:rPr>
          <w:rFonts w:asciiTheme="minorHAnsi" w:eastAsiaTheme="minorEastAsia" w:hAnsiTheme="minorHAnsi" w:cstheme="minorBidi"/>
          <w:noProof/>
          <w:sz w:val="22"/>
          <w:szCs w:val="22"/>
        </w:rPr>
        <w:tab/>
      </w:r>
      <w:r>
        <w:rPr>
          <w:noProof/>
          <w:lang w:eastAsia="ko-KR"/>
        </w:rPr>
        <w:t>MBS procedures for Group Message Delivery</w:t>
      </w:r>
      <w:r>
        <w:rPr>
          <w:noProof/>
        </w:rPr>
        <w:tab/>
      </w:r>
      <w:r>
        <w:rPr>
          <w:noProof/>
        </w:rPr>
        <w:fldChar w:fldCharType="begin" w:fldLock="1"/>
      </w:r>
      <w:r>
        <w:rPr>
          <w:noProof/>
        </w:rPr>
        <w:instrText xml:space="preserve"> PAGEREF _Toc170186483 \h </w:instrText>
      </w:r>
      <w:r>
        <w:rPr>
          <w:noProof/>
        </w:rPr>
      </w:r>
      <w:r>
        <w:rPr>
          <w:noProof/>
        </w:rPr>
        <w:fldChar w:fldCharType="separate"/>
      </w:r>
      <w:r>
        <w:rPr>
          <w:noProof/>
        </w:rPr>
        <w:t>110</w:t>
      </w:r>
      <w:r>
        <w:rPr>
          <w:noProof/>
        </w:rPr>
        <w:fldChar w:fldCharType="end"/>
      </w:r>
    </w:p>
    <w:p w14:paraId="3CC9FEE5" w14:textId="1A12B50C" w:rsidR="00667032" w:rsidRDefault="00667032">
      <w:pPr>
        <w:pStyle w:val="TOC3"/>
        <w:rPr>
          <w:rFonts w:asciiTheme="minorHAnsi" w:eastAsiaTheme="minorEastAsia" w:hAnsiTheme="minorHAnsi" w:cstheme="minorBidi"/>
          <w:noProof/>
          <w:sz w:val="22"/>
          <w:szCs w:val="22"/>
        </w:rPr>
      </w:pPr>
      <w:r>
        <w:rPr>
          <w:noProof/>
          <w:lang w:eastAsia="ko-KR"/>
        </w:rPr>
        <w:t>7.5.1</w:t>
      </w:r>
      <w:r>
        <w:rPr>
          <w:rFonts w:asciiTheme="minorHAnsi" w:eastAsiaTheme="minorEastAsia" w:hAnsiTheme="minorHAnsi" w:cstheme="minorBidi"/>
          <w:noProof/>
          <w:sz w:val="22"/>
          <w:szCs w:val="22"/>
        </w:rPr>
        <w:tab/>
      </w:r>
      <w:r>
        <w:rPr>
          <w:noProof/>
          <w:lang w:eastAsia="ko-KR"/>
        </w:rPr>
        <w:t>Group Message Delivery via MBS Broadcast</w:t>
      </w:r>
      <w:r>
        <w:rPr>
          <w:noProof/>
        </w:rPr>
        <w:tab/>
      </w:r>
      <w:r>
        <w:rPr>
          <w:noProof/>
        </w:rPr>
        <w:fldChar w:fldCharType="begin" w:fldLock="1"/>
      </w:r>
      <w:r>
        <w:rPr>
          <w:noProof/>
        </w:rPr>
        <w:instrText xml:space="preserve"> PAGEREF _Toc170186484 \h </w:instrText>
      </w:r>
      <w:r>
        <w:rPr>
          <w:noProof/>
        </w:rPr>
      </w:r>
      <w:r>
        <w:rPr>
          <w:noProof/>
        </w:rPr>
        <w:fldChar w:fldCharType="separate"/>
      </w:r>
      <w:r>
        <w:rPr>
          <w:noProof/>
        </w:rPr>
        <w:t>110</w:t>
      </w:r>
      <w:r>
        <w:rPr>
          <w:noProof/>
        </w:rPr>
        <w:fldChar w:fldCharType="end"/>
      </w:r>
    </w:p>
    <w:p w14:paraId="2C4479B9" w14:textId="1E0E8B53" w:rsidR="00667032" w:rsidRDefault="00667032">
      <w:pPr>
        <w:pStyle w:val="TOC3"/>
        <w:rPr>
          <w:rFonts w:asciiTheme="minorHAnsi" w:eastAsiaTheme="minorEastAsia" w:hAnsiTheme="minorHAnsi" w:cstheme="minorBidi"/>
          <w:noProof/>
          <w:sz w:val="22"/>
          <w:szCs w:val="22"/>
        </w:rPr>
      </w:pPr>
      <w:r>
        <w:rPr>
          <w:noProof/>
        </w:rPr>
        <w:t>7.5.2</w:t>
      </w:r>
      <w:r>
        <w:rPr>
          <w:rFonts w:asciiTheme="minorHAnsi" w:eastAsiaTheme="minorEastAsia" w:hAnsiTheme="minorHAnsi" w:cstheme="minorBidi"/>
          <w:noProof/>
          <w:sz w:val="22"/>
          <w:szCs w:val="22"/>
        </w:rPr>
        <w:tab/>
      </w:r>
      <w:r>
        <w:rPr>
          <w:noProof/>
        </w:rPr>
        <w:t>Modification of previously submitted Group message</w:t>
      </w:r>
      <w:r>
        <w:rPr>
          <w:noProof/>
        </w:rPr>
        <w:tab/>
      </w:r>
      <w:r>
        <w:rPr>
          <w:noProof/>
        </w:rPr>
        <w:fldChar w:fldCharType="begin" w:fldLock="1"/>
      </w:r>
      <w:r>
        <w:rPr>
          <w:noProof/>
        </w:rPr>
        <w:instrText xml:space="preserve"> PAGEREF _Toc170186485 \h </w:instrText>
      </w:r>
      <w:r>
        <w:rPr>
          <w:noProof/>
        </w:rPr>
      </w:r>
      <w:r>
        <w:rPr>
          <w:noProof/>
        </w:rPr>
        <w:fldChar w:fldCharType="separate"/>
      </w:r>
      <w:r>
        <w:rPr>
          <w:noProof/>
        </w:rPr>
        <w:t>112</w:t>
      </w:r>
      <w:r>
        <w:rPr>
          <w:noProof/>
        </w:rPr>
        <w:fldChar w:fldCharType="end"/>
      </w:r>
    </w:p>
    <w:p w14:paraId="59FE8293" w14:textId="7D607759" w:rsidR="00667032" w:rsidRDefault="00667032">
      <w:pPr>
        <w:pStyle w:val="TOC3"/>
        <w:rPr>
          <w:rFonts w:asciiTheme="minorHAnsi" w:eastAsiaTheme="minorEastAsia" w:hAnsiTheme="minorHAnsi" w:cstheme="minorBidi"/>
          <w:noProof/>
          <w:sz w:val="22"/>
          <w:szCs w:val="22"/>
        </w:rPr>
      </w:pPr>
      <w:r>
        <w:rPr>
          <w:noProof/>
          <w:lang w:eastAsia="zh-CN"/>
        </w:rPr>
        <w:t>7.5.3</w:t>
      </w:r>
      <w:r>
        <w:rPr>
          <w:rFonts w:asciiTheme="minorHAnsi" w:eastAsiaTheme="minorEastAsia" w:hAnsiTheme="minorHAnsi" w:cstheme="minorBidi"/>
          <w:noProof/>
          <w:sz w:val="22"/>
          <w:szCs w:val="22"/>
        </w:rPr>
        <w:tab/>
      </w:r>
      <w:r>
        <w:rPr>
          <w:noProof/>
          <w:lang w:eastAsia="zh-CN"/>
        </w:rPr>
        <w:t>Cancellation of previously submitted Group message</w:t>
      </w:r>
      <w:r>
        <w:rPr>
          <w:noProof/>
        </w:rPr>
        <w:tab/>
      </w:r>
      <w:r>
        <w:rPr>
          <w:noProof/>
        </w:rPr>
        <w:fldChar w:fldCharType="begin" w:fldLock="1"/>
      </w:r>
      <w:r>
        <w:rPr>
          <w:noProof/>
        </w:rPr>
        <w:instrText xml:space="preserve"> PAGEREF _Toc170186486 \h </w:instrText>
      </w:r>
      <w:r>
        <w:rPr>
          <w:noProof/>
        </w:rPr>
      </w:r>
      <w:r>
        <w:rPr>
          <w:noProof/>
        </w:rPr>
        <w:fldChar w:fldCharType="separate"/>
      </w:r>
      <w:r>
        <w:rPr>
          <w:noProof/>
        </w:rPr>
        <w:t>113</w:t>
      </w:r>
      <w:r>
        <w:rPr>
          <w:noProof/>
        </w:rPr>
        <w:fldChar w:fldCharType="end"/>
      </w:r>
    </w:p>
    <w:p w14:paraId="13E42F7A" w14:textId="4187E2C6" w:rsidR="00667032" w:rsidRDefault="00667032">
      <w:pPr>
        <w:pStyle w:val="TOC1"/>
        <w:rPr>
          <w:rFonts w:asciiTheme="minorHAnsi" w:eastAsiaTheme="minorEastAsia" w:hAnsiTheme="minorHAnsi" w:cstheme="minorBidi"/>
          <w:noProof/>
          <w:szCs w:val="22"/>
        </w:rPr>
      </w:pPr>
      <w:r>
        <w:rPr>
          <w:noProof/>
          <w:lang w:eastAsia="ko-KR"/>
        </w:rPr>
        <w:t>8</w:t>
      </w:r>
      <w:r>
        <w:rPr>
          <w:rFonts w:asciiTheme="minorHAnsi" w:eastAsiaTheme="minorEastAsia" w:hAnsiTheme="minorHAnsi" w:cstheme="minorBidi"/>
          <w:noProof/>
          <w:szCs w:val="22"/>
        </w:rPr>
        <w:tab/>
      </w:r>
      <w:r>
        <w:rPr>
          <w:noProof/>
          <w:lang w:eastAsia="ko-KR"/>
        </w:rPr>
        <w:t>Control and user plane stacks</w:t>
      </w:r>
      <w:r>
        <w:rPr>
          <w:noProof/>
        </w:rPr>
        <w:tab/>
      </w:r>
      <w:r>
        <w:rPr>
          <w:noProof/>
        </w:rPr>
        <w:fldChar w:fldCharType="begin" w:fldLock="1"/>
      </w:r>
      <w:r>
        <w:rPr>
          <w:noProof/>
        </w:rPr>
        <w:instrText xml:space="preserve"> PAGEREF _Toc170186487 \h </w:instrText>
      </w:r>
      <w:r>
        <w:rPr>
          <w:noProof/>
        </w:rPr>
      </w:r>
      <w:r>
        <w:rPr>
          <w:noProof/>
        </w:rPr>
        <w:fldChar w:fldCharType="separate"/>
      </w:r>
      <w:r>
        <w:rPr>
          <w:noProof/>
        </w:rPr>
        <w:t>114</w:t>
      </w:r>
      <w:r>
        <w:rPr>
          <w:noProof/>
        </w:rPr>
        <w:fldChar w:fldCharType="end"/>
      </w:r>
    </w:p>
    <w:p w14:paraId="33FE0847" w14:textId="211AF7AB" w:rsidR="00667032" w:rsidRDefault="00667032">
      <w:pPr>
        <w:pStyle w:val="TOC2"/>
        <w:rPr>
          <w:rFonts w:asciiTheme="minorHAnsi" w:eastAsiaTheme="minorEastAsia" w:hAnsiTheme="minorHAnsi" w:cstheme="minorBidi"/>
          <w:noProof/>
          <w:sz w:val="22"/>
          <w:szCs w:val="22"/>
        </w:rPr>
      </w:pPr>
      <w:r>
        <w:rPr>
          <w:noProof/>
          <w:lang w:eastAsia="ko-KR"/>
        </w:rPr>
        <w:t>8.1</w:t>
      </w:r>
      <w:r>
        <w:rPr>
          <w:rFonts w:asciiTheme="minorHAnsi" w:eastAsiaTheme="minorEastAsia" w:hAnsiTheme="minorHAnsi" w:cstheme="minorBidi"/>
          <w:noProof/>
          <w:sz w:val="22"/>
          <w:szCs w:val="22"/>
        </w:rPr>
        <w:tab/>
      </w:r>
      <w:r>
        <w:rPr>
          <w:noProof/>
          <w:lang w:eastAsia="ko-KR"/>
        </w:rPr>
        <w:t>Control plane for Multicast and Broadcast services</w:t>
      </w:r>
      <w:r>
        <w:rPr>
          <w:noProof/>
        </w:rPr>
        <w:tab/>
      </w:r>
      <w:r>
        <w:rPr>
          <w:noProof/>
        </w:rPr>
        <w:fldChar w:fldCharType="begin" w:fldLock="1"/>
      </w:r>
      <w:r>
        <w:rPr>
          <w:noProof/>
        </w:rPr>
        <w:instrText xml:space="preserve"> PAGEREF _Toc170186488 \h </w:instrText>
      </w:r>
      <w:r>
        <w:rPr>
          <w:noProof/>
        </w:rPr>
      </w:r>
      <w:r>
        <w:rPr>
          <w:noProof/>
        </w:rPr>
        <w:fldChar w:fldCharType="separate"/>
      </w:r>
      <w:r>
        <w:rPr>
          <w:noProof/>
        </w:rPr>
        <w:t>114</w:t>
      </w:r>
      <w:r>
        <w:rPr>
          <w:noProof/>
        </w:rPr>
        <w:fldChar w:fldCharType="end"/>
      </w:r>
    </w:p>
    <w:p w14:paraId="33906509" w14:textId="517CBB80" w:rsidR="00667032" w:rsidRDefault="00667032">
      <w:pPr>
        <w:pStyle w:val="TOC3"/>
        <w:rPr>
          <w:rFonts w:asciiTheme="minorHAnsi" w:eastAsiaTheme="minorEastAsia" w:hAnsiTheme="minorHAnsi" w:cstheme="minorBidi"/>
          <w:noProof/>
          <w:sz w:val="22"/>
          <w:szCs w:val="22"/>
        </w:rPr>
      </w:pPr>
      <w:r>
        <w:rPr>
          <w:noProof/>
          <w:lang w:eastAsia="zh-CN"/>
        </w:rPr>
        <w:t>8.1.1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_Toc170186489 \h </w:instrText>
      </w:r>
      <w:r>
        <w:rPr>
          <w:noProof/>
        </w:rPr>
      </w:r>
      <w:r>
        <w:rPr>
          <w:noProof/>
        </w:rPr>
        <w:fldChar w:fldCharType="separate"/>
      </w:r>
      <w:r>
        <w:rPr>
          <w:noProof/>
        </w:rPr>
        <w:t>114</w:t>
      </w:r>
      <w:r>
        <w:rPr>
          <w:noProof/>
        </w:rPr>
        <w:fldChar w:fldCharType="end"/>
      </w:r>
    </w:p>
    <w:p w14:paraId="4580CA8F" w14:textId="3AC377A5" w:rsidR="00667032" w:rsidRDefault="00667032">
      <w:pPr>
        <w:pStyle w:val="TOC3"/>
        <w:rPr>
          <w:rFonts w:asciiTheme="minorHAnsi" w:eastAsiaTheme="minorEastAsia" w:hAnsiTheme="minorHAnsi" w:cstheme="minorBidi"/>
          <w:noProof/>
          <w:sz w:val="22"/>
          <w:szCs w:val="22"/>
        </w:rPr>
      </w:pPr>
      <w:r>
        <w:rPr>
          <w:noProof/>
          <w:lang w:eastAsia="zh-CN"/>
        </w:rPr>
        <w:t>8</w:t>
      </w:r>
      <w:r>
        <w:rPr>
          <w:noProof/>
        </w:rPr>
        <w:t>.1</w:t>
      </w:r>
      <w:r>
        <w:rPr>
          <w:noProof/>
          <w:lang w:eastAsia="zh-CN"/>
        </w:rPr>
        <w:t>.2</w:t>
      </w:r>
      <w:r>
        <w:rPr>
          <w:rFonts w:asciiTheme="minorHAnsi" w:eastAsiaTheme="minorEastAsia" w:hAnsiTheme="minorHAnsi" w:cstheme="minorBidi"/>
          <w:noProof/>
          <w:sz w:val="22"/>
          <w:szCs w:val="22"/>
        </w:rPr>
        <w:tab/>
      </w:r>
      <w:r>
        <w:rPr>
          <w:noProof/>
        </w:rPr>
        <w:t>NG-RAN – MB-SMF</w:t>
      </w:r>
      <w:r>
        <w:rPr>
          <w:noProof/>
        </w:rPr>
        <w:tab/>
      </w:r>
      <w:r>
        <w:rPr>
          <w:noProof/>
        </w:rPr>
        <w:fldChar w:fldCharType="begin" w:fldLock="1"/>
      </w:r>
      <w:r>
        <w:rPr>
          <w:noProof/>
        </w:rPr>
        <w:instrText xml:space="preserve"> PAGEREF _Toc170186490 \h </w:instrText>
      </w:r>
      <w:r>
        <w:rPr>
          <w:noProof/>
        </w:rPr>
      </w:r>
      <w:r>
        <w:rPr>
          <w:noProof/>
        </w:rPr>
        <w:fldChar w:fldCharType="separate"/>
      </w:r>
      <w:r>
        <w:rPr>
          <w:noProof/>
        </w:rPr>
        <w:t>114</w:t>
      </w:r>
      <w:r>
        <w:rPr>
          <w:noProof/>
        </w:rPr>
        <w:fldChar w:fldCharType="end"/>
      </w:r>
    </w:p>
    <w:p w14:paraId="78E7A3F1" w14:textId="6D15511D" w:rsidR="00667032" w:rsidRDefault="00667032">
      <w:pPr>
        <w:pStyle w:val="TOC2"/>
        <w:rPr>
          <w:rFonts w:asciiTheme="minorHAnsi" w:eastAsiaTheme="minorEastAsia" w:hAnsiTheme="minorHAnsi" w:cstheme="minorBidi"/>
          <w:noProof/>
          <w:sz w:val="22"/>
          <w:szCs w:val="22"/>
        </w:rPr>
      </w:pPr>
      <w:r>
        <w:rPr>
          <w:noProof/>
          <w:lang w:eastAsia="ko-KR"/>
        </w:rPr>
        <w:t>8.2</w:t>
      </w:r>
      <w:r>
        <w:rPr>
          <w:rFonts w:asciiTheme="minorHAnsi" w:eastAsiaTheme="minorEastAsia" w:hAnsiTheme="minorHAnsi" w:cstheme="minorBidi"/>
          <w:noProof/>
          <w:sz w:val="22"/>
          <w:szCs w:val="22"/>
        </w:rPr>
        <w:tab/>
      </w:r>
      <w:r>
        <w:rPr>
          <w:noProof/>
          <w:lang w:eastAsia="ko-KR"/>
        </w:rPr>
        <w:t>User plane for Multicast and Broadcast services</w:t>
      </w:r>
      <w:r>
        <w:rPr>
          <w:noProof/>
        </w:rPr>
        <w:tab/>
      </w:r>
      <w:r>
        <w:rPr>
          <w:noProof/>
        </w:rPr>
        <w:fldChar w:fldCharType="begin" w:fldLock="1"/>
      </w:r>
      <w:r>
        <w:rPr>
          <w:noProof/>
        </w:rPr>
        <w:instrText xml:space="preserve"> PAGEREF _Toc170186491 \h </w:instrText>
      </w:r>
      <w:r>
        <w:rPr>
          <w:noProof/>
        </w:rPr>
      </w:r>
      <w:r>
        <w:rPr>
          <w:noProof/>
        </w:rPr>
        <w:fldChar w:fldCharType="separate"/>
      </w:r>
      <w:r>
        <w:rPr>
          <w:noProof/>
        </w:rPr>
        <w:t>114</w:t>
      </w:r>
      <w:r>
        <w:rPr>
          <w:noProof/>
        </w:rPr>
        <w:fldChar w:fldCharType="end"/>
      </w:r>
    </w:p>
    <w:p w14:paraId="69894624" w14:textId="54EA500D" w:rsidR="00667032" w:rsidRDefault="00667032">
      <w:pPr>
        <w:pStyle w:val="TOC1"/>
        <w:rPr>
          <w:rFonts w:asciiTheme="minorHAnsi" w:eastAsiaTheme="minorEastAsia" w:hAnsiTheme="minorHAnsi" w:cstheme="minorBidi"/>
          <w:noProof/>
          <w:szCs w:val="22"/>
        </w:rPr>
      </w:pPr>
      <w:r>
        <w:rPr>
          <w:noProof/>
          <w:lang w:eastAsia="ko-KR"/>
        </w:rPr>
        <w:t>9</w:t>
      </w:r>
      <w:r>
        <w:rPr>
          <w:rFonts w:asciiTheme="minorHAnsi" w:eastAsiaTheme="minorEastAsia" w:hAnsiTheme="minorHAnsi" w:cstheme="minorBidi"/>
          <w:noProof/>
          <w:szCs w:val="22"/>
        </w:rPr>
        <w:tab/>
      </w:r>
      <w:r>
        <w:rPr>
          <w:noProof/>
          <w:lang w:eastAsia="zh-CN"/>
        </w:rPr>
        <w:t>Network Function Services</w:t>
      </w:r>
      <w:r>
        <w:rPr>
          <w:noProof/>
        </w:rPr>
        <w:tab/>
      </w:r>
      <w:r>
        <w:rPr>
          <w:noProof/>
        </w:rPr>
        <w:fldChar w:fldCharType="begin" w:fldLock="1"/>
      </w:r>
      <w:r>
        <w:rPr>
          <w:noProof/>
        </w:rPr>
        <w:instrText xml:space="preserve"> PAGEREF _Toc170186492 \h </w:instrText>
      </w:r>
      <w:r>
        <w:rPr>
          <w:noProof/>
        </w:rPr>
      </w:r>
      <w:r>
        <w:rPr>
          <w:noProof/>
        </w:rPr>
        <w:fldChar w:fldCharType="separate"/>
      </w:r>
      <w:r>
        <w:rPr>
          <w:noProof/>
        </w:rPr>
        <w:t>116</w:t>
      </w:r>
      <w:r>
        <w:rPr>
          <w:noProof/>
        </w:rPr>
        <w:fldChar w:fldCharType="end"/>
      </w:r>
    </w:p>
    <w:p w14:paraId="5254BB01" w14:textId="01DA1A2B" w:rsidR="00667032" w:rsidRDefault="00667032">
      <w:pPr>
        <w:pStyle w:val="TOC2"/>
        <w:rPr>
          <w:rFonts w:asciiTheme="minorHAnsi" w:eastAsiaTheme="minorEastAsia" w:hAnsiTheme="minorHAnsi" w:cstheme="minorBidi"/>
          <w:noProof/>
          <w:sz w:val="22"/>
          <w:szCs w:val="22"/>
        </w:rPr>
      </w:pPr>
      <w:r>
        <w:rPr>
          <w:noProof/>
        </w:rPr>
        <w:t>9.1</w:t>
      </w:r>
      <w:r>
        <w:rPr>
          <w:rFonts w:asciiTheme="minorHAnsi" w:eastAsiaTheme="minorEastAsia" w:hAnsiTheme="minorHAnsi" w:cstheme="minorBidi"/>
          <w:noProof/>
          <w:sz w:val="22"/>
          <w:szCs w:val="22"/>
        </w:rPr>
        <w:tab/>
      </w:r>
      <w:r>
        <w:rPr>
          <w:noProof/>
        </w:rPr>
        <w:t>MB-SMF Services</w:t>
      </w:r>
      <w:r>
        <w:rPr>
          <w:noProof/>
        </w:rPr>
        <w:tab/>
      </w:r>
      <w:r>
        <w:rPr>
          <w:noProof/>
        </w:rPr>
        <w:fldChar w:fldCharType="begin" w:fldLock="1"/>
      </w:r>
      <w:r>
        <w:rPr>
          <w:noProof/>
        </w:rPr>
        <w:instrText xml:space="preserve"> PAGEREF _Toc170186493 \h </w:instrText>
      </w:r>
      <w:r>
        <w:rPr>
          <w:noProof/>
        </w:rPr>
      </w:r>
      <w:r>
        <w:rPr>
          <w:noProof/>
        </w:rPr>
        <w:fldChar w:fldCharType="separate"/>
      </w:r>
      <w:r>
        <w:rPr>
          <w:noProof/>
        </w:rPr>
        <w:t>116</w:t>
      </w:r>
      <w:r>
        <w:rPr>
          <w:noProof/>
        </w:rPr>
        <w:fldChar w:fldCharType="end"/>
      </w:r>
    </w:p>
    <w:p w14:paraId="1796ECBC" w14:textId="61C7C972" w:rsidR="00667032" w:rsidRDefault="00667032">
      <w:pPr>
        <w:pStyle w:val="TOC3"/>
        <w:rPr>
          <w:rFonts w:asciiTheme="minorHAnsi" w:eastAsiaTheme="minorEastAsia" w:hAnsiTheme="minorHAnsi" w:cstheme="minorBidi"/>
          <w:noProof/>
          <w:sz w:val="22"/>
          <w:szCs w:val="22"/>
        </w:rPr>
      </w:pPr>
      <w:r>
        <w:rPr>
          <w:noProof/>
        </w:rPr>
        <w:t>9.1.1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_Toc170186494 \h </w:instrText>
      </w:r>
      <w:r>
        <w:rPr>
          <w:noProof/>
        </w:rPr>
      </w:r>
      <w:r>
        <w:rPr>
          <w:noProof/>
        </w:rPr>
        <w:fldChar w:fldCharType="separate"/>
      </w:r>
      <w:r>
        <w:rPr>
          <w:noProof/>
        </w:rPr>
        <w:t>116</w:t>
      </w:r>
      <w:r>
        <w:rPr>
          <w:noProof/>
        </w:rPr>
        <w:fldChar w:fldCharType="end"/>
      </w:r>
    </w:p>
    <w:p w14:paraId="140493D5" w14:textId="6C026CCA" w:rsidR="00667032" w:rsidRDefault="00667032">
      <w:pPr>
        <w:pStyle w:val="TOC3"/>
        <w:rPr>
          <w:rFonts w:asciiTheme="minorHAnsi" w:eastAsiaTheme="minorEastAsia" w:hAnsiTheme="minorHAnsi" w:cstheme="minorBidi"/>
          <w:noProof/>
          <w:sz w:val="22"/>
          <w:szCs w:val="22"/>
        </w:rPr>
      </w:pPr>
      <w:r>
        <w:rPr>
          <w:noProof/>
          <w:lang w:eastAsia="zh-CN"/>
        </w:rPr>
        <w:lastRenderedPageBreak/>
        <w:t>9.1.2</w:t>
      </w:r>
      <w:r>
        <w:rPr>
          <w:rFonts w:asciiTheme="minorHAnsi" w:eastAsiaTheme="minorEastAsia" w:hAnsiTheme="minorHAnsi" w:cstheme="minorBidi"/>
          <w:noProof/>
          <w:sz w:val="22"/>
          <w:szCs w:val="22"/>
        </w:rPr>
        <w:tab/>
      </w:r>
      <w:r>
        <w:rPr>
          <w:noProof/>
          <w:lang w:eastAsia="zh-CN"/>
        </w:rPr>
        <w:t>Nmbsmf_TMGI service</w:t>
      </w:r>
      <w:r>
        <w:rPr>
          <w:noProof/>
        </w:rPr>
        <w:tab/>
      </w:r>
      <w:r>
        <w:rPr>
          <w:noProof/>
        </w:rPr>
        <w:fldChar w:fldCharType="begin" w:fldLock="1"/>
      </w:r>
      <w:r>
        <w:rPr>
          <w:noProof/>
        </w:rPr>
        <w:instrText xml:space="preserve"> PAGEREF _Toc170186495 \h </w:instrText>
      </w:r>
      <w:r>
        <w:rPr>
          <w:noProof/>
        </w:rPr>
      </w:r>
      <w:r>
        <w:rPr>
          <w:noProof/>
        </w:rPr>
        <w:fldChar w:fldCharType="separate"/>
      </w:r>
      <w:r>
        <w:rPr>
          <w:noProof/>
        </w:rPr>
        <w:t>116</w:t>
      </w:r>
      <w:r>
        <w:rPr>
          <w:noProof/>
        </w:rPr>
        <w:fldChar w:fldCharType="end"/>
      </w:r>
    </w:p>
    <w:p w14:paraId="0EA81A50" w14:textId="6946E7F7" w:rsidR="00667032" w:rsidRDefault="00667032">
      <w:pPr>
        <w:pStyle w:val="TOC4"/>
        <w:rPr>
          <w:rFonts w:asciiTheme="minorHAnsi" w:eastAsiaTheme="minorEastAsia" w:hAnsiTheme="minorHAnsi" w:cstheme="minorBidi"/>
          <w:noProof/>
          <w:sz w:val="22"/>
          <w:szCs w:val="22"/>
        </w:rPr>
      </w:pPr>
      <w:r>
        <w:rPr>
          <w:noProof/>
          <w:lang w:eastAsia="zh-CN"/>
        </w:rPr>
        <w:t>9.1.2.1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_Toc170186496 \h </w:instrText>
      </w:r>
      <w:r>
        <w:rPr>
          <w:noProof/>
        </w:rPr>
      </w:r>
      <w:r>
        <w:rPr>
          <w:noProof/>
        </w:rPr>
        <w:fldChar w:fldCharType="separate"/>
      </w:r>
      <w:r>
        <w:rPr>
          <w:noProof/>
        </w:rPr>
        <w:t>116</w:t>
      </w:r>
      <w:r>
        <w:rPr>
          <w:noProof/>
        </w:rPr>
        <w:fldChar w:fldCharType="end"/>
      </w:r>
    </w:p>
    <w:p w14:paraId="620630EC" w14:textId="0E00641B" w:rsidR="00667032" w:rsidRDefault="00667032">
      <w:pPr>
        <w:pStyle w:val="TOC4"/>
        <w:rPr>
          <w:rFonts w:asciiTheme="minorHAnsi" w:eastAsiaTheme="minorEastAsia" w:hAnsiTheme="minorHAnsi" w:cstheme="minorBidi"/>
          <w:noProof/>
          <w:sz w:val="22"/>
          <w:szCs w:val="22"/>
        </w:rPr>
      </w:pPr>
      <w:r>
        <w:rPr>
          <w:noProof/>
        </w:rPr>
        <w:t>9.1.2.2</w:t>
      </w:r>
      <w:r>
        <w:rPr>
          <w:rFonts w:asciiTheme="minorHAnsi" w:eastAsiaTheme="minorEastAsia" w:hAnsiTheme="minorHAnsi" w:cstheme="minorBidi"/>
          <w:noProof/>
          <w:sz w:val="22"/>
          <w:szCs w:val="22"/>
        </w:rPr>
        <w:tab/>
      </w:r>
      <w:r>
        <w:rPr>
          <w:noProof/>
        </w:rPr>
        <w:t>Nmbsmf_TMGI_Allocate service operation</w:t>
      </w:r>
      <w:r>
        <w:rPr>
          <w:noProof/>
        </w:rPr>
        <w:tab/>
      </w:r>
      <w:r>
        <w:rPr>
          <w:noProof/>
        </w:rPr>
        <w:fldChar w:fldCharType="begin" w:fldLock="1"/>
      </w:r>
      <w:r>
        <w:rPr>
          <w:noProof/>
        </w:rPr>
        <w:instrText xml:space="preserve"> PAGEREF _Toc170186497 \h </w:instrText>
      </w:r>
      <w:r>
        <w:rPr>
          <w:noProof/>
        </w:rPr>
      </w:r>
      <w:r>
        <w:rPr>
          <w:noProof/>
        </w:rPr>
        <w:fldChar w:fldCharType="separate"/>
      </w:r>
      <w:r>
        <w:rPr>
          <w:noProof/>
        </w:rPr>
        <w:t>116</w:t>
      </w:r>
      <w:r>
        <w:rPr>
          <w:noProof/>
        </w:rPr>
        <w:fldChar w:fldCharType="end"/>
      </w:r>
    </w:p>
    <w:p w14:paraId="228FC0FA" w14:textId="0D705620" w:rsidR="00667032" w:rsidRDefault="00667032">
      <w:pPr>
        <w:pStyle w:val="TOC4"/>
        <w:rPr>
          <w:rFonts w:asciiTheme="minorHAnsi" w:eastAsiaTheme="minorEastAsia" w:hAnsiTheme="minorHAnsi" w:cstheme="minorBidi"/>
          <w:noProof/>
          <w:sz w:val="22"/>
          <w:szCs w:val="22"/>
        </w:rPr>
      </w:pPr>
      <w:r>
        <w:rPr>
          <w:noProof/>
        </w:rPr>
        <w:t>9.1.2.3</w:t>
      </w:r>
      <w:r>
        <w:rPr>
          <w:rFonts w:asciiTheme="minorHAnsi" w:eastAsiaTheme="minorEastAsia" w:hAnsiTheme="minorHAnsi" w:cstheme="minorBidi"/>
          <w:noProof/>
          <w:sz w:val="22"/>
          <w:szCs w:val="22"/>
        </w:rPr>
        <w:tab/>
      </w:r>
      <w:r>
        <w:rPr>
          <w:noProof/>
        </w:rPr>
        <w:t>Nmbsmf_TMGI_Deallocate service operation</w:t>
      </w:r>
      <w:r>
        <w:rPr>
          <w:noProof/>
        </w:rPr>
        <w:tab/>
      </w:r>
      <w:r>
        <w:rPr>
          <w:noProof/>
        </w:rPr>
        <w:fldChar w:fldCharType="begin" w:fldLock="1"/>
      </w:r>
      <w:r>
        <w:rPr>
          <w:noProof/>
        </w:rPr>
        <w:instrText xml:space="preserve"> PAGEREF _Toc170186498 \h </w:instrText>
      </w:r>
      <w:r>
        <w:rPr>
          <w:noProof/>
        </w:rPr>
      </w:r>
      <w:r>
        <w:rPr>
          <w:noProof/>
        </w:rPr>
        <w:fldChar w:fldCharType="separate"/>
      </w:r>
      <w:r>
        <w:rPr>
          <w:noProof/>
        </w:rPr>
        <w:t>116</w:t>
      </w:r>
      <w:r>
        <w:rPr>
          <w:noProof/>
        </w:rPr>
        <w:fldChar w:fldCharType="end"/>
      </w:r>
    </w:p>
    <w:p w14:paraId="7FEAF83B" w14:textId="2E184ADC" w:rsidR="00667032" w:rsidRDefault="00667032">
      <w:pPr>
        <w:pStyle w:val="TOC3"/>
        <w:rPr>
          <w:rFonts w:asciiTheme="minorHAnsi" w:eastAsiaTheme="minorEastAsia" w:hAnsiTheme="minorHAnsi" w:cstheme="minorBidi"/>
          <w:noProof/>
          <w:sz w:val="22"/>
          <w:szCs w:val="22"/>
        </w:rPr>
      </w:pPr>
      <w:r>
        <w:rPr>
          <w:noProof/>
          <w:lang w:eastAsia="zh-CN"/>
        </w:rPr>
        <w:t>9.1.3</w:t>
      </w:r>
      <w:r>
        <w:rPr>
          <w:rFonts w:asciiTheme="minorHAnsi" w:eastAsiaTheme="minorEastAsia" w:hAnsiTheme="minorHAnsi" w:cstheme="minorBidi"/>
          <w:noProof/>
          <w:sz w:val="22"/>
          <w:szCs w:val="22"/>
        </w:rPr>
        <w:tab/>
      </w:r>
      <w:r>
        <w:rPr>
          <w:noProof/>
          <w:lang w:eastAsia="zh-CN"/>
        </w:rPr>
        <w:t>Nmbsmf_MBSSession service</w:t>
      </w:r>
      <w:r>
        <w:rPr>
          <w:noProof/>
        </w:rPr>
        <w:tab/>
      </w:r>
      <w:r>
        <w:rPr>
          <w:noProof/>
        </w:rPr>
        <w:fldChar w:fldCharType="begin" w:fldLock="1"/>
      </w:r>
      <w:r>
        <w:rPr>
          <w:noProof/>
        </w:rPr>
        <w:instrText xml:space="preserve"> PAGEREF _Toc170186499 \h </w:instrText>
      </w:r>
      <w:r>
        <w:rPr>
          <w:noProof/>
        </w:rPr>
      </w:r>
      <w:r>
        <w:rPr>
          <w:noProof/>
        </w:rPr>
        <w:fldChar w:fldCharType="separate"/>
      </w:r>
      <w:r>
        <w:rPr>
          <w:noProof/>
        </w:rPr>
        <w:t>117</w:t>
      </w:r>
      <w:r>
        <w:rPr>
          <w:noProof/>
        </w:rPr>
        <w:fldChar w:fldCharType="end"/>
      </w:r>
    </w:p>
    <w:p w14:paraId="7441DF39" w14:textId="75B557CF" w:rsidR="00667032" w:rsidRDefault="00667032">
      <w:pPr>
        <w:pStyle w:val="TOC4"/>
        <w:rPr>
          <w:rFonts w:asciiTheme="minorHAnsi" w:eastAsiaTheme="minorEastAsia" w:hAnsiTheme="minorHAnsi" w:cstheme="minorBidi"/>
          <w:noProof/>
          <w:sz w:val="22"/>
          <w:szCs w:val="22"/>
        </w:rPr>
      </w:pPr>
      <w:r>
        <w:rPr>
          <w:noProof/>
          <w:lang w:eastAsia="zh-CN"/>
        </w:rPr>
        <w:t>9.1.3.1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_Toc170186500 \h </w:instrText>
      </w:r>
      <w:r>
        <w:rPr>
          <w:noProof/>
        </w:rPr>
      </w:r>
      <w:r>
        <w:rPr>
          <w:noProof/>
        </w:rPr>
        <w:fldChar w:fldCharType="separate"/>
      </w:r>
      <w:r>
        <w:rPr>
          <w:noProof/>
        </w:rPr>
        <w:t>117</w:t>
      </w:r>
      <w:r>
        <w:rPr>
          <w:noProof/>
        </w:rPr>
        <w:fldChar w:fldCharType="end"/>
      </w:r>
    </w:p>
    <w:p w14:paraId="1E1D8E36" w14:textId="2CAFA219" w:rsidR="00667032" w:rsidRDefault="00667032">
      <w:pPr>
        <w:pStyle w:val="TOC4"/>
        <w:rPr>
          <w:rFonts w:asciiTheme="minorHAnsi" w:eastAsiaTheme="minorEastAsia" w:hAnsiTheme="minorHAnsi" w:cstheme="minorBidi"/>
          <w:noProof/>
          <w:sz w:val="22"/>
          <w:szCs w:val="22"/>
        </w:rPr>
      </w:pPr>
      <w:r>
        <w:rPr>
          <w:noProof/>
        </w:rPr>
        <w:t>9.1.3.2</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_ContextUpdate service operation</w:t>
      </w:r>
      <w:r>
        <w:rPr>
          <w:noProof/>
        </w:rPr>
        <w:tab/>
      </w:r>
      <w:r>
        <w:rPr>
          <w:noProof/>
        </w:rPr>
        <w:fldChar w:fldCharType="begin" w:fldLock="1"/>
      </w:r>
      <w:r>
        <w:rPr>
          <w:noProof/>
        </w:rPr>
        <w:instrText xml:space="preserve"> PAGEREF _Toc170186501 \h </w:instrText>
      </w:r>
      <w:r>
        <w:rPr>
          <w:noProof/>
        </w:rPr>
      </w:r>
      <w:r>
        <w:rPr>
          <w:noProof/>
        </w:rPr>
        <w:fldChar w:fldCharType="separate"/>
      </w:r>
      <w:r>
        <w:rPr>
          <w:noProof/>
        </w:rPr>
        <w:t>117</w:t>
      </w:r>
      <w:r>
        <w:rPr>
          <w:noProof/>
        </w:rPr>
        <w:fldChar w:fldCharType="end"/>
      </w:r>
    </w:p>
    <w:p w14:paraId="6EE574DF" w14:textId="6C8F272F" w:rsidR="00667032" w:rsidRDefault="00667032">
      <w:pPr>
        <w:pStyle w:val="TOC4"/>
        <w:rPr>
          <w:rFonts w:asciiTheme="minorHAnsi" w:eastAsiaTheme="minorEastAsia" w:hAnsiTheme="minorHAnsi" w:cstheme="minorBidi"/>
          <w:noProof/>
          <w:sz w:val="22"/>
          <w:szCs w:val="22"/>
        </w:rPr>
      </w:pPr>
      <w:r>
        <w:rPr>
          <w:noProof/>
        </w:rPr>
        <w:t>9.1.3.3</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_ContextStatusSubscribe service operation</w:t>
      </w:r>
      <w:r>
        <w:rPr>
          <w:noProof/>
        </w:rPr>
        <w:tab/>
      </w:r>
      <w:r>
        <w:rPr>
          <w:noProof/>
        </w:rPr>
        <w:fldChar w:fldCharType="begin" w:fldLock="1"/>
      </w:r>
      <w:r>
        <w:rPr>
          <w:noProof/>
        </w:rPr>
        <w:instrText xml:space="preserve"> PAGEREF _Toc170186502 \h </w:instrText>
      </w:r>
      <w:r>
        <w:rPr>
          <w:noProof/>
        </w:rPr>
      </w:r>
      <w:r>
        <w:rPr>
          <w:noProof/>
        </w:rPr>
        <w:fldChar w:fldCharType="separate"/>
      </w:r>
      <w:r>
        <w:rPr>
          <w:noProof/>
        </w:rPr>
        <w:t>118</w:t>
      </w:r>
      <w:r>
        <w:rPr>
          <w:noProof/>
        </w:rPr>
        <w:fldChar w:fldCharType="end"/>
      </w:r>
    </w:p>
    <w:p w14:paraId="73C1853F" w14:textId="192BF3CE" w:rsidR="00667032" w:rsidRDefault="00667032">
      <w:pPr>
        <w:pStyle w:val="TOC4"/>
        <w:rPr>
          <w:rFonts w:asciiTheme="minorHAnsi" w:eastAsiaTheme="minorEastAsia" w:hAnsiTheme="minorHAnsi" w:cstheme="minorBidi"/>
          <w:noProof/>
          <w:sz w:val="22"/>
          <w:szCs w:val="22"/>
        </w:rPr>
      </w:pPr>
      <w:r>
        <w:rPr>
          <w:noProof/>
          <w:lang w:eastAsia="zh-CN"/>
        </w:rPr>
        <w:t>9.1.3.4</w:t>
      </w:r>
      <w:r>
        <w:rPr>
          <w:rFonts w:asciiTheme="minorHAnsi" w:eastAsiaTheme="minorEastAsia" w:hAnsiTheme="minorHAnsi" w:cstheme="minorBidi"/>
          <w:noProof/>
          <w:sz w:val="22"/>
          <w:szCs w:val="22"/>
        </w:rPr>
        <w:tab/>
      </w:r>
      <w:r>
        <w:rPr>
          <w:noProof/>
        </w:rPr>
        <w:t>N</w:t>
      </w:r>
      <w:r>
        <w:rPr>
          <w:noProof/>
          <w:lang w:eastAsia="zh-CN"/>
        </w:rPr>
        <w:t>mbsmf_MBSSession_ContextStatus</w:t>
      </w:r>
      <w:r>
        <w:rPr>
          <w:noProof/>
        </w:rPr>
        <w:t>Notify service operation</w:t>
      </w:r>
      <w:r>
        <w:rPr>
          <w:noProof/>
        </w:rPr>
        <w:tab/>
      </w:r>
      <w:r>
        <w:rPr>
          <w:noProof/>
        </w:rPr>
        <w:fldChar w:fldCharType="begin" w:fldLock="1"/>
      </w:r>
      <w:r>
        <w:rPr>
          <w:noProof/>
        </w:rPr>
        <w:instrText xml:space="preserve"> PAGEREF _Toc170186503 \h </w:instrText>
      </w:r>
      <w:r>
        <w:rPr>
          <w:noProof/>
        </w:rPr>
      </w:r>
      <w:r>
        <w:rPr>
          <w:noProof/>
        </w:rPr>
        <w:fldChar w:fldCharType="separate"/>
      </w:r>
      <w:r>
        <w:rPr>
          <w:noProof/>
        </w:rPr>
        <w:t>118</w:t>
      </w:r>
      <w:r>
        <w:rPr>
          <w:noProof/>
        </w:rPr>
        <w:fldChar w:fldCharType="end"/>
      </w:r>
    </w:p>
    <w:p w14:paraId="6221B400" w14:textId="2FC49063" w:rsidR="00667032" w:rsidRDefault="00667032">
      <w:pPr>
        <w:pStyle w:val="TOC4"/>
        <w:rPr>
          <w:rFonts w:asciiTheme="minorHAnsi" w:eastAsiaTheme="minorEastAsia" w:hAnsiTheme="minorHAnsi" w:cstheme="minorBidi"/>
          <w:noProof/>
          <w:sz w:val="22"/>
          <w:szCs w:val="22"/>
        </w:rPr>
      </w:pPr>
      <w:r>
        <w:rPr>
          <w:noProof/>
        </w:rPr>
        <w:t>9.1.3.5</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_ContextStatusUnsubscribe service operation</w:t>
      </w:r>
      <w:r>
        <w:rPr>
          <w:noProof/>
        </w:rPr>
        <w:tab/>
      </w:r>
      <w:r>
        <w:rPr>
          <w:noProof/>
        </w:rPr>
        <w:fldChar w:fldCharType="begin" w:fldLock="1"/>
      </w:r>
      <w:r>
        <w:rPr>
          <w:noProof/>
        </w:rPr>
        <w:instrText xml:space="preserve"> PAGEREF _Toc170186504 \h </w:instrText>
      </w:r>
      <w:r>
        <w:rPr>
          <w:noProof/>
        </w:rPr>
      </w:r>
      <w:r>
        <w:rPr>
          <w:noProof/>
        </w:rPr>
        <w:fldChar w:fldCharType="separate"/>
      </w:r>
      <w:r>
        <w:rPr>
          <w:noProof/>
        </w:rPr>
        <w:t>118</w:t>
      </w:r>
      <w:r>
        <w:rPr>
          <w:noProof/>
        </w:rPr>
        <w:fldChar w:fldCharType="end"/>
      </w:r>
    </w:p>
    <w:p w14:paraId="4203566A" w14:textId="032512E6" w:rsidR="00667032" w:rsidRDefault="00667032">
      <w:pPr>
        <w:pStyle w:val="TOC4"/>
        <w:rPr>
          <w:rFonts w:asciiTheme="minorHAnsi" w:eastAsiaTheme="minorEastAsia" w:hAnsiTheme="minorHAnsi" w:cstheme="minorBidi"/>
          <w:noProof/>
          <w:sz w:val="22"/>
          <w:szCs w:val="22"/>
        </w:rPr>
      </w:pPr>
      <w:r>
        <w:rPr>
          <w:noProof/>
          <w:lang w:eastAsia="zh-CN"/>
        </w:rPr>
        <w:t>9.1.3.6</w:t>
      </w:r>
      <w:r>
        <w:rPr>
          <w:rFonts w:asciiTheme="minorHAnsi" w:eastAsiaTheme="minorEastAsia" w:hAnsiTheme="minorHAnsi" w:cstheme="minorBidi"/>
          <w:noProof/>
          <w:sz w:val="22"/>
          <w:szCs w:val="22"/>
        </w:rPr>
        <w:tab/>
      </w:r>
      <w:r>
        <w:rPr>
          <w:noProof/>
          <w:lang w:eastAsia="zh-CN"/>
        </w:rPr>
        <w:t>Nmbsmf_MBSSession_Create service operation</w:t>
      </w:r>
      <w:r>
        <w:rPr>
          <w:noProof/>
        </w:rPr>
        <w:tab/>
      </w:r>
      <w:r>
        <w:rPr>
          <w:noProof/>
        </w:rPr>
        <w:fldChar w:fldCharType="begin" w:fldLock="1"/>
      </w:r>
      <w:r>
        <w:rPr>
          <w:noProof/>
        </w:rPr>
        <w:instrText xml:space="preserve"> PAGEREF _Toc170186505 \h </w:instrText>
      </w:r>
      <w:r>
        <w:rPr>
          <w:noProof/>
        </w:rPr>
      </w:r>
      <w:r>
        <w:rPr>
          <w:noProof/>
        </w:rPr>
        <w:fldChar w:fldCharType="separate"/>
      </w:r>
      <w:r>
        <w:rPr>
          <w:noProof/>
        </w:rPr>
        <w:t>119</w:t>
      </w:r>
      <w:r>
        <w:rPr>
          <w:noProof/>
        </w:rPr>
        <w:fldChar w:fldCharType="end"/>
      </w:r>
    </w:p>
    <w:p w14:paraId="1517085D" w14:textId="4A534E86" w:rsidR="00667032" w:rsidRDefault="00667032">
      <w:pPr>
        <w:pStyle w:val="TOC4"/>
        <w:rPr>
          <w:rFonts w:asciiTheme="minorHAnsi" w:eastAsiaTheme="minorEastAsia" w:hAnsiTheme="minorHAnsi" w:cstheme="minorBidi"/>
          <w:noProof/>
          <w:sz w:val="22"/>
          <w:szCs w:val="22"/>
        </w:rPr>
      </w:pPr>
      <w:r>
        <w:rPr>
          <w:noProof/>
          <w:lang w:eastAsia="zh-CN"/>
        </w:rPr>
        <w:t>9.1.3.7</w:t>
      </w:r>
      <w:r>
        <w:rPr>
          <w:rFonts w:asciiTheme="minorHAnsi" w:eastAsiaTheme="minorEastAsia" w:hAnsiTheme="minorHAnsi" w:cstheme="minorBidi"/>
          <w:noProof/>
          <w:sz w:val="22"/>
          <w:szCs w:val="22"/>
        </w:rPr>
        <w:tab/>
      </w:r>
      <w:r>
        <w:rPr>
          <w:noProof/>
          <w:lang w:eastAsia="zh-CN"/>
        </w:rPr>
        <w:t>Nmbsmf_MBSSession_Update service operation</w:t>
      </w:r>
      <w:r>
        <w:rPr>
          <w:noProof/>
        </w:rPr>
        <w:tab/>
      </w:r>
      <w:r>
        <w:rPr>
          <w:noProof/>
        </w:rPr>
        <w:fldChar w:fldCharType="begin" w:fldLock="1"/>
      </w:r>
      <w:r>
        <w:rPr>
          <w:noProof/>
        </w:rPr>
        <w:instrText xml:space="preserve"> PAGEREF _Toc170186506 \h </w:instrText>
      </w:r>
      <w:r>
        <w:rPr>
          <w:noProof/>
        </w:rPr>
      </w:r>
      <w:r>
        <w:rPr>
          <w:noProof/>
        </w:rPr>
        <w:fldChar w:fldCharType="separate"/>
      </w:r>
      <w:r>
        <w:rPr>
          <w:noProof/>
        </w:rPr>
        <w:t>119</w:t>
      </w:r>
      <w:r>
        <w:rPr>
          <w:noProof/>
        </w:rPr>
        <w:fldChar w:fldCharType="end"/>
      </w:r>
    </w:p>
    <w:p w14:paraId="2FA881D2" w14:textId="3983B55E" w:rsidR="00667032" w:rsidRDefault="00667032">
      <w:pPr>
        <w:pStyle w:val="TOC4"/>
        <w:rPr>
          <w:rFonts w:asciiTheme="minorHAnsi" w:eastAsiaTheme="minorEastAsia" w:hAnsiTheme="minorHAnsi" w:cstheme="minorBidi"/>
          <w:noProof/>
          <w:sz w:val="22"/>
          <w:szCs w:val="22"/>
        </w:rPr>
      </w:pPr>
      <w:r>
        <w:rPr>
          <w:noProof/>
          <w:lang w:eastAsia="zh-CN"/>
        </w:rPr>
        <w:t>9.1.3.8</w:t>
      </w:r>
      <w:r>
        <w:rPr>
          <w:rFonts w:asciiTheme="minorHAnsi" w:eastAsiaTheme="minorEastAsia" w:hAnsiTheme="minorHAnsi" w:cstheme="minorBidi"/>
          <w:noProof/>
          <w:sz w:val="22"/>
          <w:szCs w:val="22"/>
        </w:rPr>
        <w:tab/>
      </w:r>
      <w:r>
        <w:rPr>
          <w:noProof/>
          <w:lang w:eastAsia="zh-CN"/>
        </w:rPr>
        <w:t>Nmbsmf_MBSSession_Delete service operation</w:t>
      </w:r>
      <w:r>
        <w:rPr>
          <w:noProof/>
        </w:rPr>
        <w:tab/>
      </w:r>
      <w:r>
        <w:rPr>
          <w:noProof/>
        </w:rPr>
        <w:fldChar w:fldCharType="begin" w:fldLock="1"/>
      </w:r>
      <w:r>
        <w:rPr>
          <w:noProof/>
        </w:rPr>
        <w:instrText xml:space="preserve"> PAGEREF _Toc170186507 \h </w:instrText>
      </w:r>
      <w:r>
        <w:rPr>
          <w:noProof/>
        </w:rPr>
      </w:r>
      <w:r>
        <w:rPr>
          <w:noProof/>
        </w:rPr>
        <w:fldChar w:fldCharType="separate"/>
      </w:r>
      <w:r>
        <w:rPr>
          <w:noProof/>
        </w:rPr>
        <w:t>119</w:t>
      </w:r>
      <w:r>
        <w:rPr>
          <w:noProof/>
        </w:rPr>
        <w:fldChar w:fldCharType="end"/>
      </w:r>
    </w:p>
    <w:p w14:paraId="6E892B4E" w14:textId="62E1EE3A" w:rsidR="00667032" w:rsidRDefault="00667032">
      <w:pPr>
        <w:pStyle w:val="TOC4"/>
        <w:rPr>
          <w:rFonts w:asciiTheme="minorHAnsi" w:eastAsiaTheme="minorEastAsia" w:hAnsiTheme="minorHAnsi" w:cstheme="minorBidi"/>
          <w:noProof/>
          <w:sz w:val="22"/>
          <w:szCs w:val="22"/>
        </w:rPr>
      </w:pPr>
      <w:r>
        <w:rPr>
          <w:noProof/>
          <w:lang w:eastAsia="zh-CN"/>
        </w:rPr>
        <w:t>9.1.3.9</w:t>
      </w:r>
      <w:r>
        <w:rPr>
          <w:rFonts w:asciiTheme="minorHAnsi" w:eastAsiaTheme="minorEastAsia" w:hAnsiTheme="minorHAnsi" w:cstheme="minorBidi"/>
          <w:noProof/>
          <w:sz w:val="22"/>
          <w:szCs w:val="22"/>
        </w:rPr>
        <w:tab/>
      </w:r>
      <w:r>
        <w:rPr>
          <w:noProof/>
          <w:lang w:eastAsia="zh-CN"/>
        </w:rPr>
        <w:t>Nmbsmf_MBSSession_StatusNotify service operation</w:t>
      </w:r>
      <w:r>
        <w:rPr>
          <w:noProof/>
        </w:rPr>
        <w:tab/>
      </w:r>
      <w:r>
        <w:rPr>
          <w:noProof/>
        </w:rPr>
        <w:fldChar w:fldCharType="begin" w:fldLock="1"/>
      </w:r>
      <w:r>
        <w:rPr>
          <w:noProof/>
        </w:rPr>
        <w:instrText xml:space="preserve"> PAGEREF _Toc170186508 \h </w:instrText>
      </w:r>
      <w:r>
        <w:rPr>
          <w:noProof/>
        </w:rPr>
      </w:r>
      <w:r>
        <w:rPr>
          <w:noProof/>
        </w:rPr>
        <w:fldChar w:fldCharType="separate"/>
      </w:r>
      <w:r>
        <w:rPr>
          <w:noProof/>
        </w:rPr>
        <w:t>119</w:t>
      </w:r>
      <w:r>
        <w:rPr>
          <w:noProof/>
        </w:rPr>
        <w:fldChar w:fldCharType="end"/>
      </w:r>
    </w:p>
    <w:p w14:paraId="1F4F3D42" w14:textId="65F18C49" w:rsidR="00667032" w:rsidRDefault="00667032">
      <w:pPr>
        <w:pStyle w:val="TOC4"/>
        <w:rPr>
          <w:rFonts w:asciiTheme="minorHAnsi" w:eastAsiaTheme="minorEastAsia" w:hAnsiTheme="minorHAnsi" w:cstheme="minorBidi"/>
          <w:noProof/>
          <w:sz w:val="22"/>
          <w:szCs w:val="22"/>
        </w:rPr>
      </w:pPr>
      <w:r>
        <w:rPr>
          <w:noProof/>
          <w:lang w:eastAsia="zh-CN"/>
        </w:rPr>
        <w:t>9.1.3.10</w:t>
      </w:r>
      <w:r>
        <w:rPr>
          <w:rFonts w:asciiTheme="minorHAnsi" w:eastAsiaTheme="minorEastAsia" w:hAnsiTheme="minorHAnsi" w:cstheme="minorBidi"/>
          <w:noProof/>
          <w:sz w:val="22"/>
          <w:szCs w:val="22"/>
        </w:rPr>
        <w:tab/>
      </w:r>
      <w:r>
        <w:rPr>
          <w:noProof/>
          <w:lang w:eastAsia="zh-CN"/>
        </w:rPr>
        <w:t>Nmbsmf_MBSSession_StatusSubscribe service operation</w:t>
      </w:r>
      <w:r>
        <w:rPr>
          <w:noProof/>
        </w:rPr>
        <w:tab/>
      </w:r>
      <w:r>
        <w:rPr>
          <w:noProof/>
        </w:rPr>
        <w:fldChar w:fldCharType="begin" w:fldLock="1"/>
      </w:r>
      <w:r>
        <w:rPr>
          <w:noProof/>
        </w:rPr>
        <w:instrText xml:space="preserve"> PAGEREF _Toc170186509 \h </w:instrText>
      </w:r>
      <w:r>
        <w:rPr>
          <w:noProof/>
        </w:rPr>
      </w:r>
      <w:r>
        <w:rPr>
          <w:noProof/>
        </w:rPr>
        <w:fldChar w:fldCharType="separate"/>
      </w:r>
      <w:r>
        <w:rPr>
          <w:noProof/>
        </w:rPr>
        <w:t>120</w:t>
      </w:r>
      <w:r>
        <w:rPr>
          <w:noProof/>
        </w:rPr>
        <w:fldChar w:fldCharType="end"/>
      </w:r>
    </w:p>
    <w:p w14:paraId="3DEDD26F" w14:textId="44474B7D" w:rsidR="00667032" w:rsidRDefault="00667032">
      <w:pPr>
        <w:pStyle w:val="TOC4"/>
        <w:rPr>
          <w:rFonts w:asciiTheme="minorHAnsi" w:eastAsiaTheme="minorEastAsia" w:hAnsiTheme="minorHAnsi" w:cstheme="minorBidi"/>
          <w:noProof/>
          <w:sz w:val="22"/>
          <w:szCs w:val="22"/>
        </w:rPr>
      </w:pPr>
      <w:r>
        <w:rPr>
          <w:noProof/>
          <w:lang w:eastAsia="zh-CN"/>
        </w:rPr>
        <w:t>9.1.3.11</w:t>
      </w:r>
      <w:r>
        <w:rPr>
          <w:rFonts w:asciiTheme="minorHAnsi" w:eastAsiaTheme="minorEastAsia" w:hAnsiTheme="minorHAnsi" w:cstheme="minorBidi"/>
          <w:noProof/>
          <w:sz w:val="22"/>
          <w:szCs w:val="22"/>
        </w:rPr>
        <w:tab/>
      </w:r>
      <w:r>
        <w:rPr>
          <w:noProof/>
          <w:lang w:eastAsia="zh-CN"/>
        </w:rPr>
        <w:t>Nmbsmf_MBSSession_StatusUnsubscribe service operation</w:t>
      </w:r>
      <w:r>
        <w:rPr>
          <w:noProof/>
        </w:rPr>
        <w:tab/>
      </w:r>
      <w:r>
        <w:rPr>
          <w:noProof/>
        </w:rPr>
        <w:fldChar w:fldCharType="begin" w:fldLock="1"/>
      </w:r>
      <w:r>
        <w:rPr>
          <w:noProof/>
        </w:rPr>
        <w:instrText xml:space="preserve"> PAGEREF _Toc170186510 \h </w:instrText>
      </w:r>
      <w:r>
        <w:rPr>
          <w:noProof/>
        </w:rPr>
      </w:r>
      <w:r>
        <w:rPr>
          <w:noProof/>
        </w:rPr>
        <w:fldChar w:fldCharType="separate"/>
      </w:r>
      <w:r>
        <w:rPr>
          <w:noProof/>
        </w:rPr>
        <w:t>120</w:t>
      </w:r>
      <w:r>
        <w:rPr>
          <w:noProof/>
        </w:rPr>
        <w:fldChar w:fldCharType="end"/>
      </w:r>
    </w:p>
    <w:p w14:paraId="67AED4C6" w14:textId="3D084378" w:rsidR="00667032" w:rsidRDefault="00667032">
      <w:pPr>
        <w:pStyle w:val="TOC2"/>
        <w:rPr>
          <w:rFonts w:asciiTheme="minorHAnsi" w:eastAsiaTheme="minorEastAsia" w:hAnsiTheme="minorHAnsi" w:cstheme="minorBidi"/>
          <w:noProof/>
          <w:sz w:val="22"/>
          <w:szCs w:val="22"/>
        </w:rPr>
      </w:pPr>
      <w:r>
        <w:rPr>
          <w:noProof/>
        </w:rPr>
        <w:t>9.2</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_Toc170186511 \h </w:instrText>
      </w:r>
      <w:r>
        <w:rPr>
          <w:noProof/>
        </w:rPr>
      </w:r>
      <w:r>
        <w:rPr>
          <w:noProof/>
        </w:rPr>
        <w:fldChar w:fldCharType="separate"/>
      </w:r>
      <w:r>
        <w:rPr>
          <w:noProof/>
        </w:rPr>
        <w:t>120</w:t>
      </w:r>
      <w:r>
        <w:rPr>
          <w:noProof/>
        </w:rPr>
        <w:fldChar w:fldCharType="end"/>
      </w:r>
    </w:p>
    <w:p w14:paraId="392591B6" w14:textId="1A740722" w:rsidR="00667032" w:rsidRDefault="00667032">
      <w:pPr>
        <w:pStyle w:val="TOC3"/>
        <w:rPr>
          <w:rFonts w:asciiTheme="minorHAnsi" w:eastAsiaTheme="minorEastAsia" w:hAnsiTheme="minorHAnsi" w:cstheme="minorBidi"/>
          <w:noProof/>
          <w:sz w:val="22"/>
          <w:szCs w:val="22"/>
        </w:rPr>
      </w:pPr>
      <w:r>
        <w:rPr>
          <w:noProof/>
          <w:lang w:eastAsia="zh-CN"/>
        </w:rPr>
        <w:t>9.2.1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_Toc170186512 \h </w:instrText>
      </w:r>
      <w:r>
        <w:rPr>
          <w:noProof/>
        </w:rPr>
      </w:r>
      <w:r>
        <w:rPr>
          <w:noProof/>
        </w:rPr>
        <w:fldChar w:fldCharType="separate"/>
      </w:r>
      <w:r>
        <w:rPr>
          <w:noProof/>
        </w:rPr>
        <w:t>120</w:t>
      </w:r>
      <w:r>
        <w:rPr>
          <w:noProof/>
        </w:rPr>
        <w:fldChar w:fldCharType="end"/>
      </w:r>
    </w:p>
    <w:p w14:paraId="7153CE87" w14:textId="7D066316" w:rsidR="00667032" w:rsidRDefault="00667032">
      <w:pPr>
        <w:pStyle w:val="TOC3"/>
        <w:rPr>
          <w:rFonts w:asciiTheme="minorHAnsi" w:eastAsiaTheme="minorEastAsia" w:hAnsiTheme="minorHAnsi" w:cstheme="minorBidi"/>
          <w:noProof/>
          <w:sz w:val="22"/>
          <w:szCs w:val="22"/>
        </w:rPr>
      </w:pPr>
      <w:r>
        <w:rPr>
          <w:noProof/>
          <w:lang w:eastAsia="zh-CN"/>
        </w:rPr>
        <w:t>9.2.2</w:t>
      </w:r>
      <w:r>
        <w:rPr>
          <w:rFonts w:asciiTheme="minorHAnsi" w:eastAsiaTheme="minorEastAsia" w:hAnsiTheme="minorHAnsi" w:cstheme="minorBidi"/>
          <w:noProof/>
          <w:sz w:val="22"/>
          <w:szCs w:val="22"/>
        </w:rPr>
        <w:tab/>
      </w:r>
      <w:r>
        <w:rPr>
          <w:noProof/>
          <w:lang w:eastAsia="zh-CN"/>
        </w:rPr>
        <w:t>Npcf_MBSPolicyControl service</w:t>
      </w:r>
      <w:r>
        <w:rPr>
          <w:noProof/>
        </w:rPr>
        <w:tab/>
      </w:r>
      <w:r>
        <w:rPr>
          <w:noProof/>
        </w:rPr>
        <w:fldChar w:fldCharType="begin" w:fldLock="1"/>
      </w:r>
      <w:r>
        <w:rPr>
          <w:noProof/>
        </w:rPr>
        <w:instrText xml:space="preserve"> PAGEREF _Toc170186513 \h </w:instrText>
      </w:r>
      <w:r>
        <w:rPr>
          <w:noProof/>
        </w:rPr>
      </w:r>
      <w:r>
        <w:rPr>
          <w:noProof/>
        </w:rPr>
        <w:fldChar w:fldCharType="separate"/>
      </w:r>
      <w:r>
        <w:rPr>
          <w:noProof/>
        </w:rPr>
        <w:t>120</w:t>
      </w:r>
      <w:r>
        <w:rPr>
          <w:noProof/>
        </w:rPr>
        <w:fldChar w:fldCharType="end"/>
      </w:r>
    </w:p>
    <w:p w14:paraId="372701F6" w14:textId="5F19985E" w:rsidR="00667032" w:rsidRDefault="00667032">
      <w:pPr>
        <w:pStyle w:val="TOC4"/>
        <w:rPr>
          <w:rFonts w:asciiTheme="minorHAnsi" w:eastAsiaTheme="minorEastAsia" w:hAnsiTheme="minorHAnsi" w:cstheme="minorBidi"/>
          <w:noProof/>
          <w:sz w:val="22"/>
          <w:szCs w:val="22"/>
        </w:rPr>
      </w:pPr>
      <w:r>
        <w:rPr>
          <w:noProof/>
          <w:lang w:eastAsia="zh-CN"/>
        </w:rPr>
        <w:t>9.2.2.1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_Toc170186514 \h </w:instrText>
      </w:r>
      <w:r>
        <w:rPr>
          <w:noProof/>
        </w:rPr>
      </w:r>
      <w:r>
        <w:rPr>
          <w:noProof/>
        </w:rPr>
        <w:fldChar w:fldCharType="separate"/>
      </w:r>
      <w:r>
        <w:rPr>
          <w:noProof/>
        </w:rPr>
        <w:t>120</w:t>
      </w:r>
      <w:r>
        <w:rPr>
          <w:noProof/>
        </w:rPr>
        <w:fldChar w:fldCharType="end"/>
      </w:r>
    </w:p>
    <w:p w14:paraId="6E830A03" w14:textId="17CF7B87" w:rsidR="00667032" w:rsidRDefault="00667032">
      <w:pPr>
        <w:pStyle w:val="TOC4"/>
        <w:rPr>
          <w:rFonts w:asciiTheme="minorHAnsi" w:eastAsiaTheme="minorEastAsia" w:hAnsiTheme="minorHAnsi" w:cstheme="minorBidi"/>
          <w:noProof/>
          <w:sz w:val="22"/>
          <w:szCs w:val="22"/>
        </w:rPr>
      </w:pPr>
      <w:r>
        <w:rPr>
          <w:noProof/>
          <w:lang w:eastAsia="zh-CN"/>
        </w:rPr>
        <w:t>9.2.2.2</w:t>
      </w:r>
      <w:r>
        <w:rPr>
          <w:rFonts w:asciiTheme="minorHAnsi" w:eastAsiaTheme="minorEastAsia" w:hAnsiTheme="minorHAnsi" w:cstheme="minorBidi"/>
          <w:noProof/>
          <w:sz w:val="22"/>
          <w:szCs w:val="22"/>
        </w:rPr>
        <w:tab/>
      </w:r>
      <w:r>
        <w:rPr>
          <w:noProof/>
          <w:lang w:eastAsia="zh-CN"/>
        </w:rPr>
        <w:t>Npcf_MBSPolicyControl_Create service operation</w:t>
      </w:r>
      <w:r>
        <w:rPr>
          <w:noProof/>
        </w:rPr>
        <w:tab/>
      </w:r>
      <w:r>
        <w:rPr>
          <w:noProof/>
        </w:rPr>
        <w:fldChar w:fldCharType="begin" w:fldLock="1"/>
      </w:r>
      <w:r>
        <w:rPr>
          <w:noProof/>
        </w:rPr>
        <w:instrText xml:space="preserve"> PAGEREF _Toc170186515 \h </w:instrText>
      </w:r>
      <w:r>
        <w:rPr>
          <w:noProof/>
        </w:rPr>
      </w:r>
      <w:r>
        <w:rPr>
          <w:noProof/>
        </w:rPr>
        <w:fldChar w:fldCharType="separate"/>
      </w:r>
      <w:r>
        <w:rPr>
          <w:noProof/>
        </w:rPr>
        <w:t>121</w:t>
      </w:r>
      <w:r>
        <w:rPr>
          <w:noProof/>
        </w:rPr>
        <w:fldChar w:fldCharType="end"/>
      </w:r>
    </w:p>
    <w:p w14:paraId="34241884" w14:textId="5CEC5F97" w:rsidR="00667032" w:rsidRDefault="00667032">
      <w:pPr>
        <w:pStyle w:val="TOC4"/>
        <w:rPr>
          <w:rFonts w:asciiTheme="minorHAnsi" w:eastAsiaTheme="minorEastAsia" w:hAnsiTheme="minorHAnsi" w:cstheme="minorBidi"/>
          <w:noProof/>
          <w:sz w:val="22"/>
          <w:szCs w:val="22"/>
        </w:rPr>
      </w:pPr>
      <w:r>
        <w:rPr>
          <w:noProof/>
          <w:lang w:eastAsia="zh-CN"/>
        </w:rPr>
        <w:t>9.2.2.3</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_Toc170186516 \h </w:instrText>
      </w:r>
      <w:r>
        <w:rPr>
          <w:noProof/>
        </w:rPr>
      </w:r>
      <w:r>
        <w:rPr>
          <w:noProof/>
        </w:rPr>
        <w:fldChar w:fldCharType="separate"/>
      </w:r>
      <w:r>
        <w:rPr>
          <w:noProof/>
        </w:rPr>
        <w:t>121</w:t>
      </w:r>
      <w:r>
        <w:rPr>
          <w:noProof/>
        </w:rPr>
        <w:fldChar w:fldCharType="end"/>
      </w:r>
    </w:p>
    <w:p w14:paraId="67CD4A81" w14:textId="612B0C5D" w:rsidR="00667032" w:rsidRDefault="00667032">
      <w:pPr>
        <w:pStyle w:val="TOC4"/>
        <w:rPr>
          <w:rFonts w:asciiTheme="minorHAnsi" w:eastAsiaTheme="minorEastAsia" w:hAnsiTheme="minorHAnsi" w:cstheme="minorBidi"/>
          <w:noProof/>
          <w:sz w:val="22"/>
          <w:szCs w:val="22"/>
        </w:rPr>
      </w:pPr>
      <w:r>
        <w:rPr>
          <w:noProof/>
        </w:rPr>
        <w:t>9.2.2.4</w:t>
      </w:r>
      <w:r>
        <w:rPr>
          <w:rFonts w:asciiTheme="minorHAnsi" w:eastAsiaTheme="minorEastAsia" w:hAnsiTheme="minorHAnsi" w:cstheme="minorBidi"/>
          <w:noProof/>
          <w:sz w:val="22"/>
          <w:szCs w:val="22"/>
        </w:rPr>
        <w:tab/>
      </w:r>
      <w:r>
        <w:rPr>
          <w:noProof/>
        </w:rPr>
        <w:t>Npcf_MBSPolicyControl_Delete service operation</w:t>
      </w:r>
      <w:r>
        <w:rPr>
          <w:noProof/>
        </w:rPr>
        <w:tab/>
      </w:r>
      <w:r>
        <w:rPr>
          <w:noProof/>
        </w:rPr>
        <w:fldChar w:fldCharType="begin" w:fldLock="1"/>
      </w:r>
      <w:r>
        <w:rPr>
          <w:noProof/>
        </w:rPr>
        <w:instrText xml:space="preserve"> PAGEREF _Toc170186517 \h </w:instrText>
      </w:r>
      <w:r>
        <w:rPr>
          <w:noProof/>
        </w:rPr>
      </w:r>
      <w:r>
        <w:rPr>
          <w:noProof/>
        </w:rPr>
        <w:fldChar w:fldCharType="separate"/>
      </w:r>
      <w:r>
        <w:rPr>
          <w:noProof/>
        </w:rPr>
        <w:t>121</w:t>
      </w:r>
      <w:r>
        <w:rPr>
          <w:noProof/>
        </w:rPr>
        <w:fldChar w:fldCharType="end"/>
      </w:r>
    </w:p>
    <w:p w14:paraId="49B02CCD" w14:textId="3E8AB64D" w:rsidR="00667032" w:rsidRDefault="00667032">
      <w:pPr>
        <w:pStyle w:val="TOC4"/>
        <w:rPr>
          <w:rFonts w:asciiTheme="minorHAnsi" w:eastAsiaTheme="minorEastAsia" w:hAnsiTheme="minorHAnsi" w:cstheme="minorBidi"/>
          <w:noProof/>
          <w:sz w:val="22"/>
          <w:szCs w:val="22"/>
        </w:rPr>
      </w:pPr>
      <w:r>
        <w:rPr>
          <w:noProof/>
        </w:rPr>
        <w:t>9.2.2.5</w:t>
      </w:r>
      <w:r>
        <w:rPr>
          <w:rFonts w:asciiTheme="minorHAnsi" w:eastAsiaTheme="minorEastAsia" w:hAnsiTheme="minorHAnsi" w:cstheme="minorBidi"/>
          <w:noProof/>
          <w:sz w:val="22"/>
          <w:szCs w:val="22"/>
        </w:rPr>
        <w:tab/>
      </w:r>
      <w:r>
        <w:rPr>
          <w:noProof/>
        </w:rPr>
        <w:t>Npcf_MBSPolicyControl_Update service operation</w:t>
      </w:r>
      <w:r>
        <w:rPr>
          <w:noProof/>
        </w:rPr>
        <w:tab/>
      </w:r>
      <w:r>
        <w:rPr>
          <w:noProof/>
        </w:rPr>
        <w:fldChar w:fldCharType="begin" w:fldLock="1"/>
      </w:r>
      <w:r>
        <w:rPr>
          <w:noProof/>
        </w:rPr>
        <w:instrText xml:space="preserve"> PAGEREF _Toc170186518 \h </w:instrText>
      </w:r>
      <w:r>
        <w:rPr>
          <w:noProof/>
        </w:rPr>
      </w:r>
      <w:r>
        <w:rPr>
          <w:noProof/>
        </w:rPr>
        <w:fldChar w:fldCharType="separate"/>
      </w:r>
      <w:r>
        <w:rPr>
          <w:noProof/>
        </w:rPr>
        <w:t>121</w:t>
      </w:r>
      <w:r>
        <w:rPr>
          <w:noProof/>
        </w:rPr>
        <w:fldChar w:fldCharType="end"/>
      </w:r>
    </w:p>
    <w:p w14:paraId="06B38A92" w14:textId="4E749E20" w:rsidR="00667032" w:rsidRDefault="00667032">
      <w:pPr>
        <w:pStyle w:val="TOC3"/>
        <w:rPr>
          <w:rFonts w:asciiTheme="minorHAnsi" w:eastAsiaTheme="minorEastAsia" w:hAnsiTheme="minorHAnsi" w:cstheme="minorBidi"/>
          <w:noProof/>
          <w:sz w:val="22"/>
          <w:szCs w:val="22"/>
        </w:rPr>
      </w:pPr>
      <w:r>
        <w:rPr>
          <w:noProof/>
          <w:lang w:eastAsia="zh-CN"/>
        </w:rPr>
        <w:t>9.2.3</w:t>
      </w:r>
      <w:r>
        <w:rPr>
          <w:rFonts w:asciiTheme="minorHAnsi" w:eastAsiaTheme="minorEastAsia" w:hAnsiTheme="minorHAnsi" w:cstheme="minorBidi"/>
          <w:noProof/>
          <w:sz w:val="22"/>
          <w:szCs w:val="22"/>
        </w:rPr>
        <w:tab/>
      </w:r>
      <w:r>
        <w:rPr>
          <w:noProof/>
          <w:lang w:eastAsia="zh-CN"/>
        </w:rPr>
        <w:t>Npcf_MBSPolicyAuthorization Service</w:t>
      </w:r>
      <w:r>
        <w:rPr>
          <w:noProof/>
        </w:rPr>
        <w:tab/>
      </w:r>
      <w:r>
        <w:rPr>
          <w:noProof/>
        </w:rPr>
        <w:fldChar w:fldCharType="begin" w:fldLock="1"/>
      </w:r>
      <w:r>
        <w:rPr>
          <w:noProof/>
        </w:rPr>
        <w:instrText xml:space="preserve"> PAGEREF _Toc170186519 \h </w:instrText>
      </w:r>
      <w:r>
        <w:rPr>
          <w:noProof/>
        </w:rPr>
      </w:r>
      <w:r>
        <w:rPr>
          <w:noProof/>
        </w:rPr>
        <w:fldChar w:fldCharType="separate"/>
      </w:r>
      <w:r>
        <w:rPr>
          <w:noProof/>
        </w:rPr>
        <w:t>122</w:t>
      </w:r>
      <w:r>
        <w:rPr>
          <w:noProof/>
        </w:rPr>
        <w:fldChar w:fldCharType="end"/>
      </w:r>
    </w:p>
    <w:p w14:paraId="30D7AB34" w14:textId="4C383406" w:rsidR="00667032" w:rsidRDefault="00667032">
      <w:pPr>
        <w:pStyle w:val="TOC4"/>
        <w:rPr>
          <w:rFonts w:asciiTheme="minorHAnsi" w:eastAsiaTheme="minorEastAsia" w:hAnsiTheme="minorHAnsi" w:cstheme="minorBidi"/>
          <w:noProof/>
          <w:sz w:val="22"/>
          <w:szCs w:val="22"/>
        </w:rPr>
      </w:pPr>
      <w:r>
        <w:rPr>
          <w:noProof/>
        </w:rPr>
        <w:t>9.2.3.1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_Toc170186520 \h </w:instrText>
      </w:r>
      <w:r>
        <w:rPr>
          <w:noProof/>
        </w:rPr>
      </w:r>
      <w:r>
        <w:rPr>
          <w:noProof/>
        </w:rPr>
        <w:fldChar w:fldCharType="separate"/>
      </w:r>
      <w:r>
        <w:rPr>
          <w:noProof/>
        </w:rPr>
        <w:t>122</w:t>
      </w:r>
      <w:r>
        <w:rPr>
          <w:noProof/>
        </w:rPr>
        <w:fldChar w:fldCharType="end"/>
      </w:r>
    </w:p>
    <w:p w14:paraId="5CCFAB27" w14:textId="55295AC7" w:rsidR="00667032" w:rsidRDefault="00667032">
      <w:pPr>
        <w:pStyle w:val="TOC4"/>
        <w:rPr>
          <w:rFonts w:asciiTheme="minorHAnsi" w:eastAsiaTheme="minorEastAsia" w:hAnsiTheme="minorHAnsi" w:cstheme="minorBidi"/>
          <w:noProof/>
          <w:sz w:val="22"/>
          <w:szCs w:val="22"/>
        </w:rPr>
      </w:pPr>
      <w:r>
        <w:rPr>
          <w:noProof/>
        </w:rPr>
        <w:t>9.2.3.2</w:t>
      </w:r>
      <w:r>
        <w:rPr>
          <w:rFonts w:asciiTheme="minorHAnsi" w:eastAsiaTheme="minorEastAsia" w:hAnsiTheme="minorHAnsi" w:cstheme="minorBidi"/>
          <w:noProof/>
          <w:sz w:val="22"/>
          <w:szCs w:val="22"/>
        </w:rPr>
        <w:tab/>
      </w:r>
      <w:r>
        <w:rPr>
          <w:noProof/>
        </w:rPr>
        <w:t>Npcf_MBSPolicyAuthorization_Create service operation</w:t>
      </w:r>
      <w:r>
        <w:rPr>
          <w:noProof/>
        </w:rPr>
        <w:tab/>
      </w:r>
      <w:r>
        <w:rPr>
          <w:noProof/>
        </w:rPr>
        <w:fldChar w:fldCharType="begin" w:fldLock="1"/>
      </w:r>
      <w:r>
        <w:rPr>
          <w:noProof/>
        </w:rPr>
        <w:instrText xml:space="preserve"> PAGEREF _Toc170186521 \h </w:instrText>
      </w:r>
      <w:r>
        <w:rPr>
          <w:noProof/>
        </w:rPr>
      </w:r>
      <w:r>
        <w:rPr>
          <w:noProof/>
        </w:rPr>
        <w:fldChar w:fldCharType="separate"/>
      </w:r>
      <w:r>
        <w:rPr>
          <w:noProof/>
        </w:rPr>
        <w:t>122</w:t>
      </w:r>
      <w:r>
        <w:rPr>
          <w:noProof/>
        </w:rPr>
        <w:fldChar w:fldCharType="end"/>
      </w:r>
    </w:p>
    <w:p w14:paraId="25E5D907" w14:textId="2B83AB74" w:rsidR="00667032" w:rsidRDefault="00667032">
      <w:pPr>
        <w:pStyle w:val="TOC4"/>
        <w:rPr>
          <w:rFonts w:asciiTheme="minorHAnsi" w:eastAsiaTheme="minorEastAsia" w:hAnsiTheme="minorHAnsi" w:cstheme="minorBidi"/>
          <w:noProof/>
          <w:sz w:val="22"/>
          <w:szCs w:val="22"/>
        </w:rPr>
      </w:pPr>
      <w:r>
        <w:rPr>
          <w:noProof/>
          <w:lang w:eastAsia="zh-CN"/>
        </w:rPr>
        <w:t>9.2.3</w:t>
      </w:r>
      <w:r>
        <w:rPr>
          <w:noProof/>
        </w:rPr>
        <w:t>.3</w:t>
      </w:r>
      <w:r>
        <w:rPr>
          <w:rFonts w:asciiTheme="minorHAnsi" w:eastAsiaTheme="minorEastAsia" w:hAnsiTheme="minorHAnsi" w:cstheme="minorBidi"/>
          <w:noProof/>
          <w:sz w:val="22"/>
          <w:szCs w:val="22"/>
        </w:rPr>
        <w:tab/>
      </w:r>
      <w:r>
        <w:rPr>
          <w:noProof/>
        </w:rPr>
        <w:t>Npcf_MBSPolicyAuthorization_Update service operation</w:t>
      </w:r>
      <w:r>
        <w:rPr>
          <w:noProof/>
        </w:rPr>
        <w:tab/>
      </w:r>
      <w:r>
        <w:rPr>
          <w:noProof/>
        </w:rPr>
        <w:fldChar w:fldCharType="begin" w:fldLock="1"/>
      </w:r>
      <w:r>
        <w:rPr>
          <w:noProof/>
        </w:rPr>
        <w:instrText xml:space="preserve"> PAGEREF _Toc170186522 \h </w:instrText>
      </w:r>
      <w:r>
        <w:rPr>
          <w:noProof/>
        </w:rPr>
      </w:r>
      <w:r>
        <w:rPr>
          <w:noProof/>
        </w:rPr>
        <w:fldChar w:fldCharType="separate"/>
      </w:r>
      <w:r>
        <w:rPr>
          <w:noProof/>
        </w:rPr>
        <w:t>122</w:t>
      </w:r>
      <w:r>
        <w:rPr>
          <w:noProof/>
        </w:rPr>
        <w:fldChar w:fldCharType="end"/>
      </w:r>
    </w:p>
    <w:p w14:paraId="7DC39D8F" w14:textId="310C2958" w:rsidR="00667032" w:rsidRDefault="00667032">
      <w:pPr>
        <w:pStyle w:val="TOC4"/>
        <w:rPr>
          <w:rFonts w:asciiTheme="minorHAnsi" w:eastAsiaTheme="minorEastAsia" w:hAnsiTheme="minorHAnsi" w:cstheme="minorBidi"/>
          <w:noProof/>
          <w:sz w:val="22"/>
          <w:szCs w:val="22"/>
        </w:rPr>
      </w:pPr>
      <w:r>
        <w:rPr>
          <w:noProof/>
        </w:rPr>
        <w:t>9.2.3.4</w:t>
      </w:r>
      <w:r>
        <w:rPr>
          <w:rFonts w:asciiTheme="minorHAnsi" w:eastAsiaTheme="minorEastAsia" w:hAnsiTheme="minorHAnsi" w:cstheme="minorBidi"/>
          <w:noProof/>
          <w:sz w:val="22"/>
          <w:szCs w:val="22"/>
        </w:rPr>
        <w:tab/>
      </w:r>
      <w:r>
        <w:rPr>
          <w:noProof/>
        </w:rPr>
        <w:t>Npcf_MBSPolicyAuthorization_Delete service operation</w:t>
      </w:r>
      <w:r>
        <w:rPr>
          <w:noProof/>
        </w:rPr>
        <w:tab/>
      </w:r>
      <w:r>
        <w:rPr>
          <w:noProof/>
        </w:rPr>
        <w:fldChar w:fldCharType="begin" w:fldLock="1"/>
      </w:r>
      <w:r>
        <w:rPr>
          <w:noProof/>
        </w:rPr>
        <w:instrText xml:space="preserve"> PAGEREF _Toc170186523 \h </w:instrText>
      </w:r>
      <w:r>
        <w:rPr>
          <w:noProof/>
        </w:rPr>
      </w:r>
      <w:r>
        <w:rPr>
          <w:noProof/>
        </w:rPr>
        <w:fldChar w:fldCharType="separate"/>
      </w:r>
      <w:r>
        <w:rPr>
          <w:noProof/>
        </w:rPr>
        <w:t>122</w:t>
      </w:r>
      <w:r>
        <w:rPr>
          <w:noProof/>
        </w:rPr>
        <w:fldChar w:fldCharType="end"/>
      </w:r>
    </w:p>
    <w:p w14:paraId="548063BF" w14:textId="01A222D1" w:rsidR="00667032" w:rsidRDefault="00667032">
      <w:pPr>
        <w:pStyle w:val="TOC2"/>
        <w:rPr>
          <w:rFonts w:asciiTheme="minorHAnsi" w:eastAsiaTheme="minorEastAsia" w:hAnsiTheme="minorHAnsi" w:cstheme="minorBidi"/>
          <w:noProof/>
          <w:sz w:val="22"/>
          <w:szCs w:val="22"/>
        </w:rPr>
      </w:pPr>
      <w:r>
        <w:rPr>
          <w:noProof/>
        </w:rPr>
        <w:t>9.3</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_Toc170186524 \h </w:instrText>
      </w:r>
      <w:r>
        <w:rPr>
          <w:noProof/>
        </w:rPr>
      </w:r>
      <w:r>
        <w:rPr>
          <w:noProof/>
        </w:rPr>
        <w:fldChar w:fldCharType="separate"/>
      </w:r>
      <w:r>
        <w:rPr>
          <w:noProof/>
        </w:rPr>
        <w:t>123</w:t>
      </w:r>
      <w:r>
        <w:rPr>
          <w:noProof/>
        </w:rPr>
        <w:fldChar w:fldCharType="end"/>
      </w:r>
    </w:p>
    <w:p w14:paraId="5C7F6655" w14:textId="18D81243" w:rsidR="00667032" w:rsidRDefault="00667032">
      <w:pPr>
        <w:pStyle w:val="TOC3"/>
        <w:rPr>
          <w:rFonts w:asciiTheme="minorHAnsi" w:eastAsiaTheme="minorEastAsia" w:hAnsiTheme="minorHAnsi" w:cstheme="minorBidi"/>
          <w:noProof/>
          <w:sz w:val="22"/>
          <w:szCs w:val="22"/>
        </w:rPr>
      </w:pPr>
      <w:r>
        <w:rPr>
          <w:noProof/>
        </w:rPr>
        <w:t>9.3.1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_Toc170186525 \h </w:instrText>
      </w:r>
      <w:r>
        <w:rPr>
          <w:noProof/>
        </w:rPr>
      </w:r>
      <w:r>
        <w:rPr>
          <w:noProof/>
        </w:rPr>
        <w:fldChar w:fldCharType="separate"/>
      </w:r>
      <w:r>
        <w:rPr>
          <w:noProof/>
        </w:rPr>
        <w:t>123</w:t>
      </w:r>
      <w:r>
        <w:rPr>
          <w:noProof/>
        </w:rPr>
        <w:fldChar w:fldCharType="end"/>
      </w:r>
    </w:p>
    <w:p w14:paraId="1E85C3D1" w14:textId="61B5A0F4" w:rsidR="00667032" w:rsidRDefault="00667032">
      <w:pPr>
        <w:pStyle w:val="TOC3"/>
        <w:rPr>
          <w:rFonts w:asciiTheme="minorHAnsi" w:eastAsiaTheme="minorEastAsia" w:hAnsiTheme="minorHAnsi" w:cstheme="minorBidi"/>
          <w:noProof/>
          <w:sz w:val="22"/>
          <w:szCs w:val="22"/>
        </w:rPr>
      </w:pPr>
      <w:r>
        <w:rPr>
          <w:noProof/>
          <w:lang w:eastAsia="zh-CN"/>
        </w:rPr>
        <w:t>9.3.2</w:t>
      </w:r>
      <w:r>
        <w:rPr>
          <w:rFonts w:asciiTheme="minorHAnsi" w:eastAsiaTheme="minorEastAsia" w:hAnsiTheme="minorHAnsi" w:cstheme="minorBidi"/>
          <w:noProof/>
          <w:sz w:val="22"/>
          <w:szCs w:val="22"/>
        </w:rPr>
        <w:tab/>
      </w:r>
      <w:r>
        <w:rPr>
          <w:noProof/>
          <w:lang w:eastAsia="zh-CN"/>
        </w:rPr>
        <w:t>Namf_MBSBroadcast service</w:t>
      </w:r>
      <w:r>
        <w:rPr>
          <w:noProof/>
        </w:rPr>
        <w:tab/>
      </w:r>
      <w:r>
        <w:rPr>
          <w:noProof/>
        </w:rPr>
        <w:fldChar w:fldCharType="begin" w:fldLock="1"/>
      </w:r>
      <w:r>
        <w:rPr>
          <w:noProof/>
        </w:rPr>
        <w:instrText xml:space="preserve"> PAGEREF _Toc170186526 \h </w:instrText>
      </w:r>
      <w:r>
        <w:rPr>
          <w:noProof/>
        </w:rPr>
      </w:r>
      <w:r>
        <w:rPr>
          <w:noProof/>
        </w:rPr>
        <w:fldChar w:fldCharType="separate"/>
      </w:r>
      <w:r>
        <w:rPr>
          <w:noProof/>
        </w:rPr>
        <w:t>123</w:t>
      </w:r>
      <w:r>
        <w:rPr>
          <w:noProof/>
        </w:rPr>
        <w:fldChar w:fldCharType="end"/>
      </w:r>
    </w:p>
    <w:p w14:paraId="0CB5E2D9" w14:textId="11CA9541" w:rsidR="00667032" w:rsidRDefault="00667032">
      <w:pPr>
        <w:pStyle w:val="TOC4"/>
        <w:rPr>
          <w:rFonts w:asciiTheme="minorHAnsi" w:eastAsiaTheme="minorEastAsia" w:hAnsiTheme="minorHAnsi" w:cstheme="minorBidi"/>
          <w:noProof/>
          <w:sz w:val="22"/>
          <w:szCs w:val="22"/>
        </w:rPr>
      </w:pPr>
      <w:r>
        <w:rPr>
          <w:noProof/>
          <w:lang w:eastAsia="zh-CN"/>
        </w:rPr>
        <w:t>9.3.2.1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_Toc170186527 \h </w:instrText>
      </w:r>
      <w:r>
        <w:rPr>
          <w:noProof/>
        </w:rPr>
      </w:r>
      <w:r>
        <w:rPr>
          <w:noProof/>
        </w:rPr>
        <w:fldChar w:fldCharType="separate"/>
      </w:r>
      <w:r>
        <w:rPr>
          <w:noProof/>
        </w:rPr>
        <w:t>123</w:t>
      </w:r>
      <w:r>
        <w:rPr>
          <w:noProof/>
        </w:rPr>
        <w:fldChar w:fldCharType="end"/>
      </w:r>
    </w:p>
    <w:p w14:paraId="38CC61F8" w14:textId="7E9D492A" w:rsidR="00667032" w:rsidRDefault="00667032">
      <w:pPr>
        <w:pStyle w:val="TOC4"/>
        <w:rPr>
          <w:rFonts w:asciiTheme="minorHAnsi" w:eastAsiaTheme="minorEastAsia" w:hAnsiTheme="minorHAnsi" w:cstheme="minorBidi"/>
          <w:noProof/>
          <w:sz w:val="22"/>
          <w:szCs w:val="22"/>
        </w:rPr>
      </w:pPr>
      <w:r>
        <w:rPr>
          <w:noProof/>
        </w:rPr>
        <w:t>9.3.2.2</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Create </w:t>
      </w:r>
      <w:r>
        <w:rPr>
          <w:noProof/>
        </w:rPr>
        <w:t>service operation</w:t>
      </w:r>
      <w:r>
        <w:rPr>
          <w:noProof/>
        </w:rPr>
        <w:tab/>
      </w:r>
      <w:r>
        <w:rPr>
          <w:noProof/>
        </w:rPr>
        <w:fldChar w:fldCharType="begin" w:fldLock="1"/>
      </w:r>
      <w:r>
        <w:rPr>
          <w:noProof/>
        </w:rPr>
        <w:instrText xml:space="preserve"> PAGEREF _Toc170186528 \h </w:instrText>
      </w:r>
      <w:r>
        <w:rPr>
          <w:noProof/>
        </w:rPr>
      </w:r>
      <w:r>
        <w:rPr>
          <w:noProof/>
        </w:rPr>
        <w:fldChar w:fldCharType="separate"/>
      </w:r>
      <w:r>
        <w:rPr>
          <w:noProof/>
        </w:rPr>
        <w:t>123</w:t>
      </w:r>
      <w:r>
        <w:rPr>
          <w:noProof/>
        </w:rPr>
        <w:fldChar w:fldCharType="end"/>
      </w:r>
    </w:p>
    <w:p w14:paraId="13D73758" w14:textId="3DBE8FE8" w:rsidR="00667032" w:rsidRDefault="00667032">
      <w:pPr>
        <w:pStyle w:val="TOC4"/>
        <w:rPr>
          <w:rFonts w:asciiTheme="minorHAnsi" w:eastAsiaTheme="minorEastAsia" w:hAnsiTheme="minorHAnsi" w:cstheme="minorBidi"/>
          <w:noProof/>
          <w:sz w:val="22"/>
          <w:szCs w:val="22"/>
        </w:rPr>
      </w:pPr>
      <w:r>
        <w:rPr>
          <w:noProof/>
        </w:rPr>
        <w:t>9.3.2.3</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Update </w:t>
      </w:r>
      <w:r>
        <w:rPr>
          <w:noProof/>
        </w:rPr>
        <w:t>service operation</w:t>
      </w:r>
      <w:r>
        <w:rPr>
          <w:noProof/>
        </w:rPr>
        <w:tab/>
      </w:r>
      <w:r>
        <w:rPr>
          <w:noProof/>
        </w:rPr>
        <w:fldChar w:fldCharType="begin" w:fldLock="1"/>
      </w:r>
      <w:r>
        <w:rPr>
          <w:noProof/>
        </w:rPr>
        <w:instrText xml:space="preserve"> PAGEREF _Toc170186529 \h </w:instrText>
      </w:r>
      <w:r>
        <w:rPr>
          <w:noProof/>
        </w:rPr>
      </w:r>
      <w:r>
        <w:rPr>
          <w:noProof/>
        </w:rPr>
        <w:fldChar w:fldCharType="separate"/>
      </w:r>
      <w:r>
        <w:rPr>
          <w:noProof/>
        </w:rPr>
        <w:t>123</w:t>
      </w:r>
      <w:r>
        <w:rPr>
          <w:noProof/>
        </w:rPr>
        <w:fldChar w:fldCharType="end"/>
      </w:r>
    </w:p>
    <w:p w14:paraId="4272F30D" w14:textId="57D7B631" w:rsidR="00667032" w:rsidRDefault="00667032">
      <w:pPr>
        <w:pStyle w:val="TOC4"/>
        <w:rPr>
          <w:rFonts w:asciiTheme="minorHAnsi" w:eastAsiaTheme="minorEastAsia" w:hAnsiTheme="minorHAnsi" w:cstheme="minorBidi"/>
          <w:noProof/>
          <w:sz w:val="22"/>
          <w:szCs w:val="22"/>
        </w:rPr>
      </w:pPr>
      <w:r>
        <w:rPr>
          <w:noProof/>
        </w:rPr>
        <w:t>9.3.2.4</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Release </w:t>
      </w:r>
      <w:r>
        <w:rPr>
          <w:noProof/>
        </w:rPr>
        <w:t>service operation</w:t>
      </w:r>
      <w:r>
        <w:rPr>
          <w:noProof/>
        </w:rPr>
        <w:tab/>
      </w:r>
      <w:r>
        <w:rPr>
          <w:noProof/>
        </w:rPr>
        <w:fldChar w:fldCharType="begin" w:fldLock="1"/>
      </w:r>
      <w:r>
        <w:rPr>
          <w:noProof/>
        </w:rPr>
        <w:instrText xml:space="preserve"> PAGEREF _Toc170186530 \h </w:instrText>
      </w:r>
      <w:r>
        <w:rPr>
          <w:noProof/>
        </w:rPr>
      </w:r>
      <w:r>
        <w:rPr>
          <w:noProof/>
        </w:rPr>
        <w:fldChar w:fldCharType="separate"/>
      </w:r>
      <w:r>
        <w:rPr>
          <w:noProof/>
        </w:rPr>
        <w:t>124</w:t>
      </w:r>
      <w:r>
        <w:rPr>
          <w:noProof/>
        </w:rPr>
        <w:fldChar w:fldCharType="end"/>
      </w:r>
    </w:p>
    <w:p w14:paraId="4EE30985" w14:textId="40B44486" w:rsidR="00667032" w:rsidRDefault="00667032">
      <w:pPr>
        <w:pStyle w:val="TOC4"/>
        <w:rPr>
          <w:rFonts w:asciiTheme="minorHAnsi" w:eastAsiaTheme="minorEastAsia" w:hAnsiTheme="minorHAnsi" w:cstheme="minorBidi"/>
          <w:noProof/>
          <w:sz w:val="22"/>
          <w:szCs w:val="22"/>
        </w:rPr>
      </w:pPr>
      <w:r>
        <w:rPr>
          <w:noProof/>
        </w:rPr>
        <w:t>9.3.2.5</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StatusNotify </w:t>
      </w:r>
      <w:r>
        <w:rPr>
          <w:noProof/>
        </w:rPr>
        <w:t>service operation</w:t>
      </w:r>
      <w:r>
        <w:rPr>
          <w:noProof/>
        </w:rPr>
        <w:tab/>
      </w:r>
      <w:r>
        <w:rPr>
          <w:noProof/>
        </w:rPr>
        <w:fldChar w:fldCharType="begin" w:fldLock="1"/>
      </w:r>
      <w:r>
        <w:rPr>
          <w:noProof/>
        </w:rPr>
        <w:instrText xml:space="preserve"> PAGEREF _Toc170186531 \h </w:instrText>
      </w:r>
      <w:r>
        <w:rPr>
          <w:noProof/>
        </w:rPr>
      </w:r>
      <w:r>
        <w:rPr>
          <w:noProof/>
        </w:rPr>
        <w:fldChar w:fldCharType="separate"/>
      </w:r>
      <w:r>
        <w:rPr>
          <w:noProof/>
        </w:rPr>
        <w:t>124</w:t>
      </w:r>
      <w:r>
        <w:rPr>
          <w:noProof/>
        </w:rPr>
        <w:fldChar w:fldCharType="end"/>
      </w:r>
    </w:p>
    <w:p w14:paraId="76F11E50" w14:textId="02B1A083" w:rsidR="00667032" w:rsidRDefault="00667032">
      <w:pPr>
        <w:pStyle w:val="TOC3"/>
        <w:rPr>
          <w:rFonts w:asciiTheme="minorHAnsi" w:eastAsiaTheme="minorEastAsia" w:hAnsiTheme="minorHAnsi" w:cstheme="minorBidi"/>
          <w:noProof/>
          <w:sz w:val="22"/>
          <w:szCs w:val="22"/>
        </w:rPr>
      </w:pPr>
      <w:r>
        <w:rPr>
          <w:noProof/>
          <w:lang w:eastAsia="zh-CN"/>
        </w:rPr>
        <w:t>9.3.3</w:t>
      </w:r>
      <w:r>
        <w:rPr>
          <w:rFonts w:asciiTheme="minorHAnsi" w:eastAsiaTheme="minorEastAsia" w:hAnsiTheme="minorHAnsi" w:cstheme="minorBidi"/>
          <w:noProof/>
          <w:sz w:val="22"/>
          <w:szCs w:val="22"/>
        </w:rPr>
        <w:tab/>
      </w:r>
      <w:r>
        <w:rPr>
          <w:noProof/>
          <w:lang w:eastAsia="zh-CN"/>
        </w:rPr>
        <w:t>Namf_MBSCommunication Service</w:t>
      </w:r>
      <w:r>
        <w:rPr>
          <w:noProof/>
        </w:rPr>
        <w:tab/>
      </w:r>
      <w:r>
        <w:rPr>
          <w:noProof/>
        </w:rPr>
        <w:fldChar w:fldCharType="begin" w:fldLock="1"/>
      </w:r>
      <w:r>
        <w:rPr>
          <w:noProof/>
        </w:rPr>
        <w:instrText xml:space="preserve"> PAGEREF _Toc170186532 \h </w:instrText>
      </w:r>
      <w:r>
        <w:rPr>
          <w:noProof/>
        </w:rPr>
      </w:r>
      <w:r>
        <w:rPr>
          <w:noProof/>
        </w:rPr>
        <w:fldChar w:fldCharType="separate"/>
      </w:r>
      <w:r>
        <w:rPr>
          <w:noProof/>
        </w:rPr>
        <w:t>124</w:t>
      </w:r>
      <w:r>
        <w:rPr>
          <w:noProof/>
        </w:rPr>
        <w:fldChar w:fldCharType="end"/>
      </w:r>
    </w:p>
    <w:p w14:paraId="1B24CB97" w14:textId="217A293E" w:rsidR="00667032" w:rsidRDefault="00667032">
      <w:pPr>
        <w:pStyle w:val="TOC4"/>
        <w:rPr>
          <w:rFonts w:asciiTheme="minorHAnsi" w:eastAsiaTheme="minorEastAsia" w:hAnsiTheme="minorHAnsi" w:cstheme="minorBidi"/>
          <w:noProof/>
          <w:sz w:val="22"/>
          <w:szCs w:val="22"/>
        </w:rPr>
      </w:pPr>
      <w:r>
        <w:rPr>
          <w:noProof/>
          <w:lang w:eastAsia="zh-CN"/>
        </w:rPr>
        <w:t>9.3.3</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_Toc170186533 \h </w:instrText>
      </w:r>
      <w:r>
        <w:rPr>
          <w:noProof/>
        </w:rPr>
      </w:r>
      <w:r>
        <w:rPr>
          <w:noProof/>
        </w:rPr>
        <w:fldChar w:fldCharType="separate"/>
      </w:r>
      <w:r>
        <w:rPr>
          <w:noProof/>
        </w:rPr>
        <w:t>124</w:t>
      </w:r>
      <w:r>
        <w:rPr>
          <w:noProof/>
        </w:rPr>
        <w:fldChar w:fldCharType="end"/>
      </w:r>
    </w:p>
    <w:p w14:paraId="6DA32250" w14:textId="0D3A5B97" w:rsidR="00667032" w:rsidRDefault="00667032">
      <w:pPr>
        <w:pStyle w:val="TOC4"/>
        <w:rPr>
          <w:rFonts w:asciiTheme="minorHAnsi" w:eastAsiaTheme="minorEastAsia" w:hAnsiTheme="minorHAnsi" w:cstheme="minorBidi"/>
          <w:noProof/>
          <w:sz w:val="22"/>
          <w:szCs w:val="22"/>
        </w:rPr>
      </w:pPr>
      <w:r>
        <w:rPr>
          <w:noProof/>
          <w:lang w:eastAsia="zh-CN"/>
        </w:rPr>
        <w:t>9.3.3.2</w:t>
      </w:r>
      <w:r>
        <w:rPr>
          <w:rFonts w:asciiTheme="minorHAnsi" w:eastAsiaTheme="minorEastAsia" w:hAnsiTheme="minorHAnsi" w:cstheme="minorBidi"/>
          <w:noProof/>
          <w:sz w:val="22"/>
          <w:szCs w:val="22"/>
        </w:rPr>
        <w:tab/>
      </w:r>
      <w:r>
        <w:rPr>
          <w:noProof/>
          <w:lang w:eastAsia="zh-CN"/>
        </w:rPr>
        <w:t>Namf_MBSCommunication_N2MessageTransfer service operation</w:t>
      </w:r>
      <w:r>
        <w:rPr>
          <w:noProof/>
        </w:rPr>
        <w:tab/>
      </w:r>
      <w:r>
        <w:rPr>
          <w:noProof/>
        </w:rPr>
        <w:fldChar w:fldCharType="begin" w:fldLock="1"/>
      </w:r>
      <w:r>
        <w:rPr>
          <w:noProof/>
        </w:rPr>
        <w:instrText xml:space="preserve"> PAGEREF _Toc170186534 \h </w:instrText>
      </w:r>
      <w:r>
        <w:rPr>
          <w:noProof/>
        </w:rPr>
      </w:r>
      <w:r>
        <w:rPr>
          <w:noProof/>
        </w:rPr>
        <w:fldChar w:fldCharType="separate"/>
      </w:r>
      <w:r>
        <w:rPr>
          <w:noProof/>
        </w:rPr>
        <w:t>124</w:t>
      </w:r>
      <w:r>
        <w:rPr>
          <w:noProof/>
        </w:rPr>
        <w:fldChar w:fldCharType="end"/>
      </w:r>
    </w:p>
    <w:p w14:paraId="26685BB0" w14:textId="65248116" w:rsidR="00667032" w:rsidRDefault="00667032">
      <w:pPr>
        <w:pStyle w:val="TOC2"/>
        <w:rPr>
          <w:rFonts w:asciiTheme="minorHAnsi" w:eastAsiaTheme="minorEastAsia" w:hAnsiTheme="minorHAnsi" w:cstheme="minorBidi"/>
          <w:noProof/>
          <w:sz w:val="22"/>
          <w:szCs w:val="22"/>
        </w:rPr>
      </w:pPr>
      <w:r>
        <w:rPr>
          <w:noProof/>
        </w:rPr>
        <w:t>9.4</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_Toc170186535 \h </w:instrText>
      </w:r>
      <w:r>
        <w:rPr>
          <w:noProof/>
        </w:rPr>
      </w:r>
      <w:r>
        <w:rPr>
          <w:noProof/>
        </w:rPr>
        <w:fldChar w:fldCharType="separate"/>
      </w:r>
      <w:r>
        <w:rPr>
          <w:noProof/>
        </w:rPr>
        <w:t>124</w:t>
      </w:r>
      <w:r>
        <w:rPr>
          <w:noProof/>
        </w:rPr>
        <w:fldChar w:fldCharType="end"/>
      </w:r>
    </w:p>
    <w:p w14:paraId="0C9235E6" w14:textId="13B22D6D" w:rsidR="00667032" w:rsidRDefault="00667032">
      <w:pPr>
        <w:pStyle w:val="TOC3"/>
        <w:rPr>
          <w:rFonts w:asciiTheme="minorHAnsi" w:eastAsiaTheme="minorEastAsia" w:hAnsiTheme="minorHAnsi" w:cstheme="minorBidi"/>
          <w:noProof/>
          <w:sz w:val="22"/>
          <w:szCs w:val="22"/>
        </w:rPr>
      </w:pPr>
      <w:r>
        <w:rPr>
          <w:noProof/>
        </w:rPr>
        <w:t>9.4.1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_Toc170186536 \h </w:instrText>
      </w:r>
      <w:r>
        <w:rPr>
          <w:noProof/>
        </w:rPr>
      </w:r>
      <w:r>
        <w:rPr>
          <w:noProof/>
        </w:rPr>
        <w:fldChar w:fldCharType="separate"/>
      </w:r>
      <w:r>
        <w:rPr>
          <w:noProof/>
        </w:rPr>
        <w:t>124</w:t>
      </w:r>
      <w:r>
        <w:rPr>
          <w:noProof/>
        </w:rPr>
        <w:fldChar w:fldCharType="end"/>
      </w:r>
    </w:p>
    <w:p w14:paraId="602A6C8E" w14:textId="4A3EDF3C" w:rsidR="00667032" w:rsidRDefault="00667032">
      <w:pPr>
        <w:pStyle w:val="TOC3"/>
        <w:rPr>
          <w:rFonts w:asciiTheme="minorHAnsi" w:eastAsiaTheme="minorEastAsia" w:hAnsiTheme="minorHAnsi" w:cstheme="minorBidi"/>
          <w:noProof/>
          <w:sz w:val="22"/>
          <w:szCs w:val="22"/>
        </w:rPr>
      </w:pPr>
      <w:r>
        <w:rPr>
          <w:noProof/>
          <w:lang w:eastAsia="zh-CN"/>
        </w:rPr>
        <w:t>9.4.2</w:t>
      </w:r>
      <w:r>
        <w:rPr>
          <w:rFonts w:asciiTheme="minorHAnsi" w:eastAsiaTheme="minorEastAsia" w:hAnsiTheme="minorHAnsi" w:cstheme="minorBidi"/>
          <w:noProof/>
          <w:sz w:val="22"/>
          <w:szCs w:val="22"/>
        </w:rPr>
        <w:tab/>
      </w:r>
      <w:r>
        <w:rPr>
          <w:noProof/>
          <w:lang w:eastAsia="zh-CN"/>
        </w:rPr>
        <w:t>Nnef_MBSTMGI service</w:t>
      </w:r>
      <w:r>
        <w:rPr>
          <w:noProof/>
        </w:rPr>
        <w:tab/>
      </w:r>
      <w:r>
        <w:rPr>
          <w:noProof/>
        </w:rPr>
        <w:fldChar w:fldCharType="begin" w:fldLock="1"/>
      </w:r>
      <w:r>
        <w:rPr>
          <w:noProof/>
        </w:rPr>
        <w:instrText xml:space="preserve"> PAGEREF _Toc170186537 \h </w:instrText>
      </w:r>
      <w:r>
        <w:rPr>
          <w:noProof/>
        </w:rPr>
      </w:r>
      <w:r>
        <w:rPr>
          <w:noProof/>
        </w:rPr>
        <w:fldChar w:fldCharType="separate"/>
      </w:r>
      <w:r>
        <w:rPr>
          <w:noProof/>
        </w:rPr>
        <w:t>125</w:t>
      </w:r>
      <w:r>
        <w:rPr>
          <w:noProof/>
        </w:rPr>
        <w:fldChar w:fldCharType="end"/>
      </w:r>
    </w:p>
    <w:p w14:paraId="56935FAC" w14:textId="6B501CFE" w:rsidR="00667032" w:rsidRDefault="00667032">
      <w:pPr>
        <w:pStyle w:val="TOC4"/>
        <w:rPr>
          <w:rFonts w:asciiTheme="minorHAnsi" w:eastAsiaTheme="minorEastAsia" w:hAnsiTheme="minorHAnsi" w:cstheme="minorBidi"/>
          <w:noProof/>
          <w:sz w:val="22"/>
          <w:szCs w:val="22"/>
        </w:rPr>
      </w:pPr>
      <w:r>
        <w:rPr>
          <w:noProof/>
          <w:lang w:eastAsia="zh-CN"/>
        </w:rPr>
        <w:t>9.4.2.1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_Toc170186538 \h </w:instrText>
      </w:r>
      <w:r>
        <w:rPr>
          <w:noProof/>
        </w:rPr>
      </w:r>
      <w:r>
        <w:rPr>
          <w:noProof/>
        </w:rPr>
        <w:fldChar w:fldCharType="separate"/>
      </w:r>
      <w:r>
        <w:rPr>
          <w:noProof/>
        </w:rPr>
        <w:t>125</w:t>
      </w:r>
      <w:r>
        <w:rPr>
          <w:noProof/>
        </w:rPr>
        <w:fldChar w:fldCharType="end"/>
      </w:r>
    </w:p>
    <w:p w14:paraId="6ECA2C63" w14:textId="544AA940" w:rsidR="00667032" w:rsidRDefault="00667032">
      <w:pPr>
        <w:pStyle w:val="TOC4"/>
        <w:rPr>
          <w:rFonts w:asciiTheme="minorHAnsi" w:eastAsiaTheme="minorEastAsia" w:hAnsiTheme="minorHAnsi" w:cstheme="minorBidi"/>
          <w:noProof/>
          <w:sz w:val="22"/>
          <w:szCs w:val="22"/>
        </w:rPr>
      </w:pPr>
      <w:r>
        <w:rPr>
          <w:noProof/>
        </w:rPr>
        <w:t>9.4.2.2</w:t>
      </w:r>
      <w:r>
        <w:rPr>
          <w:rFonts w:asciiTheme="minorHAnsi" w:eastAsiaTheme="minorEastAsia" w:hAnsiTheme="minorHAnsi" w:cstheme="minorBidi"/>
          <w:noProof/>
          <w:sz w:val="22"/>
          <w:szCs w:val="22"/>
        </w:rPr>
        <w:tab/>
      </w:r>
      <w:r>
        <w:rPr>
          <w:noProof/>
        </w:rPr>
        <w:t>Nnef_MBSTMGI_Allocate service operation</w:t>
      </w:r>
      <w:r>
        <w:rPr>
          <w:noProof/>
        </w:rPr>
        <w:tab/>
      </w:r>
      <w:r>
        <w:rPr>
          <w:noProof/>
        </w:rPr>
        <w:fldChar w:fldCharType="begin" w:fldLock="1"/>
      </w:r>
      <w:r>
        <w:rPr>
          <w:noProof/>
        </w:rPr>
        <w:instrText xml:space="preserve"> PAGEREF _Toc170186539 \h </w:instrText>
      </w:r>
      <w:r>
        <w:rPr>
          <w:noProof/>
        </w:rPr>
      </w:r>
      <w:r>
        <w:rPr>
          <w:noProof/>
        </w:rPr>
        <w:fldChar w:fldCharType="separate"/>
      </w:r>
      <w:r>
        <w:rPr>
          <w:noProof/>
        </w:rPr>
        <w:t>125</w:t>
      </w:r>
      <w:r>
        <w:rPr>
          <w:noProof/>
        </w:rPr>
        <w:fldChar w:fldCharType="end"/>
      </w:r>
    </w:p>
    <w:p w14:paraId="5D15C92D" w14:textId="145DC403" w:rsidR="00667032" w:rsidRDefault="00667032">
      <w:pPr>
        <w:pStyle w:val="TOC4"/>
        <w:rPr>
          <w:rFonts w:asciiTheme="minorHAnsi" w:eastAsiaTheme="minorEastAsia" w:hAnsiTheme="minorHAnsi" w:cstheme="minorBidi"/>
          <w:noProof/>
          <w:sz w:val="22"/>
          <w:szCs w:val="22"/>
        </w:rPr>
      </w:pPr>
      <w:r>
        <w:rPr>
          <w:noProof/>
        </w:rPr>
        <w:t>9.4.2.3</w:t>
      </w:r>
      <w:r>
        <w:rPr>
          <w:rFonts w:asciiTheme="minorHAnsi" w:eastAsiaTheme="minorEastAsia" w:hAnsiTheme="minorHAnsi" w:cstheme="minorBidi"/>
          <w:noProof/>
          <w:sz w:val="22"/>
          <w:szCs w:val="22"/>
        </w:rPr>
        <w:tab/>
      </w:r>
      <w:r>
        <w:rPr>
          <w:noProof/>
        </w:rPr>
        <w:t>Nnef_MBSTMGI_Deallocate service operation</w:t>
      </w:r>
      <w:r>
        <w:rPr>
          <w:noProof/>
        </w:rPr>
        <w:tab/>
      </w:r>
      <w:r>
        <w:rPr>
          <w:noProof/>
        </w:rPr>
        <w:fldChar w:fldCharType="begin" w:fldLock="1"/>
      </w:r>
      <w:r>
        <w:rPr>
          <w:noProof/>
        </w:rPr>
        <w:instrText xml:space="preserve"> PAGEREF _Toc170186540 \h </w:instrText>
      </w:r>
      <w:r>
        <w:rPr>
          <w:noProof/>
        </w:rPr>
      </w:r>
      <w:r>
        <w:rPr>
          <w:noProof/>
        </w:rPr>
        <w:fldChar w:fldCharType="separate"/>
      </w:r>
      <w:r>
        <w:rPr>
          <w:noProof/>
        </w:rPr>
        <w:t>125</w:t>
      </w:r>
      <w:r>
        <w:rPr>
          <w:noProof/>
        </w:rPr>
        <w:fldChar w:fldCharType="end"/>
      </w:r>
    </w:p>
    <w:p w14:paraId="27D39CE4" w14:textId="72D51513" w:rsidR="00667032" w:rsidRDefault="00667032">
      <w:pPr>
        <w:pStyle w:val="TOC4"/>
        <w:rPr>
          <w:rFonts w:asciiTheme="minorHAnsi" w:eastAsiaTheme="minorEastAsia" w:hAnsiTheme="minorHAnsi" w:cstheme="minorBidi"/>
          <w:noProof/>
          <w:sz w:val="22"/>
          <w:szCs w:val="22"/>
        </w:rPr>
      </w:pPr>
      <w:r>
        <w:rPr>
          <w:noProof/>
        </w:rPr>
        <w:t>9.4.2.4</w:t>
      </w:r>
      <w:r>
        <w:rPr>
          <w:rFonts w:asciiTheme="minorHAnsi" w:eastAsiaTheme="minorEastAsia" w:hAnsiTheme="minorHAnsi" w:cstheme="minorBidi"/>
          <w:noProof/>
          <w:sz w:val="22"/>
          <w:szCs w:val="22"/>
        </w:rPr>
        <w:tab/>
      </w:r>
      <w:r>
        <w:rPr>
          <w:noProof/>
        </w:rPr>
        <w:t>Nnef_MBSTMGI_ExpiryNotify service operation</w:t>
      </w:r>
      <w:r>
        <w:rPr>
          <w:noProof/>
        </w:rPr>
        <w:tab/>
      </w:r>
      <w:r>
        <w:rPr>
          <w:noProof/>
        </w:rPr>
        <w:fldChar w:fldCharType="begin" w:fldLock="1"/>
      </w:r>
      <w:r>
        <w:rPr>
          <w:noProof/>
        </w:rPr>
        <w:instrText xml:space="preserve"> PAGEREF _Toc170186541 \h </w:instrText>
      </w:r>
      <w:r>
        <w:rPr>
          <w:noProof/>
        </w:rPr>
      </w:r>
      <w:r>
        <w:rPr>
          <w:noProof/>
        </w:rPr>
        <w:fldChar w:fldCharType="separate"/>
      </w:r>
      <w:r>
        <w:rPr>
          <w:noProof/>
        </w:rPr>
        <w:t>125</w:t>
      </w:r>
      <w:r>
        <w:rPr>
          <w:noProof/>
        </w:rPr>
        <w:fldChar w:fldCharType="end"/>
      </w:r>
    </w:p>
    <w:p w14:paraId="7C368CA0" w14:textId="317F828C" w:rsidR="00667032" w:rsidRDefault="00667032">
      <w:pPr>
        <w:pStyle w:val="TOC3"/>
        <w:rPr>
          <w:rFonts w:asciiTheme="minorHAnsi" w:eastAsiaTheme="minorEastAsia" w:hAnsiTheme="minorHAnsi" w:cstheme="minorBidi"/>
          <w:noProof/>
          <w:sz w:val="22"/>
          <w:szCs w:val="22"/>
        </w:rPr>
      </w:pPr>
      <w:r>
        <w:rPr>
          <w:noProof/>
          <w:lang w:eastAsia="zh-CN"/>
        </w:rPr>
        <w:t>9.4.3</w:t>
      </w:r>
      <w:r>
        <w:rPr>
          <w:rFonts w:asciiTheme="minorHAnsi" w:eastAsiaTheme="minorEastAsia" w:hAnsiTheme="minorHAnsi" w:cstheme="minorBidi"/>
          <w:noProof/>
          <w:sz w:val="22"/>
          <w:szCs w:val="22"/>
        </w:rPr>
        <w:tab/>
      </w:r>
      <w:r>
        <w:rPr>
          <w:noProof/>
          <w:lang w:eastAsia="zh-CN"/>
        </w:rPr>
        <w:t>Nnef_MBSSession Service</w:t>
      </w:r>
      <w:r>
        <w:rPr>
          <w:noProof/>
        </w:rPr>
        <w:tab/>
      </w:r>
      <w:r>
        <w:rPr>
          <w:noProof/>
        </w:rPr>
        <w:fldChar w:fldCharType="begin" w:fldLock="1"/>
      </w:r>
      <w:r>
        <w:rPr>
          <w:noProof/>
        </w:rPr>
        <w:instrText xml:space="preserve"> PAGEREF _Toc170186542 \h </w:instrText>
      </w:r>
      <w:r>
        <w:rPr>
          <w:noProof/>
        </w:rPr>
      </w:r>
      <w:r>
        <w:rPr>
          <w:noProof/>
        </w:rPr>
        <w:fldChar w:fldCharType="separate"/>
      </w:r>
      <w:r>
        <w:rPr>
          <w:noProof/>
        </w:rPr>
        <w:t>126</w:t>
      </w:r>
      <w:r>
        <w:rPr>
          <w:noProof/>
        </w:rPr>
        <w:fldChar w:fldCharType="end"/>
      </w:r>
    </w:p>
    <w:p w14:paraId="53BDBFFF" w14:textId="0B0D3F97" w:rsidR="00667032" w:rsidRDefault="00667032">
      <w:pPr>
        <w:pStyle w:val="TOC4"/>
        <w:rPr>
          <w:rFonts w:asciiTheme="minorHAnsi" w:eastAsiaTheme="minorEastAsia" w:hAnsiTheme="minorHAnsi" w:cstheme="minorBidi"/>
          <w:noProof/>
          <w:sz w:val="22"/>
          <w:szCs w:val="22"/>
        </w:rPr>
      </w:pPr>
      <w:r>
        <w:rPr>
          <w:noProof/>
          <w:lang w:eastAsia="zh-CN"/>
        </w:rPr>
        <w:t>9.4.3</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_Toc170186543 \h </w:instrText>
      </w:r>
      <w:r>
        <w:rPr>
          <w:noProof/>
        </w:rPr>
      </w:r>
      <w:r>
        <w:rPr>
          <w:noProof/>
        </w:rPr>
        <w:fldChar w:fldCharType="separate"/>
      </w:r>
      <w:r>
        <w:rPr>
          <w:noProof/>
        </w:rPr>
        <w:t>126</w:t>
      </w:r>
      <w:r>
        <w:rPr>
          <w:noProof/>
        </w:rPr>
        <w:fldChar w:fldCharType="end"/>
      </w:r>
    </w:p>
    <w:p w14:paraId="317B8CCD" w14:textId="1E09706F" w:rsidR="00667032" w:rsidRDefault="00667032">
      <w:pPr>
        <w:pStyle w:val="TOC4"/>
        <w:rPr>
          <w:rFonts w:asciiTheme="minorHAnsi" w:eastAsiaTheme="minorEastAsia" w:hAnsiTheme="minorHAnsi" w:cstheme="minorBidi"/>
          <w:noProof/>
          <w:sz w:val="22"/>
          <w:szCs w:val="22"/>
        </w:rPr>
      </w:pPr>
      <w:r>
        <w:rPr>
          <w:noProof/>
          <w:lang w:eastAsia="zh-CN"/>
        </w:rPr>
        <w:t>9.4.3.2</w:t>
      </w:r>
      <w:r>
        <w:rPr>
          <w:rFonts w:asciiTheme="minorHAnsi" w:eastAsiaTheme="minorEastAsia" w:hAnsiTheme="minorHAnsi" w:cstheme="minorBidi"/>
          <w:noProof/>
          <w:sz w:val="22"/>
          <w:szCs w:val="22"/>
        </w:rPr>
        <w:tab/>
      </w:r>
      <w:r>
        <w:rPr>
          <w:noProof/>
          <w:lang w:eastAsia="zh-CN"/>
        </w:rPr>
        <w:t>Nnef_MBSSession_Create service operation</w:t>
      </w:r>
      <w:r>
        <w:rPr>
          <w:noProof/>
        </w:rPr>
        <w:tab/>
      </w:r>
      <w:r>
        <w:rPr>
          <w:noProof/>
        </w:rPr>
        <w:fldChar w:fldCharType="begin" w:fldLock="1"/>
      </w:r>
      <w:r>
        <w:rPr>
          <w:noProof/>
        </w:rPr>
        <w:instrText xml:space="preserve"> PAGEREF _Toc170186544 \h </w:instrText>
      </w:r>
      <w:r>
        <w:rPr>
          <w:noProof/>
        </w:rPr>
      </w:r>
      <w:r>
        <w:rPr>
          <w:noProof/>
        </w:rPr>
        <w:fldChar w:fldCharType="separate"/>
      </w:r>
      <w:r>
        <w:rPr>
          <w:noProof/>
        </w:rPr>
        <w:t>126</w:t>
      </w:r>
      <w:r>
        <w:rPr>
          <w:noProof/>
        </w:rPr>
        <w:fldChar w:fldCharType="end"/>
      </w:r>
    </w:p>
    <w:p w14:paraId="6BD57547" w14:textId="5CF002EF" w:rsidR="00667032" w:rsidRDefault="00667032">
      <w:pPr>
        <w:pStyle w:val="TOC4"/>
        <w:rPr>
          <w:rFonts w:asciiTheme="minorHAnsi" w:eastAsiaTheme="minorEastAsia" w:hAnsiTheme="minorHAnsi" w:cstheme="minorBidi"/>
          <w:noProof/>
          <w:sz w:val="22"/>
          <w:szCs w:val="22"/>
        </w:rPr>
      </w:pPr>
      <w:r>
        <w:rPr>
          <w:noProof/>
          <w:lang w:eastAsia="zh-CN"/>
        </w:rPr>
        <w:t>9.4.3.3</w:t>
      </w:r>
      <w:r>
        <w:rPr>
          <w:rFonts w:asciiTheme="minorHAnsi" w:eastAsiaTheme="minorEastAsia" w:hAnsiTheme="minorHAnsi" w:cstheme="minorBidi"/>
          <w:noProof/>
          <w:sz w:val="22"/>
          <w:szCs w:val="22"/>
        </w:rPr>
        <w:tab/>
      </w:r>
      <w:r>
        <w:rPr>
          <w:noProof/>
          <w:lang w:eastAsia="zh-CN"/>
        </w:rPr>
        <w:t>Nnef_MBSSession_Update service operation</w:t>
      </w:r>
      <w:r>
        <w:rPr>
          <w:noProof/>
        </w:rPr>
        <w:tab/>
      </w:r>
      <w:r>
        <w:rPr>
          <w:noProof/>
        </w:rPr>
        <w:fldChar w:fldCharType="begin" w:fldLock="1"/>
      </w:r>
      <w:r>
        <w:rPr>
          <w:noProof/>
        </w:rPr>
        <w:instrText xml:space="preserve"> PAGEREF _Toc170186545 \h </w:instrText>
      </w:r>
      <w:r>
        <w:rPr>
          <w:noProof/>
        </w:rPr>
      </w:r>
      <w:r>
        <w:rPr>
          <w:noProof/>
        </w:rPr>
        <w:fldChar w:fldCharType="separate"/>
      </w:r>
      <w:r>
        <w:rPr>
          <w:noProof/>
        </w:rPr>
        <w:t>126</w:t>
      </w:r>
      <w:r>
        <w:rPr>
          <w:noProof/>
        </w:rPr>
        <w:fldChar w:fldCharType="end"/>
      </w:r>
    </w:p>
    <w:p w14:paraId="770118B4" w14:textId="41585044" w:rsidR="00667032" w:rsidRDefault="00667032">
      <w:pPr>
        <w:pStyle w:val="TOC4"/>
        <w:rPr>
          <w:rFonts w:asciiTheme="minorHAnsi" w:eastAsiaTheme="minorEastAsia" w:hAnsiTheme="minorHAnsi" w:cstheme="minorBidi"/>
          <w:noProof/>
          <w:sz w:val="22"/>
          <w:szCs w:val="22"/>
        </w:rPr>
      </w:pPr>
      <w:r>
        <w:rPr>
          <w:noProof/>
          <w:lang w:eastAsia="zh-CN"/>
        </w:rPr>
        <w:t>9.4.3.4</w:t>
      </w:r>
      <w:r>
        <w:rPr>
          <w:rFonts w:asciiTheme="minorHAnsi" w:eastAsiaTheme="minorEastAsia" w:hAnsiTheme="minorHAnsi" w:cstheme="minorBidi"/>
          <w:noProof/>
          <w:sz w:val="22"/>
          <w:szCs w:val="22"/>
        </w:rPr>
        <w:tab/>
      </w:r>
      <w:r>
        <w:rPr>
          <w:noProof/>
          <w:lang w:eastAsia="zh-CN"/>
        </w:rPr>
        <w:t>Nnef_MBSSession_Delete service operation</w:t>
      </w:r>
      <w:r>
        <w:rPr>
          <w:noProof/>
        </w:rPr>
        <w:tab/>
      </w:r>
      <w:r>
        <w:rPr>
          <w:noProof/>
        </w:rPr>
        <w:fldChar w:fldCharType="begin" w:fldLock="1"/>
      </w:r>
      <w:r>
        <w:rPr>
          <w:noProof/>
        </w:rPr>
        <w:instrText xml:space="preserve"> PAGEREF _Toc170186546 \h </w:instrText>
      </w:r>
      <w:r>
        <w:rPr>
          <w:noProof/>
        </w:rPr>
      </w:r>
      <w:r>
        <w:rPr>
          <w:noProof/>
        </w:rPr>
        <w:fldChar w:fldCharType="separate"/>
      </w:r>
      <w:r>
        <w:rPr>
          <w:noProof/>
        </w:rPr>
        <w:t>127</w:t>
      </w:r>
      <w:r>
        <w:rPr>
          <w:noProof/>
        </w:rPr>
        <w:fldChar w:fldCharType="end"/>
      </w:r>
    </w:p>
    <w:p w14:paraId="001DB199" w14:textId="28F3CC71" w:rsidR="00667032" w:rsidRDefault="00667032">
      <w:pPr>
        <w:pStyle w:val="TOC4"/>
        <w:rPr>
          <w:rFonts w:asciiTheme="minorHAnsi" w:eastAsiaTheme="minorEastAsia" w:hAnsiTheme="minorHAnsi" w:cstheme="minorBidi"/>
          <w:noProof/>
          <w:sz w:val="22"/>
          <w:szCs w:val="22"/>
        </w:rPr>
      </w:pPr>
      <w:r>
        <w:rPr>
          <w:noProof/>
          <w:lang w:eastAsia="zh-CN"/>
        </w:rPr>
        <w:t>9.4.3.5</w:t>
      </w:r>
      <w:r>
        <w:rPr>
          <w:rFonts w:asciiTheme="minorHAnsi" w:eastAsiaTheme="minorEastAsia" w:hAnsiTheme="minorHAnsi" w:cstheme="minorBidi"/>
          <w:noProof/>
          <w:sz w:val="22"/>
          <w:szCs w:val="22"/>
        </w:rPr>
        <w:tab/>
      </w:r>
      <w:r>
        <w:rPr>
          <w:noProof/>
          <w:lang w:eastAsia="zh-CN"/>
        </w:rPr>
        <w:t>Nnef_MBSSession_StatusNotify service operation</w:t>
      </w:r>
      <w:r>
        <w:rPr>
          <w:noProof/>
        </w:rPr>
        <w:tab/>
      </w:r>
      <w:r>
        <w:rPr>
          <w:noProof/>
        </w:rPr>
        <w:fldChar w:fldCharType="begin" w:fldLock="1"/>
      </w:r>
      <w:r>
        <w:rPr>
          <w:noProof/>
        </w:rPr>
        <w:instrText xml:space="preserve"> PAGEREF _Toc170186547 \h </w:instrText>
      </w:r>
      <w:r>
        <w:rPr>
          <w:noProof/>
        </w:rPr>
      </w:r>
      <w:r>
        <w:rPr>
          <w:noProof/>
        </w:rPr>
        <w:fldChar w:fldCharType="separate"/>
      </w:r>
      <w:r>
        <w:rPr>
          <w:noProof/>
        </w:rPr>
        <w:t>127</w:t>
      </w:r>
      <w:r>
        <w:rPr>
          <w:noProof/>
        </w:rPr>
        <w:fldChar w:fldCharType="end"/>
      </w:r>
    </w:p>
    <w:p w14:paraId="0E32E5F8" w14:textId="7A20A973" w:rsidR="00667032" w:rsidRDefault="00667032">
      <w:pPr>
        <w:pStyle w:val="TOC4"/>
        <w:rPr>
          <w:rFonts w:asciiTheme="minorHAnsi" w:eastAsiaTheme="minorEastAsia" w:hAnsiTheme="minorHAnsi" w:cstheme="minorBidi"/>
          <w:noProof/>
          <w:sz w:val="22"/>
          <w:szCs w:val="22"/>
        </w:rPr>
      </w:pPr>
      <w:r>
        <w:rPr>
          <w:noProof/>
          <w:lang w:eastAsia="zh-CN"/>
        </w:rPr>
        <w:t>9.4.3.6</w:t>
      </w:r>
      <w:r>
        <w:rPr>
          <w:rFonts w:asciiTheme="minorHAnsi" w:eastAsiaTheme="minorEastAsia" w:hAnsiTheme="minorHAnsi" w:cstheme="minorBidi"/>
          <w:noProof/>
          <w:sz w:val="22"/>
          <w:szCs w:val="22"/>
        </w:rPr>
        <w:tab/>
      </w:r>
      <w:r>
        <w:rPr>
          <w:noProof/>
          <w:lang w:eastAsia="zh-CN"/>
        </w:rPr>
        <w:t>Nnef_MBSSession_StatusSubscribe service operation</w:t>
      </w:r>
      <w:r>
        <w:rPr>
          <w:noProof/>
        </w:rPr>
        <w:tab/>
      </w:r>
      <w:r>
        <w:rPr>
          <w:noProof/>
        </w:rPr>
        <w:fldChar w:fldCharType="begin" w:fldLock="1"/>
      </w:r>
      <w:r>
        <w:rPr>
          <w:noProof/>
        </w:rPr>
        <w:instrText xml:space="preserve"> PAGEREF _Toc170186548 \h </w:instrText>
      </w:r>
      <w:r>
        <w:rPr>
          <w:noProof/>
        </w:rPr>
      </w:r>
      <w:r>
        <w:rPr>
          <w:noProof/>
        </w:rPr>
        <w:fldChar w:fldCharType="separate"/>
      </w:r>
      <w:r>
        <w:rPr>
          <w:noProof/>
        </w:rPr>
        <w:t>127</w:t>
      </w:r>
      <w:r>
        <w:rPr>
          <w:noProof/>
        </w:rPr>
        <w:fldChar w:fldCharType="end"/>
      </w:r>
    </w:p>
    <w:p w14:paraId="51AD1517" w14:textId="523C7BA7" w:rsidR="00667032" w:rsidRDefault="00667032">
      <w:pPr>
        <w:pStyle w:val="TOC4"/>
        <w:rPr>
          <w:rFonts w:asciiTheme="minorHAnsi" w:eastAsiaTheme="minorEastAsia" w:hAnsiTheme="minorHAnsi" w:cstheme="minorBidi"/>
          <w:noProof/>
          <w:sz w:val="22"/>
          <w:szCs w:val="22"/>
        </w:rPr>
      </w:pPr>
      <w:r>
        <w:rPr>
          <w:noProof/>
          <w:lang w:eastAsia="zh-CN"/>
        </w:rPr>
        <w:t>9.4.3.7</w:t>
      </w:r>
      <w:r>
        <w:rPr>
          <w:rFonts w:asciiTheme="minorHAnsi" w:eastAsiaTheme="minorEastAsia" w:hAnsiTheme="minorHAnsi" w:cstheme="minorBidi"/>
          <w:noProof/>
          <w:sz w:val="22"/>
          <w:szCs w:val="22"/>
        </w:rPr>
        <w:tab/>
      </w:r>
      <w:r>
        <w:rPr>
          <w:noProof/>
          <w:lang w:eastAsia="zh-CN"/>
        </w:rPr>
        <w:t>Nnef_MBSSession_StatusUnsubscribe service operation</w:t>
      </w:r>
      <w:r>
        <w:rPr>
          <w:noProof/>
        </w:rPr>
        <w:tab/>
      </w:r>
      <w:r>
        <w:rPr>
          <w:noProof/>
        </w:rPr>
        <w:fldChar w:fldCharType="begin" w:fldLock="1"/>
      </w:r>
      <w:r>
        <w:rPr>
          <w:noProof/>
        </w:rPr>
        <w:instrText xml:space="preserve"> PAGEREF _Toc170186549 \h </w:instrText>
      </w:r>
      <w:r>
        <w:rPr>
          <w:noProof/>
        </w:rPr>
      </w:r>
      <w:r>
        <w:rPr>
          <w:noProof/>
        </w:rPr>
        <w:fldChar w:fldCharType="separate"/>
      </w:r>
      <w:r>
        <w:rPr>
          <w:noProof/>
        </w:rPr>
        <w:t>127</w:t>
      </w:r>
      <w:r>
        <w:rPr>
          <w:noProof/>
        </w:rPr>
        <w:fldChar w:fldCharType="end"/>
      </w:r>
    </w:p>
    <w:p w14:paraId="780EEBD3" w14:textId="357B7547" w:rsidR="00667032" w:rsidRDefault="00667032">
      <w:pPr>
        <w:pStyle w:val="TOC3"/>
        <w:rPr>
          <w:rFonts w:asciiTheme="minorHAnsi" w:eastAsiaTheme="minorEastAsia" w:hAnsiTheme="minorHAnsi" w:cstheme="minorBidi"/>
          <w:noProof/>
          <w:sz w:val="22"/>
          <w:szCs w:val="22"/>
        </w:rPr>
      </w:pPr>
      <w:r>
        <w:rPr>
          <w:noProof/>
        </w:rPr>
        <w:t>9.4.4</w:t>
      </w:r>
      <w:r>
        <w:rPr>
          <w:rFonts w:asciiTheme="minorHAnsi" w:eastAsiaTheme="minorEastAsia" w:hAnsiTheme="minorHAnsi" w:cstheme="minorBidi"/>
          <w:noProof/>
          <w:sz w:val="22"/>
          <w:szCs w:val="22"/>
        </w:rPr>
        <w:tab/>
      </w:r>
      <w:r>
        <w:rPr>
          <w:noProof/>
        </w:rPr>
        <w:t>Nnef_MBSGroupMsgDelivery Service</w:t>
      </w:r>
      <w:r>
        <w:rPr>
          <w:noProof/>
        </w:rPr>
        <w:tab/>
      </w:r>
      <w:r>
        <w:rPr>
          <w:noProof/>
        </w:rPr>
        <w:fldChar w:fldCharType="begin" w:fldLock="1"/>
      </w:r>
      <w:r>
        <w:rPr>
          <w:noProof/>
        </w:rPr>
        <w:instrText xml:space="preserve"> PAGEREF _Toc170186550 \h </w:instrText>
      </w:r>
      <w:r>
        <w:rPr>
          <w:noProof/>
        </w:rPr>
      </w:r>
      <w:r>
        <w:rPr>
          <w:noProof/>
        </w:rPr>
        <w:fldChar w:fldCharType="separate"/>
      </w:r>
      <w:r>
        <w:rPr>
          <w:noProof/>
        </w:rPr>
        <w:t>128</w:t>
      </w:r>
      <w:r>
        <w:rPr>
          <w:noProof/>
        </w:rPr>
        <w:fldChar w:fldCharType="end"/>
      </w:r>
    </w:p>
    <w:p w14:paraId="6F79F336" w14:textId="428AF49F" w:rsidR="00667032" w:rsidRDefault="00667032">
      <w:pPr>
        <w:pStyle w:val="TOC4"/>
        <w:rPr>
          <w:rFonts w:asciiTheme="minorHAnsi" w:eastAsiaTheme="minorEastAsia" w:hAnsiTheme="minorHAnsi" w:cstheme="minorBidi"/>
          <w:noProof/>
          <w:sz w:val="22"/>
          <w:szCs w:val="22"/>
        </w:rPr>
      </w:pPr>
      <w:r>
        <w:rPr>
          <w:noProof/>
        </w:rPr>
        <w:t>9.4.4.1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_Toc170186551 \h </w:instrText>
      </w:r>
      <w:r>
        <w:rPr>
          <w:noProof/>
        </w:rPr>
      </w:r>
      <w:r>
        <w:rPr>
          <w:noProof/>
        </w:rPr>
        <w:fldChar w:fldCharType="separate"/>
      </w:r>
      <w:r>
        <w:rPr>
          <w:noProof/>
        </w:rPr>
        <w:t>128</w:t>
      </w:r>
      <w:r>
        <w:rPr>
          <w:noProof/>
        </w:rPr>
        <w:fldChar w:fldCharType="end"/>
      </w:r>
    </w:p>
    <w:p w14:paraId="34745EAC" w14:textId="52BACE79" w:rsidR="00667032" w:rsidRDefault="00667032">
      <w:pPr>
        <w:pStyle w:val="TOC4"/>
        <w:rPr>
          <w:rFonts w:asciiTheme="minorHAnsi" w:eastAsiaTheme="minorEastAsia" w:hAnsiTheme="minorHAnsi" w:cstheme="minorBidi"/>
          <w:noProof/>
          <w:sz w:val="22"/>
          <w:szCs w:val="22"/>
        </w:rPr>
      </w:pPr>
      <w:r>
        <w:rPr>
          <w:noProof/>
        </w:rPr>
        <w:t>9.4.4.2</w:t>
      </w:r>
      <w:r>
        <w:rPr>
          <w:rFonts w:asciiTheme="minorHAnsi" w:eastAsiaTheme="minorEastAsia" w:hAnsiTheme="minorHAnsi" w:cstheme="minorBidi"/>
          <w:noProof/>
          <w:sz w:val="22"/>
          <w:szCs w:val="22"/>
        </w:rPr>
        <w:tab/>
      </w:r>
      <w:r>
        <w:rPr>
          <w:noProof/>
        </w:rPr>
        <w:t>Nnef_MBSGroupMsgDelivery_Create service operation</w:t>
      </w:r>
      <w:r>
        <w:rPr>
          <w:noProof/>
        </w:rPr>
        <w:tab/>
      </w:r>
      <w:r>
        <w:rPr>
          <w:noProof/>
        </w:rPr>
        <w:fldChar w:fldCharType="begin" w:fldLock="1"/>
      </w:r>
      <w:r>
        <w:rPr>
          <w:noProof/>
        </w:rPr>
        <w:instrText xml:space="preserve"> PAGEREF _Toc170186552 \h </w:instrText>
      </w:r>
      <w:r>
        <w:rPr>
          <w:noProof/>
        </w:rPr>
      </w:r>
      <w:r>
        <w:rPr>
          <w:noProof/>
        </w:rPr>
        <w:fldChar w:fldCharType="separate"/>
      </w:r>
      <w:r>
        <w:rPr>
          <w:noProof/>
        </w:rPr>
        <w:t>128</w:t>
      </w:r>
      <w:r>
        <w:rPr>
          <w:noProof/>
        </w:rPr>
        <w:fldChar w:fldCharType="end"/>
      </w:r>
    </w:p>
    <w:p w14:paraId="6F60B04B" w14:textId="7B860170" w:rsidR="00667032" w:rsidRDefault="00667032">
      <w:pPr>
        <w:pStyle w:val="TOC4"/>
        <w:rPr>
          <w:rFonts w:asciiTheme="minorHAnsi" w:eastAsiaTheme="minorEastAsia" w:hAnsiTheme="minorHAnsi" w:cstheme="minorBidi"/>
          <w:noProof/>
          <w:sz w:val="22"/>
          <w:szCs w:val="22"/>
        </w:rPr>
      </w:pPr>
      <w:r>
        <w:rPr>
          <w:noProof/>
        </w:rPr>
        <w:t>9.4.4.3</w:t>
      </w:r>
      <w:r>
        <w:rPr>
          <w:rFonts w:asciiTheme="minorHAnsi" w:eastAsiaTheme="minorEastAsia" w:hAnsiTheme="minorHAnsi" w:cstheme="minorBidi"/>
          <w:noProof/>
          <w:sz w:val="22"/>
          <w:szCs w:val="22"/>
        </w:rPr>
        <w:tab/>
      </w:r>
      <w:r>
        <w:rPr>
          <w:noProof/>
        </w:rPr>
        <w:t>Nnef_MBSGroupMsgDelivery_Update service operation</w:t>
      </w:r>
      <w:r>
        <w:rPr>
          <w:noProof/>
        </w:rPr>
        <w:tab/>
      </w:r>
      <w:r>
        <w:rPr>
          <w:noProof/>
        </w:rPr>
        <w:fldChar w:fldCharType="begin" w:fldLock="1"/>
      </w:r>
      <w:r>
        <w:rPr>
          <w:noProof/>
        </w:rPr>
        <w:instrText xml:space="preserve"> PAGEREF _Toc170186553 \h </w:instrText>
      </w:r>
      <w:r>
        <w:rPr>
          <w:noProof/>
        </w:rPr>
      </w:r>
      <w:r>
        <w:rPr>
          <w:noProof/>
        </w:rPr>
        <w:fldChar w:fldCharType="separate"/>
      </w:r>
      <w:r>
        <w:rPr>
          <w:noProof/>
        </w:rPr>
        <w:t>128</w:t>
      </w:r>
      <w:r>
        <w:rPr>
          <w:noProof/>
        </w:rPr>
        <w:fldChar w:fldCharType="end"/>
      </w:r>
    </w:p>
    <w:p w14:paraId="6B5815D8" w14:textId="7AFD38A8" w:rsidR="00667032" w:rsidRDefault="00667032">
      <w:pPr>
        <w:pStyle w:val="TOC4"/>
        <w:rPr>
          <w:rFonts w:asciiTheme="minorHAnsi" w:eastAsiaTheme="minorEastAsia" w:hAnsiTheme="minorHAnsi" w:cstheme="minorBidi"/>
          <w:noProof/>
          <w:sz w:val="22"/>
          <w:szCs w:val="22"/>
        </w:rPr>
      </w:pPr>
      <w:r>
        <w:rPr>
          <w:noProof/>
        </w:rPr>
        <w:t>9.4.4.3a</w:t>
      </w:r>
      <w:r>
        <w:rPr>
          <w:rFonts w:asciiTheme="minorHAnsi" w:eastAsiaTheme="minorEastAsia" w:hAnsiTheme="minorHAnsi" w:cstheme="minorBidi"/>
          <w:noProof/>
          <w:sz w:val="22"/>
          <w:szCs w:val="22"/>
        </w:rPr>
        <w:tab/>
      </w:r>
      <w:r>
        <w:rPr>
          <w:noProof/>
        </w:rPr>
        <w:t>Nnef_MBSGroupMsgDelivery_Delete service operation</w:t>
      </w:r>
      <w:r>
        <w:rPr>
          <w:noProof/>
        </w:rPr>
        <w:tab/>
      </w:r>
      <w:r>
        <w:rPr>
          <w:noProof/>
        </w:rPr>
        <w:fldChar w:fldCharType="begin" w:fldLock="1"/>
      </w:r>
      <w:r>
        <w:rPr>
          <w:noProof/>
        </w:rPr>
        <w:instrText xml:space="preserve"> PAGEREF _Toc170186554 \h </w:instrText>
      </w:r>
      <w:r>
        <w:rPr>
          <w:noProof/>
        </w:rPr>
      </w:r>
      <w:r>
        <w:rPr>
          <w:noProof/>
        </w:rPr>
        <w:fldChar w:fldCharType="separate"/>
      </w:r>
      <w:r>
        <w:rPr>
          <w:noProof/>
        </w:rPr>
        <w:t>128</w:t>
      </w:r>
      <w:r>
        <w:rPr>
          <w:noProof/>
        </w:rPr>
        <w:fldChar w:fldCharType="end"/>
      </w:r>
    </w:p>
    <w:p w14:paraId="2D4AEF30" w14:textId="4A449F5A" w:rsidR="00667032" w:rsidRDefault="00667032">
      <w:pPr>
        <w:pStyle w:val="TOC4"/>
        <w:rPr>
          <w:rFonts w:asciiTheme="minorHAnsi" w:eastAsiaTheme="minorEastAsia" w:hAnsiTheme="minorHAnsi" w:cstheme="minorBidi"/>
          <w:noProof/>
          <w:sz w:val="22"/>
          <w:szCs w:val="22"/>
        </w:rPr>
      </w:pPr>
      <w:r>
        <w:rPr>
          <w:noProof/>
        </w:rPr>
        <w:t>9.4.4.4</w:t>
      </w:r>
      <w:r>
        <w:rPr>
          <w:rFonts w:asciiTheme="minorHAnsi" w:eastAsiaTheme="minorEastAsia" w:hAnsiTheme="minorHAnsi" w:cstheme="minorBidi"/>
          <w:noProof/>
          <w:sz w:val="22"/>
          <w:szCs w:val="22"/>
        </w:rPr>
        <w:tab/>
      </w:r>
      <w:r>
        <w:rPr>
          <w:noProof/>
        </w:rPr>
        <w:t>Nnef_MBSGroupMsgDelivery_StatusNotify service operation</w:t>
      </w:r>
      <w:r>
        <w:rPr>
          <w:noProof/>
        </w:rPr>
        <w:tab/>
      </w:r>
      <w:r>
        <w:rPr>
          <w:noProof/>
        </w:rPr>
        <w:fldChar w:fldCharType="begin" w:fldLock="1"/>
      </w:r>
      <w:r>
        <w:rPr>
          <w:noProof/>
        </w:rPr>
        <w:instrText xml:space="preserve"> PAGEREF _Toc170186555 \h </w:instrText>
      </w:r>
      <w:r>
        <w:rPr>
          <w:noProof/>
        </w:rPr>
      </w:r>
      <w:r>
        <w:rPr>
          <w:noProof/>
        </w:rPr>
        <w:fldChar w:fldCharType="separate"/>
      </w:r>
      <w:r>
        <w:rPr>
          <w:noProof/>
        </w:rPr>
        <w:t>128</w:t>
      </w:r>
      <w:r>
        <w:rPr>
          <w:noProof/>
        </w:rPr>
        <w:fldChar w:fldCharType="end"/>
      </w:r>
    </w:p>
    <w:p w14:paraId="2EC6D7AF" w14:textId="18C2F1B0" w:rsidR="00667032" w:rsidRDefault="00667032">
      <w:pPr>
        <w:pStyle w:val="TOC2"/>
        <w:rPr>
          <w:rFonts w:asciiTheme="minorHAnsi" w:eastAsiaTheme="minorEastAsia" w:hAnsiTheme="minorHAnsi" w:cstheme="minorBidi"/>
          <w:noProof/>
          <w:sz w:val="22"/>
          <w:szCs w:val="22"/>
        </w:rPr>
      </w:pPr>
      <w:r>
        <w:rPr>
          <w:noProof/>
        </w:rPr>
        <w:t>9.</w:t>
      </w:r>
      <w:r>
        <w:rPr>
          <w:noProof/>
          <w:lang w:eastAsia="zh-CN"/>
        </w:rPr>
        <w:t>5</w:t>
      </w:r>
      <w:r>
        <w:rPr>
          <w:rFonts w:asciiTheme="minorHAnsi" w:eastAsiaTheme="minorEastAsia" w:hAnsiTheme="minorHAnsi" w:cstheme="minorBidi"/>
          <w:noProof/>
          <w:sz w:val="22"/>
          <w:szCs w:val="22"/>
        </w:rPr>
        <w:tab/>
      </w:r>
      <w:r>
        <w:rPr>
          <w:noProof/>
        </w:rPr>
        <w:t>MBSF Services</w:t>
      </w:r>
      <w:r>
        <w:rPr>
          <w:noProof/>
        </w:rPr>
        <w:tab/>
      </w:r>
      <w:r>
        <w:rPr>
          <w:noProof/>
        </w:rPr>
        <w:fldChar w:fldCharType="begin" w:fldLock="1"/>
      </w:r>
      <w:r>
        <w:rPr>
          <w:noProof/>
        </w:rPr>
        <w:instrText xml:space="preserve"> PAGEREF _Toc170186556 \h </w:instrText>
      </w:r>
      <w:r>
        <w:rPr>
          <w:noProof/>
        </w:rPr>
      </w:r>
      <w:r>
        <w:rPr>
          <w:noProof/>
        </w:rPr>
        <w:fldChar w:fldCharType="separate"/>
      </w:r>
      <w:r>
        <w:rPr>
          <w:noProof/>
        </w:rPr>
        <w:t>129</w:t>
      </w:r>
      <w:r>
        <w:rPr>
          <w:noProof/>
        </w:rPr>
        <w:fldChar w:fldCharType="end"/>
      </w:r>
    </w:p>
    <w:p w14:paraId="1D4D26D9" w14:textId="1DDA838B" w:rsidR="00667032" w:rsidRDefault="00667032">
      <w:pPr>
        <w:pStyle w:val="TOC8"/>
        <w:rPr>
          <w:rFonts w:asciiTheme="minorHAnsi" w:eastAsiaTheme="minorEastAsia" w:hAnsiTheme="minorHAnsi" w:cstheme="minorBidi"/>
          <w:b w:val="0"/>
          <w:noProof/>
          <w:szCs w:val="22"/>
        </w:rPr>
      </w:pPr>
      <w:r>
        <w:rPr>
          <w:noProof/>
        </w:rPr>
        <w:lastRenderedPageBreak/>
        <w:t>Annex A (normative):</w:t>
      </w:r>
      <w:r>
        <w:rPr>
          <w:noProof/>
        </w:rPr>
        <w:tab/>
        <w:t>Configuration options at Service and/or Application for MBS</w:t>
      </w:r>
      <w:r>
        <w:rPr>
          <w:noProof/>
        </w:rPr>
        <w:tab/>
      </w:r>
      <w:r>
        <w:rPr>
          <w:noProof/>
        </w:rPr>
        <w:fldChar w:fldCharType="begin" w:fldLock="1"/>
      </w:r>
      <w:r>
        <w:rPr>
          <w:noProof/>
        </w:rPr>
        <w:instrText xml:space="preserve"> PAGEREF _Toc170186557 \h </w:instrText>
      </w:r>
      <w:r>
        <w:rPr>
          <w:noProof/>
        </w:rPr>
      </w:r>
      <w:r>
        <w:rPr>
          <w:noProof/>
        </w:rPr>
        <w:fldChar w:fldCharType="separate"/>
      </w:r>
      <w:r>
        <w:rPr>
          <w:noProof/>
        </w:rPr>
        <w:t>130</w:t>
      </w:r>
      <w:r>
        <w:rPr>
          <w:noProof/>
        </w:rPr>
        <w:fldChar w:fldCharType="end"/>
      </w:r>
    </w:p>
    <w:p w14:paraId="33D8173E" w14:textId="737DC7ED" w:rsidR="00667032" w:rsidRDefault="00667032">
      <w:pPr>
        <w:pStyle w:val="TOC8"/>
        <w:rPr>
          <w:rFonts w:asciiTheme="minorHAnsi" w:eastAsiaTheme="minorEastAsia" w:hAnsiTheme="minorHAnsi" w:cstheme="minorBidi"/>
          <w:b w:val="0"/>
          <w:noProof/>
          <w:szCs w:val="22"/>
        </w:rPr>
      </w:pPr>
      <w:r>
        <w:rPr>
          <w:noProof/>
        </w:rPr>
        <w:t>Annex B (informative):</w:t>
      </w:r>
      <w:r>
        <w:rPr>
          <w:noProof/>
        </w:rPr>
        <w:tab/>
        <w:t xml:space="preserve">Service levels for </w:t>
      </w:r>
      <w:r w:rsidRPr="00FB757B">
        <w:rPr>
          <w:rFonts w:eastAsia="DengXian"/>
          <w:noProof/>
        </w:rPr>
        <w:t>multicast communication service</w:t>
      </w:r>
      <w:r>
        <w:rPr>
          <w:noProof/>
        </w:rPr>
        <w:tab/>
      </w:r>
      <w:r>
        <w:rPr>
          <w:noProof/>
        </w:rPr>
        <w:fldChar w:fldCharType="begin" w:fldLock="1"/>
      </w:r>
      <w:r>
        <w:rPr>
          <w:noProof/>
        </w:rPr>
        <w:instrText xml:space="preserve"> PAGEREF _Toc170186558 \h </w:instrText>
      </w:r>
      <w:r>
        <w:rPr>
          <w:noProof/>
        </w:rPr>
      </w:r>
      <w:r>
        <w:rPr>
          <w:noProof/>
        </w:rPr>
        <w:fldChar w:fldCharType="separate"/>
      </w:r>
      <w:r>
        <w:rPr>
          <w:noProof/>
        </w:rPr>
        <w:t>132</w:t>
      </w:r>
      <w:r>
        <w:rPr>
          <w:noProof/>
        </w:rPr>
        <w:fldChar w:fldCharType="end"/>
      </w:r>
    </w:p>
    <w:p w14:paraId="04007926" w14:textId="2D9E611B" w:rsidR="00667032" w:rsidRDefault="00667032">
      <w:pPr>
        <w:pStyle w:val="TOC8"/>
        <w:rPr>
          <w:rFonts w:asciiTheme="minorHAnsi" w:eastAsiaTheme="minorEastAsia" w:hAnsiTheme="minorHAnsi" w:cstheme="minorBidi"/>
          <w:b w:val="0"/>
          <w:noProof/>
          <w:szCs w:val="22"/>
        </w:rPr>
      </w:pPr>
      <w:r>
        <w:rPr>
          <w:noProof/>
        </w:rPr>
        <w:t>Annex C (normative):</w:t>
      </w:r>
      <w:r>
        <w:rPr>
          <w:noProof/>
        </w:rPr>
        <w:tab/>
        <w:t>Interworking at reference points MB2 and xMB</w:t>
      </w:r>
      <w:r>
        <w:rPr>
          <w:noProof/>
        </w:rPr>
        <w:tab/>
      </w:r>
      <w:r>
        <w:rPr>
          <w:noProof/>
        </w:rPr>
        <w:fldChar w:fldCharType="begin" w:fldLock="1"/>
      </w:r>
      <w:r>
        <w:rPr>
          <w:noProof/>
        </w:rPr>
        <w:instrText xml:space="preserve"> PAGEREF _Toc170186559 \h </w:instrText>
      </w:r>
      <w:r>
        <w:rPr>
          <w:noProof/>
        </w:rPr>
      </w:r>
      <w:r>
        <w:rPr>
          <w:noProof/>
        </w:rPr>
        <w:fldChar w:fldCharType="separate"/>
      </w:r>
      <w:r>
        <w:rPr>
          <w:noProof/>
        </w:rPr>
        <w:t>133</w:t>
      </w:r>
      <w:r>
        <w:rPr>
          <w:noProof/>
        </w:rPr>
        <w:fldChar w:fldCharType="end"/>
      </w:r>
    </w:p>
    <w:p w14:paraId="21344F31" w14:textId="0B4A6503" w:rsidR="00667032" w:rsidRDefault="00667032">
      <w:pPr>
        <w:pStyle w:val="TOC8"/>
        <w:rPr>
          <w:rFonts w:asciiTheme="minorHAnsi" w:eastAsiaTheme="minorEastAsia" w:hAnsiTheme="minorHAnsi" w:cstheme="minorBidi"/>
          <w:b w:val="0"/>
          <w:noProof/>
          <w:szCs w:val="22"/>
        </w:rPr>
      </w:pPr>
      <w:r>
        <w:rPr>
          <w:noProof/>
        </w:rPr>
        <w:t>Annex D (informative):</w:t>
      </w:r>
      <w:r>
        <w:rPr>
          <w:noProof/>
        </w:rPr>
        <w:tab/>
        <w:t>Change history</w:t>
      </w:r>
      <w:r>
        <w:rPr>
          <w:noProof/>
        </w:rPr>
        <w:tab/>
      </w:r>
      <w:r>
        <w:rPr>
          <w:noProof/>
        </w:rPr>
        <w:fldChar w:fldCharType="begin" w:fldLock="1"/>
      </w:r>
      <w:r>
        <w:rPr>
          <w:noProof/>
        </w:rPr>
        <w:instrText xml:space="preserve"> PAGEREF _Toc170186560 \h </w:instrText>
      </w:r>
      <w:r>
        <w:rPr>
          <w:noProof/>
        </w:rPr>
      </w:r>
      <w:r>
        <w:rPr>
          <w:noProof/>
        </w:rPr>
        <w:fldChar w:fldCharType="separate"/>
      </w:r>
      <w:r>
        <w:rPr>
          <w:noProof/>
        </w:rPr>
        <w:t>134</w:t>
      </w:r>
      <w:r>
        <w:rPr>
          <w:noProof/>
        </w:rPr>
        <w:fldChar w:fldCharType="end"/>
      </w:r>
    </w:p>
    <w:p w14:paraId="23788B65" w14:textId="6040337A" w:rsidR="00080512" w:rsidRPr="0021575D" w:rsidRDefault="004D3578">
      <w:r w:rsidRPr="0021575D">
        <w:rPr>
          <w:noProof/>
          <w:sz w:val="22"/>
        </w:rPr>
        <w:fldChar w:fldCharType="end"/>
      </w:r>
    </w:p>
    <w:p w14:paraId="1F811A3F" w14:textId="57380A6D" w:rsidR="00080512" w:rsidRPr="0021575D" w:rsidRDefault="00080512" w:rsidP="0021575D">
      <w:pPr>
        <w:pStyle w:val="Heading1"/>
      </w:pPr>
      <w:bookmarkStart w:id="30" w:name="_CRForeword"/>
      <w:bookmarkEnd w:id="30"/>
      <w:r w:rsidRPr="0021575D">
        <w:br w:type="page"/>
      </w:r>
      <w:bookmarkStart w:id="31" w:name="foreword"/>
      <w:bookmarkStart w:id="32" w:name="_Toc170186325"/>
      <w:bookmarkEnd w:id="31"/>
      <w:r w:rsidRPr="0021575D">
        <w:lastRenderedPageBreak/>
        <w:t>Foreword</w:t>
      </w:r>
      <w:bookmarkEnd w:id="32"/>
    </w:p>
    <w:p w14:paraId="31DBB39E" w14:textId="7C3BA4E6" w:rsidR="00080512" w:rsidRPr="0021575D" w:rsidRDefault="00080512">
      <w:r w:rsidRPr="0021575D">
        <w:t xml:space="preserve">This Technical </w:t>
      </w:r>
      <w:bookmarkStart w:id="33" w:name="spectype3"/>
      <w:r w:rsidRPr="0021575D">
        <w:t>Specification</w:t>
      </w:r>
      <w:bookmarkEnd w:id="33"/>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34" w:name="introduction"/>
      <w:bookmarkStart w:id="35" w:name="_CR1"/>
      <w:bookmarkEnd w:id="34"/>
      <w:bookmarkEnd w:id="35"/>
      <w:r w:rsidRPr="0021575D">
        <w:br w:type="page"/>
      </w:r>
      <w:bookmarkStart w:id="36" w:name="scope"/>
      <w:bookmarkStart w:id="37" w:name="_Toc170186326"/>
      <w:bookmarkEnd w:id="36"/>
      <w:r w:rsidRPr="0021575D">
        <w:lastRenderedPageBreak/>
        <w:t>1</w:t>
      </w:r>
      <w:r w:rsidRPr="0021575D">
        <w:tab/>
        <w:t>Scope</w:t>
      </w:r>
      <w:bookmarkEnd w:id="37"/>
    </w:p>
    <w:p w14:paraId="78F35D6E" w14:textId="76D4F008"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w:t>
      </w:r>
      <w:r w:rsidR="00DA595B">
        <w:t>, policy control</w:t>
      </w:r>
      <w:r w:rsidRPr="00F320AB">
        <w:t xml:space="preserve"> and QoS</w:t>
      </w:r>
      <w:r w:rsidR="00DA595B">
        <w:t>, and support for features e.g. group message delivery</w:t>
      </w:r>
      <w:r w:rsidRPr="00F320AB">
        <w:t>.</w:t>
      </w:r>
    </w:p>
    <w:p w14:paraId="2B543F52" w14:textId="77777777" w:rsidR="00731C5F" w:rsidRPr="004D3578" w:rsidRDefault="00731C5F" w:rsidP="00731C5F">
      <w:r w:rsidRPr="00F320AB">
        <w:t xml:space="preserve">The present document also covers interworking with E-UTRAN and EPC based </w:t>
      </w:r>
      <w:proofErr w:type="spellStart"/>
      <w:r w:rsidRPr="00F320AB">
        <w:t>eMBMS</w:t>
      </w:r>
      <w:proofErr w:type="spellEnd"/>
      <w:r w:rsidRPr="00F320AB">
        <w:t xml:space="preserve"> for Public Safety (e.g. MCX services).</w:t>
      </w:r>
    </w:p>
    <w:p w14:paraId="5A0DF817" w14:textId="77777777" w:rsidR="00731C5F" w:rsidRPr="004D3578" w:rsidRDefault="00731C5F" w:rsidP="00731C5F">
      <w:pPr>
        <w:pStyle w:val="Heading1"/>
      </w:pPr>
      <w:bookmarkStart w:id="38" w:name="_CR2"/>
      <w:bookmarkStart w:id="39" w:name="_Toc66391719"/>
      <w:bookmarkStart w:id="40" w:name="_Toc70079006"/>
      <w:bookmarkStart w:id="41" w:name="_Toc170186327"/>
      <w:bookmarkEnd w:id="38"/>
      <w:r w:rsidRPr="004D3578">
        <w:t>2</w:t>
      </w:r>
      <w:r w:rsidRPr="004D3578">
        <w:tab/>
        <w:t>References</w:t>
      </w:r>
      <w:bookmarkEnd w:id="39"/>
      <w:bookmarkEnd w:id="40"/>
      <w:bookmarkEnd w:id="41"/>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110E60F4" w:rsidR="00731C5F" w:rsidRPr="004D3578" w:rsidRDefault="00731C5F" w:rsidP="00731C5F">
      <w:pPr>
        <w:pStyle w:val="EX"/>
      </w:pPr>
      <w:r w:rsidRPr="004D3578">
        <w:t>[1]</w:t>
      </w:r>
      <w:r w:rsidRPr="004D3578">
        <w:tab/>
      </w:r>
      <w:r w:rsidR="00485BB9" w:rsidRPr="004D3578">
        <w:t>3GPP</w:t>
      </w:r>
      <w:r w:rsidR="00485BB9">
        <w:t> </w:t>
      </w:r>
      <w:r w:rsidR="00485BB9" w:rsidRPr="004D3578">
        <w:t>TR</w:t>
      </w:r>
      <w:r w:rsidR="00485BB9">
        <w:t> </w:t>
      </w:r>
      <w:r w:rsidR="00485BB9" w:rsidRPr="004D3578">
        <w:t>21.905:</w:t>
      </w:r>
      <w:r w:rsidRPr="004D3578">
        <w:t xml:space="preserve"> </w:t>
      </w:r>
      <w:r>
        <w:t>"</w:t>
      </w:r>
      <w:r w:rsidRPr="004D3578">
        <w:t>Vocabulary for 3GPP Specifications</w:t>
      </w:r>
      <w:r>
        <w:t>"</w:t>
      </w:r>
      <w:r w:rsidRPr="004D3578">
        <w:t>.</w:t>
      </w:r>
    </w:p>
    <w:p w14:paraId="310CB3CA" w14:textId="786D410D" w:rsidR="00731C5F" w:rsidRPr="00332FC3" w:rsidRDefault="00731C5F" w:rsidP="00731C5F">
      <w:pPr>
        <w:pStyle w:val="EX"/>
        <w:rPr>
          <w:lang w:eastAsia="ko-KR"/>
        </w:rPr>
      </w:pPr>
      <w:r>
        <w:rPr>
          <w:lang w:eastAsia="ko-KR"/>
        </w:rPr>
        <w:t>[2]</w:t>
      </w:r>
      <w:r>
        <w:rPr>
          <w:lang w:eastAsia="ko-KR"/>
        </w:rPr>
        <w:tab/>
      </w:r>
      <w:r w:rsidR="00485BB9">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2DC86E09" w:rsidR="00731C5F" w:rsidRPr="00332FC3" w:rsidRDefault="00731C5F" w:rsidP="00731C5F">
      <w:pPr>
        <w:pStyle w:val="EX"/>
        <w:rPr>
          <w:lang w:eastAsia="ko-KR"/>
        </w:rPr>
      </w:pPr>
      <w:r>
        <w:rPr>
          <w:lang w:eastAsia="ko-KR"/>
        </w:rPr>
        <w:t>[3]</w:t>
      </w:r>
      <w:r>
        <w:rPr>
          <w:lang w:eastAsia="ko-KR"/>
        </w:rPr>
        <w:tab/>
      </w:r>
      <w:r w:rsidR="00485BB9">
        <w:rPr>
          <w:lang w:eastAsia="ko-KR"/>
        </w:rPr>
        <w:t>3GPP TS 22.246:</w:t>
      </w:r>
      <w:r>
        <w:rPr>
          <w:lang w:eastAsia="ko-KR"/>
        </w:rPr>
        <w:t xml:space="preserve"> "Multimedia Broadcast/Multicast Service (MBMS) user services; Stage 1".</w:t>
      </w:r>
    </w:p>
    <w:p w14:paraId="4C028DC9" w14:textId="3FBCBFFB" w:rsidR="00731C5F" w:rsidRPr="00332FC3" w:rsidRDefault="00731C5F" w:rsidP="00731C5F">
      <w:pPr>
        <w:pStyle w:val="EX"/>
      </w:pPr>
      <w:r>
        <w:t>[4]</w:t>
      </w:r>
      <w:r>
        <w:tab/>
      </w:r>
      <w:r w:rsidR="00485BB9">
        <w:t>3GPP TS 22.26</w:t>
      </w:r>
      <w:r w:rsidR="00485BB9" w:rsidRPr="00332FC3">
        <w:t>1:</w:t>
      </w:r>
      <w:r w:rsidRPr="00332FC3">
        <w:t xml:space="preserve"> </w:t>
      </w:r>
      <w:r>
        <w:t>"</w:t>
      </w:r>
      <w:r w:rsidRPr="00736B3F">
        <w:t xml:space="preserve">Service requirements for </w:t>
      </w:r>
      <w:r>
        <w:t>the 5G system"</w:t>
      </w:r>
      <w:r w:rsidRPr="00332FC3">
        <w:t>.</w:t>
      </w:r>
    </w:p>
    <w:p w14:paraId="19063921" w14:textId="0369C5F7" w:rsidR="00731C5F" w:rsidRPr="00332FC3" w:rsidRDefault="00731C5F" w:rsidP="00731C5F">
      <w:pPr>
        <w:pStyle w:val="EX"/>
      </w:pPr>
      <w:r>
        <w:t>[5</w:t>
      </w:r>
      <w:r w:rsidRPr="00332FC3">
        <w:t>]</w:t>
      </w:r>
      <w:r w:rsidRPr="00332FC3">
        <w:tab/>
      </w:r>
      <w:r w:rsidR="00485BB9" w:rsidRPr="00332FC3">
        <w:t>3GPP</w:t>
      </w:r>
      <w:r w:rsidR="00485BB9">
        <w:t> </w:t>
      </w:r>
      <w:r w:rsidR="00485BB9" w:rsidRPr="00332FC3">
        <w:t>TS</w:t>
      </w:r>
      <w:r w:rsidR="00485BB9">
        <w:t> </w:t>
      </w:r>
      <w:r w:rsidR="00485BB9" w:rsidRPr="00332FC3">
        <w:t>23.501:</w:t>
      </w:r>
      <w:r w:rsidRPr="00332FC3">
        <w:t xml:space="preserve"> </w:t>
      </w:r>
      <w:r>
        <w:t>"</w:t>
      </w:r>
      <w:r w:rsidRPr="00332FC3">
        <w:t>System architecture for the 5G System (5GS)</w:t>
      </w:r>
      <w:r>
        <w:t>"</w:t>
      </w:r>
      <w:r w:rsidRPr="00332FC3">
        <w:t>.</w:t>
      </w:r>
    </w:p>
    <w:p w14:paraId="1ECA6A0D" w14:textId="6B3F4660" w:rsidR="00731C5F" w:rsidRPr="00F70B61" w:rsidRDefault="00731C5F" w:rsidP="00731C5F">
      <w:pPr>
        <w:pStyle w:val="EX"/>
        <w:rPr>
          <w:lang w:eastAsia="zh-CN"/>
        </w:rPr>
      </w:pPr>
      <w:r>
        <w:t>[6</w:t>
      </w:r>
      <w:r w:rsidRPr="00F70B61">
        <w:t>]</w:t>
      </w:r>
      <w:r w:rsidRPr="00F70B61">
        <w:tab/>
      </w:r>
      <w:r w:rsidR="00485BB9" w:rsidRPr="00F70B61">
        <w:t>3GPP</w:t>
      </w:r>
      <w:r w:rsidR="00485BB9">
        <w:t> </w:t>
      </w:r>
      <w:r w:rsidR="00485BB9" w:rsidRPr="00F70B61">
        <w:t>TS</w:t>
      </w:r>
      <w:r w:rsidR="00485BB9">
        <w:t> </w:t>
      </w:r>
      <w:r w:rsidR="00485BB9" w:rsidRPr="00F70B61">
        <w:t>23.502:</w:t>
      </w:r>
      <w:r w:rsidRPr="00F70B61">
        <w:t xml:space="preserve"> </w:t>
      </w:r>
      <w:r>
        <w:t>"</w:t>
      </w:r>
      <w:r w:rsidRPr="00F70B61">
        <w:t>Procedures for the 5G System; Stage 2</w:t>
      </w:r>
      <w:r>
        <w:t>"</w:t>
      </w:r>
      <w:r w:rsidRPr="00F70B61">
        <w:t>.</w:t>
      </w:r>
    </w:p>
    <w:p w14:paraId="56533E00" w14:textId="4C9287A9"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44593921"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22917E01"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3518C6C0"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CBC7A14"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26.348:</w:t>
      </w:r>
      <w:r w:rsidRPr="00332FC3">
        <w:rPr>
          <w:rFonts w:eastAsia="DengXian"/>
        </w:rPr>
        <w:t xml:space="preserve"> </w:t>
      </w:r>
      <w:r>
        <w:rPr>
          <w:rFonts w:eastAsia="DengXian"/>
        </w:rPr>
        <w:t>"</w:t>
      </w:r>
      <w:r w:rsidRPr="00332FC3">
        <w:rPr>
          <w:rFonts w:eastAsia="DengXian"/>
        </w:rPr>
        <w:t xml:space="preserve">Northbound Application Programming Interface (API) for Multimedia Broadcast/Multicast Service (MBMS) at the </w:t>
      </w:r>
      <w:proofErr w:type="spellStart"/>
      <w:r w:rsidRPr="00332FC3">
        <w:rPr>
          <w:rFonts w:eastAsia="DengXian"/>
        </w:rPr>
        <w:t>xMB</w:t>
      </w:r>
      <w:proofErr w:type="spellEnd"/>
      <w:r w:rsidRPr="00332FC3">
        <w:rPr>
          <w:rFonts w:eastAsia="DengXian"/>
        </w:rPr>
        <w:t xml:space="preserve"> reference point</w:t>
      </w:r>
      <w:r>
        <w:rPr>
          <w:rFonts w:eastAsia="DengXian"/>
        </w:rPr>
        <w:t>"</w:t>
      </w:r>
      <w:r w:rsidRPr="00332FC3">
        <w:rPr>
          <w:rFonts w:eastAsia="DengXian"/>
        </w:rPr>
        <w:t>.</w:t>
      </w:r>
    </w:p>
    <w:p w14:paraId="6BC5ADFE" w14:textId="1B55C40B" w:rsidR="00731C5F" w:rsidRDefault="00731C5F" w:rsidP="00731C5F">
      <w:pPr>
        <w:pStyle w:val="EX"/>
      </w:pPr>
      <w:r>
        <w:t>[12]</w:t>
      </w:r>
      <w:r>
        <w:tab/>
      </w:r>
      <w:r w:rsidR="00485BB9">
        <w:t>3GPP TS 23.003:</w:t>
      </w:r>
      <w:r>
        <w:t xml:space="preserve"> "Numbering, Addressing and Identification".</w:t>
      </w:r>
    </w:p>
    <w:p w14:paraId="19B0D22D" w14:textId="5412270B" w:rsidR="00731C5F" w:rsidRDefault="00731C5F" w:rsidP="00731C5F">
      <w:pPr>
        <w:pStyle w:val="EX"/>
      </w:pPr>
      <w:r>
        <w:t>[13]</w:t>
      </w:r>
      <w:r w:rsidR="007D3E06">
        <w:tab/>
        <w:t>Void</w:t>
      </w:r>
      <w:r>
        <w:t>.</w:t>
      </w:r>
    </w:p>
    <w:p w14:paraId="63653A37" w14:textId="04B92DD7" w:rsidR="002C428B" w:rsidRDefault="00731C5F" w:rsidP="00E37705">
      <w:pPr>
        <w:pStyle w:val="EX"/>
      </w:pPr>
      <w:bookmarkStart w:id="42" w:name="_Toc66391720"/>
      <w:r>
        <w:t>[14]</w:t>
      </w:r>
      <w:r w:rsidR="00087FA9">
        <w:tab/>
        <w:t>Void</w:t>
      </w:r>
      <w:r>
        <w:t>.</w:t>
      </w:r>
    </w:p>
    <w:p w14:paraId="2F7BD500" w14:textId="21110881" w:rsidR="00731C5F" w:rsidRPr="00E37705" w:rsidRDefault="00E37705" w:rsidP="00E37705">
      <w:pPr>
        <w:pStyle w:val="EX"/>
        <w:rPr>
          <w:rFonts w:eastAsia="Yu Mincho"/>
          <w:lang w:eastAsia="ja-JP"/>
        </w:rPr>
      </w:pPr>
      <w:r>
        <w:t>[15]</w:t>
      </w:r>
      <w:r>
        <w:tab/>
      </w:r>
      <w:r w:rsidR="00485BB9">
        <w:t>3GPP TS 38.413:</w:t>
      </w:r>
      <w:r>
        <w:t xml:space="preserve"> "</w:t>
      </w:r>
      <w:r>
        <w:rPr>
          <w:rFonts w:eastAsia="MS Mincho"/>
        </w:rPr>
        <w:t>NG Application Protocol (NGAP)</w:t>
      </w:r>
      <w:r>
        <w:t>".</w:t>
      </w:r>
    </w:p>
    <w:p w14:paraId="4ABD31FF" w14:textId="52AB19E1" w:rsidR="002C428B" w:rsidRDefault="002C428B" w:rsidP="002C428B">
      <w:pPr>
        <w:pStyle w:val="EX"/>
      </w:pPr>
      <w:bookmarkStart w:id="43" w:name="_Toc70079007"/>
      <w:r>
        <w:t>[16]</w:t>
      </w:r>
      <w:r>
        <w:tab/>
      </w:r>
      <w:r w:rsidR="00485BB9">
        <w:t>3GPP TS 38.401:</w:t>
      </w:r>
      <w:r>
        <w:t xml:space="preserve"> "</w:t>
      </w:r>
      <w:r w:rsidRPr="002C428B">
        <w:rPr>
          <w:rFonts w:eastAsia="MS Mincho"/>
        </w:rPr>
        <w:t>NG-RAN; Architecture description</w:t>
      </w:r>
      <w:r>
        <w:t>".</w:t>
      </w:r>
    </w:p>
    <w:p w14:paraId="1D84379F" w14:textId="295F9E26"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485BB9" w:rsidRPr="009E0DE1">
        <w:t>3GPP</w:t>
      </w:r>
      <w:r w:rsidR="00485BB9">
        <w:t> </w:t>
      </w:r>
      <w:r w:rsidR="00485BB9" w:rsidRPr="009E0DE1">
        <w:t>TS</w:t>
      </w:r>
      <w:r w:rsidR="00485BB9">
        <w:t> </w:t>
      </w:r>
      <w:r w:rsidR="00485BB9" w:rsidRPr="009E0DE1">
        <w:t>29.244:</w:t>
      </w:r>
      <w:r w:rsidRPr="009E0DE1">
        <w:t xml:space="preserve"> "Interface between the Control Plane and the User Plane Nodes; Stage 3".</w:t>
      </w:r>
    </w:p>
    <w:p w14:paraId="4C4D4E26" w14:textId="6D841F45"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485BB9">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351BE151"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485BB9">
        <w:rPr>
          <w:rFonts w:eastAsia="Yu Mincho"/>
          <w:lang w:eastAsia="ja-JP"/>
        </w:rPr>
        <w:t>3GPP TS 29.510:</w:t>
      </w:r>
      <w:r>
        <w:rPr>
          <w:rFonts w:eastAsia="Yu Mincho"/>
          <w:lang w:eastAsia="ja-JP"/>
        </w:rPr>
        <w:t xml:space="preserve"> "Network Function Repository Services; Stage 3".</w:t>
      </w:r>
    </w:p>
    <w:p w14:paraId="07C25246" w14:textId="536B9CEE"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485BB9">
        <w:rPr>
          <w:rFonts w:eastAsia="Yu Mincho"/>
          <w:lang w:eastAsia="ja-JP"/>
        </w:rPr>
        <w:t>3GPP TS 33.501:</w:t>
      </w:r>
      <w:r>
        <w:rPr>
          <w:rFonts w:eastAsia="Yu Mincho"/>
          <w:lang w:eastAsia="ja-JP"/>
        </w:rPr>
        <w:t xml:space="preserve"> "Security architecture and procedures for 5G system".</w:t>
      </w:r>
    </w:p>
    <w:p w14:paraId="3AE45D93" w14:textId="016F4AD4"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485BB9">
        <w:rPr>
          <w:rFonts w:eastAsia="Yu Mincho"/>
          <w:lang w:eastAsia="ja-JP"/>
        </w:rPr>
        <w:t>3GPP TS 23.289:</w:t>
      </w:r>
      <w:r>
        <w:rPr>
          <w:rFonts w:eastAsia="Yu Mincho"/>
          <w:lang w:eastAsia="ja-JP"/>
        </w:rPr>
        <w:t xml:space="preserve"> "Mission Critical services over 5G System; Stage 2".</w:t>
      </w:r>
    </w:p>
    <w:p w14:paraId="65E695F0" w14:textId="0D5932F6"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485BB9">
        <w:rPr>
          <w:rFonts w:eastAsia="Yu Mincho"/>
          <w:lang w:eastAsia="ja-JP"/>
        </w:rPr>
        <w:t>3GPP TS 26.517:</w:t>
      </w:r>
      <w:r>
        <w:rPr>
          <w:rFonts w:eastAsia="Yu Mincho"/>
          <w:lang w:eastAsia="ja-JP"/>
        </w:rPr>
        <w:t xml:space="preserve"> "5G Multicast-Broadcast User Services; Protocols and Formats".</w:t>
      </w:r>
    </w:p>
    <w:p w14:paraId="3EF2F8B6" w14:textId="25581338"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485BB9">
        <w:rPr>
          <w:rFonts w:eastAsia="Yu Mincho"/>
          <w:lang w:eastAsia="ja-JP"/>
        </w:rPr>
        <w:t>3GPP TS 29.281:</w:t>
      </w:r>
      <w:r>
        <w:rPr>
          <w:rFonts w:eastAsia="Yu Mincho"/>
          <w:lang w:eastAsia="ja-JP"/>
        </w:rPr>
        <w:t xml:space="preserve"> "General Packet Radio System (GPRS) Tunnelling Protocol; User Plane (GTPv1-U)".</w:t>
      </w:r>
    </w:p>
    <w:p w14:paraId="60438095" w14:textId="445DBC2E" w:rsidR="008A4889" w:rsidRDefault="008A4889" w:rsidP="008A4889">
      <w:pPr>
        <w:pStyle w:val="EX"/>
        <w:rPr>
          <w:rFonts w:eastAsia="Yu Mincho"/>
          <w:lang w:eastAsia="ja-JP"/>
        </w:rPr>
      </w:pPr>
      <w:r>
        <w:rPr>
          <w:rFonts w:eastAsia="Yu Mincho"/>
          <w:lang w:eastAsia="ja-JP"/>
        </w:rPr>
        <w:t>[24]</w:t>
      </w:r>
      <w:r>
        <w:rPr>
          <w:rFonts w:eastAsia="Yu Mincho"/>
          <w:lang w:eastAsia="ja-JP"/>
        </w:rPr>
        <w:tab/>
      </w:r>
      <w:r w:rsidR="00485BB9">
        <w:rPr>
          <w:rFonts w:eastAsia="Yu Mincho"/>
          <w:lang w:eastAsia="ja-JP"/>
        </w:rPr>
        <w:t>3GPP TS 38.423:</w:t>
      </w:r>
      <w:r>
        <w:rPr>
          <w:rFonts w:eastAsia="Yu Mincho"/>
          <w:lang w:eastAsia="ja-JP"/>
        </w:rPr>
        <w:t xml:space="preserve"> "NG-RAN; </w:t>
      </w:r>
      <w:proofErr w:type="spellStart"/>
      <w:r>
        <w:rPr>
          <w:rFonts w:eastAsia="Yu Mincho"/>
          <w:lang w:eastAsia="ja-JP"/>
        </w:rPr>
        <w:t>Xn</w:t>
      </w:r>
      <w:proofErr w:type="spellEnd"/>
      <w:r>
        <w:rPr>
          <w:rFonts w:eastAsia="Yu Mincho"/>
          <w:lang w:eastAsia="ja-JP"/>
        </w:rPr>
        <w:t xml:space="preserve"> Application Protocol (</w:t>
      </w:r>
      <w:proofErr w:type="spellStart"/>
      <w:r>
        <w:rPr>
          <w:rFonts w:eastAsia="Yu Mincho"/>
          <w:lang w:eastAsia="ja-JP"/>
        </w:rPr>
        <w:t>XnAP</w:t>
      </w:r>
      <w:proofErr w:type="spellEnd"/>
      <w:r>
        <w:rPr>
          <w:rFonts w:eastAsia="Yu Mincho"/>
          <w:lang w:eastAsia="ja-JP"/>
        </w:rPr>
        <w:t>)".</w:t>
      </w:r>
    </w:p>
    <w:p w14:paraId="12D3D7D8" w14:textId="61F75EEF" w:rsidR="00FD3A95" w:rsidRDefault="00FD3A95" w:rsidP="00FD3A95">
      <w:pPr>
        <w:pStyle w:val="EX"/>
        <w:rPr>
          <w:rFonts w:eastAsia="Yu Mincho"/>
          <w:lang w:eastAsia="ja-JP"/>
        </w:rPr>
      </w:pPr>
      <w:r>
        <w:rPr>
          <w:rFonts w:eastAsia="Yu Mincho"/>
          <w:lang w:eastAsia="ja-JP"/>
        </w:rPr>
        <w:t>[25]</w:t>
      </w:r>
      <w:r>
        <w:rPr>
          <w:rFonts w:eastAsia="Yu Mincho"/>
          <w:lang w:eastAsia="ja-JP"/>
        </w:rPr>
        <w:tab/>
      </w:r>
      <w:r w:rsidR="00485BB9">
        <w:rPr>
          <w:rFonts w:eastAsia="Yu Mincho"/>
          <w:lang w:eastAsia="ja-JP"/>
        </w:rPr>
        <w:t>3GPP TS 24.501:</w:t>
      </w:r>
      <w:r>
        <w:rPr>
          <w:rFonts w:eastAsia="Yu Mincho"/>
          <w:lang w:eastAsia="ja-JP"/>
        </w:rPr>
        <w:t xml:space="preserve"> "Non-Access-Stratum (NAS) protocol for 5G System (5GS); Stage 3".</w:t>
      </w:r>
    </w:p>
    <w:p w14:paraId="7D076DB8" w14:textId="52F6379B" w:rsidR="007D3E06" w:rsidRDefault="007D3E06" w:rsidP="007D3E06">
      <w:pPr>
        <w:pStyle w:val="EX"/>
        <w:rPr>
          <w:rFonts w:eastAsia="Yu Mincho"/>
          <w:lang w:eastAsia="ja-JP"/>
        </w:rPr>
      </w:pPr>
      <w:bookmarkStart w:id="44" w:name="_CR3"/>
      <w:bookmarkEnd w:id="44"/>
      <w:r>
        <w:rPr>
          <w:rFonts w:eastAsia="Yu Mincho"/>
          <w:lang w:eastAsia="ja-JP"/>
        </w:rPr>
        <w:t>[26]</w:t>
      </w:r>
      <w:r>
        <w:rPr>
          <w:rFonts w:eastAsia="Yu Mincho"/>
          <w:lang w:eastAsia="ja-JP"/>
        </w:rPr>
        <w:tab/>
        <w:t>3GPP TS 24.575: "5G System; Multicast/Broadcast UE pre-configuration; Management Object (MO)".</w:t>
      </w:r>
    </w:p>
    <w:p w14:paraId="6DBFBF70" w14:textId="65F5368C" w:rsidR="00481751" w:rsidRDefault="00481751" w:rsidP="00481751">
      <w:pPr>
        <w:pStyle w:val="EX"/>
        <w:rPr>
          <w:rFonts w:eastAsia="Yu Mincho"/>
          <w:lang w:eastAsia="ja-JP"/>
        </w:rPr>
      </w:pPr>
      <w:r>
        <w:rPr>
          <w:rFonts w:eastAsia="Yu Mincho"/>
          <w:lang w:eastAsia="ja-JP"/>
        </w:rPr>
        <w:t>[27]</w:t>
      </w:r>
      <w:r>
        <w:rPr>
          <w:rFonts w:eastAsia="Yu Mincho"/>
          <w:lang w:eastAsia="ja-JP"/>
        </w:rPr>
        <w:tab/>
        <w:t>3GPP TS 23.379: "Functional architecture and information flows to support Mission Critical Push To Talk (MCPTT); Stage 2".</w:t>
      </w:r>
    </w:p>
    <w:p w14:paraId="374F2EBB" w14:textId="1D431FDE" w:rsidR="00C761F0" w:rsidRDefault="00C761F0" w:rsidP="00C761F0">
      <w:pPr>
        <w:pStyle w:val="EX"/>
        <w:rPr>
          <w:rFonts w:eastAsia="Yu Mincho"/>
          <w:lang w:eastAsia="ja-JP"/>
        </w:rPr>
      </w:pPr>
      <w:r>
        <w:rPr>
          <w:rFonts w:eastAsia="Yu Mincho"/>
          <w:lang w:eastAsia="ja-JP"/>
        </w:rPr>
        <w:t>[28]</w:t>
      </w:r>
      <w:r>
        <w:rPr>
          <w:rFonts w:eastAsia="Yu Mincho"/>
          <w:lang w:eastAsia="ja-JP"/>
        </w:rPr>
        <w:tab/>
        <w:t>3GPP TS 38.331: "NR; Radio Resource Control (RRC); Protocol specification".</w:t>
      </w:r>
    </w:p>
    <w:p w14:paraId="6DC643EC" w14:textId="0341390E" w:rsidR="00DD5147" w:rsidRDefault="00DD5147" w:rsidP="00DD5147">
      <w:pPr>
        <w:pStyle w:val="EX"/>
        <w:rPr>
          <w:rFonts w:eastAsia="Yu Mincho"/>
          <w:lang w:eastAsia="ja-JP"/>
        </w:rPr>
      </w:pPr>
      <w:r>
        <w:rPr>
          <w:rFonts w:eastAsia="Yu Mincho"/>
          <w:lang w:eastAsia="ja-JP"/>
        </w:rPr>
        <w:t>[29]</w:t>
      </w:r>
      <w:r>
        <w:rPr>
          <w:rFonts w:eastAsia="Yu Mincho"/>
          <w:lang w:eastAsia="ja-JP"/>
        </w:rPr>
        <w:tab/>
        <w:t>3GPP TS 32.255: "5G data connectivity domain charging; Stage 2".</w:t>
      </w:r>
    </w:p>
    <w:p w14:paraId="405A3C3C" w14:textId="7AA5AA8F" w:rsidR="00DD5147" w:rsidRDefault="00DD5147" w:rsidP="00DD5147">
      <w:pPr>
        <w:pStyle w:val="EX"/>
        <w:rPr>
          <w:rFonts w:eastAsia="Yu Mincho"/>
          <w:lang w:eastAsia="ja-JP"/>
        </w:rPr>
      </w:pPr>
      <w:r>
        <w:rPr>
          <w:rFonts w:eastAsia="Yu Mincho"/>
          <w:lang w:eastAsia="ja-JP"/>
        </w:rPr>
        <w:t>[30]</w:t>
      </w:r>
      <w:r>
        <w:rPr>
          <w:rFonts w:eastAsia="Yu Mincho"/>
          <w:lang w:eastAsia="ja-JP"/>
        </w:rPr>
        <w:tab/>
        <w:t>3GPP TS 32.279: "5G Multicast-broadcast Services charging".</w:t>
      </w:r>
    </w:p>
    <w:p w14:paraId="5E7FC9C0" w14:textId="55742814" w:rsidR="00DD5147" w:rsidRDefault="00DD5147" w:rsidP="00DD5147">
      <w:pPr>
        <w:pStyle w:val="EX"/>
        <w:rPr>
          <w:rFonts w:eastAsia="Yu Mincho"/>
          <w:lang w:eastAsia="ja-JP"/>
        </w:rPr>
      </w:pPr>
      <w:r>
        <w:rPr>
          <w:rFonts w:eastAsia="Yu Mincho"/>
          <w:lang w:eastAsia="ja-JP"/>
        </w:rPr>
        <w:t>[31]</w:t>
      </w:r>
      <w:r>
        <w:rPr>
          <w:rFonts w:eastAsia="Yu Mincho"/>
          <w:lang w:eastAsia="ja-JP"/>
        </w:rPr>
        <w:tab/>
        <w:t>3GPP TS 32.240: "Charging management; Charging architecture and principles".</w:t>
      </w:r>
    </w:p>
    <w:p w14:paraId="087AB24D" w14:textId="74B22B86" w:rsidR="00135644" w:rsidRDefault="00135644" w:rsidP="00135644">
      <w:pPr>
        <w:pStyle w:val="EX"/>
        <w:rPr>
          <w:rFonts w:eastAsia="Yu Mincho"/>
          <w:lang w:eastAsia="ja-JP"/>
        </w:rPr>
      </w:pPr>
      <w:r>
        <w:rPr>
          <w:rFonts w:eastAsia="Yu Mincho"/>
          <w:lang w:eastAsia="ja-JP"/>
        </w:rPr>
        <w:t>[32]</w:t>
      </w:r>
      <w:r>
        <w:rPr>
          <w:rFonts w:eastAsia="Yu Mincho"/>
          <w:lang w:eastAsia="ja-JP"/>
        </w:rPr>
        <w:tab/>
        <w:t>3GPP TS 23.527: "5G System; Restoration Procedures".</w:t>
      </w:r>
    </w:p>
    <w:p w14:paraId="3CA733DF" w14:textId="77777777" w:rsidR="00731C5F" w:rsidRPr="004D3578" w:rsidRDefault="00731C5F" w:rsidP="00731C5F">
      <w:pPr>
        <w:pStyle w:val="Heading1"/>
      </w:pPr>
      <w:bookmarkStart w:id="45" w:name="_Toc170186328"/>
      <w:r w:rsidRPr="004D3578">
        <w:t>3</w:t>
      </w:r>
      <w:r w:rsidRPr="004D3578">
        <w:tab/>
      </w:r>
      <w:r>
        <w:t>Definitions of terms and abbreviations</w:t>
      </w:r>
      <w:bookmarkEnd w:id="42"/>
      <w:bookmarkEnd w:id="43"/>
      <w:bookmarkEnd w:id="45"/>
    </w:p>
    <w:p w14:paraId="757DC7CD" w14:textId="77777777" w:rsidR="00731C5F" w:rsidRPr="004D3578" w:rsidRDefault="00731C5F" w:rsidP="00731C5F">
      <w:pPr>
        <w:pStyle w:val="Heading2"/>
      </w:pPr>
      <w:bookmarkStart w:id="46" w:name="_CR3_1"/>
      <w:bookmarkStart w:id="47" w:name="_Toc66391721"/>
      <w:bookmarkStart w:id="48" w:name="_Toc70079008"/>
      <w:bookmarkStart w:id="49" w:name="_Toc170186329"/>
      <w:bookmarkEnd w:id="46"/>
      <w:r w:rsidRPr="004D3578">
        <w:t>3.1</w:t>
      </w:r>
      <w:r w:rsidRPr="004D3578">
        <w:tab/>
      </w:r>
      <w:r>
        <w:t>Terms</w:t>
      </w:r>
      <w:bookmarkEnd w:id="47"/>
      <w:bookmarkEnd w:id="48"/>
      <w:bookmarkEnd w:id="49"/>
    </w:p>
    <w:p w14:paraId="756702D9" w14:textId="1546026D"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485BB9" w:rsidRPr="00B21555">
        <w:rPr>
          <w:rFonts w:eastAsia="Batang"/>
        </w:rPr>
        <w:t>TR</w:t>
      </w:r>
      <w:r w:rsidR="00485BB9">
        <w:rPr>
          <w:rFonts w:eastAsia="Batang"/>
        </w:rPr>
        <w:t> </w:t>
      </w:r>
      <w:r w:rsidR="00485BB9" w:rsidRPr="00B21555">
        <w:rPr>
          <w:rFonts w:eastAsia="Batang"/>
        </w:rPr>
        <w:t>21.905</w:t>
      </w:r>
      <w:r w:rsidR="00485BB9">
        <w:rPr>
          <w:rFonts w:eastAsia="Batang"/>
        </w:rPr>
        <w:t> </w:t>
      </w:r>
      <w:r w:rsidR="00485BB9"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lastRenderedPageBreak/>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38A27B47" w14:textId="5854BC46" w:rsidR="00C6166A" w:rsidRPr="009F75E9" w:rsidRDefault="00C6166A" w:rsidP="00731C5F">
      <w:r w:rsidRPr="009F75E9">
        <w:rPr>
          <w:b/>
          <w:bCs/>
        </w:rPr>
        <w:t>MB-SMF service area:</w:t>
      </w:r>
      <w:r>
        <w:t xml:space="preserve"> The area toward which MBS data received by any of the MB-UPF(s) controlled by the MB-SMF can be delivered. For MBS supporting NG-RAN node(s) within MB-SMF service area, MBS data are delivered via 5GC Shared MBS traffic delivery. For MBS non-supporting NG-RAN node(s) within MB-SMF service area, Multicast MBS session data are delivered via 5GC Individual MBS traffic delivery, while Broadcast MBS session data are not delivered.</w:t>
      </w:r>
    </w:p>
    <w:p w14:paraId="056A96D6" w14:textId="16C903C6"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50" w:name="_CR3_2"/>
      <w:bookmarkStart w:id="51" w:name="_Toc66391722"/>
      <w:bookmarkStart w:id="52" w:name="_Toc70079009"/>
      <w:bookmarkStart w:id="53" w:name="_Toc170186330"/>
      <w:bookmarkEnd w:id="50"/>
      <w:r w:rsidRPr="004D3578">
        <w:t>3.</w:t>
      </w:r>
      <w:r>
        <w:t>2</w:t>
      </w:r>
      <w:r w:rsidRPr="004D3578">
        <w:tab/>
        <w:t>Abbreviations</w:t>
      </w:r>
      <w:bookmarkEnd w:id="51"/>
      <w:bookmarkEnd w:id="52"/>
      <w:bookmarkEnd w:id="53"/>
    </w:p>
    <w:p w14:paraId="0321AC0D" w14:textId="0271545B" w:rsidR="00731C5F" w:rsidRPr="004D3578" w:rsidRDefault="00731C5F" w:rsidP="00731C5F">
      <w:pPr>
        <w:keepNext/>
      </w:pPr>
      <w:r w:rsidRPr="004D3578">
        <w:t xml:space="preserve">For the purposes of the present document, the abbreviations given in </w:t>
      </w:r>
      <w:r w:rsidR="00485BB9">
        <w:t>TR </w:t>
      </w:r>
      <w:r w:rsidR="00485BB9" w:rsidRPr="004D3578">
        <w:t>21.905</w:t>
      </w:r>
      <w:r w:rsidR="00485BB9">
        <w:t> </w:t>
      </w:r>
      <w:r w:rsidR="00485BB9" w:rsidRPr="004D3578">
        <w:t>[</w:t>
      </w:r>
      <w:r w:rsidRPr="004D3578">
        <w:t>1]</w:t>
      </w:r>
      <w:r>
        <w:t xml:space="preserve">, </w:t>
      </w:r>
      <w:r w:rsidR="00485BB9">
        <w:t>TS 23.501 [</w:t>
      </w:r>
      <w:r>
        <w:t>5]</w:t>
      </w:r>
      <w:r w:rsidRPr="004D3578">
        <w:t xml:space="preserve"> and the following apply. An abbreviation defined in the present document takes precedence over the definition of the same abbreviation, if any, in </w:t>
      </w:r>
      <w:r w:rsidR="00485BB9">
        <w:t>TR </w:t>
      </w:r>
      <w:r w:rsidR="00485BB9" w:rsidRPr="004D3578">
        <w:t>21.905</w:t>
      </w:r>
      <w:r w:rsidR="00485BB9">
        <w:t> </w:t>
      </w:r>
      <w:r w:rsidR="00485BB9" w:rsidRPr="004D3578">
        <w:t>[</w:t>
      </w:r>
      <w:r w:rsidRPr="004D3578">
        <w:t>1].</w:t>
      </w:r>
    </w:p>
    <w:p w14:paraId="5B31E5EB" w14:textId="346624A5" w:rsidR="003E4AC4" w:rsidRDefault="003E4AC4" w:rsidP="008546D4">
      <w:pPr>
        <w:pStyle w:val="EW"/>
        <w:rPr>
          <w:rFonts w:eastAsia="SimSun"/>
          <w:bCs/>
        </w:rPr>
      </w:pPr>
      <w:r>
        <w:rPr>
          <w:rFonts w:eastAsia="SimSun"/>
          <w:bCs/>
        </w:rPr>
        <w:t>AL FEC</w:t>
      </w:r>
      <w:r>
        <w:rPr>
          <w:rFonts w:eastAsia="SimSun"/>
          <w:bCs/>
        </w:rPr>
        <w:tab/>
        <w:t>Application Level FEC</w:t>
      </w:r>
    </w:p>
    <w:p w14:paraId="256A48E0" w14:textId="1731590C"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4D9A29D7" w14:textId="77777777" w:rsidR="00445470" w:rsidRDefault="00445470" w:rsidP="008546D4">
      <w:pPr>
        <w:pStyle w:val="EW"/>
      </w:pPr>
      <w:r>
        <w:t>MSK</w:t>
      </w:r>
      <w:r>
        <w:tab/>
        <w:t>MBS Service Key</w:t>
      </w:r>
    </w:p>
    <w:p w14:paraId="002076B2" w14:textId="77777777" w:rsidR="00445470" w:rsidRDefault="00445470" w:rsidP="008546D4">
      <w:pPr>
        <w:pStyle w:val="EW"/>
      </w:pPr>
      <w:r>
        <w:t>MTK</w:t>
      </w:r>
      <w:r>
        <w:tab/>
        <w:t>MBS Traffic Key</w:t>
      </w:r>
    </w:p>
    <w:p w14:paraId="507DAB4E" w14:textId="2E43F526"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3C5D8384" w14:textId="49E842EC" w:rsidR="003E4AC4" w:rsidRDefault="003E4AC4" w:rsidP="008546D4">
      <w:pPr>
        <w:pStyle w:val="EW"/>
      </w:pPr>
      <w:r>
        <w:t>PTW</w:t>
      </w:r>
      <w:r>
        <w:tab/>
        <w:t>Paging Transmission Window</w:t>
      </w:r>
    </w:p>
    <w:p w14:paraId="28D978B3" w14:textId="6423616D"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73863386" w14:textId="0AF47AEF" w:rsidR="003E4AC4" w:rsidRPr="004D3578" w:rsidRDefault="003E4AC4" w:rsidP="003E4AC4">
      <w:pPr>
        <w:pStyle w:val="EW"/>
      </w:pPr>
      <w:bookmarkStart w:id="54" w:name="_Toc66391723"/>
      <w:bookmarkStart w:id="55" w:name="_Toc70079010"/>
    </w:p>
    <w:p w14:paraId="16214EB6" w14:textId="77777777" w:rsidR="00731C5F" w:rsidRPr="004D3578" w:rsidRDefault="00731C5F" w:rsidP="00731C5F">
      <w:pPr>
        <w:pStyle w:val="Heading1"/>
      </w:pPr>
      <w:bookmarkStart w:id="56" w:name="_CR4"/>
      <w:bookmarkStart w:id="57" w:name="_Toc170186331"/>
      <w:bookmarkEnd w:id="56"/>
      <w:r w:rsidRPr="004D3578">
        <w:lastRenderedPageBreak/>
        <w:t>4</w:t>
      </w:r>
      <w:r w:rsidRPr="004D3578">
        <w:tab/>
      </w:r>
      <w:r w:rsidRPr="000C2A37">
        <w:t>General Concept</w:t>
      </w:r>
      <w:bookmarkEnd w:id="54"/>
      <w:bookmarkEnd w:id="55"/>
      <w:bookmarkEnd w:id="57"/>
    </w:p>
    <w:p w14:paraId="086B5DA2" w14:textId="741B33CA" w:rsidR="00827549" w:rsidRDefault="00827549" w:rsidP="00827549">
      <w:pPr>
        <w:pStyle w:val="Heading2"/>
      </w:pPr>
      <w:bookmarkStart w:id="58" w:name="_CR4_1"/>
      <w:bookmarkStart w:id="59" w:name="_Toc170186332"/>
      <w:bookmarkStart w:id="60" w:name="_Toc66391725"/>
      <w:bookmarkStart w:id="61" w:name="_Toc70079012"/>
      <w:bookmarkEnd w:id="58"/>
      <w:r>
        <w:t>4.1</w:t>
      </w:r>
      <w:r>
        <w:tab/>
        <w:t>Overview of multicast and broadcast communication</w:t>
      </w:r>
      <w:bookmarkEnd w:id="59"/>
    </w:p>
    <w:p w14:paraId="3A8D3D2D" w14:textId="70346380"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485BB9">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67BCB3F6" w:rsidR="00827549" w:rsidRDefault="00827549" w:rsidP="00827549">
      <w:r>
        <w:t xml:space="preserve">The MBS architecture defined in clause 5 follows the 5G System architectural principles as defined in </w:t>
      </w:r>
      <w:r w:rsidR="00485BB9">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584FB9B3" w14:textId="7AC7A699" w:rsidR="00AE3F1F" w:rsidRDefault="00AE3F1F" w:rsidP="00AE3F1F">
      <w:pPr>
        <w:pStyle w:val="NO"/>
      </w:pPr>
      <w:r>
        <w:t>NOTE 1:</w:t>
      </w:r>
      <w:r>
        <w:tab/>
        <w:t>For broadcast service over multiple MB-SMF Service Areas, mechanism of location dependent broadcast MBS Sessions is assumed to be applied.</w:t>
      </w:r>
    </w:p>
    <w:p w14:paraId="33727DE4" w14:textId="6EEAB613" w:rsidR="009F7743" w:rsidRDefault="009F7743" w:rsidP="00827549">
      <w:r>
        <w:t>The collection and reporting of MBS specific charging information are specified in</w:t>
      </w:r>
      <w:r w:rsidR="00DD5147">
        <w:t xml:space="preserve"> TS 32.255 [29] for PDU session charging and TS 32.279 [30] for MBS session charging</w:t>
      </w:r>
      <w:r>
        <w:t>.</w:t>
      </w:r>
    </w:p>
    <w:p w14:paraId="2FAD54A6" w14:textId="585AEE3D"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1DBC8CE6" w:rsidR="00827549" w:rsidRDefault="00827549" w:rsidP="00827549">
      <w:pPr>
        <w:pStyle w:val="NO"/>
      </w:pPr>
      <w:r>
        <w:t>NOTE </w:t>
      </w:r>
      <w:r w:rsidR="00AE3F1F">
        <w:t>2</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lastRenderedPageBreak/>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65762779" w:rsidR="00827549" w:rsidRDefault="00827549" w:rsidP="00827549">
      <w:pPr>
        <w:pStyle w:val="NO"/>
      </w:pPr>
      <w:r>
        <w:t>NOTE </w:t>
      </w:r>
      <w:r w:rsidR="00AE3F1F">
        <w:t>3</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2.1pt;height:309.75pt" o:ole="">
            <v:imagedata r:id="rId15" o:title=""/>
          </v:shape>
          <o:OLEObject Type="Embed" ProgID="Visio.Drawing.15" ShapeID="_x0000_i1027" DrawAspect="Content" ObjectID="_1787045759" r:id="rId16"/>
        </w:object>
      </w:r>
    </w:p>
    <w:p w14:paraId="0E7F8E70" w14:textId="47ACD199" w:rsidR="00827549" w:rsidRDefault="00827549" w:rsidP="00827549">
      <w:pPr>
        <w:pStyle w:val="TF"/>
      </w:pPr>
      <w:bookmarkStart w:id="62" w:name="_CRFigure4_11"/>
      <w:r>
        <w:t xml:space="preserve">Figure </w:t>
      </w:r>
      <w:bookmarkEnd w:id="62"/>
      <w:r>
        <w:t>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00D53796" w:rsidR="00827549" w:rsidRDefault="00827549" w:rsidP="00827549">
      <w:pPr>
        <w:pStyle w:val="NO"/>
      </w:pPr>
      <w:r>
        <w:t>NOTE </w:t>
      </w:r>
      <w:r w:rsidR="00AE3F1F">
        <w:t>4</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63" w:name="_CR4_2"/>
      <w:bookmarkStart w:id="64" w:name="_Toc170186333"/>
      <w:bookmarkStart w:id="65" w:name="_Toc70079014"/>
      <w:bookmarkStart w:id="66" w:name="_Toc19103482"/>
      <w:bookmarkStart w:id="67" w:name="_Toc70079015"/>
      <w:bookmarkEnd w:id="60"/>
      <w:bookmarkEnd w:id="61"/>
      <w:bookmarkEnd w:id="63"/>
      <w:r w:rsidRPr="00A46B64">
        <w:rPr>
          <w:lang w:eastAsia="ko-KR"/>
        </w:rPr>
        <w:lastRenderedPageBreak/>
        <w:t>4</w:t>
      </w:r>
      <w:r w:rsidRPr="00A46B64">
        <w:rPr>
          <w:rFonts w:hint="eastAsia"/>
          <w:lang w:eastAsia="ko-KR"/>
        </w:rPr>
        <w:t>.</w:t>
      </w:r>
      <w:r w:rsidRPr="00A46B64">
        <w:rPr>
          <w:lang w:eastAsia="ko-KR"/>
        </w:rPr>
        <w:t>2</w:t>
      </w:r>
      <w:r w:rsidRPr="00A46B64">
        <w:rPr>
          <w:lang w:eastAsia="ko-KR"/>
        </w:rPr>
        <w:tab/>
        <w:t>MB service provisioning</w:t>
      </w:r>
      <w:bookmarkEnd w:id="64"/>
    </w:p>
    <w:p w14:paraId="05B9C99E" w14:textId="77777777" w:rsidR="005830C7" w:rsidRPr="00570B39" w:rsidRDefault="005830C7" w:rsidP="005830C7">
      <w:pPr>
        <w:pStyle w:val="Heading3"/>
      </w:pPr>
      <w:bookmarkStart w:id="68" w:name="_CR4_2_1"/>
      <w:bookmarkStart w:id="69" w:name="_Toc19103464"/>
      <w:bookmarkStart w:id="70" w:name="_Toc70079013"/>
      <w:bookmarkStart w:id="71" w:name="_Toc170186334"/>
      <w:bookmarkEnd w:id="68"/>
      <w:r>
        <w:t>4</w:t>
      </w:r>
      <w:r w:rsidRPr="00570B39">
        <w:t>.</w:t>
      </w:r>
      <w:r>
        <w:t>2</w:t>
      </w:r>
      <w:r w:rsidRPr="00570B39">
        <w:t>.1</w:t>
      </w:r>
      <w:r w:rsidRPr="00570B39">
        <w:tab/>
      </w:r>
      <w:bookmarkEnd w:id="69"/>
      <w:r w:rsidRPr="00570B39">
        <w:rPr>
          <w:lang w:val="en-US"/>
        </w:rPr>
        <w:t>Multicast data provisioning</w:t>
      </w:r>
      <w:bookmarkEnd w:id="70"/>
      <w:bookmarkEnd w:id="71"/>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3.75pt;height:171.85pt" o:ole="">
            <v:imagedata r:id="rId17" o:title=""/>
          </v:shape>
          <o:OLEObject Type="Embed" ProgID="Word.Picture.8" ShapeID="_x0000_i1028" DrawAspect="Content" ObjectID="_1787045760" r:id="rId18"/>
        </w:object>
      </w:r>
    </w:p>
    <w:p w14:paraId="76854461" w14:textId="2687B7CF" w:rsidR="005830C7" w:rsidRPr="00064632" w:rsidRDefault="005830C7" w:rsidP="00064632">
      <w:pPr>
        <w:pStyle w:val="TF"/>
      </w:pPr>
      <w:bookmarkStart w:id="72" w:name="_CRFigure4_2_11"/>
      <w:r w:rsidRPr="00570B39">
        <w:t xml:space="preserve">Figure </w:t>
      </w:r>
      <w:bookmarkEnd w:id="72"/>
      <w:r w:rsidRPr="00570B39">
        <w:t>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73" w:name="_MON_1710760122"/>
    <w:bookmarkEnd w:id="73"/>
    <w:p w14:paraId="666651E5" w14:textId="175AF0FB" w:rsidR="00BF17E6" w:rsidRDefault="00BF17E6" w:rsidP="00916504">
      <w:pPr>
        <w:pStyle w:val="TH"/>
      </w:pPr>
      <w:r>
        <w:rPr>
          <w:rFonts w:eastAsia="DengXian"/>
        </w:rPr>
        <w:object w:dxaOrig="9923" w:dyaOrig="5526" w14:anchorId="2454C976">
          <v:shape id="_x0000_i1029" type="#_x0000_t75" style="width:479.55pt;height:266.95pt" o:ole="">
            <v:imagedata r:id="rId19" o:title=""/>
          </v:shape>
          <o:OLEObject Type="Embed" ProgID="Word.Picture.8" ShapeID="_x0000_i1029" DrawAspect="Content" ObjectID="_1787045761" r:id="rId20"/>
        </w:object>
      </w:r>
    </w:p>
    <w:p w14:paraId="30EBA843" w14:textId="20F80862" w:rsidR="005830C7" w:rsidRPr="00570B39" w:rsidRDefault="005830C7" w:rsidP="005830C7">
      <w:pPr>
        <w:pStyle w:val="TF"/>
        <w:rPr>
          <w:lang w:val="en-US"/>
        </w:rPr>
      </w:pPr>
      <w:bookmarkStart w:id="74" w:name="_CRFigure4_2_12"/>
      <w:r w:rsidRPr="00570B39">
        <w:t xml:space="preserve">Figure </w:t>
      </w:r>
      <w:bookmarkEnd w:id="74"/>
      <w:r w:rsidRPr="00570B39">
        <w:t>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75" w:name="_CR4_2_2"/>
      <w:bookmarkStart w:id="76" w:name="_Toc170186335"/>
      <w:bookmarkEnd w:id="75"/>
      <w:r>
        <w:t>4</w:t>
      </w:r>
      <w:r w:rsidRPr="00570B39">
        <w:t>.</w:t>
      </w:r>
      <w:r>
        <w:t>2</w:t>
      </w:r>
      <w:r w:rsidRPr="00570B39">
        <w:t>.2</w:t>
      </w:r>
      <w:r w:rsidRPr="00570B39">
        <w:tab/>
      </w:r>
      <w:r w:rsidRPr="00570B39">
        <w:rPr>
          <w:lang w:val="en-US"/>
        </w:rPr>
        <w:t>Broadcast data provisioning</w:t>
      </w:r>
      <w:bookmarkEnd w:id="65"/>
      <w:bookmarkEnd w:id="76"/>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pt;height:148.75pt" o:ole="">
            <v:imagedata r:id="rId21" o:title=""/>
          </v:shape>
          <o:OLEObject Type="Embed" ProgID="Word.Picture.8" ShapeID="_x0000_i1030" DrawAspect="Content" ObjectID="_1787045762" r:id="rId22"/>
        </w:object>
      </w:r>
    </w:p>
    <w:p w14:paraId="260DB5AD" w14:textId="4A165CD7" w:rsidR="005A325A" w:rsidRPr="00570B39" w:rsidRDefault="005A325A" w:rsidP="005A325A">
      <w:pPr>
        <w:pStyle w:val="TF"/>
      </w:pPr>
      <w:bookmarkStart w:id="77" w:name="_CRFigure4_2_21"/>
      <w:r w:rsidRPr="00570B39">
        <w:t xml:space="preserve">Figure </w:t>
      </w:r>
      <w:bookmarkEnd w:id="77"/>
      <w:r w:rsidRPr="00570B39">
        <w:t>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F833AE" w:rsidR="005A325A" w:rsidRPr="001F5A1A" w:rsidRDefault="005A325A" w:rsidP="005A325A">
      <w:pPr>
        <w:pStyle w:val="B1"/>
      </w:pPr>
      <w:r>
        <w:t>-</w:t>
      </w:r>
      <w:r>
        <w:tab/>
        <w:t>MBS Session</w:t>
      </w:r>
      <w:r w:rsidR="00970853">
        <w:t xml:space="preserve"> Creation</w:t>
      </w:r>
      <w:r w:rsidR="007D3E06">
        <w:t xml:space="preserve"> and establishment</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0EC214D1"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w:t>
      </w:r>
      <w:r w:rsidR="007D3E06">
        <w:t>, is defined in clause 6.11</w:t>
      </w:r>
      <w:r>
        <w:t>.</w:t>
      </w:r>
    </w:p>
    <w:p w14:paraId="6D1915AD" w14:textId="77777777" w:rsidR="005A325A" w:rsidRPr="00E02E34" w:rsidRDefault="005A325A" w:rsidP="005A325A">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lastRenderedPageBreak/>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9.55pt;height:265.6pt" o:ole="">
            <v:imagedata r:id="rId23" o:title=""/>
          </v:shape>
          <o:OLEObject Type="Embed" ProgID="Word.Picture.8" ShapeID="_x0000_i1031" DrawAspect="Content" ObjectID="_1787045763" r:id="rId24"/>
        </w:object>
      </w:r>
    </w:p>
    <w:p w14:paraId="57934DBE" w14:textId="516E742F" w:rsidR="005A325A" w:rsidRPr="00570B39" w:rsidRDefault="005A325A" w:rsidP="005A325A">
      <w:pPr>
        <w:pStyle w:val="TF"/>
      </w:pPr>
      <w:bookmarkStart w:id="78" w:name="_CRFigure4_2_22"/>
      <w:r w:rsidRPr="00570B39">
        <w:t xml:space="preserve">Figure </w:t>
      </w:r>
      <w:bookmarkEnd w:id="78"/>
      <w:r w:rsidRPr="00570B39">
        <w:t>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79" w:name="_CR4_3"/>
      <w:bookmarkStart w:id="80" w:name="_Toc70929960"/>
      <w:bookmarkStart w:id="81" w:name="_Toc170186336"/>
      <w:bookmarkStart w:id="82" w:name="_Toc66391727"/>
      <w:bookmarkStart w:id="83" w:name="_Toc70079017"/>
      <w:bookmarkStart w:id="84" w:name="_Toc70929962"/>
      <w:bookmarkStart w:id="85" w:name="_Toc66391728"/>
      <w:bookmarkStart w:id="86" w:name="_Toc70079018"/>
      <w:bookmarkEnd w:id="66"/>
      <w:bookmarkEnd w:id="67"/>
      <w:bookmarkEnd w:id="79"/>
      <w:r w:rsidRPr="00E3466C">
        <w:t>4.3</w:t>
      </w:r>
      <w:r w:rsidRPr="00E3466C">
        <w:tab/>
      </w:r>
      <w:r w:rsidRPr="00E3466C">
        <w:rPr>
          <w:lang w:val="en-US"/>
        </w:rPr>
        <w:t>Multicast session state model</w:t>
      </w:r>
      <w:bookmarkEnd w:id="80"/>
      <w:bookmarkEnd w:id="81"/>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94594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150D73">
        <w:t xml:space="preserve">configured </w:t>
      </w:r>
      <w:r w:rsidRPr="00E3466C">
        <w:t>state.</w:t>
      </w:r>
    </w:p>
    <w:p w14:paraId="4EB1A09E" w14:textId="7D5C7702" w:rsidR="00052640" w:rsidRPr="00E3466C" w:rsidRDefault="00052640" w:rsidP="00064632">
      <w:pPr>
        <w:pStyle w:val="NO"/>
      </w:pPr>
      <w:r w:rsidRPr="00E3466C">
        <w:t>NOTE 2:</w:t>
      </w:r>
      <w:r w:rsidRPr="00E3466C">
        <w:tab/>
        <w:t xml:space="preserve">There may be several interim states in the </w:t>
      </w:r>
      <w:r w:rsidR="00150D73">
        <w:t xml:space="preserve">configured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7D91EBEB"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6864E7">
        <w:t>e</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5D1759E2" w14:textId="3C01F431" w:rsidR="006864E7" w:rsidRPr="00E3466C" w:rsidRDefault="006864E7" w:rsidP="006864E7">
      <w:pPr>
        <w:pStyle w:val="NO"/>
        <w:rPr>
          <w:rFonts w:eastAsia="DengXian"/>
          <w:lang w:eastAsia="zh-CN"/>
        </w:rPr>
      </w:pPr>
      <w:r w:rsidRPr="00E3466C">
        <w:t>NOTE 3:</w:t>
      </w:r>
      <w:r w:rsidRPr="00E3466C">
        <w:tab/>
      </w:r>
      <w:r>
        <w:t>When receiving the data of the Multicast MBS session, the joined UEs can be in CM-CONNECTED with RRC_INACTIVE state as defined in clause 6.17.</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lastRenderedPageBreak/>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4236C2F" w:rsidR="00052640" w:rsidRPr="00E3466C" w:rsidRDefault="00052640" w:rsidP="00064632">
      <w:pPr>
        <w:pStyle w:val="NO"/>
        <w:rPr>
          <w:rFonts w:eastAsia="DengXian"/>
          <w:lang w:eastAsia="zh-CN"/>
        </w:rPr>
      </w:pPr>
      <w:r w:rsidRPr="00E3466C">
        <w:t>NOTE </w:t>
      </w:r>
      <w:r w:rsidR="006864E7">
        <w:t>4</w:t>
      </w:r>
      <w:r w:rsidRPr="00E3466C">
        <w:t>:</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2DF9FEE6" w:rsidR="00052640" w:rsidRPr="00E3466C" w:rsidRDefault="00052640" w:rsidP="00064632">
      <w:pPr>
        <w:pStyle w:val="NO"/>
        <w:rPr>
          <w:rFonts w:eastAsia="DengXian"/>
          <w:lang w:eastAsia="zh-CN"/>
        </w:rPr>
      </w:pPr>
      <w:r w:rsidRPr="00EB4296">
        <w:t>NOTE </w:t>
      </w:r>
      <w:r w:rsidR="006864E7">
        <w:t>5</w:t>
      </w:r>
      <w:r w:rsidRPr="00EB4296">
        <w:t>:</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2pt;height:208.55pt" o:ole="">
            <v:imagedata r:id="rId25" o:title=""/>
          </v:shape>
          <o:OLEObject Type="Embed" ProgID="Visio.Drawing.15" ShapeID="_x0000_i1032" DrawAspect="Content" ObjectID="_1787045764" r:id="rId26"/>
        </w:object>
      </w:r>
    </w:p>
    <w:p w14:paraId="39DFC7F8" w14:textId="4C07C78C" w:rsidR="00052640" w:rsidRPr="00E3466C" w:rsidRDefault="00052640" w:rsidP="00874289">
      <w:pPr>
        <w:pStyle w:val="TF"/>
      </w:pPr>
      <w:bookmarkStart w:id="87" w:name="_CRFigure4_31"/>
      <w:r w:rsidRPr="00E3466C">
        <w:t xml:space="preserve">Figure </w:t>
      </w:r>
      <w:bookmarkEnd w:id="87"/>
      <w:r w:rsidRPr="00E3466C">
        <w:t>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55pt;height:150.8pt" o:ole="">
            <v:imagedata r:id="rId27" o:title=""/>
          </v:shape>
          <o:OLEObject Type="Embed" ProgID="Visio.Drawing.11" ShapeID="_x0000_i1033" DrawAspect="Content" ObjectID="_1787045765" r:id="rId28"/>
        </w:object>
      </w:r>
    </w:p>
    <w:p w14:paraId="06CC8658" w14:textId="2CD250D6" w:rsidR="00052640" w:rsidRPr="00E3466C" w:rsidRDefault="00052640" w:rsidP="00874289">
      <w:pPr>
        <w:pStyle w:val="TF"/>
        <w:rPr>
          <w:lang w:eastAsia="zh-CN"/>
        </w:rPr>
      </w:pPr>
      <w:bookmarkStart w:id="88" w:name="_CRFigure4_32"/>
      <w:r w:rsidRPr="00E3466C">
        <w:t xml:space="preserve">Figure </w:t>
      </w:r>
      <w:bookmarkEnd w:id="88"/>
      <w:r w:rsidRPr="00E3466C">
        <w:t>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5pt;height:156.25pt" o:ole="">
            <v:imagedata r:id="rId29" o:title=""/>
          </v:shape>
          <o:OLEObject Type="Embed" ProgID="Visio.Drawing.11" ShapeID="_x0000_i1034" DrawAspect="Content" ObjectID="_1787045766" r:id="rId30"/>
        </w:object>
      </w:r>
    </w:p>
    <w:p w14:paraId="1D66B54F" w14:textId="1135A68B" w:rsidR="00052640" w:rsidRPr="00E3466C" w:rsidRDefault="00052640" w:rsidP="00874289">
      <w:pPr>
        <w:pStyle w:val="TF"/>
        <w:rPr>
          <w:lang w:eastAsia="zh-CN"/>
        </w:rPr>
      </w:pPr>
      <w:bookmarkStart w:id="89" w:name="_CRFigure4_33"/>
      <w:r w:rsidRPr="00E3466C">
        <w:t xml:space="preserve">Figure </w:t>
      </w:r>
      <w:bookmarkEnd w:id="89"/>
      <w:r w:rsidRPr="00E3466C">
        <w:t>4.3-</w:t>
      </w:r>
      <w:r w:rsidR="00970853">
        <w:t>3</w:t>
      </w:r>
      <w:r w:rsidRPr="00E3466C">
        <w:t>: Multicast session states and state transitions</w:t>
      </w:r>
      <w:r w:rsidRPr="00E3466C">
        <w:rPr>
          <w:rFonts w:hint="eastAsia"/>
          <w:lang w:eastAsia="zh-CN"/>
        </w:rPr>
        <w:t xml:space="preserve"> in NG-RAN</w:t>
      </w:r>
    </w:p>
    <w:p w14:paraId="08465B5D" w14:textId="6AB47D64" w:rsidR="00052640" w:rsidRPr="00E3466C" w:rsidRDefault="00052640" w:rsidP="00064632">
      <w:pPr>
        <w:pStyle w:val="NO"/>
      </w:pPr>
      <w:r w:rsidRPr="00E3466C">
        <w:t>NOTE</w:t>
      </w:r>
      <w:r w:rsidR="006864E7">
        <w:t> 6</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5pt;height:156.25pt" o:ole="">
            <v:imagedata r:id="rId31" o:title=""/>
          </v:shape>
          <o:OLEObject Type="Embed" ProgID="Visio.Drawing.11" ShapeID="_x0000_i1035" DrawAspect="Content" ObjectID="_1787045767" r:id="rId32"/>
        </w:object>
      </w:r>
    </w:p>
    <w:p w14:paraId="3D822497" w14:textId="698A7DF4" w:rsidR="00052640" w:rsidRPr="00E3466C" w:rsidRDefault="00052640" w:rsidP="00874289">
      <w:pPr>
        <w:pStyle w:val="TF"/>
        <w:rPr>
          <w:lang w:eastAsia="zh-CN"/>
        </w:rPr>
      </w:pPr>
      <w:bookmarkStart w:id="90" w:name="_CRFigure4_34"/>
      <w:r w:rsidRPr="00E3466C">
        <w:t xml:space="preserve">Figure </w:t>
      </w:r>
      <w:bookmarkEnd w:id="90"/>
      <w:r w:rsidRPr="00E3466C">
        <w:t>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91" w:name="_CR5"/>
      <w:bookmarkStart w:id="92" w:name="_Toc170186337"/>
      <w:bookmarkEnd w:id="91"/>
      <w:r>
        <w:rPr>
          <w:lang w:eastAsia="ko-KR"/>
        </w:rPr>
        <w:t>5</w:t>
      </w:r>
      <w:r>
        <w:rPr>
          <w:lang w:eastAsia="ko-KR"/>
        </w:rPr>
        <w:tab/>
        <w:t>Architecture model</w:t>
      </w:r>
      <w:bookmarkEnd w:id="92"/>
    </w:p>
    <w:p w14:paraId="6A158146" w14:textId="4A58C304" w:rsidR="00350EBA" w:rsidRPr="00880541" w:rsidRDefault="00350EBA" w:rsidP="001772AA">
      <w:pPr>
        <w:pStyle w:val="Heading2"/>
        <w:rPr>
          <w:lang w:eastAsia="zh-CN"/>
        </w:rPr>
      </w:pPr>
      <w:bookmarkStart w:id="93" w:name="_CR5_1"/>
      <w:bookmarkStart w:id="94" w:name="_Toc170186338"/>
      <w:bookmarkEnd w:id="93"/>
      <w:r w:rsidRPr="00880541">
        <w:rPr>
          <w:rFonts w:hint="eastAsia"/>
          <w:lang w:eastAsia="ko-KR"/>
        </w:rPr>
        <w:t>5.1</w:t>
      </w:r>
      <w:r w:rsidRPr="00880541">
        <w:rPr>
          <w:lang w:eastAsia="ko-KR"/>
        </w:rPr>
        <w:tab/>
        <w:t>General architecture</w:t>
      </w:r>
      <w:bookmarkEnd w:id="82"/>
      <w:bookmarkEnd w:id="83"/>
      <w:bookmarkEnd w:id="84"/>
      <w:bookmarkEnd w:id="94"/>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w:t>
      </w:r>
      <w:proofErr w:type="spellStart"/>
      <w:r w:rsidR="00BB76D3">
        <w:rPr>
          <w:rFonts w:eastAsia="DengXian"/>
        </w:rPr>
        <w:t>xMB</w:t>
      </w:r>
      <w:proofErr w:type="spellEnd"/>
      <w:r w:rsidR="00BB76D3">
        <w:rPr>
          <w:rFonts w:eastAsia="DengXian"/>
        </w:rPr>
        <w:t xml:space="preserve"> and MB2 is described in Annex C.</w:t>
      </w:r>
    </w:p>
    <w:bookmarkStart w:id="95" w:name="_CRFigure5_11"/>
    <w:p w14:paraId="568E3E51" w14:textId="67C4DC0E" w:rsidR="00C761F0" w:rsidRDefault="00C761F0" w:rsidP="009F75E9">
      <w:pPr>
        <w:pStyle w:val="TH"/>
      </w:pPr>
      <w:r w:rsidRPr="001A4991">
        <w:object w:dxaOrig="12855" w:dyaOrig="5895" w14:anchorId="113CE25E">
          <v:shape id="_x0000_i1036" type="#_x0000_t75" style="width:478.2pt;height:222.1pt" o:ole="">
            <v:imagedata r:id="rId33" o:title=""/>
            <o:lock v:ext="edit" aspectratio="f"/>
          </v:shape>
          <o:OLEObject Type="Embed" ProgID="Visio.Drawing.15" ShapeID="_x0000_i1036" DrawAspect="Content" ObjectID="_1787045768" r:id="rId34"/>
        </w:object>
      </w:r>
    </w:p>
    <w:p w14:paraId="1407F818" w14:textId="429E862D" w:rsidR="00350EBA" w:rsidRPr="00880541" w:rsidRDefault="00350EBA" w:rsidP="00874289">
      <w:pPr>
        <w:pStyle w:val="TF"/>
      </w:pPr>
      <w:r w:rsidRPr="00880541">
        <w:t xml:space="preserve">Figure </w:t>
      </w:r>
      <w:bookmarkEnd w:id="95"/>
      <w:r w:rsidRPr="00880541">
        <w:t xml:space="preserve">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68361DE" w14:textId="37194773" w:rsidR="00C761F0" w:rsidRDefault="00C761F0" w:rsidP="00064632">
      <w:pPr>
        <w:pStyle w:val="NO"/>
      </w:pPr>
      <w:r>
        <w:t>NOTE 2:</w:t>
      </w:r>
      <w:r>
        <w:tab/>
        <w:t xml:space="preserve">The existing service-based interfaces of </w:t>
      </w:r>
      <w:proofErr w:type="spellStart"/>
      <w:r>
        <w:t>Nnrf</w:t>
      </w:r>
      <w:proofErr w:type="spellEnd"/>
      <w:r>
        <w:t xml:space="preserve">, </w:t>
      </w:r>
      <w:proofErr w:type="spellStart"/>
      <w:r>
        <w:t>Nudm</w:t>
      </w:r>
      <w:proofErr w:type="spellEnd"/>
      <w:r>
        <w:t xml:space="preserve">, and </w:t>
      </w:r>
      <w:proofErr w:type="spellStart"/>
      <w:r>
        <w:t>Nsmf</w:t>
      </w:r>
      <w:proofErr w:type="spellEnd"/>
      <w:r>
        <w:t xml:space="preserve"> are reused to support MBS. Services for the service-based interfaces of </w:t>
      </w:r>
      <w:proofErr w:type="spellStart"/>
      <w:r>
        <w:t>Namf</w:t>
      </w:r>
      <w:proofErr w:type="spellEnd"/>
      <w:r>
        <w:t xml:space="preserve">, </w:t>
      </w:r>
      <w:proofErr w:type="spellStart"/>
      <w:r>
        <w:t>Nmbsmf</w:t>
      </w:r>
      <w:proofErr w:type="spellEnd"/>
      <w:r>
        <w:t xml:space="preserve">, </w:t>
      </w:r>
      <w:proofErr w:type="spellStart"/>
      <w:r>
        <w:t>Npcf</w:t>
      </w:r>
      <w:proofErr w:type="spellEnd"/>
      <w:r>
        <w:t xml:space="preserve"> and </w:t>
      </w:r>
      <w:proofErr w:type="spellStart"/>
      <w:r>
        <w:t>Nnef</w:t>
      </w:r>
      <w:proofErr w:type="spellEnd"/>
      <w:r>
        <w:t xml:space="preserve"> to support MBS are specified in clause 9. Services for the </w:t>
      </w:r>
      <w:proofErr w:type="spellStart"/>
      <w:r>
        <w:t>Nmbsf</w:t>
      </w:r>
      <w:proofErr w:type="spellEnd"/>
      <w:r>
        <w:t xml:space="preserve"> and </w:t>
      </w:r>
      <w:proofErr w:type="spellStart"/>
      <w:r>
        <w:t>Nmbstf</w:t>
      </w:r>
      <w:proofErr w:type="spellEnd"/>
      <w:r>
        <w:t xml:space="preserve"> service-based interfaces to support MBS are defined in TS 26.502 [18].</w:t>
      </w:r>
    </w:p>
    <w:p w14:paraId="35A73BAC" w14:textId="6328F827"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w:t>
      </w:r>
      <w:r w:rsidR="00C761F0">
        <w:rPr>
          <w:lang w:eastAsia="zh-CN"/>
        </w:rPr>
        <w:t>n</w:t>
      </w:r>
      <w:r w:rsidRPr="00880541">
        <w:rPr>
          <w:lang w:eastAsia="zh-CN"/>
        </w:rPr>
        <w:t xml:space="preserve"> MBS</w:t>
      </w:r>
      <w:r w:rsidR="00BB76D3">
        <w:rPr>
          <w:lang w:eastAsia="zh-CN"/>
        </w:rPr>
        <w:t>-</w:t>
      </w:r>
      <w:r w:rsidRPr="00880541">
        <w:rPr>
          <w:lang w:eastAsia="zh-CN"/>
        </w:rPr>
        <w:t xml:space="preserve">enabled AF uses either </w:t>
      </w:r>
      <w:proofErr w:type="spellStart"/>
      <w:r w:rsidRPr="00880541">
        <w:rPr>
          <w:lang w:eastAsia="zh-CN"/>
        </w:rPr>
        <w:t>Nmbsf</w:t>
      </w:r>
      <w:proofErr w:type="spellEnd"/>
      <w:r w:rsidRPr="00880541">
        <w:rPr>
          <w:lang w:eastAsia="zh-CN"/>
        </w:rPr>
        <w:t xml:space="preserve"> or </w:t>
      </w:r>
      <w:proofErr w:type="spellStart"/>
      <w:r w:rsidRPr="00880541">
        <w:rPr>
          <w:lang w:eastAsia="zh-CN"/>
        </w:rPr>
        <w:t>Nnef</w:t>
      </w:r>
      <w:proofErr w:type="spellEnd"/>
      <w:r w:rsidRPr="00880541">
        <w:rPr>
          <w:lang w:eastAsia="zh-CN"/>
        </w:rPr>
        <w:t xml:space="preserve">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3385BE0C" w14:textId="33A9965D" w:rsidR="002571F9" w:rsidRDefault="002571F9" w:rsidP="0014782A">
      <w:pPr>
        <w:pStyle w:val="TH"/>
      </w:pPr>
      <w:r>
        <w:object w:dxaOrig="11497" w:dyaOrig="5340" w14:anchorId="252265D6">
          <v:shape id="_x0000_i1037" type="#_x0000_t75" style="width:481.6pt;height:223.45pt" o:ole="">
            <v:imagedata r:id="rId35" o:title=""/>
          </v:shape>
          <o:OLEObject Type="Embed" ProgID="Visio.Drawing.15" ShapeID="_x0000_i1037" DrawAspect="Content" ObjectID="_1787045769" r:id="rId36"/>
        </w:object>
      </w:r>
    </w:p>
    <w:p w14:paraId="2E8B12F1" w14:textId="4C8C0AC3" w:rsidR="00350EBA" w:rsidRPr="00880541" w:rsidRDefault="00350EBA" w:rsidP="00874289">
      <w:pPr>
        <w:pStyle w:val="TF"/>
      </w:pPr>
      <w:bookmarkStart w:id="96" w:name="_CRFigure5_12"/>
      <w:r w:rsidRPr="00880541">
        <w:t xml:space="preserve">Figure </w:t>
      </w:r>
      <w:bookmarkEnd w:id="96"/>
      <w:r w:rsidRPr="00880541">
        <w:t xml:space="preserve">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2B824CC7" w14:textId="4E69DFA6" w:rsidR="00DD5147" w:rsidRPr="00880541" w:rsidRDefault="00DD5147" w:rsidP="00DD5147">
      <w:pPr>
        <w:pStyle w:val="NO"/>
      </w:pPr>
      <w:bookmarkStart w:id="97" w:name="_CR5_2"/>
      <w:bookmarkEnd w:id="97"/>
      <w:r>
        <w:t>NOTE 6:</w:t>
      </w:r>
      <w:r>
        <w:tab/>
        <w:t>Charging architecture is described in TS 32.240 [31].</w:t>
      </w:r>
    </w:p>
    <w:p w14:paraId="5555B357" w14:textId="464430C9" w:rsidR="00731C5F" w:rsidRDefault="00731C5F" w:rsidP="00731C5F">
      <w:pPr>
        <w:pStyle w:val="Heading2"/>
        <w:rPr>
          <w:lang w:eastAsia="ko-KR"/>
        </w:rPr>
      </w:pPr>
      <w:bookmarkStart w:id="98" w:name="_Toc170186339"/>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85"/>
      <w:bookmarkEnd w:id="86"/>
      <w:bookmarkEnd w:id="98"/>
    </w:p>
    <w:p w14:paraId="1B4B6A31" w14:textId="16E10A17" w:rsidR="005F7F41" w:rsidRPr="00BC6B9C" w:rsidRDefault="005F7F41" w:rsidP="005F7F41">
      <w:r w:rsidRPr="00BC6B9C">
        <w:rPr>
          <w:rFonts w:eastAsia="DengXian"/>
        </w:rPr>
        <w:t xml:space="preserve">Interworking between MBS and </w:t>
      </w:r>
      <w:proofErr w:type="spellStart"/>
      <w:r w:rsidRPr="00BC6B9C">
        <w:rPr>
          <w:rFonts w:eastAsia="DengXian"/>
        </w:rPr>
        <w:t>eMBMS</w:t>
      </w:r>
      <w:proofErr w:type="spellEnd"/>
      <w:r w:rsidRPr="00BC6B9C">
        <w:rPr>
          <w:rFonts w:eastAsia="DengXian"/>
        </w:rPr>
        <w:t xml:space="preserve"> at service layer functionality applies in cases where </w:t>
      </w:r>
      <w:r w:rsidRPr="00BC6B9C">
        <w:t xml:space="preserve">the same Multicast/Broadcast service is provided via </w:t>
      </w:r>
      <w:proofErr w:type="spellStart"/>
      <w:r w:rsidRPr="00BC6B9C">
        <w:t>eMBMS</w:t>
      </w:r>
      <w:proofErr w:type="spellEnd"/>
      <w:r w:rsidRPr="00BC6B9C">
        <w:t xml:space="preserve"> and MBS.</w:t>
      </w:r>
      <w:r>
        <w:t xml:space="preserve"> </w:t>
      </w:r>
      <w:r w:rsidRPr="00BC6B9C">
        <w:rPr>
          <w:rFonts w:eastAsia="DengXian"/>
        </w:rPr>
        <w:t xml:space="preserve">Figure 5.2-1 depicts the system architecture for interworking between E-UTRAN/EPC </w:t>
      </w:r>
      <w:proofErr w:type="spellStart"/>
      <w:r w:rsidRPr="00BC6B9C">
        <w:rPr>
          <w:rFonts w:eastAsia="DengXian"/>
        </w:rPr>
        <w:t>eMBMS</w:t>
      </w:r>
      <w:proofErr w:type="spellEnd"/>
      <w:r w:rsidRPr="00BC6B9C">
        <w:rPr>
          <w:rFonts w:eastAsia="DengXian"/>
        </w:rPr>
        <w:t xml:space="preserve">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8.85pt;height:307.7pt" o:ole="">
            <v:imagedata r:id="rId37" o:title=""/>
          </v:shape>
          <o:OLEObject Type="Embed" ProgID="Visio.Drawing.15" ShapeID="_x0000_i1038" DrawAspect="Content" ObjectID="_1787045770" r:id="rId38"/>
        </w:object>
      </w:r>
    </w:p>
    <w:p w14:paraId="34730C4F" w14:textId="7882ED2F" w:rsidR="005F7F41" w:rsidRPr="00BC6B9C" w:rsidRDefault="005F7F41" w:rsidP="00874289">
      <w:pPr>
        <w:pStyle w:val="TF"/>
      </w:pPr>
      <w:bookmarkStart w:id="99" w:name="_CRFigure5_21"/>
      <w:r w:rsidRPr="00BC6B9C">
        <w:t xml:space="preserve">Figure </w:t>
      </w:r>
      <w:bookmarkEnd w:id="99"/>
      <w:r w:rsidRPr="00BC6B9C">
        <w:t>5.2-1: MBS-</w:t>
      </w:r>
      <w:proofErr w:type="spellStart"/>
      <w:r w:rsidRPr="00BC6B9C">
        <w:t>eMBMS</w:t>
      </w:r>
      <w:proofErr w:type="spellEnd"/>
      <w:r w:rsidRPr="00BC6B9C">
        <w:t xml:space="preserve">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w:t>
      </w:r>
      <w:proofErr w:type="spellStart"/>
      <w:r w:rsidRPr="00BC6B9C">
        <w:rPr>
          <w:lang w:eastAsia="ko-KR"/>
        </w:rPr>
        <w:t>xMB</w:t>
      </w:r>
      <w:proofErr w:type="spellEnd"/>
      <w:r w:rsidRPr="00BC6B9C">
        <w:rPr>
          <w:lang w:eastAsia="ko-KR"/>
        </w:rPr>
        <w:t>-C/MB2-C and Nmb</w:t>
      </w:r>
      <w:r w:rsidR="00087FA9">
        <w:rPr>
          <w:lang w:eastAsia="ko-KR"/>
        </w:rPr>
        <w:t>8</w:t>
      </w:r>
      <w:r w:rsidRPr="00BC6B9C">
        <w:rPr>
          <w:lang w:eastAsia="ko-KR"/>
        </w:rPr>
        <w:t>/</w:t>
      </w:r>
      <w:proofErr w:type="spellStart"/>
      <w:r w:rsidRPr="00BC6B9C">
        <w:rPr>
          <w:lang w:eastAsia="ko-KR"/>
        </w:rPr>
        <w:t>xMB</w:t>
      </w:r>
      <w:proofErr w:type="spellEnd"/>
      <w:r w:rsidRPr="00BC6B9C">
        <w:rPr>
          <w:lang w:eastAsia="ko-KR"/>
        </w:rPr>
        <w:t>-U/MB2-U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w:t>
      </w:r>
      <w:proofErr w:type="spellStart"/>
      <w:r w:rsidR="005F7881">
        <w:rPr>
          <w:lang w:eastAsia="ko-KR"/>
        </w:rPr>
        <w:t>SGi</w:t>
      </w:r>
      <w:proofErr w:type="spellEnd"/>
      <w:r w:rsidR="005F7881">
        <w:rPr>
          <w:lang w:eastAsia="ko-KR"/>
        </w:rPr>
        <w:t>-mb, when supported by operator network configuration.</w:t>
      </w:r>
    </w:p>
    <w:p w14:paraId="2B50AB03" w14:textId="35739E06"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w:t>
      </w:r>
      <w:proofErr w:type="spellStart"/>
      <w:r w:rsidR="005F7881">
        <w:rPr>
          <w:lang w:eastAsia="ko-KR"/>
        </w:rPr>
        <w:t>xMB</w:t>
      </w:r>
      <w:proofErr w:type="spellEnd"/>
      <w:r w:rsidR="005F7881">
        <w:rPr>
          <w:lang w:eastAsia="ko-KR"/>
        </w:rPr>
        <w:t>-C/U</w:t>
      </w:r>
      <w:r w:rsidRPr="00BC6B9C">
        <w:rPr>
          <w:lang w:eastAsia="ko-KR"/>
        </w:rPr>
        <w:t xml:space="preserve"> are legacy reference points.</w:t>
      </w:r>
    </w:p>
    <w:p w14:paraId="4553ED5D" w14:textId="6F9F16B4" w:rsidR="005F7881" w:rsidRDefault="005F7881" w:rsidP="005F7881">
      <w:pPr>
        <w:pStyle w:val="NO"/>
        <w:rPr>
          <w:lang w:eastAsia="ko-KR"/>
        </w:rPr>
      </w:pPr>
      <w:bookmarkStart w:id="100" w:name="_Toc66391729"/>
      <w:bookmarkStart w:id="101" w:name="_Toc70079019"/>
      <w:bookmarkStart w:id="102" w:name="_Toc70929964"/>
      <w:bookmarkStart w:id="103"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485BB9">
        <w:rPr>
          <w:lang w:eastAsia="ko-KR"/>
        </w:rPr>
        <w:t>TS 23.468 [</w:t>
      </w:r>
      <w:r>
        <w:rPr>
          <w:lang w:eastAsia="ko-KR"/>
        </w:rPr>
        <w:t>10].</w:t>
      </w:r>
    </w:p>
    <w:p w14:paraId="00C4E201" w14:textId="4647C70B" w:rsidR="00350EBA" w:rsidRPr="00880541" w:rsidRDefault="00350EBA" w:rsidP="001772AA">
      <w:pPr>
        <w:pStyle w:val="Heading2"/>
        <w:rPr>
          <w:lang w:eastAsia="ko-KR"/>
        </w:rPr>
      </w:pPr>
      <w:bookmarkStart w:id="104" w:name="_CR5_3"/>
      <w:bookmarkStart w:id="105" w:name="_Toc170186340"/>
      <w:bookmarkEnd w:id="104"/>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100"/>
      <w:bookmarkEnd w:id="101"/>
      <w:bookmarkEnd w:id="102"/>
      <w:bookmarkEnd w:id="105"/>
    </w:p>
    <w:p w14:paraId="128323F6" w14:textId="437F30E6" w:rsidR="002D5225" w:rsidRDefault="002D5225">
      <w:pPr>
        <w:pStyle w:val="Heading3"/>
      </w:pPr>
      <w:bookmarkStart w:id="106" w:name="_CR5_3_0"/>
      <w:bookmarkStart w:id="107" w:name="_Toc170186341"/>
      <w:bookmarkStart w:id="108" w:name="_Toc70929965"/>
      <w:bookmarkEnd w:id="103"/>
      <w:bookmarkEnd w:id="106"/>
      <w:r>
        <w:t>5.3.0</w:t>
      </w:r>
      <w:r>
        <w:tab/>
        <w:t>Service-based interfaces</w:t>
      </w:r>
      <w:bookmarkEnd w:id="107"/>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proofErr w:type="spellStart"/>
      <w:r w:rsidRPr="001772AA">
        <w:rPr>
          <w:b/>
          <w:bCs/>
        </w:rPr>
        <w:t>Nmbsmf</w:t>
      </w:r>
      <w:proofErr w:type="spellEnd"/>
      <w:r w:rsidRPr="001772AA">
        <w:rPr>
          <w:b/>
          <w:bCs/>
        </w:rPr>
        <w:t>:</w:t>
      </w:r>
      <w:r>
        <w:tab/>
        <w:t>Service-based interface exhibited by MB-SMF. Further details are described in clause 9.1.</w:t>
      </w:r>
    </w:p>
    <w:p w14:paraId="06F7D237" w14:textId="77777777" w:rsidR="002D5225" w:rsidRDefault="002D5225" w:rsidP="001772AA">
      <w:pPr>
        <w:pStyle w:val="NO"/>
      </w:pPr>
      <w:proofErr w:type="spellStart"/>
      <w:r w:rsidRPr="001772AA">
        <w:rPr>
          <w:b/>
          <w:bCs/>
        </w:rPr>
        <w:t>Npcf</w:t>
      </w:r>
      <w:proofErr w:type="spellEnd"/>
      <w:r w:rsidRPr="001772AA">
        <w:rPr>
          <w:b/>
          <w:bCs/>
        </w:rPr>
        <w:t>:</w:t>
      </w:r>
      <w:r>
        <w:tab/>
        <w:t>Service-based interface exhibited by PCF. Further details are described in clause 9.2.</w:t>
      </w:r>
    </w:p>
    <w:p w14:paraId="2A3A87E2" w14:textId="77777777" w:rsidR="002D5225" w:rsidRDefault="002D5225" w:rsidP="001772AA">
      <w:pPr>
        <w:pStyle w:val="NO"/>
      </w:pPr>
      <w:proofErr w:type="spellStart"/>
      <w:r w:rsidRPr="001772AA">
        <w:rPr>
          <w:b/>
          <w:bCs/>
        </w:rPr>
        <w:t>Namf</w:t>
      </w:r>
      <w:proofErr w:type="spellEnd"/>
      <w:r w:rsidRPr="001772AA">
        <w:rPr>
          <w:b/>
          <w:bCs/>
        </w:rPr>
        <w:t>:</w:t>
      </w:r>
      <w:r>
        <w:tab/>
        <w:t>Service-based interface exhibited by AMF. Further details are described in clause 9.3.</w:t>
      </w:r>
    </w:p>
    <w:p w14:paraId="0073EEEB" w14:textId="77777777" w:rsidR="002D5225" w:rsidRDefault="002D5225" w:rsidP="001772AA">
      <w:pPr>
        <w:pStyle w:val="NO"/>
      </w:pPr>
      <w:proofErr w:type="spellStart"/>
      <w:r w:rsidRPr="001772AA">
        <w:rPr>
          <w:b/>
          <w:bCs/>
        </w:rPr>
        <w:t>Nnef</w:t>
      </w:r>
      <w:proofErr w:type="spellEnd"/>
      <w:r w:rsidRPr="001772AA">
        <w:rPr>
          <w:b/>
          <w:bCs/>
        </w:rPr>
        <w:t>:</w:t>
      </w:r>
      <w:r>
        <w:tab/>
        <w:t>Service-based interface exhibited by NEF. Further details are described in clause 9.4.</w:t>
      </w:r>
    </w:p>
    <w:p w14:paraId="5DC873C1" w14:textId="726D08DF" w:rsidR="002D5225" w:rsidRDefault="002D5225" w:rsidP="001772AA">
      <w:pPr>
        <w:pStyle w:val="NO"/>
      </w:pPr>
      <w:proofErr w:type="spellStart"/>
      <w:r w:rsidRPr="001772AA">
        <w:rPr>
          <w:b/>
          <w:bCs/>
        </w:rPr>
        <w:t>Nmbsf</w:t>
      </w:r>
      <w:proofErr w:type="spellEnd"/>
      <w:r w:rsidRPr="001772AA">
        <w:rPr>
          <w:b/>
          <w:bCs/>
        </w:rPr>
        <w:t>:</w:t>
      </w:r>
      <w:r>
        <w:tab/>
        <w:t>Service-based interface exhibited by</w:t>
      </w:r>
      <w:r w:rsidR="0088086F">
        <w:t xml:space="preserve"> MBSF</w:t>
      </w:r>
      <w:r>
        <w:t>. Further details are described in clause 9.5.</w:t>
      </w:r>
    </w:p>
    <w:p w14:paraId="10CA10BE" w14:textId="30323E0C" w:rsidR="00350EBA" w:rsidRPr="00880541" w:rsidRDefault="00350EBA" w:rsidP="001772AA">
      <w:pPr>
        <w:pStyle w:val="Heading3"/>
      </w:pPr>
      <w:bookmarkStart w:id="109" w:name="_CR5_3_1"/>
      <w:bookmarkStart w:id="110" w:name="_Toc170186342"/>
      <w:bookmarkEnd w:id="109"/>
      <w:r w:rsidRPr="00880541">
        <w:t>5.3.1</w:t>
      </w:r>
      <w:r w:rsidRPr="00880541">
        <w:tab/>
        <w:t>Reference point</w:t>
      </w:r>
      <w:bookmarkEnd w:id="108"/>
      <w:bookmarkEnd w:id="110"/>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516788AC"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r w:rsidR="00C761F0">
        <w:t>/AS</w:t>
      </w:r>
      <w:r w:rsidRPr="00874289">
        <w:t>.</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022275FB" w:rsidR="00350EBA" w:rsidRPr="00874289" w:rsidRDefault="00350EBA" w:rsidP="00064632">
      <w:pPr>
        <w:pStyle w:val="NO"/>
      </w:pPr>
      <w:r w:rsidRPr="00880541">
        <w:rPr>
          <w:b/>
        </w:rPr>
        <w:t>Nmb10:</w:t>
      </w:r>
      <w:r w:rsidRPr="00880541">
        <w:tab/>
        <w:t>Reference point between the MBSF and the</w:t>
      </w:r>
      <w:r w:rsidRPr="00874289">
        <w:t xml:space="preserve"> AF</w:t>
      </w:r>
      <w:r w:rsidR="00C761F0">
        <w:t>/AS</w:t>
      </w:r>
      <w:r w:rsidRPr="00874289">
        <w:t>.</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2A599AFC" w:rsidR="00350EBA" w:rsidRPr="00874289" w:rsidRDefault="00350EBA" w:rsidP="00064632">
      <w:pPr>
        <w:pStyle w:val="NO"/>
      </w:pPr>
      <w:r w:rsidRPr="00880541">
        <w:rPr>
          <w:b/>
        </w:rPr>
        <w:t>Nmb13:</w:t>
      </w:r>
      <w:r w:rsidRPr="00880541">
        <w:tab/>
        <w:t>Reference point between the MB-SMF and th</w:t>
      </w:r>
      <w:r w:rsidRPr="00874289">
        <w:t>e AF</w:t>
      </w:r>
      <w:r w:rsidR="00C761F0">
        <w:t>/AS</w:t>
      </w:r>
      <w:r w:rsidRPr="00874289">
        <w:t>.</w:t>
      </w:r>
    </w:p>
    <w:p w14:paraId="45BFC885" w14:textId="16C0C1B5" w:rsidR="002571F9" w:rsidRDefault="002571F9" w:rsidP="0014782A">
      <w:pPr>
        <w:pStyle w:val="NO"/>
        <w:rPr>
          <w:rFonts w:eastAsia="DengXian"/>
        </w:rPr>
      </w:pPr>
      <w:bookmarkStart w:id="111" w:name="_Toc70079021"/>
      <w:r w:rsidRPr="0014782A">
        <w:rPr>
          <w:rFonts w:eastAsia="DengXian"/>
          <w:b/>
          <w:bCs/>
        </w:rPr>
        <w:t>Nmb14:</w:t>
      </w:r>
      <w:r>
        <w:rPr>
          <w:rFonts w:eastAsia="DengXian"/>
        </w:rPr>
        <w:tab/>
        <w:t>Reference point between the NEF and the MBSTF.</w:t>
      </w:r>
    </w:p>
    <w:p w14:paraId="412B4AF5" w14:textId="187640FB" w:rsidR="00DD5147" w:rsidRPr="00DD5147" w:rsidRDefault="00DD5147" w:rsidP="00DD5147">
      <w:pPr>
        <w:pStyle w:val="NO"/>
        <w:rPr>
          <w:rFonts w:eastAsia="DengXian"/>
        </w:rPr>
      </w:pPr>
      <w:r w:rsidRPr="009F75E9">
        <w:rPr>
          <w:rFonts w:eastAsia="DengXian"/>
          <w:b/>
          <w:bCs/>
        </w:rPr>
        <w:t>N101:</w:t>
      </w:r>
      <w:r>
        <w:rPr>
          <w:rFonts w:eastAsia="DengXian"/>
        </w:rPr>
        <w:tab/>
        <w:t>Reference point between the MB-SMF and the CHF.</w:t>
      </w:r>
    </w:p>
    <w:p w14:paraId="318E9E95" w14:textId="49C6E39D" w:rsidR="00350EBA" w:rsidRDefault="00350EBA" w:rsidP="00350EBA">
      <w:pPr>
        <w:rPr>
          <w:rFonts w:eastAsia="MS Mincho"/>
          <w:lang w:val="en-US"/>
        </w:rPr>
      </w:pPr>
      <w:r w:rsidRPr="00880541">
        <w:rPr>
          <w:rFonts w:eastAsia="DengXian"/>
        </w:rPr>
        <w:t xml:space="preserve">5G System Architecture for MBS reuses the existing reference points of N1, N2, </w:t>
      </w:r>
      <w:r>
        <w:rPr>
          <w:rFonts w:eastAsia="DengXian"/>
        </w:rPr>
        <w:t>N4</w:t>
      </w:r>
      <w:r w:rsidR="00C761F0">
        <w:rPr>
          <w:rFonts w:eastAsia="DengXian"/>
        </w:rPr>
        <w:t>, N5</w:t>
      </w:r>
      <w:r>
        <w:rPr>
          <w:rFonts w:eastAsia="DengXian"/>
        </w:rPr>
        <w:t xml:space="preserve">, </w:t>
      </w:r>
      <w:r w:rsidRPr="00880541">
        <w:rPr>
          <w:rFonts w:eastAsia="DengXian"/>
        </w:rPr>
        <w:t>N10, N11, N30</w:t>
      </w:r>
      <w:r w:rsidR="00DD5147">
        <w:rPr>
          <w:rFonts w:eastAsia="DengXian"/>
        </w:rPr>
        <w:t>,</w:t>
      </w:r>
      <w:r w:rsidRPr="00880541">
        <w:rPr>
          <w:rFonts w:eastAsia="DengXian"/>
        </w:rPr>
        <w:t xml:space="preserve"> N33</w:t>
      </w:r>
      <w:r w:rsidR="00DD5147">
        <w:rPr>
          <w:rFonts w:eastAsia="DengXian"/>
        </w:rPr>
        <w:t xml:space="preserve"> and N40</w:t>
      </w:r>
      <w:r w:rsidRPr="00880541">
        <w:rPr>
          <w:rFonts w:eastAsia="DengXian"/>
        </w:rPr>
        <w:t xml:space="preserve"> with enhancement to support MBS.</w:t>
      </w:r>
    </w:p>
    <w:p w14:paraId="7EC6AB1C" w14:textId="77777777" w:rsidR="00350EBA" w:rsidRPr="001959D8" w:rsidRDefault="00350EBA" w:rsidP="001772AA">
      <w:pPr>
        <w:pStyle w:val="Heading3"/>
      </w:pPr>
      <w:bookmarkStart w:id="112" w:name="_CR5_3_2"/>
      <w:bookmarkStart w:id="113" w:name="_Toc170186343"/>
      <w:bookmarkStart w:id="114" w:name="_Toc70079022"/>
      <w:bookmarkStart w:id="115" w:name="_Toc66391730"/>
      <w:bookmarkEnd w:id="111"/>
      <w:bookmarkEnd w:id="112"/>
      <w:r w:rsidRPr="001959D8">
        <w:t>5.3.2</w:t>
      </w:r>
      <w:r w:rsidRPr="001959D8">
        <w:tab/>
        <w:t>Functional entities</w:t>
      </w:r>
      <w:bookmarkEnd w:id="113"/>
    </w:p>
    <w:p w14:paraId="7895C3CF" w14:textId="77777777" w:rsidR="00350EBA" w:rsidRPr="001959D8" w:rsidRDefault="00350EBA" w:rsidP="001772AA">
      <w:pPr>
        <w:pStyle w:val="Heading4"/>
      </w:pPr>
      <w:bookmarkStart w:id="116" w:name="_CR5_3_2_1"/>
      <w:bookmarkStart w:id="117" w:name="_Toc70929967"/>
      <w:bookmarkStart w:id="118" w:name="_Toc170186344"/>
      <w:bookmarkStart w:id="119" w:name="_Toc70079023"/>
      <w:bookmarkStart w:id="120" w:name="_Toc66391731"/>
      <w:bookmarkStart w:id="121" w:name="_Toc57450649"/>
      <w:bookmarkStart w:id="122" w:name="_Toc57450245"/>
      <w:bookmarkStart w:id="123" w:name="_Toc55203261"/>
      <w:bookmarkStart w:id="124" w:name="_Toc54730110"/>
      <w:bookmarkStart w:id="125" w:name="_Toc54730111"/>
      <w:bookmarkStart w:id="126" w:name="_Toc55203262"/>
      <w:bookmarkStart w:id="127" w:name="_Toc57450246"/>
      <w:bookmarkStart w:id="128" w:name="_Toc57450650"/>
      <w:bookmarkEnd w:id="114"/>
      <w:bookmarkEnd w:id="115"/>
      <w:bookmarkEnd w:id="116"/>
      <w:r w:rsidRPr="001959D8">
        <w:t>5.3.2.1</w:t>
      </w:r>
      <w:r w:rsidRPr="001959D8">
        <w:tab/>
        <w:t>PCF</w:t>
      </w:r>
      <w:bookmarkEnd w:id="117"/>
      <w:bookmarkEnd w:id="118"/>
    </w:p>
    <w:p w14:paraId="2485E013" w14:textId="3B36844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129" w:name="_CR5_3_2_2"/>
      <w:bookmarkStart w:id="130" w:name="_Toc70929968"/>
      <w:bookmarkStart w:id="131" w:name="_Toc170186345"/>
      <w:bookmarkStart w:id="132" w:name="_Toc66391732"/>
      <w:bookmarkStart w:id="133" w:name="_Toc70079024"/>
      <w:bookmarkEnd w:id="119"/>
      <w:bookmarkEnd w:id="120"/>
      <w:bookmarkEnd w:id="121"/>
      <w:bookmarkEnd w:id="122"/>
      <w:bookmarkEnd w:id="123"/>
      <w:bookmarkEnd w:id="124"/>
      <w:bookmarkEnd w:id="129"/>
      <w:r w:rsidRPr="001959D8">
        <w:t>5.3.2.2</w:t>
      </w:r>
      <w:r w:rsidRPr="001959D8">
        <w:tab/>
        <w:t>MB-SMF</w:t>
      </w:r>
      <w:bookmarkEnd w:id="130"/>
      <w:bookmarkEnd w:id="131"/>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lastRenderedPageBreak/>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134" w:name="_CR5_3_2_3"/>
      <w:bookmarkStart w:id="135" w:name="_Toc70929969"/>
      <w:bookmarkStart w:id="136" w:name="_Toc170186346"/>
      <w:bookmarkStart w:id="137" w:name="_Toc66391733"/>
      <w:bookmarkStart w:id="138" w:name="_Toc70079025"/>
      <w:bookmarkEnd w:id="132"/>
      <w:bookmarkEnd w:id="133"/>
      <w:bookmarkEnd w:id="134"/>
      <w:r w:rsidRPr="001959D8">
        <w:t>5.3.2.3</w:t>
      </w:r>
      <w:r w:rsidRPr="001959D8">
        <w:tab/>
        <w:t>SMF</w:t>
      </w:r>
      <w:bookmarkEnd w:id="135"/>
      <w:bookmarkEnd w:id="136"/>
    </w:p>
    <w:p w14:paraId="721EAFEF" w14:textId="19A6C608"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167F8BEC" w14:textId="75D817CF" w:rsidR="00474DA4" w:rsidRDefault="00474DA4" w:rsidP="00474DA4">
      <w:pPr>
        <w:pStyle w:val="B1"/>
      </w:pPr>
      <w:r>
        <w:t>-</w:t>
      </w:r>
      <w:r>
        <w:tab/>
        <w:t>Interacting with RAN to provide MBS Assistance Information for the MBS session.</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139" w:name="_CR5_3_2_4"/>
      <w:bookmarkStart w:id="140" w:name="_Toc70929970"/>
      <w:bookmarkStart w:id="141" w:name="_Toc170186347"/>
      <w:bookmarkStart w:id="142" w:name="_Toc66391734"/>
      <w:bookmarkStart w:id="143" w:name="_Toc70079026"/>
      <w:bookmarkStart w:id="144" w:name="_Toc54730112"/>
      <w:bookmarkStart w:id="145" w:name="_Toc55203263"/>
      <w:bookmarkStart w:id="146" w:name="_Toc57450247"/>
      <w:bookmarkStart w:id="147" w:name="_Toc57450651"/>
      <w:bookmarkEnd w:id="125"/>
      <w:bookmarkEnd w:id="126"/>
      <w:bookmarkEnd w:id="127"/>
      <w:bookmarkEnd w:id="128"/>
      <w:bookmarkEnd w:id="137"/>
      <w:bookmarkEnd w:id="138"/>
      <w:bookmarkEnd w:id="139"/>
      <w:r w:rsidRPr="001959D8">
        <w:t>5.3.2.4</w:t>
      </w:r>
      <w:r w:rsidRPr="001959D8">
        <w:tab/>
        <w:t>MB-UPF</w:t>
      </w:r>
      <w:bookmarkEnd w:id="140"/>
      <w:bookmarkEnd w:id="141"/>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48" w:name="_CR5_3_2_5"/>
      <w:bookmarkStart w:id="149" w:name="_Toc70929971"/>
      <w:bookmarkStart w:id="150" w:name="_Toc170186348"/>
      <w:bookmarkStart w:id="151" w:name="_Toc70079027"/>
      <w:bookmarkStart w:id="152" w:name="_Toc66391735"/>
      <w:bookmarkStart w:id="153" w:name="_Toc54730113"/>
      <w:bookmarkStart w:id="154" w:name="_Toc55203264"/>
      <w:bookmarkStart w:id="155" w:name="_Toc57450248"/>
      <w:bookmarkStart w:id="156" w:name="_Toc57450652"/>
      <w:bookmarkStart w:id="157" w:name="_Toc66391736"/>
      <w:bookmarkStart w:id="158" w:name="_Toc70079028"/>
      <w:bookmarkEnd w:id="142"/>
      <w:bookmarkEnd w:id="143"/>
      <w:bookmarkEnd w:id="144"/>
      <w:bookmarkEnd w:id="145"/>
      <w:bookmarkEnd w:id="146"/>
      <w:bookmarkEnd w:id="147"/>
      <w:bookmarkEnd w:id="148"/>
      <w:r w:rsidRPr="001959D8">
        <w:t>5.3.2.5</w:t>
      </w:r>
      <w:r w:rsidRPr="001959D8">
        <w:tab/>
        <w:t>UPF</w:t>
      </w:r>
      <w:bookmarkEnd w:id="149"/>
      <w:bookmarkEnd w:id="150"/>
    </w:p>
    <w:p w14:paraId="6288887F" w14:textId="67BCB657"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59" w:name="_CR5_3_2_6"/>
      <w:bookmarkStart w:id="160" w:name="_Toc70929972"/>
      <w:bookmarkStart w:id="161" w:name="_Toc170186349"/>
      <w:bookmarkStart w:id="162" w:name="_Toc54730114"/>
      <w:bookmarkStart w:id="163" w:name="_Toc55203265"/>
      <w:bookmarkStart w:id="164" w:name="_Toc57450249"/>
      <w:bookmarkStart w:id="165" w:name="_Toc57450653"/>
      <w:bookmarkStart w:id="166" w:name="_Toc66391737"/>
      <w:bookmarkStart w:id="167" w:name="_Toc70079029"/>
      <w:bookmarkStart w:id="168" w:name="_Toc70929973"/>
      <w:bookmarkEnd w:id="151"/>
      <w:bookmarkEnd w:id="152"/>
      <w:bookmarkEnd w:id="153"/>
      <w:bookmarkEnd w:id="154"/>
      <w:bookmarkEnd w:id="155"/>
      <w:bookmarkEnd w:id="156"/>
      <w:bookmarkEnd w:id="157"/>
      <w:bookmarkEnd w:id="158"/>
      <w:bookmarkEnd w:id="159"/>
      <w:r w:rsidRPr="001959D8">
        <w:lastRenderedPageBreak/>
        <w:t>5.3.2.6</w:t>
      </w:r>
      <w:r w:rsidRPr="001959D8">
        <w:tab/>
        <w:t>AMF</w:t>
      </w:r>
      <w:bookmarkEnd w:id="160"/>
      <w:bookmarkEnd w:id="161"/>
    </w:p>
    <w:p w14:paraId="4BA4229D" w14:textId="3A2607B1"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7FB4A367" w:rsidR="00350EBA" w:rsidRPr="00350EBA" w:rsidRDefault="00350EBA" w:rsidP="00064632">
      <w:pPr>
        <w:pStyle w:val="B1"/>
        <w:rPr>
          <w:lang w:val="en-US"/>
        </w:rPr>
      </w:pPr>
      <w:r>
        <w:rPr>
          <w:lang w:val="en-US"/>
        </w:rPr>
        <w:t>Additionally, AMF being aware of</w:t>
      </w:r>
      <w:r w:rsidRPr="00350EBA">
        <w:rPr>
          <w:lang w:val="en-US"/>
        </w:rPr>
        <w:t xml:space="preserve"> NG-RAN MBS capability.</w:t>
      </w:r>
    </w:p>
    <w:p w14:paraId="1E2D2890" w14:textId="77777777" w:rsidR="00350EBA" w:rsidRPr="001959D8" w:rsidRDefault="00350EBA" w:rsidP="001772AA">
      <w:pPr>
        <w:pStyle w:val="Heading4"/>
      </w:pPr>
      <w:bookmarkStart w:id="169" w:name="_CR5_3_2_7"/>
      <w:bookmarkStart w:id="170" w:name="_Toc170186350"/>
      <w:bookmarkStart w:id="171" w:name="_Toc54730115"/>
      <w:bookmarkStart w:id="172" w:name="_Toc55203266"/>
      <w:bookmarkStart w:id="173" w:name="_Toc57450250"/>
      <w:bookmarkStart w:id="174" w:name="_Toc57450654"/>
      <w:bookmarkStart w:id="175" w:name="_Toc66391738"/>
      <w:bookmarkStart w:id="176" w:name="_Toc70079030"/>
      <w:bookmarkStart w:id="177" w:name="_Toc70929974"/>
      <w:bookmarkEnd w:id="162"/>
      <w:bookmarkEnd w:id="163"/>
      <w:bookmarkEnd w:id="164"/>
      <w:bookmarkEnd w:id="165"/>
      <w:bookmarkEnd w:id="166"/>
      <w:bookmarkEnd w:id="167"/>
      <w:bookmarkEnd w:id="168"/>
      <w:bookmarkEnd w:id="169"/>
      <w:r w:rsidRPr="001959D8">
        <w:t>5.3.2.7</w:t>
      </w:r>
      <w:r w:rsidRPr="001959D8">
        <w:tab/>
        <w:t>NG-RAN</w:t>
      </w:r>
      <w:bookmarkEnd w:id="170"/>
    </w:p>
    <w:p w14:paraId="4579E1B2" w14:textId="47A2E01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 xml:space="preserve">continuity during </w:t>
      </w:r>
      <w:proofErr w:type="spellStart"/>
      <w:r w:rsidRPr="001959D8">
        <w:t>Xn</w:t>
      </w:r>
      <w:proofErr w:type="spellEnd"/>
      <w:r w:rsidRPr="001959D8">
        <w:t xml:space="preserve"> Handover and N2 Handover.</w:t>
      </w:r>
    </w:p>
    <w:p w14:paraId="41DDD7E3" w14:textId="07077DC3"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CM-CONNECTED with RRC</w:t>
      </w:r>
      <w:r w:rsidR="000F0E99">
        <w:t>_</w:t>
      </w:r>
      <w:r w:rsidR="005E4F03">
        <w:t xml:space="preserve">INACTIVE </w:t>
      </w:r>
      <w:r w:rsidRPr="001959D8">
        <w:t>state.</w:t>
      </w:r>
    </w:p>
    <w:p w14:paraId="0CC2B0C4" w14:textId="6685D2E4" w:rsidR="00FD27C5" w:rsidRPr="001959D8" w:rsidRDefault="00FD27C5" w:rsidP="00FD27C5">
      <w:pPr>
        <w:pStyle w:val="B1"/>
      </w:pPr>
      <w:bookmarkStart w:id="178" w:name="_Toc54730116"/>
      <w:bookmarkStart w:id="179" w:name="_Toc55203267"/>
      <w:bookmarkStart w:id="180" w:name="_Toc57450251"/>
      <w:bookmarkStart w:id="181" w:name="_Toc57450655"/>
      <w:bookmarkStart w:id="182" w:name="_Toc66391739"/>
      <w:bookmarkStart w:id="183" w:name="_Toc70079031"/>
      <w:bookmarkStart w:id="184" w:name="_Toc70929975"/>
      <w:bookmarkEnd w:id="171"/>
      <w:bookmarkEnd w:id="172"/>
      <w:bookmarkEnd w:id="173"/>
      <w:bookmarkEnd w:id="174"/>
      <w:bookmarkEnd w:id="175"/>
      <w:bookmarkEnd w:id="176"/>
      <w:bookmarkEnd w:id="177"/>
      <w:r>
        <w:t>-</w:t>
      </w:r>
      <w:r>
        <w:tab/>
        <w:t>Reception of MBS data packets from 5GC via shared MBS traffic delivery.</w:t>
      </w:r>
    </w:p>
    <w:p w14:paraId="20FB61F7" w14:textId="6F304DA4" w:rsidR="00183D3E" w:rsidRPr="001959D8" w:rsidRDefault="00183D3E" w:rsidP="00183D3E">
      <w:pPr>
        <w:pStyle w:val="B1"/>
      </w:pPr>
      <w:r>
        <w:t>-</w:t>
      </w:r>
      <w:r>
        <w:tab/>
        <w:t>Support for efficient radio resource utilization for multiple broadcast MBS Sessions via multiple CNs to deliver the same broadcast content in the case of network sharing.</w:t>
      </w:r>
    </w:p>
    <w:p w14:paraId="44AFBD09" w14:textId="45705B29" w:rsidR="00474DA4" w:rsidRPr="001959D8" w:rsidRDefault="00474DA4" w:rsidP="00474DA4">
      <w:pPr>
        <w:pStyle w:val="B1"/>
      </w:pPr>
      <w:r>
        <w:t>-</w:t>
      </w:r>
      <w:r>
        <w:tab/>
        <w:t>If supported, determine to move UE(s) receiving multicast MBS data from RRC_CONNECTED state to CM-CONNECTED with RRC</w:t>
      </w:r>
      <w:r w:rsidR="000F0E99">
        <w:t>_</w:t>
      </w:r>
      <w:r>
        <w:t>INACTIVE state if the UE(s) are capable of receiving MBS data in RRC_INACTIVE state.</w:t>
      </w:r>
    </w:p>
    <w:p w14:paraId="0A9C49D8" w14:textId="77777777" w:rsidR="00350EBA" w:rsidRPr="001959D8" w:rsidRDefault="00350EBA" w:rsidP="001772AA">
      <w:pPr>
        <w:pStyle w:val="Heading4"/>
      </w:pPr>
      <w:bookmarkStart w:id="185" w:name="_CR5_3_2_8"/>
      <w:bookmarkStart w:id="186" w:name="_Toc170186351"/>
      <w:bookmarkEnd w:id="185"/>
      <w:r w:rsidRPr="001959D8">
        <w:t>5.3.2.8</w:t>
      </w:r>
      <w:r w:rsidRPr="001959D8">
        <w:tab/>
        <w:t>UE</w:t>
      </w:r>
      <w:bookmarkEnd w:id="186"/>
    </w:p>
    <w:p w14:paraId="28C99260" w14:textId="339E3527"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1674CAE8" w:rsidR="00350EBA" w:rsidRPr="001959D8" w:rsidRDefault="00350EBA" w:rsidP="00064632">
      <w:pPr>
        <w:pStyle w:val="B1"/>
      </w:pPr>
      <w:r w:rsidRPr="001959D8">
        <w:t>-</w:t>
      </w:r>
      <w:r w:rsidRPr="001959D8">
        <w:tab/>
        <w:t>Reception of multicast data using PTM/PTP</w:t>
      </w:r>
      <w:r w:rsidR="00474DA4">
        <w:t xml:space="preserve"> in RRC_CONNECTED state</w:t>
      </w:r>
      <w:r w:rsidRPr="001959D8">
        <w:t>.</w:t>
      </w:r>
    </w:p>
    <w:p w14:paraId="4D00BECC" w14:textId="03CB5349" w:rsidR="00474DA4" w:rsidRDefault="00474DA4" w:rsidP="00064632">
      <w:pPr>
        <w:pStyle w:val="B1"/>
      </w:pPr>
      <w:r>
        <w:t>-</w:t>
      </w:r>
      <w:r>
        <w:tab/>
        <w:t>If supported, reception of multicast data using PTM in RRC_INACTIVE state.</w:t>
      </w:r>
    </w:p>
    <w:p w14:paraId="42537F8D" w14:textId="41B161C6"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33F06C0F" w14:textId="179689C0" w:rsidR="003E4AC4" w:rsidRDefault="003E4AC4" w:rsidP="0014782A">
      <w:pPr>
        <w:pStyle w:val="B1"/>
      </w:pPr>
      <w:bookmarkStart w:id="187" w:name="_Toc70929976"/>
      <w:bookmarkStart w:id="188" w:name="_Toc54730118"/>
      <w:bookmarkStart w:id="189" w:name="_Toc55203269"/>
      <w:bookmarkStart w:id="190" w:name="_Toc57450253"/>
      <w:bookmarkStart w:id="191" w:name="_Toc57450657"/>
      <w:bookmarkStart w:id="192" w:name="_Toc66391741"/>
      <w:bookmarkStart w:id="193" w:name="_Toc70079033"/>
      <w:bookmarkEnd w:id="178"/>
      <w:bookmarkEnd w:id="179"/>
      <w:bookmarkEnd w:id="180"/>
      <w:bookmarkEnd w:id="181"/>
      <w:bookmarkEnd w:id="182"/>
      <w:bookmarkEnd w:id="183"/>
      <w:bookmarkEnd w:id="184"/>
      <w:r>
        <w:t>-</w:t>
      </w:r>
      <w:r>
        <w:tab/>
        <w:t>Support of the aforementioned functions for UE using power saving functions.</w:t>
      </w:r>
    </w:p>
    <w:p w14:paraId="1A6193EF" w14:textId="36A6EEDF" w:rsidR="00442D27" w:rsidRDefault="00442D27" w:rsidP="00916504">
      <w:pPr>
        <w:pStyle w:val="NO"/>
      </w:pPr>
      <w:r>
        <w:t>NOTE :</w:t>
      </w:r>
      <w:r>
        <w:tab/>
        <w:t xml:space="preserve">UE functionality for MBS security is provided in </w:t>
      </w:r>
      <w:r w:rsidR="00485BB9">
        <w:t>TS 33.501 [</w:t>
      </w:r>
      <w:r>
        <w:t>20].</w:t>
      </w:r>
    </w:p>
    <w:p w14:paraId="0BCB76B0" w14:textId="513C8906" w:rsidR="00350EBA" w:rsidRPr="001959D8" w:rsidRDefault="00350EBA" w:rsidP="001772AA">
      <w:pPr>
        <w:pStyle w:val="Heading4"/>
      </w:pPr>
      <w:bookmarkStart w:id="194" w:name="_CR5_3_2_9"/>
      <w:bookmarkStart w:id="195" w:name="_Toc170186352"/>
      <w:bookmarkEnd w:id="194"/>
      <w:r w:rsidRPr="001959D8">
        <w:t>5.3.2.9</w:t>
      </w:r>
      <w:r w:rsidRPr="001959D8">
        <w:tab/>
        <w:t>AF</w:t>
      </w:r>
      <w:bookmarkEnd w:id="195"/>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lastRenderedPageBreak/>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0BA2D5DA" w14:textId="2DB25F3C" w:rsidR="003E4AC4" w:rsidRPr="001959D8" w:rsidRDefault="003E4AC4" w:rsidP="003E4AC4">
      <w:pPr>
        <w:pStyle w:val="B1"/>
        <w:rPr>
          <w:lang w:eastAsia="ko-KR"/>
        </w:rPr>
      </w:pPr>
      <w:bookmarkStart w:id="196" w:name="_Toc66391740"/>
      <w:bookmarkStart w:id="197" w:name="_Toc70079032"/>
      <w:bookmarkStart w:id="198" w:name="_Toc70929977"/>
      <w:bookmarkEnd w:id="187"/>
      <w:r>
        <w:rPr>
          <w:lang w:eastAsia="ko-KR"/>
        </w:rPr>
        <w:t>-</w:t>
      </w:r>
      <w:r>
        <w:rPr>
          <w:lang w:eastAsia="ko-KR"/>
        </w:rPr>
        <w:tab/>
        <w:t>Interacting with NEF for group message delivery to the UE(s).</w:t>
      </w:r>
    </w:p>
    <w:p w14:paraId="4230E2DE" w14:textId="77777777" w:rsidR="00350EBA" w:rsidRPr="001959D8" w:rsidRDefault="00350EBA" w:rsidP="001772AA">
      <w:pPr>
        <w:pStyle w:val="Heading4"/>
      </w:pPr>
      <w:bookmarkStart w:id="199" w:name="_CR5_3_2_10"/>
      <w:bookmarkStart w:id="200" w:name="_Toc170186353"/>
      <w:bookmarkEnd w:id="199"/>
      <w:r w:rsidRPr="001959D8">
        <w:t>5.3.2.10</w:t>
      </w:r>
      <w:r w:rsidRPr="001959D8">
        <w:tab/>
        <w:t>NEF</w:t>
      </w:r>
      <w:bookmarkEnd w:id="200"/>
    </w:p>
    <w:p w14:paraId="687C29B9" w14:textId="6C629F6C"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7ABDCBE1" w14:textId="4236FEDE" w:rsidR="00474DA4" w:rsidRPr="001959D8" w:rsidRDefault="00474DA4" w:rsidP="00474DA4">
      <w:pPr>
        <w:pStyle w:val="B1"/>
      </w:pPr>
      <w:bookmarkStart w:id="201" w:name="_Toc70929978"/>
      <w:bookmarkStart w:id="202" w:name="_Toc70079034"/>
      <w:bookmarkStart w:id="203" w:name="_Toc66391742"/>
      <w:bookmarkStart w:id="204" w:name="_Toc55203271"/>
      <w:bookmarkStart w:id="205" w:name="_Toc54730120"/>
      <w:bookmarkStart w:id="206" w:name="_Toc57450659"/>
      <w:bookmarkStart w:id="207" w:name="_Toc57450255"/>
      <w:bookmarkStart w:id="208" w:name="_Toc66391744"/>
      <w:bookmarkStart w:id="209" w:name="_Toc70079036"/>
      <w:bookmarkEnd w:id="188"/>
      <w:bookmarkEnd w:id="189"/>
      <w:bookmarkEnd w:id="190"/>
      <w:bookmarkEnd w:id="191"/>
      <w:bookmarkEnd w:id="192"/>
      <w:bookmarkEnd w:id="193"/>
      <w:bookmarkEnd w:id="196"/>
      <w:bookmarkEnd w:id="197"/>
      <w:bookmarkEnd w:id="198"/>
      <w:r>
        <w:t>-</w:t>
      </w:r>
      <w:r>
        <w:tab/>
        <w:t>Support of provisioning the optional MBS Session Assistance Information related to the reception of multicast MBS data in RRC_INACTIVE state.</w:t>
      </w:r>
    </w:p>
    <w:p w14:paraId="72464E6B" w14:textId="7A05D2BC" w:rsidR="003E4AC4" w:rsidRPr="001959D8" w:rsidRDefault="003E4AC4" w:rsidP="003E4AC4">
      <w:pPr>
        <w:pStyle w:val="B1"/>
      </w:pPr>
      <w:r>
        <w:t>-</w:t>
      </w:r>
      <w:r>
        <w:tab/>
        <w:t>Interacting with AF and MBSF/MBSTF for group message delivery.</w:t>
      </w:r>
    </w:p>
    <w:p w14:paraId="533AFCC6" w14:textId="77777777" w:rsidR="00350EBA" w:rsidRPr="001959D8" w:rsidRDefault="00350EBA" w:rsidP="001772AA">
      <w:pPr>
        <w:pStyle w:val="Heading4"/>
      </w:pPr>
      <w:bookmarkStart w:id="210" w:name="_CR5_3_2_11"/>
      <w:bookmarkStart w:id="211" w:name="_Toc170186354"/>
      <w:bookmarkEnd w:id="210"/>
      <w:r w:rsidRPr="001959D8">
        <w:t>5.3.2.11</w:t>
      </w:r>
      <w:r w:rsidRPr="001959D8">
        <w:tab/>
        <w:t>MBSF</w:t>
      </w:r>
      <w:bookmarkEnd w:id="211"/>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7561434A"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w:t>
      </w:r>
      <w:r w:rsidR="003E4AC4">
        <w:t xml:space="preserve"> specified in </w:t>
      </w:r>
      <w:r w:rsidR="00485BB9">
        <w:t>TS 26.502 [</w:t>
      </w:r>
      <w:r w:rsidR="003E4AC4">
        <w:t>18]</w:t>
      </w:r>
      <w:r w:rsidRPr="001959D8">
        <w:t>.</w:t>
      </w:r>
    </w:p>
    <w:bookmarkEnd w:id="201"/>
    <w:p w14:paraId="683AB442" w14:textId="3A1E7442" w:rsidR="00442D27" w:rsidRPr="001959D8" w:rsidRDefault="00442D27" w:rsidP="00442D27">
      <w:pPr>
        <w:pStyle w:val="NO"/>
      </w:pPr>
      <w:r>
        <w:t>NOTE 2:</w:t>
      </w:r>
      <w:r>
        <w:tab/>
        <w:t xml:space="preserve">MBSF functionality for MBS security is provided in </w:t>
      </w:r>
      <w:r w:rsidR="00485BB9">
        <w:t>TS 33.501 [</w:t>
      </w:r>
      <w:r>
        <w:t>20].</w:t>
      </w:r>
    </w:p>
    <w:p w14:paraId="1828655D" w14:textId="77777777" w:rsidR="00350EBA" w:rsidRPr="001959D8" w:rsidRDefault="00350EBA" w:rsidP="001772AA">
      <w:pPr>
        <w:pStyle w:val="Heading4"/>
      </w:pPr>
      <w:bookmarkStart w:id="212" w:name="_CR5_3_2_12"/>
      <w:bookmarkStart w:id="213" w:name="_Toc170186355"/>
      <w:bookmarkEnd w:id="212"/>
      <w:r w:rsidRPr="001959D8">
        <w:t>5.3.2.12</w:t>
      </w:r>
      <w:r w:rsidRPr="001959D8">
        <w:tab/>
        <w:t>MBSTF</w:t>
      </w:r>
      <w:bookmarkEnd w:id="213"/>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4A714CCB" w:rsidR="00350EBA" w:rsidRPr="001959D8" w:rsidRDefault="00350EBA" w:rsidP="00064632">
      <w:pPr>
        <w:pStyle w:val="NO"/>
      </w:pPr>
      <w:r w:rsidRPr="001959D8">
        <w:t>NOTE</w:t>
      </w:r>
      <w:r w:rsidR="00442D27">
        <w:t> 1</w:t>
      </w:r>
      <w:r w:rsidRPr="001959D8">
        <w:t>:</w:t>
      </w:r>
      <w:r w:rsidRPr="001959D8">
        <w:tab/>
        <w:t>MBSTF functionality related to MBS data handling (e.g. encoding) is</w:t>
      </w:r>
      <w:r w:rsidR="003E4AC4">
        <w:t xml:space="preserve"> specified in </w:t>
      </w:r>
      <w:r w:rsidR="00485BB9">
        <w:t>TS 26.502 [</w:t>
      </w:r>
      <w:r w:rsidR="003E4AC4">
        <w:t>18]</w:t>
      </w:r>
      <w:r w:rsidRPr="001959D8">
        <w:t>.</w:t>
      </w:r>
    </w:p>
    <w:p w14:paraId="2A014487" w14:textId="0CC908F7" w:rsidR="00442D27" w:rsidRPr="001959D8" w:rsidRDefault="00442D27" w:rsidP="00442D27">
      <w:pPr>
        <w:pStyle w:val="NO"/>
      </w:pPr>
      <w:bookmarkStart w:id="214" w:name="_Toc70929979"/>
      <w:bookmarkEnd w:id="202"/>
      <w:bookmarkEnd w:id="203"/>
      <w:r>
        <w:t>NOTE 2:</w:t>
      </w:r>
      <w:r>
        <w:tab/>
        <w:t xml:space="preserve">MBSTF functionality for MBS security is provided in </w:t>
      </w:r>
      <w:r w:rsidR="00485BB9">
        <w:t>TS 33.501 [</w:t>
      </w:r>
      <w:r>
        <w:t>20].</w:t>
      </w:r>
    </w:p>
    <w:p w14:paraId="176741C1" w14:textId="77777777" w:rsidR="00350EBA" w:rsidRPr="001959D8" w:rsidRDefault="00350EBA" w:rsidP="001772AA">
      <w:pPr>
        <w:pStyle w:val="Heading4"/>
      </w:pPr>
      <w:bookmarkStart w:id="215" w:name="_CR5_3_2_13"/>
      <w:bookmarkStart w:id="216" w:name="_Toc170186356"/>
      <w:bookmarkEnd w:id="215"/>
      <w:r w:rsidRPr="001959D8">
        <w:lastRenderedPageBreak/>
        <w:t>5.3.2.13</w:t>
      </w:r>
      <w:r w:rsidRPr="001959D8">
        <w:tab/>
      </w:r>
      <w:r w:rsidRPr="001959D8">
        <w:rPr>
          <w:lang w:eastAsia="zh-CN"/>
        </w:rPr>
        <w:t>UDM</w:t>
      </w:r>
      <w:bookmarkEnd w:id="214"/>
      <w:bookmarkEnd w:id="216"/>
    </w:p>
    <w:p w14:paraId="6F523552" w14:textId="03757A34"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1E1E03E4" w14:textId="2E4E9A95" w:rsidR="00474DA4" w:rsidRPr="001959D8" w:rsidRDefault="00474DA4" w:rsidP="00474DA4">
      <w:pPr>
        <w:pStyle w:val="B1"/>
        <w:rPr>
          <w:lang w:eastAsia="zh-CN"/>
        </w:rPr>
      </w:pPr>
      <w:bookmarkStart w:id="217" w:name="_Toc70929980"/>
      <w:bookmarkStart w:id="218" w:name="_Toc70079035"/>
      <w:bookmarkStart w:id="219" w:name="_Toc66391743"/>
      <w:r>
        <w:rPr>
          <w:lang w:eastAsia="zh-CN"/>
        </w:rPr>
        <w:t>-</w:t>
      </w:r>
      <w:r>
        <w:rPr>
          <w:lang w:eastAsia="zh-CN"/>
        </w:rPr>
        <w:tab/>
        <w:t>Support management of subscription MBS Assistance Information related to the reception of multicast MBS data in RRC_INACTIVE state.</w:t>
      </w:r>
    </w:p>
    <w:p w14:paraId="531C7B1D" w14:textId="77777777" w:rsidR="00350EBA" w:rsidRPr="001959D8" w:rsidRDefault="00350EBA" w:rsidP="001772AA">
      <w:pPr>
        <w:pStyle w:val="Heading4"/>
      </w:pPr>
      <w:bookmarkStart w:id="220" w:name="_CR5_3_2_14"/>
      <w:bookmarkStart w:id="221" w:name="_Toc170186357"/>
      <w:bookmarkEnd w:id="220"/>
      <w:r w:rsidRPr="001959D8">
        <w:t>5.3.2.14</w:t>
      </w:r>
      <w:r w:rsidRPr="001959D8">
        <w:tab/>
      </w:r>
      <w:r w:rsidRPr="001959D8">
        <w:rPr>
          <w:lang w:eastAsia="zh-CN"/>
        </w:rPr>
        <w:t>UDR</w:t>
      </w:r>
      <w:bookmarkEnd w:id="217"/>
      <w:bookmarkEnd w:id="218"/>
      <w:bookmarkEnd w:id="219"/>
      <w:bookmarkEnd w:id="221"/>
    </w:p>
    <w:p w14:paraId="06ABDEC1" w14:textId="26EA9D0F"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6778FCF2" w:rsidR="00350EBA" w:rsidRDefault="00350EBA" w:rsidP="00064632">
      <w:pPr>
        <w:pStyle w:val="B1"/>
        <w:rPr>
          <w:lang w:eastAsia="zh-CN"/>
        </w:rPr>
      </w:pPr>
      <w:r w:rsidRPr="001959D8">
        <w:rPr>
          <w:lang w:eastAsia="zh-CN"/>
        </w:rPr>
        <w:t>-</w:t>
      </w:r>
      <w:r w:rsidRPr="001959D8">
        <w:rPr>
          <w:lang w:eastAsia="zh-CN"/>
        </w:rPr>
        <w:tab/>
        <w:t>Support</w:t>
      </w:r>
      <w:r w:rsidR="00474DA4">
        <w:rPr>
          <w:lang w:eastAsia="zh-CN"/>
        </w:rPr>
        <w:t xml:space="preserve"> storage o</w:t>
      </w:r>
      <w:r w:rsidR="0088086F">
        <w:rPr>
          <w:lang w:eastAsia="zh-CN"/>
        </w:rPr>
        <w:t xml:space="preserve">r </w:t>
      </w:r>
      <w:r w:rsidR="00474DA4">
        <w:rPr>
          <w:lang w:eastAsia="zh-CN"/>
        </w:rPr>
        <w:t>retrieval of MBS subscription data by the UDM for</w:t>
      </w:r>
      <w:r w:rsidRPr="001959D8">
        <w:rPr>
          <w:lang w:eastAsia="zh-CN"/>
        </w:rPr>
        <w:t xml:space="preserve"> UE authorization information for multicast </w:t>
      </w:r>
      <w:r>
        <w:rPr>
          <w:lang w:eastAsia="zh-CN"/>
        </w:rPr>
        <w:t xml:space="preserve">MBS </w:t>
      </w:r>
      <w:r w:rsidRPr="001959D8">
        <w:rPr>
          <w:lang w:eastAsia="zh-CN"/>
        </w:rPr>
        <w:t>session</w:t>
      </w:r>
      <w:r w:rsidR="005E4F03">
        <w:rPr>
          <w:lang w:eastAsia="zh-CN"/>
        </w:rPr>
        <w:t>s</w:t>
      </w:r>
      <w:r w:rsidR="00474DA4">
        <w:rPr>
          <w:lang w:eastAsia="zh-CN"/>
        </w:rPr>
        <w:t xml:space="preserve"> and MBS Assistance Information</w:t>
      </w:r>
      <w:r w:rsidRPr="001959D8">
        <w:rPr>
          <w:lang w:eastAsia="zh-CN"/>
        </w:rPr>
        <w:t>.</w:t>
      </w:r>
    </w:p>
    <w:p w14:paraId="5BBFA479" w14:textId="43FF2F65" w:rsidR="002F0855" w:rsidRPr="001959D8" w:rsidRDefault="00350EBA" w:rsidP="00064632">
      <w:pPr>
        <w:pStyle w:val="B1"/>
        <w:rPr>
          <w:lang w:eastAsia="zh-CN"/>
        </w:rPr>
      </w:pPr>
      <w:r>
        <w:rPr>
          <w:lang w:eastAsia="zh-CN"/>
        </w:rPr>
        <w:t>-</w:t>
      </w:r>
      <w:r>
        <w:rPr>
          <w:lang w:eastAsia="zh-CN"/>
        </w:rPr>
        <w:tab/>
        <w:t>Support</w:t>
      </w:r>
      <w:r w:rsidR="00474DA4">
        <w:rPr>
          <w:lang w:eastAsia="zh-CN"/>
        </w:rPr>
        <w:t xml:space="preserve"> storage and retrieval</w:t>
      </w:r>
      <w:r>
        <w:rPr>
          <w:lang w:eastAsia="zh-CN"/>
        </w:rPr>
        <w:t xml:space="preserve"> of policy</w:t>
      </w:r>
      <w:r w:rsidR="00474DA4">
        <w:rPr>
          <w:lang w:eastAsia="zh-CN"/>
        </w:rPr>
        <w:t xml:space="preserve"> data by the PCF</w:t>
      </w:r>
      <w:r>
        <w:rPr>
          <w:lang w:eastAsia="zh-CN"/>
        </w:rPr>
        <w:t xml:space="preserve"> for </w:t>
      </w:r>
      <w:r w:rsidR="005E4F03">
        <w:rPr>
          <w:lang w:eastAsia="zh-CN"/>
        </w:rPr>
        <w:t>M</w:t>
      </w:r>
      <w:r>
        <w:rPr>
          <w:lang w:eastAsia="zh-CN"/>
        </w:rPr>
        <w:t xml:space="preserve">ulticast or </w:t>
      </w:r>
      <w:r w:rsidR="005E4F03">
        <w:rPr>
          <w:lang w:eastAsia="zh-CN"/>
        </w:rPr>
        <w:t>B</w:t>
      </w:r>
      <w:r>
        <w:rPr>
          <w:lang w:eastAsia="zh-CN"/>
        </w:rPr>
        <w:t>roadcast MBS session</w:t>
      </w:r>
      <w:bookmarkEnd w:id="204"/>
      <w:bookmarkEnd w:id="205"/>
      <w:bookmarkEnd w:id="206"/>
      <w:bookmarkEnd w:id="207"/>
      <w:r w:rsidR="005E4F03">
        <w:rPr>
          <w:lang w:eastAsia="zh-CN"/>
        </w:rPr>
        <w:t>s.</w:t>
      </w:r>
    </w:p>
    <w:p w14:paraId="7042BBDF" w14:textId="62159ACF" w:rsidR="005830C7" w:rsidRDefault="005830C7" w:rsidP="00160CBE">
      <w:pPr>
        <w:pStyle w:val="Heading4"/>
        <w:rPr>
          <w:rFonts w:eastAsia="SimSun"/>
        </w:rPr>
      </w:pPr>
      <w:bookmarkStart w:id="222" w:name="_CR5_3_2_15"/>
      <w:bookmarkStart w:id="223" w:name="_Toc170186358"/>
      <w:bookmarkEnd w:id="222"/>
      <w:r>
        <w:t>5.3.2.15</w:t>
      </w:r>
      <w:r>
        <w:tab/>
        <w:t>NRF</w:t>
      </w:r>
      <w:bookmarkEnd w:id="223"/>
    </w:p>
    <w:p w14:paraId="4B2E47EE" w14:textId="77777777" w:rsidR="005830C7" w:rsidRDefault="005830C7" w:rsidP="005830C7">
      <w:pPr>
        <w:pStyle w:val="Heading5"/>
        <w:rPr>
          <w:rFonts w:eastAsia="SimSun"/>
        </w:rPr>
      </w:pPr>
      <w:bookmarkStart w:id="224" w:name="_CR5_3_2_15_1"/>
      <w:bookmarkStart w:id="225" w:name="_Toc170186359"/>
      <w:bookmarkEnd w:id="224"/>
      <w:r>
        <w:t>5.3.2.15.1</w:t>
      </w:r>
      <w:r>
        <w:tab/>
        <w:t>General</w:t>
      </w:r>
      <w:bookmarkEnd w:id="225"/>
    </w:p>
    <w:p w14:paraId="498A6148" w14:textId="33E451F9" w:rsidR="005830C7" w:rsidRDefault="005830C7" w:rsidP="005830C7">
      <w:pPr>
        <w:rPr>
          <w:rFonts w:eastAsia="DengXian"/>
          <w:lang w:eastAsia="ko-KR"/>
        </w:rPr>
      </w:pPr>
      <w:r>
        <w:t xml:space="preserve">In addition to the functions defined in </w:t>
      </w:r>
      <w:r w:rsidR="00485BB9">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7868C189"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485BB9">
        <w:t>TS 23.501 [</w:t>
      </w:r>
      <w:r>
        <w:t>5].</w:t>
      </w:r>
    </w:p>
    <w:p w14:paraId="4F10F01F" w14:textId="40563B53" w:rsidR="005830C7" w:rsidRDefault="005830C7" w:rsidP="005830C7">
      <w:pPr>
        <w:pStyle w:val="Heading5"/>
      </w:pPr>
      <w:bookmarkStart w:id="226" w:name="_CR5_3_2_15_2"/>
      <w:bookmarkStart w:id="227" w:name="_Toc170186360"/>
      <w:bookmarkEnd w:id="226"/>
      <w:r>
        <w:t>5.3.2.15.2</w:t>
      </w:r>
      <w:r>
        <w:tab/>
        <w:t>Extensions to NF profile at NRF</w:t>
      </w:r>
      <w:bookmarkEnd w:id="227"/>
    </w:p>
    <w:p w14:paraId="57D8A4D6" w14:textId="584DAD95" w:rsidR="005830C7" w:rsidRDefault="00874289" w:rsidP="005830C7">
      <w:pPr>
        <w:rPr>
          <w:rFonts w:eastAsia="DengXian"/>
          <w:lang w:eastAsia="ko-KR"/>
        </w:rPr>
      </w:pPr>
      <w:r>
        <w:rPr>
          <w:rFonts w:eastAsia="DengXian"/>
          <w:lang w:eastAsia="ko-KR"/>
        </w:rPr>
        <w:t xml:space="preserve">In addition to the NF profile contents defined in clause 6.2.6.2 of </w:t>
      </w:r>
      <w:r w:rsidR="00485BB9">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228" w:name="_CR6"/>
      <w:bookmarkStart w:id="229" w:name="_Toc170186361"/>
      <w:bookmarkEnd w:id="228"/>
      <w:r>
        <w:rPr>
          <w:rFonts w:hint="eastAsia"/>
          <w:lang w:eastAsia="ko-KR"/>
        </w:rPr>
        <w:t>6</w:t>
      </w:r>
      <w:r>
        <w:rPr>
          <w:lang w:eastAsia="ko-KR"/>
        </w:rPr>
        <w:tab/>
      </w:r>
      <w:r w:rsidRPr="000C2A37">
        <w:rPr>
          <w:lang w:eastAsia="ko-KR"/>
        </w:rPr>
        <w:t>Functionalities and features</w:t>
      </w:r>
      <w:bookmarkEnd w:id="208"/>
      <w:bookmarkEnd w:id="209"/>
      <w:bookmarkEnd w:id="229"/>
    </w:p>
    <w:p w14:paraId="3999F5DD" w14:textId="77777777" w:rsidR="00731C5F" w:rsidRDefault="00731C5F" w:rsidP="00731C5F">
      <w:pPr>
        <w:pStyle w:val="Heading2"/>
        <w:rPr>
          <w:lang w:eastAsia="ko-KR"/>
        </w:rPr>
      </w:pPr>
      <w:bookmarkStart w:id="230" w:name="_CR6_1"/>
      <w:bookmarkStart w:id="231" w:name="_Toc66391745"/>
      <w:bookmarkStart w:id="232" w:name="_Toc70079037"/>
      <w:bookmarkStart w:id="233" w:name="_Toc170186362"/>
      <w:bookmarkEnd w:id="230"/>
      <w:r>
        <w:rPr>
          <w:rFonts w:hint="eastAsia"/>
          <w:lang w:eastAsia="ko-KR"/>
        </w:rPr>
        <w:t>6.1</w:t>
      </w:r>
      <w:r>
        <w:rPr>
          <w:lang w:eastAsia="ko-KR"/>
        </w:rPr>
        <w:tab/>
      </w:r>
      <w:r w:rsidRPr="000C2A37">
        <w:rPr>
          <w:lang w:eastAsia="ko-KR"/>
        </w:rPr>
        <w:t>Authorization to MBS service</w:t>
      </w:r>
      <w:bookmarkEnd w:id="231"/>
      <w:bookmarkEnd w:id="232"/>
      <w:bookmarkEnd w:id="233"/>
    </w:p>
    <w:p w14:paraId="64CEE1A6" w14:textId="6EFFA48E" w:rsidR="001753FE" w:rsidRPr="00535731" w:rsidRDefault="001753FE" w:rsidP="001772AA">
      <w:pPr>
        <w:pStyle w:val="Heading3"/>
        <w:rPr>
          <w:lang w:eastAsia="ko-KR"/>
        </w:rPr>
      </w:pPr>
      <w:bookmarkStart w:id="234" w:name="_CR6_1_1"/>
      <w:bookmarkStart w:id="235" w:name="_Toc170186363"/>
      <w:bookmarkStart w:id="236" w:name="_Toc66391746"/>
      <w:bookmarkStart w:id="237" w:name="_Toc70079038"/>
      <w:bookmarkEnd w:id="234"/>
      <w:r w:rsidRPr="00535731">
        <w:rPr>
          <w:lang w:eastAsia="ko-KR"/>
        </w:rPr>
        <w:t>6.1.1</w:t>
      </w:r>
      <w:r w:rsidRPr="00535731">
        <w:rPr>
          <w:lang w:eastAsia="ko-KR"/>
        </w:rPr>
        <w:tab/>
        <w:t>AF authorization to the service for multicast and broadcast</w:t>
      </w:r>
      <w:bookmarkEnd w:id="235"/>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238" w:name="_CR6_1_2"/>
      <w:bookmarkStart w:id="239" w:name="_Toc170186364"/>
      <w:bookmarkEnd w:id="238"/>
      <w:r w:rsidRPr="00535731">
        <w:rPr>
          <w:lang w:eastAsia="ko-KR"/>
        </w:rPr>
        <w:t>6.1.2</w:t>
      </w:r>
      <w:r w:rsidRPr="00535731">
        <w:rPr>
          <w:lang w:eastAsia="ko-KR"/>
        </w:rPr>
        <w:tab/>
        <w:t>UE authorization to the service for multicast</w:t>
      </w:r>
      <w:bookmarkEnd w:id="239"/>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lastRenderedPageBreak/>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240" w:name="_CR6_2"/>
      <w:bookmarkStart w:id="241" w:name="_Toc170186365"/>
      <w:bookmarkEnd w:id="240"/>
      <w:r>
        <w:rPr>
          <w:rFonts w:hint="eastAsia"/>
          <w:lang w:eastAsia="ko-KR"/>
        </w:rPr>
        <w:t>6.2</w:t>
      </w:r>
      <w:r>
        <w:rPr>
          <w:lang w:eastAsia="ko-KR"/>
        </w:rPr>
        <w:tab/>
      </w:r>
      <w:r w:rsidRPr="000C2A37">
        <w:rPr>
          <w:lang w:eastAsia="ko-KR"/>
        </w:rPr>
        <w:t>Local MBS service</w:t>
      </w:r>
      <w:bookmarkEnd w:id="236"/>
      <w:bookmarkEnd w:id="237"/>
      <w:r w:rsidR="00505523">
        <w:rPr>
          <w:rFonts w:eastAsia="DengXian"/>
          <w:lang w:eastAsia="ko-KR"/>
        </w:rPr>
        <w:t xml:space="preserve"> and Location dependent MBS service</w:t>
      </w:r>
      <w:bookmarkEnd w:id="241"/>
    </w:p>
    <w:p w14:paraId="04AEF9A0" w14:textId="77777777" w:rsidR="00505523" w:rsidRDefault="00505523" w:rsidP="00505523">
      <w:pPr>
        <w:pStyle w:val="Heading3"/>
      </w:pPr>
      <w:bookmarkStart w:id="242" w:name="_CR6_2_1"/>
      <w:bookmarkStart w:id="243" w:name="_Toc170186366"/>
      <w:bookmarkEnd w:id="242"/>
      <w:r>
        <w:rPr>
          <w:rFonts w:eastAsia="DengXian" w:hint="eastAsia"/>
        </w:rPr>
        <w:t>6</w:t>
      </w:r>
      <w:r>
        <w:rPr>
          <w:rFonts w:eastAsia="DengXian"/>
        </w:rPr>
        <w:t>.2.1</w:t>
      </w:r>
      <w:r>
        <w:tab/>
      </w:r>
      <w:r>
        <w:rPr>
          <w:lang w:val="en-US"/>
        </w:rPr>
        <w:t>General</w:t>
      </w:r>
      <w:bookmarkEnd w:id="243"/>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244" w:name="_CR6_2_2"/>
      <w:bookmarkStart w:id="245" w:name="_Toc170186367"/>
      <w:bookmarkEnd w:id="244"/>
      <w:r>
        <w:rPr>
          <w:rFonts w:eastAsia="DengXian" w:hint="eastAsia"/>
        </w:rPr>
        <w:t>6</w:t>
      </w:r>
      <w:r>
        <w:rPr>
          <w:rFonts w:eastAsia="DengXian"/>
        </w:rPr>
        <w:t>.2.2</w:t>
      </w:r>
      <w:r>
        <w:tab/>
      </w:r>
      <w:r>
        <w:rPr>
          <w:lang w:val="en-US"/>
        </w:rPr>
        <w:t>Local MBS service</w:t>
      </w:r>
      <w:bookmarkEnd w:id="245"/>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643EE6DC" w:rsidR="00731C5F" w:rsidRDefault="00ED3F08" w:rsidP="00003F9A">
      <w:pPr>
        <w:pStyle w:val="NO"/>
        <w:rPr>
          <w:lang w:eastAsia="ja-JP"/>
        </w:rPr>
      </w:pPr>
      <w:r>
        <w:rPr>
          <w:rFonts w:eastAsia="DengXian" w:hint="eastAsia"/>
        </w:rPr>
        <w:t>N</w:t>
      </w:r>
      <w:r>
        <w:rPr>
          <w:rFonts w:eastAsia="DengXian"/>
        </w:rPr>
        <w:t>OTE</w:t>
      </w:r>
      <w:r w:rsidR="00AE3F1F">
        <w:rPr>
          <w:rFonts w:eastAsia="DengXian"/>
        </w:rPr>
        <w:t> 1</w:t>
      </w:r>
      <w:r>
        <w:rPr>
          <w:rFonts w:eastAsia="DengXian"/>
        </w:rPr>
        <w:t>:</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r w:rsidR="00AE3F1F">
        <w:t xml:space="preserve"> If the MBS Service Area consists of areas belonging to multiple MB-SMF Service Areas, the procedure for location dependent MBS Session can be used but the content is the same in all the MB-SMF service areas.</w:t>
      </w:r>
    </w:p>
    <w:p w14:paraId="45441B92" w14:textId="12FDA188" w:rsidR="00AE3F1F" w:rsidRDefault="00AE3F1F" w:rsidP="00AE3F1F">
      <w:pPr>
        <w:pStyle w:val="NO"/>
        <w:rPr>
          <w:lang w:eastAsia="ja-JP"/>
        </w:rPr>
      </w:pPr>
      <w:bookmarkStart w:id="246" w:name="_CR6_2_3"/>
      <w:bookmarkEnd w:id="246"/>
      <w:r>
        <w:rPr>
          <w:rFonts w:eastAsia="DengXian" w:hint="eastAsia"/>
        </w:rPr>
        <w:t>N</w:t>
      </w:r>
      <w:r>
        <w:rPr>
          <w:rFonts w:eastAsia="DengXian"/>
        </w:rPr>
        <w:t>OTE 2:</w:t>
      </w:r>
      <w:r>
        <w:rPr>
          <w:rFonts w:eastAsia="DengXian"/>
        </w:rPr>
        <w:tab/>
        <w:t>In this Release, deployments topologies with specific SMF Service Areas are not supported, as a result, local MBS service over multiple SMF Service Areas (corresponding to multiple MB-SMF Service Areas) using multicast communication is not supported.</w:t>
      </w:r>
    </w:p>
    <w:p w14:paraId="301AEF14" w14:textId="77777777" w:rsidR="00ED3F08" w:rsidRDefault="00ED3F08" w:rsidP="00ED3F08">
      <w:pPr>
        <w:pStyle w:val="Heading3"/>
      </w:pPr>
      <w:bookmarkStart w:id="247" w:name="_Toc170186368"/>
      <w:r>
        <w:rPr>
          <w:rFonts w:eastAsia="DengXian" w:hint="eastAsia"/>
        </w:rPr>
        <w:lastRenderedPageBreak/>
        <w:t>6</w:t>
      </w:r>
      <w:r>
        <w:rPr>
          <w:rFonts w:eastAsia="DengXian"/>
        </w:rPr>
        <w:t>.2.3</w:t>
      </w:r>
      <w:r>
        <w:tab/>
      </w:r>
      <w:r>
        <w:rPr>
          <w:lang w:eastAsia="zh-CN"/>
        </w:rPr>
        <w:t>Location dependent MBS service</w:t>
      </w:r>
      <w:bookmarkEnd w:id="247"/>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1F510A63" w:rsidR="00731C5F" w:rsidRDefault="00731C5F" w:rsidP="00731C5F">
      <w:pPr>
        <w:rPr>
          <w:lang w:eastAsia="zh-CN"/>
        </w:rPr>
      </w:pPr>
      <w:r>
        <w:rPr>
          <w:lang w:eastAsia="zh-CN"/>
        </w:rPr>
        <w:t>Information about different MBS service areas for a location dependent MBS service may be provided by one or several AFs or may be configured.</w:t>
      </w:r>
      <w:r w:rsidR="002C6817">
        <w:rPr>
          <w:lang w:eastAsia="zh-CN"/>
        </w:rPr>
        <w:t xml:space="preserve"> The MBS Service Information provided is specified in clause 6.14.</w:t>
      </w:r>
      <w:r>
        <w:rPr>
          <w:lang w:eastAsia="zh-CN"/>
        </w:rPr>
        <w:t xml:space="preserve"> Different ingress points for location dependent points for the MBS session are supported for different MBS service area dependent content of the MBS session; different </w:t>
      </w:r>
      <w:r w:rsidR="008718F0">
        <w:rPr>
          <w:lang w:eastAsia="zh-CN"/>
        </w:rPr>
        <w:t>MB</w:t>
      </w:r>
      <w:r>
        <w:rPr>
          <w:lang w:eastAsia="zh-CN"/>
        </w:rPr>
        <w:t xml:space="preserve">-UPF may be assigned for different MBS service areas </w:t>
      </w:r>
      <w:r w:rsidR="00AE3F1F">
        <w:rPr>
          <w:lang w:eastAsia="zh-CN"/>
        </w:rPr>
        <w:t xml:space="preserve">within the same MB-SMF Service Area for </w:t>
      </w:r>
      <w:r>
        <w:rPr>
          <w:lang w:eastAsia="zh-CN"/>
        </w:rPr>
        <w:t>an MBS session.</w:t>
      </w:r>
    </w:p>
    <w:p w14:paraId="372DF9F4" w14:textId="23834489" w:rsidR="00AE3F1F" w:rsidRDefault="00AE3F1F" w:rsidP="00731C5F">
      <w:pPr>
        <w:rPr>
          <w:lang w:eastAsia="zh-CN"/>
        </w:rPr>
      </w:pPr>
      <w:r>
        <w:rPr>
          <w:lang w:eastAsia="zh-CN"/>
        </w:rPr>
        <w:t>For broadcast communication, if MBS service areas covering different MB-SMF Service Areas are required, different MB-SMFs should be assigned for different MB-SMF service areas for an MBS session, and in this case the MB-SMF involved in the MBS Session should be able to accept TMGI value allocated by other MB-SMF(s).</w:t>
      </w:r>
    </w:p>
    <w:p w14:paraId="251FBE72" w14:textId="49575A3F"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2977592F" w14:textId="1034AC28" w:rsidR="002C6817" w:rsidRDefault="002C6817" w:rsidP="002C6817">
      <w:pPr>
        <w:rPr>
          <w:lang w:eastAsia="zh-CN"/>
        </w:rPr>
      </w:pPr>
      <w:r>
        <w:rPr>
          <w:lang w:eastAsia="zh-CN"/>
        </w:rPr>
        <w:t>The same QoS applies to all MBS service areas of a location dependent MBS Session.</w:t>
      </w:r>
    </w:p>
    <w:p w14:paraId="4DD9D303" w14:textId="40C9B7FD" w:rsidR="00731C5F" w:rsidRPr="002C428B" w:rsidRDefault="00731C5F" w:rsidP="002C428B">
      <w:pPr>
        <w:pStyle w:val="NO"/>
      </w:pPr>
      <w:r w:rsidRPr="002C428B">
        <w:t>NOTE 1:</w:t>
      </w:r>
      <w:r w:rsidRPr="002C428B">
        <w:tab/>
        <w:t xml:space="preserve">In this </w:t>
      </w:r>
      <w:r w:rsidR="002C6817" w:rsidRPr="002C428B">
        <w:t>Release</w:t>
      </w:r>
      <w:r w:rsidRPr="002C428B">
        <w:t>,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4A32B7C8" w:rsidR="00731C5F" w:rsidRPr="002C428B" w:rsidRDefault="00731C5F" w:rsidP="002C428B">
      <w:pPr>
        <w:pStyle w:val="NO"/>
      </w:pPr>
      <w:r w:rsidRPr="002C428B">
        <w:t>NOTE 4:</w:t>
      </w:r>
      <w:r w:rsidRPr="002C428B">
        <w:tab/>
        <w:t xml:space="preserve">Area Session ID is equivalent to Flow ID as specified in </w:t>
      </w:r>
      <w:r w:rsidR="00485BB9" w:rsidRPr="002C428B">
        <w:t>TS</w:t>
      </w:r>
      <w:r w:rsidR="00485BB9">
        <w:t> </w:t>
      </w:r>
      <w:r w:rsidR="00485BB9" w:rsidRPr="002C428B">
        <w:t>23.246</w:t>
      </w:r>
      <w:r w:rsidR="00485BB9">
        <w:t> </w:t>
      </w:r>
      <w:r w:rsidR="00485BB9" w:rsidRPr="002C428B">
        <w:t>[</w:t>
      </w:r>
      <w:r w:rsidRPr="002C428B">
        <w:t>8].</w:t>
      </w:r>
    </w:p>
    <w:p w14:paraId="1EA0D4E4" w14:textId="32C47497" w:rsidR="00625C18" w:rsidRPr="00C31FA9" w:rsidRDefault="00625C18" w:rsidP="00625C18">
      <w:pPr>
        <w:pStyle w:val="Heading3"/>
      </w:pPr>
      <w:bookmarkStart w:id="248" w:name="_CR6_2_4"/>
      <w:bookmarkStart w:id="249" w:name="_Toc170186369"/>
      <w:bookmarkStart w:id="250" w:name="_Toc66391747"/>
      <w:bookmarkStart w:id="251" w:name="_Toc70079039"/>
      <w:bookmarkEnd w:id="248"/>
      <w:r>
        <w:rPr>
          <w:rFonts w:eastAsia="DengXian" w:hint="eastAsia"/>
        </w:rPr>
        <w:t>6</w:t>
      </w:r>
      <w:r>
        <w:rPr>
          <w:rFonts w:eastAsia="DengXian"/>
        </w:rPr>
        <w:t>.2.4</w:t>
      </w:r>
      <w:r w:rsidR="00EA267B">
        <w:rPr>
          <w:rFonts w:eastAsia="DengXian"/>
        </w:rPr>
        <w:tab/>
        <w:t>Void</w:t>
      </w:r>
      <w:bookmarkEnd w:id="249"/>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252" w:name="_CR6_2_5"/>
      <w:bookmarkStart w:id="253" w:name="_Toc170186370"/>
      <w:bookmarkEnd w:id="252"/>
      <w:r>
        <w:rPr>
          <w:rFonts w:eastAsia="DengXian" w:hint="eastAsia"/>
        </w:rPr>
        <w:t>6</w:t>
      </w:r>
      <w:r>
        <w:rPr>
          <w:rFonts w:eastAsia="DengXian"/>
        </w:rPr>
        <w:t>.2.5</w:t>
      </w:r>
      <w:r w:rsidR="00EA267B">
        <w:rPr>
          <w:rFonts w:eastAsia="DengXian"/>
        </w:rPr>
        <w:tab/>
        <w:t>Void</w:t>
      </w:r>
      <w:bookmarkEnd w:id="253"/>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254" w:name="_CR6_3"/>
      <w:bookmarkStart w:id="255" w:name="_Toc170186371"/>
      <w:bookmarkEnd w:id="254"/>
      <w:r>
        <w:rPr>
          <w:rFonts w:hint="eastAsia"/>
          <w:lang w:eastAsia="ko-KR"/>
        </w:rPr>
        <w:lastRenderedPageBreak/>
        <w:t>6.3</w:t>
      </w:r>
      <w:r>
        <w:rPr>
          <w:lang w:eastAsia="ko-KR"/>
        </w:rPr>
        <w:tab/>
      </w:r>
      <w:r w:rsidRPr="000C2A37">
        <w:rPr>
          <w:lang w:eastAsia="ko-KR"/>
        </w:rPr>
        <w:t>Mobility support of MBS service</w:t>
      </w:r>
      <w:bookmarkEnd w:id="250"/>
      <w:bookmarkEnd w:id="251"/>
      <w:bookmarkEnd w:id="255"/>
    </w:p>
    <w:p w14:paraId="74E04E15" w14:textId="77777777" w:rsidR="00731C5F" w:rsidRDefault="00731C5F" w:rsidP="002C428B">
      <w:pPr>
        <w:pStyle w:val="Heading3"/>
      </w:pPr>
      <w:bookmarkStart w:id="256" w:name="_CR6_3_1"/>
      <w:bookmarkStart w:id="257" w:name="_Toc19103459"/>
      <w:bookmarkStart w:id="258" w:name="_Toc170186372"/>
      <w:bookmarkEnd w:id="256"/>
      <w:r>
        <w:t>6.3.1</w:t>
      </w:r>
      <w:r>
        <w:tab/>
      </w:r>
      <w:bookmarkEnd w:id="257"/>
      <w:r>
        <w:t>Mobility of Multicast MBS session</w:t>
      </w:r>
      <w:bookmarkEnd w:id="258"/>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259" w:name="_CR6_3_2"/>
      <w:bookmarkStart w:id="260" w:name="_Toc170186373"/>
      <w:bookmarkEnd w:id="259"/>
      <w:r>
        <w:t>6.3.2</w:t>
      </w:r>
      <w:r>
        <w:tab/>
        <w:t>Mobility of Broadcast MBS session</w:t>
      </w:r>
      <w:bookmarkEnd w:id="260"/>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261" w:name="_CR6_4"/>
      <w:bookmarkStart w:id="262" w:name="_Toc66391748"/>
      <w:bookmarkStart w:id="263" w:name="_Toc70079040"/>
      <w:bookmarkStart w:id="264" w:name="_Toc170186374"/>
      <w:bookmarkStart w:id="265" w:name="_Toc66391749"/>
      <w:bookmarkStart w:id="266" w:name="_Toc70079041"/>
      <w:bookmarkStart w:id="267" w:name="_Toc70929986"/>
      <w:bookmarkStart w:id="268" w:name="_Toc66391752"/>
      <w:bookmarkStart w:id="269" w:name="_Toc70079044"/>
      <w:bookmarkEnd w:id="261"/>
      <w:r w:rsidRPr="0052782D">
        <w:rPr>
          <w:rFonts w:hint="eastAsia"/>
          <w:lang w:eastAsia="ko-KR"/>
        </w:rPr>
        <w:lastRenderedPageBreak/>
        <w:t>6.4</w:t>
      </w:r>
      <w:r w:rsidRPr="0052782D">
        <w:rPr>
          <w:lang w:eastAsia="ko-KR"/>
        </w:rPr>
        <w:tab/>
        <w:t>Subscription to multicast services</w:t>
      </w:r>
      <w:bookmarkEnd w:id="262"/>
      <w:bookmarkEnd w:id="263"/>
      <w:bookmarkEnd w:id="264"/>
    </w:p>
    <w:p w14:paraId="2DE3FC4C" w14:textId="77777777" w:rsidR="00CB7899" w:rsidRPr="0052782D" w:rsidRDefault="00CB7899" w:rsidP="00CB7899">
      <w:pPr>
        <w:pStyle w:val="Heading3"/>
        <w:rPr>
          <w:lang w:eastAsia="zh-CN"/>
        </w:rPr>
      </w:pPr>
      <w:bookmarkStart w:id="270" w:name="_CR6_4_1"/>
      <w:bookmarkStart w:id="271" w:name="_Toc170186375"/>
      <w:bookmarkEnd w:id="270"/>
      <w:r w:rsidRPr="0052782D">
        <w:t>6.4.1</w:t>
      </w:r>
      <w:r w:rsidRPr="0052782D">
        <w:tab/>
        <w:t>General</w:t>
      </w:r>
      <w:bookmarkEnd w:id="271"/>
    </w:p>
    <w:p w14:paraId="1E52B8BE" w14:textId="5163A3F3"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w:t>
      </w:r>
      <w:r w:rsidR="00D81EB3">
        <w:rPr>
          <w:lang w:val="en-US"/>
        </w:rPr>
        <w:t xml:space="preserve"> MBS</w:t>
      </w:r>
      <w:r w:rsidRPr="0052782D">
        <w:rPr>
          <w:lang w:val="en-US"/>
        </w:rPr>
        <w:t xml:space="preserve"> subscription information</w:t>
      </w:r>
      <w:r w:rsidR="00D81EB3">
        <w:rPr>
          <w:lang w:val="en-US"/>
        </w:rPr>
        <w:t>.</w:t>
      </w:r>
      <w:r w:rsidR="00D81EB3">
        <w:rPr>
          <w:lang w:val="en-US" w:eastAsia="zh-CN"/>
        </w:rPr>
        <w:t xml:space="preserve"> The</w:t>
      </w:r>
      <w:r w:rsidRPr="0052782D">
        <w:rPr>
          <w:rFonts w:hint="eastAsia"/>
          <w:lang w:val="en-US" w:eastAsia="zh-CN"/>
        </w:rPr>
        <w:t xml:space="preserve"> MBS subscription data for a UE</w:t>
      </w:r>
      <w:r w:rsidR="00D81EB3">
        <w:rPr>
          <w:lang w:val="en-US" w:eastAsia="zh-CN"/>
        </w:rPr>
        <w:t xml:space="preserve"> is included within the</w:t>
      </w:r>
      <w:r w:rsidRPr="0052782D">
        <w:rPr>
          <w:rFonts w:hint="eastAsia"/>
          <w:lang w:val="en-US" w:eastAsia="zh-CN"/>
        </w:rPr>
        <w:t xml:space="preserve">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6DEDE74A" w14:textId="19BE4616" w:rsidR="00D81EB3" w:rsidRDefault="00D81EB3" w:rsidP="00CB7899">
      <w:pPr>
        <w:pStyle w:val="B1"/>
        <w:rPr>
          <w:lang w:eastAsia="zh-CN"/>
        </w:rPr>
      </w:pPr>
      <w:r>
        <w:rPr>
          <w:lang w:eastAsia="zh-CN"/>
        </w:rPr>
        <w:t>-</w:t>
      </w:r>
      <w:r>
        <w:rPr>
          <w:lang w:eastAsia="zh-CN"/>
        </w:rPr>
        <w:tab/>
        <w:t>MBS authorization information that gives the user permission to use multicast services</w:t>
      </w:r>
    </w:p>
    <w:p w14:paraId="297C25A2" w14:textId="65B1B808" w:rsidR="00CB7899" w:rsidRPr="0052782D" w:rsidRDefault="00CB7899" w:rsidP="00522F9C">
      <w:pPr>
        <w:pStyle w:val="B2"/>
      </w:pPr>
      <w:r w:rsidRPr="0052782D">
        <w:rPr>
          <w:rFonts w:hint="eastAsia"/>
        </w:rPr>
        <w:t>-</w:t>
      </w:r>
      <w:r w:rsidRPr="0052782D">
        <w:rPr>
          <w:rFonts w:hint="eastAsia"/>
        </w:rPr>
        <w:tab/>
      </w:r>
      <w:r w:rsidR="00087FA9">
        <w:t>W</w:t>
      </w:r>
      <w:r w:rsidRPr="0052782D">
        <w:rPr>
          <w:rFonts w:hint="eastAsia"/>
        </w:rPr>
        <w:t xml:space="preserve">hether the </w:t>
      </w:r>
      <w:r w:rsidRPr="0052782D">
        <w:t>UE is authorized to</w:t>
      </w:r>
      <w:r w:rsidR="00087FA9">
        <w:t xml:space="preserve"> use the</w:t>
      </w:r>
      <w:r w:rsidRPr="0052782D">
        <w:t xml:space="preserve"> multicast MBS</w:t>
      </w:r>
      <w:r w:rsidR="00087FA9">
        <w:t xml:space="preserve"> service</w:t>
      </w:r>
      <w:r w:rsidRPr="0052782D">
        <w:rPr>
          <w:rFonts w:hint="eastAsia"/>
        </w:rPr>
        <w:t>.</w:t>
      </w:r>
    </w:p>
    <w:p w14:paraId="1ABC6F4D" w14:textId="36352B2E" w:rsidR="00CB7899" w:rsidRPr="0052782D" w:rsidRDefault="00CB7899" w:rsidP="00522F9C">
      <w:pPr>
        <w:pStyle w:val="B2"/>
      </w:pPr>
      <w:r w:rsidRPr="0052782D">
        <w:rPr>
          <w:rFonts w:hint="eastAsia"/>
        </w:rPr>
        <w:t>-</w:t>
      </w:r>
      <w:r w:rsidRPr="0052782D">
        <w:rPr>
          <w:rFonts w:hint="eastAsia"/>
        </w:rPr>
        <w:tab/>
      </w:r>
      <w:r w:rsidR="00D81EB3">
        <w:t xml:space="preserve">Optionally, </w:t>
      </w:r>
      <w:r w:rsidRPr="0052782D">
        <w:rPr>
          <w:rFonts w:hint="eastAsia"/>
        </w:rPr>
        <w:t>MBS Session ID(s) of the</w:t>
      </w:r>
      <w:r w:rsidR="002D6650">
        <w:rPr>
          <w:rFonts w:hint="eastAsia"/>
        </w:rPr>
        <w:t xml:space="preserve"> Multicast MBS session</w:t>
      </w:r>
      <w:r w:rsidRPr="0052782D">
        <w:rPr>
          <w:rFonts w:hint="eastAsia"/>
        </w:rPr>
        <w:t>(s) that the UE is a</w:t>
      </w:r>
      <w:r w:rsidRPr="0052782D">
        <w:t>llowed to join</w:t>
      </w:r>
      <w:r w:rsidRPr="0052782D">
        <w:rPr>
          <w:rFonts w:hint="eastAsia"/>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422D8793" w14:textId="77777777" w:rsidR="00D81EB3" w:rsidRDefault="00D81EB3" w:rsidP="00D81EB3">
      <w:pPr>
        <w:pStyle w:val="B1"/>
        <w:rPr>
          <w:lang w:val="en-US"/>
        </w:rPr>
      </w:pPr>
      <w:r>
        <w:rPr>
          <w:lang w:val="en-US"/>
        </w:rPr>
        <w:t>-</w:t>
      </w:r>
      <w:r>
        <w:rPr>
          <w:lang w:val="en-US"/>
        </w:rPr>
        <w:tab/>
        <w:t>Optionally, MBS assistance information indicating that a UE is preferred to be kept connected when the related MBS Session the UE joined is active, which contains the following information:</w:t>
      </w:r>
    </w:p>
    <w:p w14:paraId="6C8F7ADA" w14:textId="77777777" w:rsidR="00D81EB3" w:rsidRDefault="00D81EB3" w:rsidP="00522F9C">
      <w:pPr>
        <w:pStyle w:val="B2"/>
        <w:rPr>
          <w:lang w:val="en-US"/>
        </w:rPr>
      </w:pPr>
      <w:r>
        <w:rPr>
          <w:lang w:val="en-US"/>
        </w:rPr>
        <w:t>-</w:t>
      </w:r>
      <w:r>
        <w:rPr>
          <w:lang w:val="en-US"/>
        </w:rPr>
        <w:tab/>
        <w:t>MBS Session ID(s).</w:t>
      </w:r>
    </w:p>
    <w:p w14:paraId="172350E9" w14:textId="1014908E"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w:t>
      </w:r>
      <w:proofErr w:type="spellStart"/>
      <w:r w:rsidRPr="0052782D">
        <w:rPr>
          <w:lang w:val="en-US"/>
        </w:rPr>
        <w:t>Nudm_SDM</w:t>
      </w:r>
      <w:proofErr w:type="spellEnd"/>
      <w:r w:rsidRPr="0052782D">
        <w:rPr>
          <w:lang w:val="en-US"/>
        </w:rPr>
        <w:t xml:space="preserve">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6174620D"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485BB9">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cstheme="majorBidi"/>
          <w:szCs w:val="24"/>
        </w:rPr>
      </w:pPr>
      <w:bookmarkStart w:id="272" w:name="_CR6_4_2"/>
      <w:bookmarkStart w:id="273" w:name="_Toc170186376"/>
      <w:bookmarkEnd w:id="272"/>
      <w:r w:rsidRPr="0052782D">
        <w:t>6.4</w:t>
      </w:r>
      <w:r w:rsidRPr="00E14F60">
        <w:t>.2</w:t>
      </w:r>
      <w:r w:rsidRPr="0052782D">
        <w:tab/>
        <w:t xml:space="preserve">MBS </w:t>
      </w:r>
      <w:r w:rsidRPr="0052782D">
        <w:rPr>
          <w:rFonts w:hint="eastAsia"/>
          <w:lang w:eastAsia="zh-CN"/>
        </w:rPr>
        <w:t xml:space="preserve">subscription data </w:t>
      </w:r>
      <w:r w:rsidRPr="0052782D">
        <w:t>in UDM</w:t>
      </w:r>
      <w:bookmarkEnd w:id="273"/>
    </w:p>
    <w:p w14:paraId="35E7B5A3" w14:textId="6458277E"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 xml:space="preserve">.1 of </w:t>
      </w:r>
      <w:r w:rsidR="00485BB9" w:rsidRPr="0052782D">
        <w:rPr>
          <w:lang w:val="en-US"/>
        </w:rPr>
        <w:t>TS</w:t>
      </w:r>
      <w:r w:rsidR="00485BB9">
        <w:rPr>
          <w:lang w:val="en-US"/>
        </w:rPr>
        <w:t> </w:t>
      </w:r>
      <w:r w:rsidR="00485BB9" w:rsidRPr="0052782D">
        <w:rPr>
          <w:lang w:val="en-US"/>
        </w:rPr>
        <w:t>23.502</w:t>
      </w:r>
      <w:r w:rsidR="00485BB9">
        <w:rPr>
          <w:lang w:val="en-US"/>
        </w:rPr>
        <w:t> </w:t>
      </w:r>
      <w:r w:rsidR="00485BB9" w:rsidRPr="0052782D">
        <w:rPr>
          <w:lang w:val="en-US"/>
        </w:rPr>
        <w:t>[</w:t>
      </w:r>
      <w:r w:rsidRPr="0052782D">
        <w:rPr>
          <w:lang w:val="en-US"/>
        </w:rPr>
        <w:t>6]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bookmarkStart w:id="274" w:name="_CRTable6_4_21"/>
      <w:r w:rsidRPr="0052782D">
        <w:rPr>
          <w:rFonts w:eastAsia="Malgun Gothic"/>
        </w:rPr>
        <w:t xml:space="preserve">Table </w:t>
      </w:r>
      <w:bookmarkEnd w:id="274"/>
      <w:r w:rsidRPr="0052782D">
        <w:rPr>
          <w:rFonts w:eastAsia="Malgun Gothic"/>
        </w:rPr>
        <w:t>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176CBAB2"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D81EB3" w:rsidRPr="0052782D" w14:paraId="285E741D" w14:textId="77777777" w:rsidTr="00522F9C">
        <w:trPr>
          <w:cantSplit/>
          <w:jc w:val="center"/>
        </w:trPr>
        <w:tc>
          <w:tcPr>
            <w:tcW w:w="2248" w:type="dxa"/>
            <w:tcBorders>
              <w:top w:val="nil"/>
              <w:left w:val="single" w:sz="4" w:space="0" w:color="auto"/>
              <w:bottom w:val="nil"/>
              <w:right w:val="single" w:sz="4" w:space="0" w:color="auto"/>
            </w:tcBorders>
            <w:shd w:val="clear" w:color="auto" w:fill="auto"/>
            <w:hideMark/>
          </w:tcPr>
          <w:p w14:paraId="7D70A23F" w14:textId="35D17B53" w:rsidR="00D81EB3" w:rsidRPr="0052782D" w:rsidRDefault="00D81EB3" w:rsidP="00D81EB3">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50D4099" w14:textId="2877705F" w:rsidR="00D81EB3" w:rsidRPr="0052782D" w:rsidRDefault="00D81EB3" w:rsidP="00D81EB3">
            <w:pPr>
              <w:pStyle w:val="TAL"/>
              <w:rPr>
                <w:rFonts w:eastAsia="Malgun Gothic"/>
              </w:rPr>
            </w:pPr>
            <w:r>
              <w:rPr>
                <w:rFonts w:eastAsia="Malgun Gothic"/>
              </w:rPr>
              <w:t xml:space="preserve">Allowed </w:t>
            </w: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D81EB3" w:rsidRPr="0052782D" w:rsidRDefault="00D81EB3" w:rsidP="00D81EB3">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r w:rsidR="00D81EB3" w:rsidRPr="0052782D" w14:paraId="076D7C8B" w14:textId="77777777" w:rsidTr="00874289">
        <w:trPr>
          <w:cantSplit/>
          <w:jc w:val="center"/>
        </w:trPr>
        <w:tc>
          <w:tcPr>
            <w:tcW w:w="2248" w:type="dxa"/>
            <w:tcBorders>
              <w:top w:val="nil"/>
              <w:left w:val="single" w:sz="4" w:space="0" w:color="auto"/>
              <w:right w:val="single" w:sz="4" w:space="0" w:color="auto"/>
            </w:tcBorders>
            <w:shd w:val="clear" w:color="auto" w:fill="auto"/>
          </w:tcPr>
          <w:p w14:paraId="75E6367D" w14:textId="77777777" w:rsidR="00D81EB3" w:rsidRPr="0052782D" w:rsidRDefault="00D81EB3" w:rsidP="00D81EB3">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1BC54A2E" w14:textId="028C938E" w:rsidR="00D81EB3" w:rsidRDefault="00D81EB3" w:rsidP="00D81EB3">
            <w:pPr>
              <w:pStyle w:val="TAL"/>
              <w:rPr>
                <w:rFonts w:eastAsia="Malgun Gothic"/>
              </w:rPr>
            </w:pPr>
            <w:r>
              <w:rPr>
                <w:rFonts w:eastAsia="Malgun Gothic"/>
              </w:rPr>
              <w:t>MBS assistance information</w:t>
            </w:r>
          </w:p>
        </w:tc>
        <w:tc>
          <w:tcPr>
            <w:tcW w:w="4096" w:type="dxa"/>
            <w:tcBorders>
              <w:top w:val="single" w:sz="4" w:space="0" w:color="auto"/>
              <w:left w:val="single" w:sz="4" w:space="0" w:color="auto"/>
              <w:bottom w:val="single" w:sz="4" w:space="0" w:color="auto"/>
              <w:right w:val="single" w:sz="4" w:space="0" w:color="auto"/>
            </w:tcBorders>
          </w:tcPr>
          <w:p w14:paraId="7ABB886B" w14:textId="71ACE4C7" w:rsidR="00D81EB3" w:rsidRPr="0052782D" w:rsidRDefault="00D81EB3" w:rsidP="00D81EB3">
            <w:pPr>
              <w:pStyle w:val="TAL"/>
            </w:pPr>
            <w:r>
              <w:t>Indicates that the UE is preferred to be kept connected when the related MBS session the UE joined is active, which contains the related MBS Session ID(s)</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bookmarkStart w:id="275" w:name="_CRTable6_4_22"/>
      <w:r w:rsidRPr="0052782D">
        <w:rPr>
          <w:lang w:eastAsia="zh-CN"/>
        </w:rPr>
        <w:t xml:space="preserve">Table </w:t>
      </w:r>
      <w:bookmarkEnd w:id="275"/>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cstheme="majorBidi"/>
          <w:szCs w:val="24"/>
        </w:rPr>
      </w:pPr>
      <w:bookmarkStart w:id="276" w:name="_CR6_4_3"/>
      <w:bookmarkStart w:id="277" w:name="_Toc170186377"/>
      <w:bookmarkEnd w:id="276"/>
      <w:r w:rsidRPr="0052782D">
        <w:lastRenderedPageBreak/>
        <w:t>6.4.</w:t>
      </w:r>
      <w:r w:rsidRPr="0052782D">
        <w:rPr>
          <w:rFonts w:hint="eastAsia"/>
          <w:lang w:eastAsia="zh-CN"/>
        </w:rPr>
        <w:t>3</w:t>
      </w:r>
      <w:r w:rsidRPr="0052782D">
        <w:tab/>
        <w:t>MBS information in UD</w:t>
      </w:r>
      <w:r w:rsidRPr="0052782D">
        <w:rPr>
          <w:rFonts w:hint="eastAsia"/>
          <w:lang w:eastAsia="zh-CN"/>
        </w:rPr>
        <w:t>R</w:t>
      </w:r>
      <w:bookmarkEnd w:id="277"/>
    </w:p>
    <w:p w14:paraId="55A5A53B" w14:textId="5483E3E9"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 xml:space="preserve">1 of </w:t>
      </w:r>
      <w:r w:rsidR="00485BB9" w:rsidRPr="0052782D">
        <w:rPr>
          <w:lang w:val="en-US"/>
        </w:rPr>
        <w:t>TS</w:t>
      </w:r>
      <w:r w:rsidR="00485BB9">
        <w:rPr>
          <w:lang w:val="en-US"/>
        </w:rPr>
        <w:t> </w:t>
      </w:r>
      <w:r w:rsidR="00485BB9" w:rsidRPr="0052782D">
        <w:rPr>
          <w:lang w:val="en-US"/>
        </w:rPr>
        <w:t>23.502</w:t>
      </w:r>
      <w:r w:rsidR="00485BB9">
        <w:rPr>
          <w:lang w:val="en-US"/>
        </w:rPr>
        <w:t> </w:t>
      </w:r>
      <w:r w:rsidR="00485BB9" w:rsidRPr="0052782D">
        <w:rPr>
          <w:lang w:val="en-US"/>
        </w:rPr>
        <w:t>[</w:t>
      </w:r>
      <w:r w:rsidRPr="0052782D">
        <w:rPr>
          <w:lang w:val="en-US"/>
        </w:rPr>
        <w:t>6]</w:t>
      </w:r>
      <w:r w:rsidR="00087FA9">
        <w:rPr>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bookmarkStart w:id="278" w:name="_CRTable6_4_31"/>
      <w:r>
        <w:rPr>
          <w:lang w:eastAsia="zh-CN"/>
        </w:rPr>
        <w:t xml:space="preserve">Table </w:t>
      </w:r>
      <w:bookmarkEnd w:id="278"/>
      <w:r>
        <w:rPr>
          <w:lang w:eastAsia="zh-CN"/>
        </w:rPr>
        <w:t>6.4.3-1: MBS data type keys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08"/>
        <w:gridCol w:w="1843"/>
        <w:gridCol w:w="2693"/>
      </w:tblGrid>
      <w:tr w:rsidR="00087FA9" w14:paraId="248455C0" w14:textId="77777777" w:rsidTr="00D81EB3">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D81EB3">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76957738" w:rsidR="00087FA9" w:rsidRDefault="00087FA9" w:rsidP="00003F9A">
            <w:pPr>
              <w:pStyle w:val="TAL"/>
              <w:rPr>
                <w:lang w:eastAsia="ko-KR"/>
              </w:rPr>
            </w:pPr>
            <w:r>
              <w:rPr>
                <w:lang w:eastAsia="ko-KR"/>
              </w:rPr>
              <w:t xml:space="preserve">MBS </w:t>
            </w:r>
            <w:r w:rsidR="00D81EB3">
              <w:rPr>
                <w:lang w:eastAsia="ko-KR"/>
              </w:rPr>
              <w:t xml:space="preserve">subscription </w:t>
            </w:r>
            <w:r>
              <w:rPr>
                <w:lang w:eastAsia="ko-KR"/>
              </w:rPr>
              <w:t>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279" w:name="_CR6_5"/>
      <w:bookmarkStart w:id="280" w:name="_Toc170186378"/>
      <w:bookmarkEnd w:id="279"/>
      <w:r w:rsidRPr="004906B0">
        <w:rPr>
          <w:rFonts w:hint="eastAsia"/>
          <w:lang w:eastAsia="ko-KR"/>
        </w:rPr>
        <w:t>6.5</w:t>
      </w:r>
      <w:r w:rsidRPr="004906B0">
        <w:rPr>
          <w:lang w:eastAsia="ko-KR"/>
        </w:rPr>
        <w:tab/>
        <w:t>Identifiers</w:t>
      </w:r>
      <w:bookmarkEnd w:id="265"/>
      <w:bookmarkEnd w:id="266"/>
      <w:bookmarkEnd w:id="267"/>
      <w:bookmarkEnd w:id="280"/>
    </w:p>
    <w:p w14:paraId="3336797D" w14:textId="77777777" w:rsidR="00350EBA" w:rsidRPr="004906B0" w:rsidRDefault="00350EBA" w:rsidP="001772AA">
      <w:pPr>
        <w:pStyle w:val="Heading3"/>
      </w:pPr>
      <w:bookmarkStart w:id="281" w:name="_CR6_5_1"/>
      <w:bookmarkStart w:id="282" w:name="_Toc59095610"/>
      <w:bookmarkStart w:id="283" w:name="_Toc51769258"/>
      <w:bookmarkStart w:id="284" w:name="_Toc47342557"/>
      <w:bookmarkStart w:id="285" w:name="_Toc45183715"/>
      <w:bookmarkStart w:id="286" w:name="_Toc36187811"/>
      <w:bookmarkStart w:id="287" w:name="_Toc27846680"/>
      <w:bookmarkStart w:id="288" w:name="_Toc20149881"/>
      <w:bookmarkStart w:id="289" w:name="_Toc66391750"/>
      <w:bookmarkStart w:id="290" w:name="_Toc70079042"/>
      <w:bookmarkStart w:id="291" w:name="_Toc70929987"/>
      <w:bookmarkStart w:id="292" w:name="_Toc170186379"/>
      <w:bookmarkEnd w:id="281"/>
      <w:r w:rsidRPr="004906B0">
        <w:t>6.5.1</w:t>
      </w:r>
      <w:r w:rsidRPr="004906B0">
        <w:tab/>
      </w:r>
      <w:bookmarkEnd w:id="282"/>
      <w:bookmarkEnd w:id="283"/>
      <w:bookmarkEnd w:id="284"/>
      <w:bookmarkEnd w:id="285"/>
      <w:bookmarkEnd w:id="286"/>
      <w:bookmarkEnd w:id="287"/>
      <w:bookmarkEnd w:id="288"/>
      <w:r w:rsidRPr="004906B0">
        <w:t>MBS Session ID</w:t>
      </w:r>
      <w:bookmarkEnd w:id="289"/>
      <w:bookmarkEnd w:id="290"/>
      <w:bookmarkEnd w:id="291"/>
      <w:bookmarkEnd w:id="292"/>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93" w:name="_CR6_5_2"/>
      <w:bookmarkStart w:id="294" w:name="_Toc66391751"/>
      <w:bookmarkStart w:id="295" w:name="_Toc70079043"/>
      <w:bookmarkStart w:id="296" w:name="_Toc70929988"/>
      <w:bookmarkStart w:id="297" w:name="_Toc170186380"/>
      <w:bookmarkEnd w:id="293"/>
      <w:r w:rsidRPr="004906B0">
        <w:t>6.5.2</w:t>
      </w:r>
      <w:r w:rsidRPr="004906B0">
        <w:tab/>
        <w:t>Temporary Mobile Group Identity</w:t>
      </w:r>
      <w:bookmarkEnd w:id="294"/>
      <w:bookmarkEnd w:id="295"/>
      <w:bookmarkEnd w:id="296"/>
      <w:bookmarkEnd w:id="297"/>
    </w:p>
    <w:p w14:paraId="616C60DB" w14:textId="335E9B36" w:rsidR="00350EBA" w:rsidRPr="004906B0" w:rsidRDefault="00350EBA" w:rsidP="00350EBA">
      <w:pPr>
        <w:rPr>
          <w:rFonts w:eastAsia="DengXian"/>
        </w:rPr>
      </w:pPr>
      <w:r w:rsidRPr="004906B0">
        <w:rPr>
          <w:rFonts w:eastAsia="DengXian"/>
        </w:rPr>
        <w:t xml:space="preserve">TMGI (Temporary Mobile Group Identity) is defined in </w:t>
      </w:r>
      <w:r w:rsidR="00485BB9" w:rsidRPr="004906B0">
        <w:rPr>
          <w:rFonts w:eastAsia="DengXian"/>
        </w:rPr>
        <w:t>TS</w:t>
      </w:r>
      <w:r w:rsidR="00485BB9">
        <w:rPr>
          <w:rFonts w:eastAsia="DengXian"/>
        </w:rPr>
        <w:t> </w:t>
      </w:r>
      <w:r w:rsidR="00485BB9" w:rsidRPr="004906B0">
        <w:rPr>
          <w:rFonts w:eastAsia="DengXian"/>
        </w:rPr>
        <w:t>23.003</w:t>
      </w:r>
      <w:r w:rsidR="00485BB9">
        <w:rPr>
          <w:rFonts w:eastAsia="DengXian"/>
        </w:rPr>
        <w:t> </w:t>
      </w:r>
      <w:r w:rsidR="00485BB9"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5D2073F0"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485BB9" w:rsidRPr="004906B0">
        <w:rPr>
          <w:rFonts w:eastAsia="DengXian"/>
        </w:rPr>
        <w:t>TS</w:t>
      </w:r>
      <w:r w:rsidR="00485BB9">
        <w:rPr>
          <w:rFonts w:eastAsia="DengXian"/>
        </w:rPr>
        <w:t> </w:t>
      </w:r>
      <w:r w:rsidR="00485BB9" w:rsidRPr="004906B0">
        <w:rPr>
          <w:rFonts w:eastAsia="DengXian"/>
        </w:rPr>
        <w:t>23.003</w:t>
      </w:r>
      <w:r w:rsidR="00485BB9">
        <w:rPr>
          <w:rFonts w:eastAsia="DengXian"/>
        </w:rPr>
        <w:t> </w:t>
      </w:r>
      <w:r w:rsidR="00485BB9"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98" w:name="_CR6_5_3"/>
      <w:bookmarkStart w:id="299" w:name="_Toc170186381"/>
      <w:bookmarkEnd w:id="298"/>
      <w:r w:rsidRPr="004906B0">
        <w:t>6.5.3</w:t>
      </w:r>
      <w:r w:rsidRPr="004906B0">
        <w:tab/>
        <w:t>Source Specific IP Multicast Address</w:t>
      </w:r>
      <w:bookmarkEnd w:id="299"/>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300" w:name="_CR6_5_4"/>
      <w:bookmarkStart w:id="301" w:name="_Toc170186382"/>
      <w:bookmarkStart w:id="302" w:name="_Toc66391753"/>
      <w:bookmarkStart w:id="303" w:name="_Toc70079045"/>
      <w:bookmarkEnd w:id="268"/>
      <w:bookmarkEnd w:id="269"/>
      <w:bookmarkEnd w:id="300"/>
      <w:r>
        <w:t>6.5.4</w:t>
      </w:r>
      <w:r>
        <w:tab/>
        <w:t xml:space="preserve">MBS </w:t>
      </w:r>
      <w:r w:rsidR="002D5225">
        <w:t xml:space="preserve">Frequency Selection Area </w:t>
      </w:r>
      <w:r>
        <w:t>ID</w:t>
      </w:r>
      <w:bookmarkEnd w:id="301"/>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0D6C3B41" w:rsidR="002F0855" w:rsidRDefault="002F0855" w:rsidP="002F0855">
      <w:pPr>
        <w:rPr>
          <w:rFonts w:eastAsia="MS Mincho"/>
          <w:lang w:val="en-US"/>
        </w:rPr>
      </w:pPr>
      <w:r>
        <w:rPr>
          <w:rFonts w:eastAsia="MS Mincho"/>
          <w:lang w:val="en-US"/>
        </w:rPr>
        <w:lastRenderedPageBreak/>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485BB9">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58F9C69E"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485BB9">
        <w:rPr>
          <w:rFonts w:eastAsia="MS Mincho"/>
          <w:lang w:val="en-US"/>
        </w:rPr>
        <w:t>TS 38.300 [</w:t>
      </w:r>
      <w:r>
        <w:rPr>
          <w:rFonts w:eastAsia="MS Mincho"/>
          <w:lang w:val="en-US"/>
        </w:rPr>
        <w:t xml:space="preserve">9] and </w:t>
      </w:r>
      <w:r w:rsidR="00485BB9">
        <w:rPr>
          <w:rFonts w:eastAsia="MS Mincho"/>
          <w:lang w:val="en-US"/>
        </w:rPr>
        <w:t>TS 38.413 [</w:t>
      </w:r>
      <w:r>
        <w:rPr>
          <w:rFonts w:eastAsia="MS Mincho"/>
          <w:lang w:val="en-US"/>
        </w:rPr>
        <w:t>15].</w:t>
      </w:r>
    </w:p>
    <w:p w14:paraId="5BA58089" w14:textId="72091C8E" w:rsidR="00183D3E" w:rsidRDefault="00183D3E" w:rsidP="00183D3E">
      <w:pPr>
        <w:pStyle w:val="Heading3"/>
      </w:pPr>
      <w:bookmarkStart w:id="304" w:name="_CR6_5_5"/>
      <w:bookmarkStart w:id="305" w:name="_Toc170186383"/>
      <w:bookmarkEnd w:id="304"/>
      <w:r>
        <w:t>6.5.5</w:t>
      </w:r>
      <w:r>
        <w:tab/>
        <w:t>Associated Session ID</w:t>
      </w:r>
      <w:bookmarkEnd w:id="305"/>
    </w:p>
    <w:p w14:paraId="4876E74F" w14:textId="0EF4F59C" w:rsidR="00183D3E" w:rsidRDefault="00183D3E" w:rsidP="00183D3E">
      <w:r>
        <w:t>In the case of network sharing, an Associated Session ID may be used as specified in clause 6.1</w:t>
      </w:r>
      <w:r w:rsidR="0088086F">
        <w:t>8</w:t>
      </w:r>
      <w:r>
        <w:t>. When the AF creates multiple broadcast MBS Sessions via different CNs to deliver the same content, it may provide the Associated Session ID which enables the NG-RAN to identify the multiple MBS Sessions delivering the same content.</w:t>
      </w:r>
    </w:p>
    <w:p w14:paraId="227C21B0" w14:textId="77777777" w:rsidR="00183D3E" w:rsidRDefault="00183D3E" w:rsidP="00183D3E">
      <w:r>
        <w:t>Source Specific IP Multicast Address specified in clause 6.5.3 may be used as Associated Session ID.</w:t>
      </w:r>
    </w:p>
    <w:p w14:paraId="3F74725B" w14:textId="77777777" w:rsidR="00042B54" w:rsidRPr="00C901BC" w:rsidRDefault="00042B54" w:rsidP="001772AA">
      <w:pPr>
        <w:pStyle w:val="Heading2"/>
        <w:rPr>
          <w:lang w:eastAsia="ko-KR"/>
        </w:rPr>
      </w:pPr>
      <w:bookmarkStart w:id="306" w:name="_CR6_6"/>
      <w:bookmarkStart w:id="307" w:name="_Toc170186384"/>
      <w:bookmarkEnd w:id="306"/>
      <w:r w:rsidRPr="00C901BC">
        <w:rPr>
          <w:rFonts w:hint="eastAsia"/>
          <w:lang w:eastAsia="ko-KR"/>
        </w:rPr>
        <w:t>6.</w:t>
      </w:r>
      <w:r w:rsidRPr="00C901BC">
        <w:rPr>
          <w:lang w:eastAsia="ko-KR"/>
        </w:rPr>
        <w:t>6</w:t>
      </w:r>
      <w:r w:rsidRPr="00C901BC">
        <w:rPr>
          <w:lang w:eastAsia="ko-KR"/>
        </w:rPr>
        <w:tab/>
        <w:t>QoS Handling for Multicast and Broadcast services</w:t>
      </w:r>
      <w:bookmarkEnd w:id="307"/>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74ED599C"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485BB9" w:rsidRPr="00C901BC">
        <w:rPr>
          <w:rFonts w:eastAsia="DengXian"/>
          <w:lang w:eastAsia="zh-CN"/>
        </w:rPr>
        <w:t>TS</w:t>
      </w:r>
      <w:r w:rsidR="00485BB9">
        <w:rPr>
          <w:rFonts w:eastAsia="DengXian"/>
          <w:lang w:eastAsia="zh-CN"/>
        </w:rPr>
        <w:t> </w:t>
      </w:r>
      <w:r w:rsidR="00485BB9" w:rsidRPr="00C901BC">
        <w:rPr>
          <w:rFonts w:eastAsia="DengXian"/>
          <w:lang w:eastAsia="zh-CN"/>
        </w:rPr>
        <w:t>23.501</w:t>
      </w:r>
      <w:r w:rsidR="00485BB9">
        <w:rPr>
          <w:rFonts w:eastAsia="DengXian"/>
          <w:lang w:eastAsia="zh-CN"/>
        </w:rPr>
        <w:t> </w:t>
      </w:r>
      <w:r w:rsidR="00485BB9"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lastRenderedPageBreak/>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308" w:name="_CR6_7"/>
      <w:bookmarkStart w:id="309" w:name="_Toc170186385"/>
      <w:bookmarkStart w:id="310" w:name="_Toc66391754"/>
      <w:bookmarkStart w:id="311" w:name="_Toc70079046"/>
      <w:bookmarkEnd w:id="302"/>
      <w:bookmarkEnd w:id="303"/>
      <w:bookmarkEnd w:id="308"/>
      <w:r w:rsidRPr="00BF0BB7">
        <w:rPr>
          <w:rFonts w:hint="eastAsia"/>
          <w:lang w:eastAsia="ko-KR"/>
        </w:rPr>
        <w:t>6.</w:t>
      </w:r>
      <w:r w:rsidRPr="00BF0BB7">
        <w:rPr>
          <w:lang w:eastAsia="ko-KR"/>
        </w:rPr>
        <w:t>7</w:t>
      </w:r>
      <w:r w:rsidRPr="00BF0BB7">
        <w:rPr>
          <w:lang w:eastAsia="ko-KR"/>
        </w:rPr>
        <w:tab/>
        <w:t>User plane management</w:t>
      </w:r>
      <w:bookmarkEnd w:id="309"/>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25095D0E" w14:textId="6016EC8A" w:rsidR="00AC0D61" w:rsidRDefault="00AC0D61" w:rsidP="00485BB9">
      <w:pPr>
        <w:pStyle w:val="NO"/>
      </w:pPr>
      <w:r>
        <w:t>NOTE 1:</w:t>
      </w:r>
      <w:r>
        <w:tab/>
        <w:t>For location dependent MBS Session, the user plane towards the MB-UPF can only use unicast tunnel and content to be delivered to different areas are sent to MB-UPF via different tunnels.</w:t>
      </w:r>
    </w:p>
    <w:p w14:paraId="1559A671" w14:textId="3D5D0D4C" w:rsidR="00AE3F1F" w:rsidRDefault="00AE3F1F" w:rsidP="00AE3F1F">
      <w:pPr>
        <w:pStyle w:val="NO"/>
      </w:pPr>
      <w:r>
        <w:t>NOTE 2:</w:t>
      </w:r>
      <w:r>
        <w:tab/>
        <w:t>If the user plane towards the MB-UPF uses a unicast tunnel, all the service data flows for the MBS Session or for an Area Session for a location-dependent MBS session are sent in the same tunnel.</w:t>
      </w:r>
    </w:p>
    <w:p w14:paraId="0D8FED1F" w14:textId="158B88BC"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 xml:space="preserve">For 5GC Individual MBS traffic delivery (i.e. MB-UPF delivers user plane data to UPF), if the transport network supports IP multicast and the UPF supports reception of multicast data over N19mb, UPF use multicast transport </w:t>
      </w:r>
      <w:r>
        <w:lastRenderedPageBreak/>
        <w:t>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15pt;height:226.85pt" o:ole="">
            <v:imagedata r:id="rId39" o:title=""/>
          </v:shape>
          <o:OLEObject Type="Embed" ProgID="Word.Picture.8" ShapeID="_x0000_i1039" DrawAspect="Content" ObjectID="_1787045771" r:id="rId40"/>
        </w:object>
      </w:r>
    </w:p>
    <w:p w14:paraId="0D1B6E0C" w14:textId="77777777" w:rsidR="00CB7899" w:rsidRPr="00BF0BB7" w:rsidRDefault="00CB7899" w:rsidP="00874289">
      <w:pPr>
        <w:pStyle w:val="TF"/>
      </w:pPr>
      <w:bookmarkStart w:id="312" w:name="_CRFigure6_71"/>
      <w:r w:rsidRPr="00BF0BB7">
        <w:t xml:space="preserve">Figure </w:t>
      </w:r>
      <w:bookmarkEnd w:id="312"/>
      <w:r w:rsidRPr="00BF0BB7">
        <w:t>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3EBC93DE" w:rsidR="005D682C" w:rsidRDefault="005D682C" w:rsidP="00CB7899">
      <w:pPr>
        <w:rPr>
          <w:lang w:eastAsia="x-none"/>
        </w:rPr>
      </w:pPr>
      <w:r>
        <w:rPr>
          <w:lang w:eastAsia="x-none"/>
        </w:rPr>
        <w:t xml:space="preserve">MB-UPF transmits the MBS data with the sequence number for each MBS QoS Flow as defined in </w:t>
      </w:r>
      <w:r w:rsidR="00485BB9">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lastRenderedPageBreak/>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03084D16" w:rsidR="002F0855" w:rsidRDefault="002F0855" w:rsidP="00003F9A">
      <w:pPr>
        <w:pStyle w:val="NO"/>
        <w:rPr>
          <w:lang w:eastAsia="ko-KR"/>
        </w:rPr>
      </w:pPr>
      <w:r>
        <w:rPr>
          <w:lang w:eastAsia="ko-KR"/>
        </w:rPr>
        <w:t>NOTE</w:t>
      </w:r>
      <w:r w:rsidR="00AC0D61">
        <w:rPr>
          <w:lang w:eastAsia="ko-KR"/>
        </w:rPr>
        <w:t> </w:t>
      </w:r>
      <w:r w:rsidR="00AE3F1F">
        <w:rPr>
          <w:lang w:eastAsia="ko-KR"/>
        </w:rPr>
        <w:t>3</w:t>
      </w:r>
      <w:r>
        <w:rPr>
          <w:lang w:eastAsia="ko-KR"/>
        </w:rPr>
        <w:t>:</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4115443E" w:rsidR="002F0855" w:rsidRDefault="002F0855" w:rsidP="002F0855">
      <w:pPr>
        <w:rPr>
          <w:lang w:eastAsia="ko-KR"/>
        </w:rPr>
      </w:pPr>
      <w:r>
        <w:rPr>
          <w:lang w:eastAsia="ko-KR"/>
        </w:rPr>
        <w:t xml:space="preserve">See </w:t>
      </w:r>
      <w:r w:rsidR="00485BB9">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313" w:name="_CR6_8"/>
      <w:bookmarkStart w:id="314" w:name="_Toc170186386"/>
      <w:bookmarkEnd w:id="313"/>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310"/>
      <w:bookmarkEnd w:id="311"/>
      <w:bookmarkEnd w:id="314"/>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 xml:space="preserve">service is provided via </w:t>
      </w:r>
      <w:proofErr w:type="spellStart"/>
      <w:r>
        <w:rPr>
          <w:lang w:eastAsia="ko-KR"/>
        </w:rPr>
        <w:t>eMBMS</w:t>
      </w:r>
      <w:proofErr w:type="spellEnd"/>
      <w:r>
        <w:rPr>
          <w:lang w:eastAsia="ko-KR"/>
        </w:rPr>
        <w:t xml:space="preserve">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41B9A135"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485BB9">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315" w:name="_CR6_9"/>
      <w:bookmarkStart w:id="316" w:name="_Toc66391755"/>
      <w:bookmarkStart w:id="317" w:name="_Toc70079047"/>
      <w:bookmarkStart w:id="318" w:name="_Toc70929992"/>
      <w:bookmarkStart w:id="319" w:name="_Toc170186387"/>
      <w:bookmarkEnd w:id="315"/>
      <w:r w:rsidRPr="001772AA">
        <w:rPr>
          <w:lang w:val="fr-FR" w:eastAsia="ko-KR"/>
        </w:rPr>
        <w:t>6.9</w:t>
      </w:r>
      <w:r w:rsidRPr="001772AA">
        <w:rPr>
          <w:lang w:val="fr-FR" w:eastAsia="ko-KR"/>
        </w:rPr>
        <w:tab/>
        <w:t xml:space="preserve">MBS Session </w:t>
      </w:r>
      <w:proofErr w:type="spellStart"/>
      <w:r w:rsidRPr="001772AA">
        <w:rPr>
          <w:lang w:val="fr-FR" w:eastAsia="ko-KR"/>
        </w:rPr>
        <w:t>Context</w:t>
      </w:r>
      <w:bookmarkEnd w:id="316"/>
      <w:bookmarkEnd w:id="317"/>
      <w:bookmarkEnd w:id="318"/>
      <w:bookmarkEnd w:id="319"/>
      <w:proofErr w:type="spellEnd"/>
    </w:p>
    <w:p w14:paraId="41708212" w14:textId="7A31BBFD" w:rsidR="004C2BF5" w:rsidRPr="001772AA" w:rsidRDefault="004C2BF5" w:rsidP="00064632">
      <w:pPr>
        <w:pStyle w:val="Heading3"/>
        <w:rPr>
          <w:lang w:val="fr-FR"/>
        </w:rPr>
      </w:pPr>
      <w:bookmarkStart w:id="320" w:name="_CR6_9_1"/>
      <w:bookmarkStart w:id="321" w:name="_Toc45192978"/>
      <w:bookmarkStart w:id="322" w:name="_Toc36191888"/>
      <w:bookmarkStart w:id="323" w:name="_Toc27894818"/>
      <w:bookmarkStart w:id="324" w:name="_Toc20204130"/>
      <w:bookmarkStart w:id="325" w:name="_Toc170186388"/>
      <w:bookmarkEnd w:id="320"/>
      <w:r w:rsidRPr="001772AA">
        <w:rPr>
          <w:lang w:val="fr-FR"/>
        </w:rPr>
        <w:t>6.9.1</w:t>
      </w:r>
      <w:r w:rsidRPr="001772AA">
        <w:rPr>
          <w:lang w:val="fr-FR"/>
        </w:rPr>
        <w:tab/>
      </w:r>
      <w:bookmarkEnd w:id="321"/>
      <w:bookmarkEnd w:id="322"/>
      <w:bookmarkEnd w:id="323"/>
      <w:bookmarkEnd w:id="324"/>
      <w:r w:rsidRPr="001772AA">
        <w:rPr>
          <w:lang w:val="fr-FR"/>
        </w:rPr>
        <w:t xml:space="preserve">MBS Session </w:t>
      </w:r>
      <w:proofErr w:type="spellStart"/>
      <w:r w:rsidRPr="001772AA">
        <w:rPr>
          <w:lang w:val="fr-FR"/>
        </w:rPr>
        <w:t>Context</w:t>
      </w:r>
      <w:bookmarkEnd w:id="325"/>
      <w:proofErr w:type="spellEnd"/>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326" w:name="_CRTable6_9_11"/>
      <w:bookmarkStart w:id="327" w:name="_Toc70079048"/>
      <w:r w:rsidRPr="009649B6">
        <w:lastRenderedPageBreak/>
        <w:t xml:space="preserve">Table </w:t>
      </w:r>
      <w:bookmarkEnd w:id="326"/>
      <w:r w:rsidRPr="009649B6">
        <w:t xml:space="preserve">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72791372" w:rsidR="00D952C8" w:rsidRDefault="00D952C8" w:rsidP="00D952C8">
            <w:pPr>
              <w:pStyle w:val="TAL"/>
            </w:pPr>
            <w:r>
              <w:rPr>
                <w:lang w:eastAsia="zh-CN"/>
              </w:rPr>
              <w:t xml:space="preserve">IP addresses identifying the SSM user plane transport for shared delivery </w:t>
            </w:r>
            <w:r w:rsidR="002C768C">
              <w:rPr>
                <w:lang w:eastAsia="zh-CN"/>
              </w:rPr>
              <w:t xml:space="preserve">from </w:t>
            </w:r>
            <w:r>
              <w:rPr>
                <w:lang w:eastAsia="zh-CN"/>
              </w:rPr>
              <w:t xml:space="preserve">MB-UPF </w:t>
            </w:r>
            <w:r w:rsidR="002C768C">
              <w:rPr>
                <w:lang w:eastAsia="zh-CN"/>
              </w:rPr>
              <w:t xml:space="preserve">to </w:t>
            </w:r>
            <w:r>
              <w:rPr>
                <w:lang w:eastAsia="zh-CN"/>
              </w:rPr>
              <w:t xml:space="preserve">NG-RAN and for individual delivery </w:t>
            </w:r>
            <w:r w:rsidR="002C768C">
              <w:rPr>
                <w:lang w:eastAsia="zh-CN"/>
              </w:rPr>
              <w:t xml:space="preserve">from </w:t>
            </w:r>
            <w:r>
              <w:rPr>
                <w:lang w:eastAsia="zh-CN"/>
              </w:rPr>
              <w:t xml:space="preserve">MB-UPF </w:t>
            </w:r>
            <w:r w:rsidR="002C768C">
              <w:rPr>
                <w:lang w:eastAsia="zh-CN"/>
              </w:rPr>
              <w:t xml:space="preserve">to </w:t>
            </w:r>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20D33825" w14:textId="77777777" w:rsidR="002C768C" w:rsidRDefault="00D952C8" w:rsidP="00D952C8">
            <w:pPr>
              <w:pStyle w:val="TAC"/>
              <w:rPr>
                <w:lang w:eastAsia="zh-CN"/>
              </w:rPr>
            </w:pPr>
            <w:r>
              <w:rPr>
                <w:lang w:eastAsia="zh-CN"/>
              </w:rPr>
              <w:t>X</w:t>
            </w:r>
          </w:p>
          <w:p w14:paraId="4D31416C" w14:textId="29EBFB6B" w:rsidR="00D952C8" w:rsidRDefault="00D952C8" w:rsidP="00D952C8">
            <w:pPr>
              <w:pStyle w:val="TAC"/>
            </w:pPr>
            <w:r>
              <w:rPr>
                <w:sz w:val="16"/>
                <w:szCs w:val="16"/>
              </w:rPr>
              <w:t>(note 1)</w:t>
            </w:r>
          </w:p>
        </w:tc>
      </w:tr>
      <w:tr w:rsidR="002C768C" w:rsidRPr="009649B6" w14:paraId="165D2AA4" w14:textId="77777777" w:rsidTr="002F51CF">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A6574A7" w14:textId="129F527F" w:rsidR="002C768C" w:rsidRDefault="002C768C" w:rsidP="002C768C">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51390B8D" w14:textId="55B316A8" w:rsidR="002C768C" w:rsidRDefault="002C768C" w:rsidP="002C768C">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147CF4BF" w14:textId="41EC0FA5" w:rsidR="002C768C" w:rsidRDefault="002C768C" w:rsidP="002C768C">
            <w:pPr>
              <w:pStyle w:val="TAC"/>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8C5F2A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7CFB5532" w14:textId="1821024A" w:rsidR="002C768C" w:rsidRDefault="002C768C" w:rsidP="002C768C">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ABF4594" w14:textId="77777777" w:rsidR="002C768C" w:rsidRDefault="002C768C" w:rsidP="002C768C">
            <w:pPr>
              <w:pStyle w:val="TAC"/>
              <w:rPr>
                <w:lang w:eastAsia="zh-CN"/>
              </w:rPr>
            </w:pPr>
            <w:r>
              <w:rPr>
                <w:lang w:eastAsia="zh-CN"/>
              </w:rPr>
              <w:t>X</w:t>
            </w:r>
          </w:p>
          <w:p w14:paraId="51005F84" w14:textId="36DCEFB2" w:rsidR="002C768C" w:rsidRDefault="002C768C" w:rsidP="002C768C">
            <w:pPr>
              <w:pStyle w:val="TAC"/>
            </w:pPr>
            <w:r>
              <w:rPr>
                <w:sz w:val="16"/>
                <w:szCs w:val="16"/>
              </w:rPr>
              <w:t>(note 1)</w:t>
            </w:r>
          </w:p>
        </w:tc>
      </w:tr>
      <w:tr w:rsidR="002C768C"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2C768C" w:rsidRDefault="002C768C" w:rsidP="002C768C">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2C768C" w:rsidRDefault="002C768C" w:rsidP="002C768C">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2C768C" w:rsidRDefault="002C768C" w:rsidP="002C768C">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2C768C" w:rsidRDefault="002C768C" w:rsidP="002C768C">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2C768C" w:rsidRDefault="002C768C" w:rsidP="002C768C">
            <w:pPr>
              <w:pStyle w:val="TAC"/>
              <w:rPr>
                <w:lang w:eastAsia="zh-CN"/>
              </w:rPr>
            </w:pPr>
            <w:r>
              <w:rPr>
                <w:lang w:eastAsia="zh-CN"/>
              </w:rPr>
              <w:t>X</w:t>
            </w:r>
          </w:p>
        </w:tc>
      </w:tr>
      <w:tr w:rsidR="002C768C"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2C768C" w:rsidRDefault="002C768C" w:rsidP="002C768C">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2C768C" w:rsidRDefault="002C768C" w:rsidP="002C768C">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2C768C" w:rsidRDefault="002C768C" w:rsidP="002C768C">
            <w:pPr>
              <w:pStyle w:val="TAC"/>
              <w:rPr>
                <w:lang w:eastAsia="zh-CN"/>
              </w:rPr>
            </w:pPr>
            <w:r>
              <w:rPr>
                <w:lang w:eastAsia="zh-CN"/>
              </w:rPr>
              <w:t>X</w:t>
            </w:r>
          </w:p>
          <w:p w14:paraId="386AE62A" w14:textId="491EC37F" w:rsidR="002C768C" w:rsidRDefault="002C768C" w:rsidP="002C768C">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2C768C" w:rsidRDefault="002C768C" w:rsidP="002C768C">
            <w:pPr>
              <w:pStyle w:val="TAC"/>
              <w:rPr>
                <w:lang w:eastAsia="zh-CN"/>
              </w:rPr>
            </w:pPr>
            <w:r>
              <w:rPr>
                <w:lang w:eastAsia="zh-CN"/>
              </w:rPr>
              <w:t>X</w:t>
            </w:r>
          </w:p>
          <w:p w14:paraId="1BD205A7" w14:textId="4F76FB7E" w:rsidR="002C768C" w:rsidRDefault="002C768C" w:rsidP="002C768C">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2C768C" w:rsidRDefault="002C768C" w:rsidP="002C768C">
            <w:pPr>
              <w:pStyle w:val="TAC"/>
              <w:rPr>
                <w:lang w:eastAsia="zh-CN"/>
              </w:rPr>
            </w:pPr>
          </w:p>
        </w:tc>
      </w:tr>
      <w:tr w:rsidR="002C768C"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5D190D37" w:rsidR="002C768C" w:rsidRDefault="002C768C" w:rsidP="002C768C">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2C768C" w:rsidRDefault="002C768C" w:rsidP="002C768C">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2C768C" w:rsidRDefault="002C768C" w:rsidP="002C768C">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2C768C" w:rsidRDefault="002C768C" w:rsidP="002C768C">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2C768C" w:rsidRDefault="002C768C" w:rsidP="002C768C">
            <w:pPr>
              <w:pStyle w:val="TAC"/>
              <w:rPr>
                <w:lang w:eastAsia="zh-CN"/>
              </w:rPr>
            </w:pPr>
            <w:r>
              <w:rPr>
                <w:lang w:eastAsia="zh-CN"/>
              </w:rPr>
              <w:t>X</w:t>
            </w:r>
          </w:p>
          <w:p w14:paraId="4800AB1E" w14:textId="45849C1F" w:rsidR="002C768C" w:rsidRDefault="002C768C" w:rsidP="002C768C">
            <w:pPr>
              <w:pStyle w:val="TAC"/>
              <w:rPr>
                <w:lang w:eastAsia="zh-CN"/>
              </w:rPr>
            </w:pPr>
            <w:r>
              <w:rPr>
                <w:sz w:val="16"/>
                <w:szCs w:val="16"/>
              </w:rPr>
              <w:t>(note 1, note 4)</w:t>
            </w:r>
          </w:p>
        </w:tc>
      </w:tr>
      <w:tr w:rsidR="002C768C"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2C768C" w:rsidRDefault="002C768C" w:rsidP="002C768C">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2C768C" w:rsidRDefault="002C768C" w:rsidP="002C768C">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2C768C" w:rsidRDefault="002C768C" w:rsidP="002C768C">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2C768C" w:rsidRDefault="002C768C" w:rsidP="002C768C">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2C768C" w:rsidRDefault="002C768C" w:rsidP="002C768C">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2C768C" w:rsidRDefault="002C768C" w:rsidP="002C768C">
            <w:pPr>
              <w:pStyle w:val="TAC"/>
              <w:rPr>
                <w:lang w:eastAsia="zh-CN"/>
              </w:rPr>
            </w:pPr>
            <w:r>
              <w:rPr>
                <w:lang w:eastAsia="zh-CN"/>
              </w:rPr>
              <w:t>X</w:t>
            </w:r>
            <w:r>
              <w:t xml:space="preserve"> </w:t>
            </w:r>
            <w:r>
              <w:rPr>
                <w:sz w:val="16"/>
                <w:szCs w:val="16"/>
              </w:rPr>
              <w:t>(note 1)</w:t>
            </w:r>
          </w:p>
        </w:tc>
      </w:tr>
      <w:tr w:rsidR="002C768C"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2C768C" w:rsidRDefault="002C768C" w:rsidP="002C768C">
            <w:pPr>
              <w:pStyle w:val="TAN"/>
              <w:rPr>
                <w:lang w:eastAsia="zh-CN"/>
              </w:rPr>
            </w:pPr>
            <w:r>
              <w:rPr>
                <w:lang w:eastAsia="zh-CN"/>
              </w:rPr>
              <w:t>NOTE 1:</w:t>
            </w:r>
            <w:r>
              <w:rPr>
                <w:lang w:eastAsia="zh-CN"/>
              </w:rPr>
              <w:tab/>
              <w:t>It is an optional parameter.</w:t>
            </w:r>
          </w:p>
          <w:p w14:paraId="28DB5661" w14:textId="2AD9B08E" w:rsidR="002C768C" w:rsidRDefault="002C768C" w:rsidP="002C768C">
            <w:pPr>
              <w:pStyle w:val="TAN"/>
              <w:rPr>
                <w:lang w:eastAsia="zh-CN"/>
              </w:rPr>
            </w:pPr>
            <w:r>
              <w:rPr>
                <w:lang w:eastAsia="zh-CN"/>
              </w:rPr>
              <w:t>NOTE 2:</w:t>
            </w:r>
            <w:r>
              <w:rPr>
                <w:lang w:eastAsia="zh-CN"/>
              </w:rPr>
              <w:tab/>
              <w:t>The value 'Configured' is not applicable for NG-RAN and SMF.</w:t>
            </w:r>
          </w:p>
          <w:p w14:paraId="26519BCC" w14:textId="77777777" w:rsidR="002C768C" w:rsidRDefault="002C768C" w:rsidP="002C768C">
            <w:pPr>
              <w:pStyle w:val="TAN"/>
              <w:rPr>
                <w:lang w:eastAsia="zh-CN"/>
              </w:rPr>
            </w:pPr>
            <w:r>
              <w:rPr>
                <w:lang w:eastAsia="zh-CN"/>
              </w:rPr>
              <w:t>NOTE 3:</w:t>
            </w:r>
            <w:r>
              <w:rPr>
                <w:lang w:eastAsia="zh-CN"/>
              </w:rPr>
              <w:tab/>
              <w:t>the UE ID is available within the UE Context which contains the MBS information.</w:t>
            </w:r>
          </w:p>
          <w:p w14:paraId="3D9DF763" w14:textId="513CA7EE" w:rsidR="002C768C" w:rsidRDefault="002C768C" w:rsidP="002C768C">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0813B7EC" w:rsidR="004C2BF5" w:rsidRPr="009649B6" w:rsidRDefault="004C2BF5" w:rsidP="004C2BF5">
      <w:r w:rsidRPr="009649B6">
        <w:rPr>
          <w:rFonts w:eastAsia="DengXian"/>
        </w:rPr>
        <w:t>In Broadcast MBS</w:t>
      </w:r>
      <w:r w:rsidR="00150D73">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bookmarkStart w:id="328" w:name="_CRTable6_9_12"/>
      <w:r w:rsidRPr="009649B6">
        <w:lastRenderedPageBreak/>
        <w:t xml:space="preserve">Table </w:t>
      </w:r>
      <w:bookmarkEnd w:id="328"/>
      <w:r w:rsidRPr="009649B6">
        <w:t>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1134"/>
        <w:gridCol w:w="992"/>
        <w:gridCol w:w="1543"/>
      </w:tblGrid>
      <w:tr w:rsidR="004C2BF5" w:rsidRPr="00916504" w14:paraId="1AA131EC" w14:textId="77777777" w:rsidTr="002C76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1134"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543"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2C76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329" w:name="_PERM_MCCTEMPBM_CRPT26640002___4" w:colFirst="2" w:colLast="3"/>
            <w:bookmarkStart w:id="330"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1134"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543"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331" w:name="_PERM_MCCTEMPBM_CRPT26640004___4" w:colFirst="2" w:colLast="3"/>
            <w:bookmarkStart w:id="332" w:name="_PERM_MCCTEMPBM_CRPT26640003___7" w:colFirst="0" w:colLast="0"/>
            <w:bookmarkEnd w:id="329"/>
            <w:bookmarkEnd w:id="330"/>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543"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333" w:name="_PERM_MCCTEMPBM_CRPT26640005___7" w:colFirst="0" w:colLast="0"/>
            <w:bookmarkEnd w:id="331"/>
            <w:bookmarkEnd w:id="332"/>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1134"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334" w:name="_PERM_MCCTEMPBM_CRPT26640006___4"/>
            <w:r w:rsidRPr="00916504">
              <w:rPr>
                <w:rFonts w:eastAsia="DengXian" w:hint="eastAsia"/>
              </w:rPr>
              <w:t>X</w:t>
            </w:r>
            <w:bookmarkEnd w:id="334"/>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335" w:name="_PERM_MCCTEMPBM_CRPT26640007___4"/>
            <w:r w:rsidRPr="00916504">
              <w:rPr>
                <w:rFonts w:eastAsia="DengXian"/>
              </w:rPr>
              <w:t>X</w:t>
            </w:r>
            <w:bookmarkEnd w:id="335"/>
          </w:p>
        </w:tc>
      </w:tr>
      <w:tr w:rsidR="002D5225" w:rsidRPr="00916504" w14:paraId="37344944"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336" w:name="_PERM_MCCTEMPBM_CRPT26640008___7" w:colFirst="0" w:colLast="0"/>
            <w:bookmarkEnd w:id="333"/>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1134"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337" w:name="_PERM_MCCTEMPBM_CRPT26640009___4"/>
            <w:r w:rsidRPr="00916504">
              <w:rPr>
                <w:rFonts w:eastAsia="DengXian" w:hint="eastAsia"/>
              </w:rPr>
              <w:t>X</w:t>
            </w:r>
            <w:bookmarkEnd w:id="337"/>
          </w:p>
        </w:tc>
        <w:tc>
          <w:tcPr>
            <w:tcW w:w="1543"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338" w:name="_PERM_MCCTEMPBM_CRPT26640010___7" w:colFirst="0" w:colLast="0"/>
            <w:bookmarkEnd w:id="336"/>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1134"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339" w:name="_PERM_MCCTEMPBM_CRPT26640011___4"/>
            <w:r w:rsidRPr="00916504">
              <w:rPr>
                <w:rFonts w:eastAsia="DengXian"/>
              </w:rPr>
              <w:t>X</w:t>
            </w:r>
            <w:bookmarkEnd w:id="339"/>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340" w:name="_PERM_MCCTEMPBM_CRPT26640012___4"/>
            <w:r w:rsidRPr="00916504">
              <w:rPr>
                <w:rFonts w:eastAsia="DengXian"/>
              </w:rPr>
              <w:t>X</w:t>
            </w:r>
            <w:bookmarkEnd w:id="340"/>
          </w:p>
        </w:tc>
      </w:tr>
      <w:tr w:rsidR="002D5225" w:rsidRPr="00916504" w14:paraId="297E34CB"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341" w:name="_PERM_MCCTEMPBM_CRPT26640014___4" w:colFirst="2" w:colLast="3"/>
            <w:bookmarkStart w:id="342" w:name="_PERM_MCCTEMPBM_CRPT26640013___7" w:colFirst="0" w:colLast="0"/>
            <w:bookmarkEnd w:id="338"/>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1134"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543"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C768C" w:rsidRPr="00916504" w14:paraId="5ABC9370"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C768C" w:rsidRPr="00916504" w:rsidRDefault="002C768C" w:rsidP="002C768C">
            <w:pPr>
              <w:pStyle w:val="TAL"/>
              <w:rPr>
                <w:rFonts w:eastAsia="DengXian"/>
              </w:rPr>
            </w:pPr>
            <w:bookmarkStart w:id="343" w:name="_PERM_MCCTEMPBM_CRPT26640015___7" w:colFirst="0" w:colLast="0"/>
            <w:bookmarkEnd w:id="341"/>
            <w:bookmarkEnd w:id="342"/>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C768C" w:rsidRPr="00916504" w:rsidRDefault="002C768C" w:rsidP="002C768C">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1134" w:type="dxa"/>
            <w:tcBorders>
              <w:top w:val="single" w:sz="4" w:space="0" w:color="auto"/>
              <w:left w:val="single" w:sz="4" w:space="0" w:color="auto"/>
              <w:bottom w:val="single" w:sz="4" w:space="0" w:color="auto"/>
              <w:right w:val="single" w:sz="4" w:space="0" w:color="auto"/>
            </w:tcBorders>
          </w:tcPr>
          <w:p w14:paraId="5E5CCC81" w14:textId="77777777"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C768C" w:rsidRPr="00916504" w:rsidRDefault="002C768C" w:rsidP="002C768C">
            <w:pPr>
              <w:pStyle w:val="TAC"/>
              <w:rPr>
                <w:rFonts w:eastAsia="DengXian"/>
              </w:rPr>
            </w:pPr>
            <w:bookmarkStart w:id="344" w:name="_PERM_MCCTEMPBM_CRPT26640016___4"/>
            <w:r w:rsidRPr="00916504">
              <w:rPr>
                <w:rFonts w:eastAsia="DengXian"/>
              </w:rPr>
              <w:t>X</w:t>
            </w:r>
            <w:bookmarkEnd w:id="344"/>
          </w:p>
        </w:tc>
        <w:tc>
          <w:tcPr>
            <w:tcW w:w="1543" w:type="dxa"/>
            <w:tcBorders>
              <w:top w:val="single" w:sz="4" w:space="0" w:color="auto"/>
              <w:left w:val="single" w:sz="4" w:space="0" w:color="auto"/>
              <w:bottom w:val="single" w:sz="4" w:space="0" w:color="auto"/>
              <w:right w:val="single" w:sz="4" w:space="0" w:color="auto"/>
            </w:tcBorders>
          </w:tcPr>
          <w:p w14:paraId="0F26B363" w14:textId="43DE7952" w:rsidR="002C768C" w:rsidRPr="00916504" w:rsidRDefault="002C768C" w:rsidP="002C768C">
            <w:pPr>
              <w:pStyle w:val="TAC"/>
              <w:rPr>
                <w:rFonts w:eastAsia="DengXian"/>
              </w:rPr>
            </w:pPr>
            <w:r w:rsidRPr="00916504">
              <w:rPr>
                <w:rFonts w:eastAsia="DengXian"/>
              </w:rPr>
              <w:t>X</w:t>
            </w:r>
            <w:r w:rsidRPr="00916504">
              <w:rPr>
                <w:rFonts w:eastAsia="DengXian"/>
              </w:rPr>
              <w:br/>
              <w:t>(note 1</w:t>
            </w:r>
            <w:r>
              <w:rPr>
                <w:rFonts w:eastAsia="DengXian"/>
              </w:rPr>
              <w:t>, note 2</w:t>
            </w:r>
            <w:r w:rsidRPr="00916504">
              <w:rPr>
                <w:rFonts w:eastAsia="DengXian"/>
              </w:rPr>
              <w:t>)</w:t>
            </w:r>
          </w:p>
        </w:tc>
      </w:tr>
      <w:tr w:rsidR="002C768C" w:rsidRPr="00916504" w14:paraId="0F8BF99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C768C" w:rsidRPr="00916504" w:rsidRDefault="002C768C" w:rsidP="002C768C">
            <w:pPr>
              <w:pStyle w:val="TAL"/>
              <w:rPr>
                <w:rFonts w:eastAsia="DengXian"/>
              </w:rPr>
            </w:pPr>
            <w:bookmarkStart w:id="345" w:name="_PERM_MCCTEMPBM_CRPT26640017___7" w:colFirst="0" w:colLast="0"/>
            <w:bookmarkEnd w:id="343"/>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5CE00155" w:rsidR="002C768C" w:rsidRPr="00916504" w:rsidRDefault="002C768C" w:rsidP="002C768C">
            <w:pPr>
              <w:pStyle w:val="TAL"/>
              <w:rPr>
                <w:rFonts w:eastAsia="DengXian"/>
              </w:rPr>
            </w:pPr>
            <w:r w:rsidRPr="00916504">
              <w:rPr>
                <w:rFonts w:eastAsia="DengXian"/>
              </w:rPr>
              <w:t xml:space="preserve">IP addresses identifying the </w:t>
            </w:r>
            <w:r>
              <w:rPr>
                <w:rFonts w:eastAsia="DengXian"/>
              </w:rPr>
              <w:t xml:space="preserve">SSM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1134" w:type="dxa"/>
            <w:tcBorders>
              <w:top w:val="single" w:sz="4" w:space="0" w:color="auto"/>
              <w:left w:val="single" w:sz="4" w:space="0" w:color="auto"/>
              <w:bottom w:val="single" w:sz="12" w:space="0" w:color="auto"/>
              <w:right w:val="single" w:sz="4" w:space="0" w:color="auto"/>
            </w:tcBorders>
            <w:hideMark/>
          </w:tcPr>
          <w:p w14:paraId="49C3DDEB" w14:textId="77777777" w:rsidR="002C768C" w:rsidRPr="00916504" w:rsidRDefault="002C768C" w:rsidP="002C768C">
            <w:pPr>
              <w:pStyle w:val="TAC"/>
              <w:rPr>
                <w:rFonts w:eastAsia="DengXian"/>
              </w:rPr>
            </w:pPr>
            <w:bookmarkStart w:id="346" w:name="_PERM_MCCTEMPBM_CRPT26640018___4"/>
            <w:r w:rsidRPr="00916504">
              <w:rPr>
                <w:rFonts w:eastAsia="DengXian"/>
              </w:rPr>
              <w:t>X</w:t>
            </w:r>
            <w:r w:rsidRPr="00916504">
              <w:rPr>
                <w:rFonts w:eastAsia="DengXian"/>
              </w:rPr>
              <w:br/>
              <w:t>(note 1)</w:t>
            </w:r>
            <w:bookmarkEnd w:id="346"/>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05C91DE1" w14:textId="77777777" w:rsidR="002C768C" w:rsidRPr="00916504" w:rsidRDefault="002C768C" w:rsidP="002C768C">
            <w:pPr>
              <w:pStyle w:val="TAC"/>
              <w:rPr>
                <w:rFonts w:eastAsia="DengXian"/>
              </w:rPr>
            </w:pPr>
            <w:bookmarkStart w:id="347" w:name="_PERM_MCCTEMPBM_CRPT26640019___4"/>
            <w:r w:rsidRPr="00916504">
              <w:rPr>
                <w:rFonts w:eastAsia="DengXian"/>
              </w:rPr>
              <w:t>X</w:t>
            </w:r>
            <w:r w:rsidRPr="00916504">
              <w:rPr>
                <w:rFonts w:eastAsia="DengXian"/>
              </w:rPr>
              <w:br/>
              <w:t>(note 1)</w:t>
            </w:r>
            <w:bookmarkEnd w:id="347"/>
          </w:p>
        </w:tc>
      </w:tr>
      <w:bookmarkEnd w:id="345"/>
      <w:tr w:rsidR="002C768C" w:rsidRPr="00916504" w14:paraId="760ED7F3" w14:textId="77777777" w:rsidTr="00A62BB8">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50EF2D" w14:textId="59B38545" w:rsidR="002C768C" w:rsidRPr="00916504" w:rsidRDefault="002C768C" w:rsidP="002C768C">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14F4668B" w14:textId="2658BE00" w:rsidR="002C768C" w:rsidRPr="00916504" w:rsidRDefault="002C768C" w:rsidP="002C768C">
            <w:pPr>
              <w:pStyle w:val="TAL"/>
              <w:rPr>
                <w:rFonts w:eastAsia="DengXian"/>
              </w:rPr>
            </w:pPr>
            <w:r>
              <w:rPr>
                <w:rFonts w:eastAsia="DengXian"/>
              </w:rPr>
              <w:t>Tunnel ID allocated by MB-UPF used for receiving the broadcast data for shared delivery by NG-RAN when the IP multicast transport is used.</w:t>
            </w:r>
          </w:p>
        </w:tc>
        <w:tc>
          <w:tcPr>
            <w:tcW w:w="1134" w:type="dxa"/>
            <w:tcBorders>
              <w:top w:val="single" w:sz="4" w:space="0" w:color="auto"/>
              <w:left w:val="single" w:sz="4" w:space="0" w:color="auto"/>
              <w:bottom w:val="single" w:sz="12" w:space="0" w:color="auto"/>
              <w:right w:val="single" w:sz="4" w:space="0" w:color="auto"/>
            </w:tcBorders>
          </w:tcPr>
          <w:p w14:paraId="7F0EAA20" w14:textId="036612BB" w:rsidR="002C768C" w:rsidRPr="00916504" w:rsidRDefault="002C768C" w:rsidP="002C768C">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70A18056"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7EC5670A" w14:textId="5705A2F5"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39539CB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189FF7FE" w:rsidR="002C768C" w:rsidRPr="00916504" w:rsidRDefault="002C768C" w:rsidP="002C768C">
            <w:pPr>
              <w:pStyle w:val="TAL"/>
              <w:rPr>
                <w:rFonts w:eastAsia="DengXian"/>
              </w:rPr>
            </w:pPr>
            <w:bookmarkStart w:id="348"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29DAAF30" w14:textId="045A99C1" w:rsidR="002C768C" w:rsidRPr="00916504" w:rsidRDefault="002C768C" w:rsidP="002C768C">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1134" w:type="dxa"/>
            <w:tcBorders>
              <w:top w:val="single" w:sz="4" w:space="0" w:color="auto"/>
              <w:left w:val="single" w:sz="4" w:space="0" w:color="auto"/>
              <w:bottom w:val="single" w:sz="12" w:space="0" w:color="auto"/>
              <w:right w:val="single" w:sz="4" w:space="0" w:color="auto"/>
            </w:tcBorders>
            <w:hideMark/>
          </w:tcPr>
          <w:p w14:paraId="457F8746" w14:textId="77777777" w:rsidR="002C768C" w:rsidRPr="00916504" w:rsidRDefault="002C768C" w:rsidP="002C768C">
            <w:pPr>
              <w:pStyle w:val="TAC"/>
              <w:rPr>
                <w:rFonts w:eastAsia="DengXian"/>
              </w:rPr>
            </w:pPr>
            <w:bookmarkStart w:id="349" w:name="_PERM_MCCTEMPBM_CRPT26640021___4"/>
            <w:r w:rsidRPr="00916504">
              <w:rPr>
                <w:rFonts w:eastAsia="DengXian"/>
              </w:rPr>
              <w:t>X</w:t>
            </w:r>
            <w:r w:rsidRPr="00916504">
              <w:rPr>
                <w:rFonts w:eastAsia="DengXian"/>
              </w:rPr>
              <w:br/>
              <w:t>(note 1)</w:t>
            </w:r>
            <w:bookmarkEnd w:id="349"/>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5A6A412F" w14:textId="7BE3D829" w:rsidR="002C768C" w:rsidRPr="00916504" w:rsidRDefault="002C768C" w:rsidP="002C768C">
            <w:pPr>
              <w:pStyle w:val="TAC"/>
              <w:rPr>
                <w:rFonts w:eastAsia="DengXian"/>
              </w:rPr>
            </w:pPr>
            <w:bookmarkStart w:id="350"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50"/>
          </w:p>
        </w:tc>
      </w:tr>
      <w:tr w:rsidR="002C768C" w:rsidRPr="00916504" w14:paraId="515AB0B6"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C768C" w:rsidRPr="00916504" w:rsidRDefault="002C768C" w:rsidP="002C768C">
            <w:pPr>
              <w:pStyle w:val="TAL"/>
              <w:rPr>
                <w:rFonts w:eastAsia="DengXian"/>
              </w:rPr>
            </w:pPr>
            <w:bookmarkStart w:id="351" w:name="_PERM_MCCTEMPBM_CRPT26640026___7" w:colFirst="0" w:colLast="0"/>
            <w:bookmarkEnd w:id="348"/>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2C768C" w:rsidRPr="00916504" w:rsidRDefault="002C768C" w:rsidP="002C768C">
            <w:pPr>
              <w:pStyle w:val="TAL"/>
              <w:rPr>
                <w:rFonts w:eastAsia="DengXian"/>
              </w:rPr>
            </w:pPr>
            <w:r w:rsidRPr="00916504">
              <w:rPr>
                <w:rFonts w:eastAsia="DengXian"/>
              </w:rPr>
              <w:t>The PCF that provides policy control for the MBS session.</w:t>
            </w:r>
          </w:p>
        </w:tc>
        <w:tc>
          <w:tcPr>
            <w:tcW w:w="1134" w:type="dxa"/>
            <w:tcBorders>
              <w:top w:val="single" w:sz="4" w:space="0" w:color="auto"/>
              <w:left w:val="single" w:sz="4" w:space="0" w:color="auto"/>
              <w:bottom w:val="single" w:sz="12" w:space="0" w:color="auto"/>
              <w:right w:val="single" w:sz="4" w:space="0" w:color="auto"/>
            </w:tcBorders>
          </w:tcPr>
          <w:p w14:paraId="04F5A622" w14:textId="6405C770"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319F8FC1" w14:textId="77777777" w:rsidR="002C768C" w:rsidRPr="00916504" w:rsidRDefault="002C768C" w:rsidP="002C768C">
            <w:pPr>
              <w:pStyle w:val="TAC"/>
              <w:rPr>
                <w:rFonts w:eastAsia="DengXian"/>
              </w:rPr>
            </w:pPr>
            <w:bookmarkStart w:id="352" w:name="_PERM_MCCTEMPBM_CRPT26640027___4"/>
            <w:r w:rsidRPr="00916504">
              <w:rPr>
                <w:rFonts w:eastAsia="DengXian"/>
              </w:rPr>
              <w:t>X</w:t>
            </w:r>
            <w:r w:rsidRPr="00916504">
              <w:rPr>
                <w:rFonts w:eastAsia="DengXian"/>
              </w:rPr>
              <w:br/>
              <w:t>(note 1)</w:t>
            </w:r>
            <w:bookmarkEnd w:id="352"/>
          </w:p>
        </w:tc>
      </w:tr>
      <w:tr w:rsidR="002C768C" w:rsidRPr="00916504" w14:paraId="52755539"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2C768C" w:rsidRPr="00916504" w:rsidRDefault="002C768C" w:rsidP="002C768C">
            <w:pPr>
              <w:pStyle w:val="TAL"/>
              <w:rPr>
                <w:rFonts w:eastAsia="DengXian"/>
              </w:rPr>
            </w:pPr>
            <w:bookmarkStart w:id="353" w:name="_PERM_MCCTEMPBM_CRPT26640028___7" w:colFirst="0" w:colLast="0"/>
            <w:bookmarkEnd w:id="351"/>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2C768C" w:rsidRPr="00916504" w:rsidRDefault="002C768C" w:rsidP="002C768C">
            <w:pPr>
              <w:pStyle w:val="TAL"/>
              <w:rPr>
                <w:rFonts w:eastAsia="DengXian"/>
              </w:rPr>
            </w:pPr>
            <w:r w:rsidRPr="00916504">
              <w:rPr>
                <w:rFonts w:eastAsia="DengXian"/>
              </w:rPr>
              <w:t>MBS Frequency Selection Area (FSA) ID is used for broadcast MBS sessions to guide the frequency selection of the UE.</w:t>
            </w:r>
          </w:p>
        </w:tc>
        <w:tc>
          <w:tcPr>
            <w:tcW w:w="1134" w:type="dxa"/>
            <w:tcBorders>
              <w:top w:val="single" w:sz="4" w:space="0" w:color="auto"/>
              <w:left w:val="single" w:sz="4" w:space="0" w:color="auto"/>
              <w:bottom w:val="single" w:sz="12" w:space="0" w:color="auto"/>
              <w:right w:val="single" w:sz="4" w:space="0" w:color="auto"/>
            </w:tcBorders>
          </w:tcPr>
          <w:p w14:paraId="160D5E37" w14:textId="0BAB9E51" w:rsidR="002C768C" w:rsidRPr="00916504" w:rsidRDefault="002C768C" w:rsidP="002C768C">
            <w:pPr>
              <w:pStyle w:val="TAC"/>
              <w:rPr>
                <w:rFonts w:eastAsia="DengXian"/>
              </w:rPr>
            </w:pPr>
            <w:bookmarkStart w:id="354" w:name="_PERM_MCCTEMPBM_CRPT26640029___4"/>
            <w:r w:rsidRPr="00916504">
              <w:rPr>
                <w:rFonts w:eastAsia="DengXian" w:hint="eastAsia"/>
              </w:rPr>
              <w:t>X</w:t>
            </w:r>
            <w:bookmarkEnd w:id="354"/>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5F5EC9EC" w14:textId="51E55255" w:rsidR="002C768C" w:rsidRPr="00916504" w:rsidRDefault="002C768C" w:rsidP="002C768C">
            <w:pPr>
              <w:pStyle w:val="TAC"/>
              <w:rPr>
                <w:rFonts w:eastAsia="DengXian"/>
              </w:rPr>
            </w:pPr>
            <w:bookmarkStart w:id="355" w:name="_PERM_MCCTEMPBM_CRPT26640030___4"/>
            <w:r w:rsidRPr="00916504">
              <w:rPr>
                <w:rFonts w:eastAsia="DengXian" w:hint="eastAsia"/>
              </w:rPr>
              <w:t>X</w:t>
            </w:r>
            <w:bookmarkEnd w:id="355"/>
          </w:p>
        </w:tc>
      </w:tr>
      <w:bookmarkEnd w:id="353"/>
      <w:tr w:rsidR="002C768C" w:rsidRPr="00916504" w14:paraId="41937F0E"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61E75C2" w14:textId="437E0FD2" w:rsidR="002C768C" w:rsidRPr="00916504" w:rsidRDefault="002C768C" w:rsidP="002C768C">
            <w:pPr>
              <w:pStyle w:val="TAL"/>
              <w:rPr>
                <w:rFonts w:eastAsia="DengXian"/>
              </w:rPr>
            </w:pPr>
            <w:r>
              <w:rPr>
                <w:rFonts w:eastAsia="DengXian"/>
              </w:rPr>
              <w:t>Associated Session ID</w:t>
            </w:r>
          </w:p>
        </w:tc>
        <w:tc>
          <w:tcPr>
            <w:tcW w:w="3986" w:type="dxa"/>
            <w:tcBorders>
              <w:top w:val="single" w:sz="4" w:space="0" w:color="auto"/>
              <w:left w:val="single" w:sz="12" w:space="0" w:color="auto"/>
              <w:bottom w:val="single" w:sz="12" w:space="0" w:color="auto"/>
              <w:right w:val="single" w:sz="4" w:space="0" w:color="auto"/>
            </w:tcBorders>
          </w:tcPr>
          <w:p w14:paraId="19987D34" w14:textId="50FF8434" w:rsidR="002C768C" w:rsidRPr="00916504" w:rsidRDefault="002C768C" w:rsidP="002C768C">
            <w:pPr>
              <w:pStyle w:val="TAL"/>
              <w:rPr>
                <w:rFonts w:eastAsia="DengXian"/>
              </w:rPr>
            </w:pPr>
            <w:r>
              <w:rPr>
                <w:rFonts w:eastAsia="DengXian"/>
              </w:rPr>
              <w:t>Associated Session ID is used by NG-RAN in network sharing to identify MBS sessions via different CNs transmitting the same content.</w:t>
            </w:r>
          </w:p>
        </w:tc>
        <w:tc>
          <w:tcPr>
            <w:tcW w:w="1134" w:type="dxa"/>
            <w:tcBorders>
              <w:top w:val="single" w:sz="4" w:space="0" w:color="auto"/>
              <w:left w:val="single" w:sz="4" w:space="0" w:color="auto"/>
              <w:bottom w:val="single" w:sz="12" w:space="0" w:color="auto"/>
              <w:right w:val="single" w:sz="4" w:space="0" w:color="auto"/>
            </w:tcBorders>
          </w:tcPr>
          <w:p w14:paraId="0A07F2AF" w14:textId="097A1D3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12" w:space="0" w:color="auto"/>
              <w:right w:val="single" w:sz="4" w:space="0" w:color="auto"/>
            </w:tcBorders>
          </w:tcPr>
          <w:p w14:paraId="6DF5DF4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0C84112C" w14:textId="35C6E5F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4439F76" w14:textId="77777777" w:rsidR="002C768C" w:rsidRDefault="002C768C" w:rsidP="002C768C">
            <w:pPr>
              <w:pStyle w:val="TAN"/>
              <w:rPr>
                <w:rFonts w:eastAsia="DengXian"/>
              </w:rPr>
            </w:pPr>
            <w:r w:rsidRPr="00916504">
              <w:rPr>
                <w:rFonts w:eastAsia="DengXian"/>
              </w:rPr>
              <w:t>NOTE 1:</w:t>
            </w:r>
            <w:r w:rsidRPr="00916504">
              <w:rPr>
                <w:rFonts w:eastAsia="DengXian"/>
              </w:rPr>
              <w:tab/>
              <w:t>It is an optional parameter.</w:t>
            </w:r>
          </w:p>
          <w:p w14:paraId="52B857E1" w14:textId="5CF52B6C" w:rsidR="002C768C" w:rsidRPr="00522F9C" w:rsidRDefault="002C768C" w:rsidP="002C768C">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356" w:name="_CR6_10"/>
      <w:bookmarkStart w:id="357" w:name="_Toc170186389"/>
      <w:bookmarkEnd w:id="356"/>
      <w:r>
        <w:rPr>
          <w:lang w:eastAsia="zh-CN"/>
        </w:rPr>
        <w:t>6.10</w:t>
      </w:r>
      <w:r>
        <w:rPr>
          <w:lang w:eastAsia="zh-CN"/>
        </w:rPr>
        <w:tab/>
        <w:t>Policy control for Multicast and Broadcast services</w:t>
      </w:r>
      <w:bookmarkEnd w:id="327"/>
      <w:bookmarkEnd w:id="357"/>
    </w:p>
    <w:p w14:paraId="480FF98C" w14:textId="2CD59F56" w:rsidR="00061FA4" w:rsidRDefault="00061FA4" w:rsidP="00B04E04">
      <w:pPr>
        <w:pStyle w:val="Heading3"/>
        <w:rPr>
          <w:lang w:eastAsia="ja-JP"/>
        </w:rPr>
      </w:pPr>
      <w:bookmarkStart w:id="358" w:name="_CR6_10_1"/>
      <w:bookmarkStart w:id="359" w:name="_Toc170186390"/>
      <w:bookmarkEnd w:id="358"/>
      <w:r>
        <w:rPr>
          <w:lang w:eastAsia="ja-JP"/>
        </w:rPr>
        <w:t>6.10.1</w:t>
      </w:r>
      <w:r>
        <w:rPr>
          <w:lang w:eastAsia="ja-JP"/>
        </w:rPr>
        <w:tab/>
        <w:t>General</w:t>
      </w:r>
      <w:bookmarkEnd w:id="359"/>
    </w:p>
    <w:p w14:paraId="026DA98C" w14:textId="52173D8F" w:rsidR="00731C5F" w:rsidRDefault="00731C5F" w:rsidP="00731C5F">
      <w:pPr>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485BB9">
        <w:rPr>
          <w:rFonts w:eastAsia="DengXian"/>
          <w:lang w:eastAsia="ja-JP"/>
        </w:rPr>
        <w:t>TS 23.50</w:t>
      </w:r>
      <w:r w:rsidR="00485BB9">
        <w:rPr>
          <w:rFonts w:eastAsia="DengXian"/>
          <w:lang w:eastAsia="zh-CN"/>
        </w:rPr>
        <w:t>3</w:t>
      </w:r>
      <w:r w:rsidR="00485BB9">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0CC27D25"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w:t>
      </w:r>
      <w:r w:rsidR="002C6817">
        <w:rPr>
          <w:lang w:eastAsia="zh-CN"/>
        </w:rPr>
        <w:t xml:space="preserve"> or a location dependent MBS Session in an MBS Service Area</w:t>
      </w:r>
      <w:r>
        <w:rPr>
          <w:lang w:eastAsia="zh-CN"/>
        </w:rPr>
        <w:t>. The PCF shall perform the session binding based on the MBS Session ID, i.e. TMGI or source specific IP multicast address.</w:t>
      </w:r>
      <w:r w:rsidR="002C6817">
        <w:rPr>
          <w:lang w:eastAsia="zh-CN"/>
        </w:rPr>
        <w:t xml:space="preserve"> For location dependent MBS Session, Area Session Policy ID is used together with MBS Session ID to associate the AF Session information with the location dependent MBS Session in a specific MBS service area.</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28CEC9D4" w14:textId="669EE091" w:rsidR="002C6817" w:rsidRDefault="002C6817" w:rsidP="00064632">
      <w:pPr>
        <w:pStyle w:val="B1"/>
        <w:rPr>
          <w:lang w:eastAsia="zh-CN"/>
        </w:rPr>
      </w:pPr>
      <w:r>
        <w:rPr>
          <w:lang w:eastAsia="zh-CN"/>
        </w:rPr>
        <w:t>-</w:t>
      </w:r>
      <w:r>
        <w:rPr>
          <w:lang w:eastAsia="zh-CN"/>
        </w:rPr>
        <w:tab/>
        <w:t>The PCF should provision the same MBS policy information for all MBS service areas of a location dependent MBS Session.</w:t>
      </w:r>
    </w:p>
    <w:p w14:paraId="3741D6B9" w14:textId="542EF737" w:rsidR="00061FA4" w:rsidRDefault="00061FA4" w:rsidP="00064632">
      <w:pPr>
        <w:pStyle w:val="B1"/>
        <w:rPr>
          <w:lang w:eastAsia="zh-CN"/>
        </w:rPr>
      </w:pPr>
      <w:r>
        <w:rPr>
          <w:lang w:eastAsia="zh-CN"/>
        </w:rPr>
        <w:lastRenderedPageBreak/>
        <w:t>-</w:t>
      </w:r>
      <w:r>
        <w:rPr>
          <w:lang w:eastAsia="zh-CN"/>
        </w:rPr>
        <w:tab/>
        <w:t>MBS policy information consists of:</w:t>
      </w:r>
    </w:p>
    <w:p w14:paraId="3F838311" w14:textId="5E7E2006"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485BB9" w:rsidRPr="006D6441">
        <w:t>TS</w:t>
      </w:r>
      <w:r w:rsidR="00485BB9">
        <w:t> </w:t>
      </w:r>
      <w:r w:rsidR="00485BB9" w:rsidRPr="006D6441">
        <w:t>23.503</w:t>
      </w:r>
      <w:r w:rsidR="00485BB9">
        <w:t> </w:t>
      </w:r>
      <w:r w:rsidR="00485BB9"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t>-</w:t>
      </w:r>
      <w:r w:rsidR="00052640" w:rsidRPr="006D6441">
        <w:tab/>
        <w:t>Service data flow detection: Precedence, Service data flow template (only for IP PDU traffic)</w:t>
      </w:r>
      <w:r>
        <w:t>.</w:t>
      </w:r>
    </w:p>
    <w:p w14:paraId="33370F4D" w14:textId="7D1522E1" w:rsidR="00AE3F1F" w:rsidRDefault="00AE3F1F" w:rsidP="006C13DF">
      <w:pPr>
        <w:pStyle w:val="NO"/>
      </w:pPr>
      <w:r>
        <w:t>NOTE:</w:t>
      </w:r>
      <w:r>
        <w:tab/>
        <w:t>If a unicast tunnel is used over the N6mb/Nmb9 interface to transport MBS data towards the MB-UPF (see Figure 8.2-1), the Service data flow template relates to the inner IP layer within the unicast tunnel.</w:t>
      </w:r>
    </w:p>
    <w:p w14:paraId="07E50756" w14:textId="21116406"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6A76F823" w14:textId="6ABB2594" w:rsidR="00752A7E" w:rsidRDefault="00752A7E" w:rsidP="00752A7E">
      <w:pPr>
        <w:pStyle w:val="B3"/>
        <w:rPr>
          <w:ins w:id="360" w:author="23.247_CR0371R1_(Rel-18)_5MBS_Ph2, 5MBS_CH" w:date="2024-09-05T12:20:00Z"/>
          <w:lang w:eastAsia="zh-CN"/>
        </w:rPr>
      </w:pPr>
      <w:ins w:id="361" w:author="23.247_CR0371R1_(Rel-18)_5MBS_Ph2, 5MBS_CH" w:date="2024-09-05T12:20:00Z">
        <w:r>
          <w:t>-</w:t>
        </w:r>
        <w:r>
          <w:tab/>
          <w:t>Charging: Charging key (to indicate a rating group), metering method</w:t>
        </w:r>
        <w:r>
          <w:t>.</w:t>
        </w:r>
      </w:ins>
    </w:p>
    <w:p w14:paraId="78572829" w14:textId="323B76B9" w:rsidR="00052640" w:rsidRPr="006D6441" w:rsidRDefault="00052640" w:rsidP="00B04E04">
      <w:pPr>
        <w:pStyle w:val="B2"/>
        <w:rPr>
          <w:rFonts w:eastAsia="DengXian"/>
        </w:rPr>
      </w:pPr>
      <w:r w:rsidRPr="006D6441">
        <w:t>-</w:t>
      </w:r>
      <w:r w:rsidRPr="006D6441">
        <w:tab/>
        <w:t>Policy information can also be applicable for an entire MBS session. The following parameters defined for a PDU session in Table 6.4</w:t>
      </w:r>
      <w:ins w:id="362" w:author="23.247_CR0371R1_(Rel-18)_5MBS_Ph2, 5MBS_CH" w:date="2024-09-05T12:21:00Z">
        <w:r w:rsidR="00752A7E">
          <w:t>-</w:t>
        </w:r>
      </w:ins>
      <w:del w:id="363" w:author="23.247_CR0371R1_(Rel-18)_5MBS_Ph2, 5MBS_CH" w:date="2024-09-05T12:21:00Z">
        <w:r w:rsidRPr="006D6441" w:rsidDel="00752A7E">
          <w:delText>.</w:delText>
        </w:r>
      </w:del>
      <w:r w:rsidRPr="006D6441">
        <w:t xml:space="preserve">1 of </w:t>
      </w:r>
      <w:r w:rsidR="00485BB9" w:rsidRPr="006D6441">
        <w:rPr>
          <w:rFonts w:eastAsia="DengXian"/>
        </w:rPr>
        <w:t>TS</w:t>
      </w:r>
      <w:r w:rsidR="00485BB9">
        <w:rPr>
          <w:rFonts w:eastAsia="DengXian"/>
        </w:rPr>
        <w:t> </w:t>
      </w:r>
      <w:r w:rsidR="00485BB9" w:rsidRPr="006D6441">
        <w:rPr>
          <w:rFonts w:eastAsia="DengXian"/>
        </w:rPr>
        <w:t>23.503</w:t>
      </w:r>
      <w:r w:rsidR="00485BB9">
        <w:rPr>
          <w:rFonts w:eastAsia="DengXian"/>
        </w:rPr>
        <w:t> </w:t>
      </w:r>
      <w:r w:rsidR="00485BB9"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364" w:name="_Toc70079049"/>
      <w:bookmarkStart w:id="365" w:name="_Toc66391756"/>
      <w:bookmarkStart w:id="366"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367" w:name="_CR6_10_2"/>
      <w:bookmarkStart w:id="368" w:name="_Toc170186391"/>
      <w:bookmarkEnd w:id="367"/>
      <w:r>
        <w:rPr>
          <w:lang w:eastAsia="ja-JP"/>
        </w:rPr>
        <w:t>6.10.2</w:t>
      </w:r>
      <w:r>
        <w:rPr>
          <w:lang w:eastAsia="ja-JP"/>
        </w:rPr>
        <w:tab/>
        <w:t>MBS Session policy control data in UDR</w:t>
      </w:r>
      <w:bookmarkEnd w:id="368"/>
    </w:p>
    <w:p w14:paraId="19AA69C0" w14:textId="77777777" w:rsidR="00061FA4" w:rsidRDefault="00061FA4" w:rsidP="00061FA4">
      <w:pPr>
        <w:rPr>
          <w:lang w:eastAsia="ja-JP"/>
        </w:rPr>
      </w:pPr>
      <w:r>
        <w:rPr>
          <w:lang w:eastAsia="ja-JP"/>
        </w:rPr>
        <w:t xml:space="preserve">The policy control profile information may optionally be provided by the UDR at MBS Session establishment, using </w:t>
      </w:r>
      <w:proofErr w:type="spellStart"/>
      <w:r>
        <w:rPr>
          <w:lang w:eastAsia="ja-JP"/>
        </w:rPr>
        <w:t>Nudr</w:t>
      </w:r>
      <w:proofErr w:type="spellEnd"/>
      <w:r>
        <w:rPr>
          <w:lang w:eastAsia="ja-JP"/>
        </w:rPr>
        <w:t xml:space="preserve">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bookmarkStart w:id="369" w:name="_CRTable6_10_21"/>
      <w:r>
        <w:t xml:space="preserve">Table </w:t>
      </w:r>
      <w:bookmarkEnd w:id="369"/>
      <w:r>
        <w:t>6.10.2-1: MBS Session policy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954"/>
        <w:gridCol w:w="1414"/>
      </w:tblGrid>
      <w:tr w:rsidR="00061FA4" w14:paraId="3C9C6A46" w14:textId="77777777" w:rsidTr="0031716A">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31716A">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31716A">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31716A">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30D30D38" w:rsidR="00061FA4" w:rsidRDefault="00061FA4" w:rsidP="00061FA4">
            <w:pPr>
              <w:pStyle w:val="TAL"/>
            </w:pPr>
            <w:r>
              <w:t xml:space="preserve">Maximum Session-AMBR for all </w:t>
            </w:r>
            <w:r w:rsidR="00C761F0">
              <w:t>N</w:t>
            </w:r>
            <w:r>
              <w:t>on</w:t>
            </w:r>
            <w:r w:rsidR="00C761F0">
              <w:t>-</w:t>
            </w:r>
            <w:r>
              <w:t>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31716A">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31716A">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370" w:name="_CR6_11"/>
      <w:bookmarkStart w:id="371" w:name="_Toc170186392"/>
      <w:bookmarkEnd w:id="370"/>
      <w:r w:rsidRPr="00152B89">
        <w:rPr>
          <w:lang w:eastAsia="ko-KR"/>
        </w:rPr>
        <w:t>6.11</w:t>
      </w:r>
      <w:r w:rsidRPr="00152B89">
        <w:rPr>
          <w:lang w:eastAsia="ko-KR"/>
        </w:rPr>
        <w:tab/>
        <w:t>Service Announcement</w:t>
      </w:r>
      <w:bookmarkEnd w:id="364"/>
      <w:bookmarkEnd w:id="371"/>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0ED6C43C" w14:textId="77777777" w:rsidR="007D3E06" w:rsidRDefault="007D3E06" w:rsidP="006E24B8">
      <w:pPr>
        <w:rPr>
          <w:rFonts w:eastAsia="DengXian"/>
        </w:rPr>
      </w:pPr>
      <w:r>
        <w:rPr>
          <w:rFonts w:eastAsia="DengXian"/>
        </w:rPr>
        <w:t>The Service Announcement may be encoded as defined in TS 26.517 [22] or use application specific formats outside the scope of 3GPP.</w:t>
      </w:r>
    </w:p>
    <w:p w14:paraId="4C325168" w14:textId="77777777" w:rsidR="007D3E06" w:rsidRDefault="007D3E06" w:rsidP="006E24B8">
      <w:pPr>
        <w:rPr>
          <w:rFonts w:eastAsia="DengXian"/>
        </w:rPr>
      </w:pPr>
      <w:r>
        <w:rPr>
          <w:rFonts w:eastAsia="DengXian"/>
        </w:rPr>
        <w:t>Service Announcement information may be delivered to the UE via application specific means or as defined in TS 26.502 [18], using one of the following methods:</w:t>
      </w:r>
    </w:p>
    <w:p w14:paraId="13058B2C" w14:textId="77777777" w:rsidR="007D3E06" w:rsidRDefault="007D3E06" w:rsidP="006C13DF">
      <w:pPr>
        <w:pStyle w:val="B1"/>
        <w:rPr>
          <w:rFonts w:eastAsia="DengXian"/>
        </w:rPr>
      </w:pPr>
      <w:r>
        <w:rPr>
          <w:rFonts w:eastAsia="DengXian"/>
        </w:rPr>
        <w:t>-</w:t>
      </w:r>
      <w:r>
        <w:rPr>
          <w:rFonts w:eastAsia="DengXian"/>
        </w:rPr>
        <w:tab/>
        <w:t>Pre-configured at UE side;</w:t>
      </w:r>
    </w:p>
    <w:p w14:paraId="0C556A5C" w14:textId="77777777" w:rsidR="007D3E06" w:rsidRDefault="007D3E06" w:rsidP="006C13DF">
      <w:pPr>
        <w:pStyle w:val="B1"/>
        <w:rPr>
          <w:rFonts w:eastAsia="DengXian"/>
        </w:rPr>
      </w:pPr>
      <w:r>
        <w:rPr>
          <w:rFonts w:eastAsia="DengXian"/>
        </w:rPr>
        <w:t>-</w:t>
      </w:r>
      <w:r>
        <w:rPr>
          <w:rFonts w:eastAsia="DengXian"/>
        </w:rPr>
        <w:tab/>
        <w:t>Via an MBS Session; or</w:t>
      </w:r>
    </w:p>
    <w:p w14:paraId="35F5F5D3" w14:textId="77777777" w:rsidR="007D3E06" w:rsidRDefault="007D3E06" w:rsidP="006C13DF">
      <w:pPr>
        <w:pStyle w:val="B1"/>
        <w:rPr>
          <w:rFonts w:eastAsia="DengXian"/>
        </w:rPr>
      </w:pPr>
      <w:r>
        <w:rPr>
          <w:rFonts w:eastAsia="DengXian"/>
        </w:rPr>
        <w:lastRenderedPageBreak/>
        <w:t>-</w:t>
      </w:r>
      <w:r>
        <w:rPr>
          <w:rFonts w:eastAsia="DengXian"/>
        </w:rPr>
        <w:tab/>
        <w:t>Via a regular PDU Session.</w:t>
      </w:r>
    </w:p>
    <w:p w14:paraId="5004EBC0" w14:textId="1F44B310" w:rsidR="007D3E06" w:rsidRDefault="007D3E06" w:rsidP="006C13DF">
      <w:pPr>
        <w:pStyle w:val="NO"/>
        <w:rPr>
          <w:rFonts w:eastAsia="DengXian"/>
        </w:rPr>
      </w:pPr>
      <w:r>
        <w:rPr>
          <w:rFonts w:eastAsia="DengXian"/>
        </w:rPr>
        <w:t>NOTE 1:</w:t>
      </w:r>
      <w:r>
        <w:rPr>
          <w:rFonts w:eastAsia="DengXian"/>
        </w:rPr>
        <w:tab/>
        <w:t>Pre-configured service announcement is specified in TS 24.575 [26].</w:t>
      </w:r>
    </w:p>
    <w:p w14:paraId="1D79A1B9" w14:textId="37E46509"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0BB3E7F0" w:rsidR="006E24B8" w:rsidRPr="00152B89" w:rsidRDefault="006E24B8" w:rsidP="00064632">
      <w:pPr>
        <w:pStyle w:val="NO"/>
      </w:pPr>
      <w:r w:rsidRPr="00152B89">
        <w:t>NOTE </w:t>
      </w:r>
      <w:r w:rsidR="007D3E06">
        <w:t>2</w:t>
      </w:r>
      <w:r w:rsidRPr="00152B89">
        <w:t>:</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3C2B881B" w14:textId="369113B4" w:rsidR="00C77F44" w:rsidRDefault="00C77F44" w:rsidP="006E24B8">
      <w:pPr>
        <w:rPr>
          <w:rFonts w:eastAsia="DengXian"/>
        </w:rPr>
      </w:pPr>
      <w:r>
        <w:rPr>
          <w:rFonts w:eastAsia="DengXian"/>
        </w:rPr>
        <w:t>The service announcement may contain a start time and/or a sequence of scheduled activation times (e.g. a first time and a periodicity) of the MBS session when the AF may activate the MBS session (for multicast only) and transmit MBS data as described in clause 6.16.</w:t>
      </w:r>
      <w:r w:rsidR="004C352D">
        <w:rPr>
          <w:rFonts w:eastAsia="DengXian"/>
        </w:rPr>
        <w:t xml:space="preserve"> When the AF decides that the start time and/or scheduled activation times for the MBS session need to be updated and the UE is unreachable</w:t>
      </w:r>
      <w:r w:rsidR="0088086F">
        <w:rPr>
          <w:rFonts w:eastAsia="DengXian"/>
        </w:rPr>
        <w:t xml:space="preserve"> (e.g. due to power saving function)</w:t>
      </w:r>
      <w:r w:rsidR="004C352D">
        <w:rPr>
          <w:rFonts w:eastAsia="DengXian"/>
        </w:rPr>
        <w:t xml:space="preserve">, the AF </w:t>
      </w:r>
      <w:r w:rsidR="0088086F">
        <w:rPr>
          <w:rFonts w:eastAsia="DengXian"/>
        </w:rPr>
        <w:t xml:space="preserve">can </w:t>
      </w:r>
      <w:r w:rsidR="004C352D">
        <w:rPr>
          <w:rFonts w:eastAsia="DengXian"/>
        </w:rPr>
        <w:t>send service announcement containing the updated time information to the UE at the old start time (if earlier than the new start time) or next scheduled activation time previously provided to the UE for the MBS session via multicast or broadcast.</w:t>
      </w:r>
    </w:p>
    <w:p w14:paraId="4C60E507" w14:textId="0FD59A16" w:rsidR="00C77F44" w:rsidRDefault="00C77F44" w:rsidP="00522F9C">
      <w:pPr>
        <w:pStyle w:val="NO"/>
        <w:rPr>
          <w:rFonts w:eastAsia="DengXian"/>
        </w:rPr>
      </w:pPr>
      <w:r>
        <w:rPr>
          <w:rFonts w:eastAsia="DengXian"/>
        </w:rPr>
        <w:t>NOTE </w:t>
      </w:r>
      <w:r w:rsidR="007D3E06">
        <w:rPr>
          <w:rFonts w:eastAsia="DengXian"/>
        </w:rPr>
        <w:t>3</w:t>
      </w:r>
      <w:r>
        <w:rPr>
          <w:rFonts w:eastAsia="DengXian"/>
        </w:rPr>
        <w:t>:</w:t>
      </w:r>
      <w:r>
        <w:rPr>
          <w:rFonts w:eastAsia="DengXian"/>
        </w:rPr>
        <w:tab/>
        <w:t>The scheduled activation times are intended to assist UEs using power saving mechanisms and apply both for broadcast and multicast MBS.</w:t>
      </w:r>
    </w:p>
    <w:p w14:paraId="6A593031" w14:textId="108504CD" w:rsidR="00C77F44" w:rsidRDefault="00C77F44" w:rsidP="00522F9C">
      <w:pPr>
        <w:pStyle w:val="NO"/>
        <w:rPr>
          <w:rFonts w:eastAsia="DengXian"/>
        </w:rPr>
      </w:pPr>
      <w:r>
        <w:rPr>
          <w:rFonts w:eastAsia="DengXian"/>
        </w:rPr>
        <w:t>NOTE </w:t>
      </w:r>
      <w:r w:rsidR="007D3E06">
        <w:rPr>
          <w:rFonts w:eastAsia="DengXian"/>
        </w:rPr>
        <w:t>4</w:t>
      </w:r>
      <w:r>
        <w:rPr>
          <w:rFonts w:eastAsia="DengXian"/>
        </w:rPr>
        <w:t>:</w:t>
      </w:r>
      <w:r>
        <w:rPr>
          <w:rFonts w:eastAsia="DengXian"/>
        </w:rPr>
        <w:tab/>
        <w:t xml:space="preserve">For UEs using power saving function, if the service announcement is provided via unicast PDU Session, the application server can be aware of the UE's reachability by subscribing to the corresponding event defined in clause 4.15.3.1 of </w:t>
      </w:r>
      <w:r w:rsidR="00485BB9">
        <w:rPr>
          <w:rFonts w:eastAsia="DengXian"/>
        </w:rPr>
        <w:t>TS 23.502 [</w:t>
      </w:r>
      <w:r>
        <w:rPr>
          <w:rFonts w:eastAsia="DengXian"/>
        </w:rPr>
        <w:t>6].</w:t>
      </w:r>
    </w:p>
    <w:p w14:paraId="455AC26A" w14:textId="0D217CD5" w:rsidR="006E24B8" w:rsidRPr="00152B89" w:rsidRDefault="006E24B8" w:rsidP="006E24B8">
      <w:pPr>
        <w:rPr>
          <w:rFonts w:eastAsia="DengXian"/>
        </w:rPr>
      </w:pPr>
      <w:r w:rsidRPr="00152B89">
        <w:rPr>
          <w:rFonts w:eastAsia="DengXian"/>
        </w:rPr>
        <w:t>If the MBS Session is</w:t>
      </w:r>
      <w:r w:rsidR="007D3E06">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45E13AC4" w14:textId="5A15F8E6" w:rsidR="006E24B8" w:rsidRPr="00152B89" w:rsidRDefault="006E24B8" w:rsidP="00064632">
      <w:pPr>
        <w:pStyle w:val="NO"/>
      </w:pPr>
      <w:r w:rsidRPr="00152B89">
        <w:t>NOTE </w:t>
      </w:r>
      <w:r w:rsidR="007D3E06">
        <w:t>5</w:t>
      </w:r>
      <w:r w:rsidRPr="00152B89">
        <w:t>:</w:t>
      </w:r>
      <w:r w:rsidRPr="00152B89">
        <w:tab/>
        <w:t>For multicast, AF or MBSF provides Service Announcement</w:t>
      </w:r>
      <w:r w:rsidR="004C352D">
        <w:t xml:space="preserve"> to the UE</w:t>
      </w:r>
      <w:r w:rsidRPr="00152B89">
        <w:t xml:space="preserve"> only after </w:t>
      </w:r>
      <w:r w:rsidRPr="00152B89">
        <w:rPr>
          <w:rFonts w:hint="eastAsia"/>
          <w:lang w:eastAsia="zh-CN"/>
        </w:rPr>
        <w:t xml:space="preserve">the </w:t>
      </w:r>
      <w:r w:rsidRPr="00152B89">
        <w:t>MBS information is available to 5GC, to avoid potential rejection sent by SMF of the MBS session join request.</w:t>
      </w:r>
    </w:p>
    <w:p w14:paraId="6C985E5F" w14:textId="7E3C8741" w:rsidR="006E24B8" w:rsidRPr="0022200E" w:rsidRDefault="006E24B8" w:rsidP="00064632">
      <w:pPr>
        <w:pStyle w:val="NO"/>
        <w:rPr>
          <w:rFonts w:eastAsia="SimSun"/>
          <w:lang w:eastAsia="ja-JP"/>
        </w:rPr>
      </w:pPr>
      <w:r>
        <w:t>NOTE </w:t>
      </w:r>
      <w:r w:rsidR="007D3E06">
        <w:t>6</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sidR="007D3E06">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731DC6DD" w:rsidR="006E24B8" w:rsidRPr="0022200E" w:rsidRDefault="006E24B8" w:rsidP="00064632">
      <w:pPr>
        <w:pStyle w:val="NO"/>
        <w:rPr>
          <w:rFonts w:eastAsia="SimSun"/>
          <w:lang w:eastAsia="ja-JP"/>
        </w:rPr>
      </w:pPr>
      <w:r>
        <w:t>NOTE </w:t>
      </w:r>
      <w:r w:rsidR="007D3E06">
        <w:t>7</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2C028E3F" w:rsidR="00A71E2D" w:rsidRDefault="00A71E2D" w:rsidP="00064632">
      <w:r>
        <w:t>If the MBS Session is</w:t>
      </w:r>
      <w:r w:rsidR="007D3E06">
        <w:t xml:space="preserve"> for</w:t>
      </w:r>
      <w:r>
        <w:t xml:space="preserve"> broadcast, the Service Announcement may include the MBS FSA ID(s) and optional frequency information associated with the broadcast MBS session</w:t>
      </w:r>
      <w:r w:rsidR="000F0E99">
        <w:t xml:space="preserve"> and may also include an indication that the MBS Session is intended for </w:t>
      </w:r>
      <w:proofErr w:type="spellStart"/>
      <w:r w:rsidR="000F0E99">
        <w:t>RedCap</w:t>
      </w:r>
      <w:proofErr w:type="spellEnd"/>
      <w:r w:rsidR="000F0E99">
        <w:t xml:space="preserve"> UEs, for non-</w:t>
      </w:r>
      <w:proofErr w:type="spellStart"/>
      <w:r w:rsidR="000F0E99">
        <w:t>RedCap</w:t>
      </w:r>
      <w:proofErr w:type="spellEnd"/>
      <w:r w:rsidR="000F0E99">
        <w:t xml:space="preserve"> UEs or both for </w:t>
      </w:r>
      <w:proofErr w:type="spellStart"/>
      <w:r w:rsidR="000F0E99">
        <w:t>RedCap</w:t>
      </w:r>
      <w:proofErr w:type="spellEnd"/>
      <w:r w:rsidR="000F0E99">
        <w:t xml:space="preserve"> UEs and non-</w:t>
      </w:r>
      <w:proofErr w:type="spellStart"/>
      <w:r w:rsidR="000F0E99">
        <w:t>RedCap</w:t>
      </w:r>
      <w:proofErr w:type="spellEnd"/>
      <w:r w:rsidR="000F0E99">
        <w:t xml:space="preserve"> UEs as defined in TS 26.502 [18]</w:t>
      </w:r>
      <w:r>
        <w:t>.</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56F5B5B6" w:rsidR="006E24B8" w:rsidRPr="0022200E" w:rsidRDefault="006E24B8" w:rsidP="00064632">
      <w:pPr>
        <w:pStyle w:val="NO"/>
        <w:rPr>
          <w:rFonts w:eastAsia="SimSun"/>
          <w:lang w:eastAsia="ja-JP"/>
        </w:rPr>
      </w:pPr>
      <w:r>
        <w:t>NOTE </w:t>
      </w:r>
      <w:r w:rsidR="007D3E06">
        <w:t>8</w:t>
      </w:r>
      <w:r w:rsidRPr="00152B89">
        <w:t>:</w:t>
      </w:r>
      <w:r w:rsidRPr="00152B89">
        <w:tab/>
      </w:r>
      <w:r>
        <w:t xml:space="preserve">How the UE </w:t>
      </w:r>
      <w:r w:rsidRPr="0022200E">
        <w:rPr>
          <w:rFonts w:eastAsia="SimSun"/>
          <w:lang w:eastAsia="ja-JP"/>
        </w:rPr>
        <w:t xml:space="preserve">can </w:t>
      </w:r>
      <w:r w:rsidR="000F0E99">
        <w:t xml:space="preserve">obtain </w:t>
      </w:r>
      <w:r>
        <w:t>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3BC1EECA" w:rsidR="00315CB9" w:rsidRPr="0022200E" w:rsidRDefault="00315CB9" w:rsidP="00315CB9">
      <w:pPr>
        <w:pStyle w:val="NO"/>
        <w:rPr>
          <w:rFonts w:eastAsia="SimSun"/>
          <w:lang w:eastAsia="ja-JP"/>
        </w:rPr>
      </w:pPr>
      <w:r>
        <w:t>NOTE </w:t>
      </w:r>
      <w:r w:rsidR="007D3E06">
        <w:t>9</w:t>
      </w:r>
      <w:r w:rsidRPr="00152B89">
        <w:t>:</w:t>
      </w:r>
      <w:r w:rsidRPr="00152B89">
        <w:tab/>
      </w:r>
      <w:r w:rsidR="000F0E99">
        <w:t xml:space="preserve">For Mission Critical services over 5G System, </w:t>
      </w:r>
      <w:r>
        <w:t>Service announcement compl</w:t>
      </w:r>
      <w:r w:rsidR="000F0E99">
        <w:t xml:space="preserve">ies </w:t>
      </w:r>
      <w:r>
        <w:t xml:space="preserve">with </w:t>
      </w:r>
      <w:r w:rsidR="00485BB9">
        <w:t>TS 26.502 [</w:t>
      </w:r>
      <w:r>
        <w:t>18]</w:t>
      </w:r>
      <w:r w:rsidR="000F0E99">
        <w:t>, TS 26.517 [22]</w:t>
      </w:r>
      <w:r>
        <w:t xml:space="preserve"> and </w:t>
      </w:r>
      <w:r w:rsidR="00485BB9">
        <w:t>TS 23.289 [</w:t>
      </w:r>
      <w:r>
        <w:t>21].</w:t>
      </w:r>
    </w:p>
    <w:p w14:paraId="271C4457" w14:textId="59B04950" w:rsidR="00445470" w:rsidRPr="0022200E" w:rsidRDefault="00445470" w:rsidP="00445470">
      <w:pPr>
        <w:pStyle w:val="NO"/>
        <w:rPr>
          <w:rFonts w:eastAsia="SimSun"/>
          <w:lang w:eastAsia="ja-JP"/>
        </w:rPr>
      </w:pPr>
      <w:r>
        <w:rPr>
          <w:rFonts w:eastAsia="SimSun"/>
          <w:lang w:eastAsia="ja-JP"/>
        </w:rPr>
        <w:t>NOTE </w:t>
      </w:r>
      <w:r w:rsidR="007D3E06">
        <w:rPr>
          <w:rFonts w:eastAsia="SimSun"/>
          <w:lang w:eastAsia="ja-JP"/>
        </w:rPr>
        <w:t>10</w:t>
      </w:r>
      <w:r>
        <w:rPr>
          <w:rFonts w:eastAsia="SimSun"/>
          <w:lang w:eastAsia="ja-JP"/>
        </w:rPr>
        <w:t>:</w:t>
      </w:r>
      <w:r>
        <w:rPr>
          <w:rFonts w:eastAsia="SimSun"/>
          <w:lang w:eastAsia="ja-JP"/>
        </w:rPr>
        <w:tab/>
        <w:t>For supporting MBS security function, information included in Service Announcement is defined in</w:t>
      </w:r>
      <w:r w:rsidR="000F0E99">
        <w:rPr>
          <w:rFonts w:eastAsia="SimSun"/>
          <w:lang w:eastAsia="ja-JP"/>
        </w:rPr>
        <w:t xml:space="preserve"> TS 26.517 [22]</w:t>
      </w:r>
      <w:r>
        <w:rPr>
          <w:rFonts w:eastAsia="SimSun"/>
          <w:lang w:eastAsia="ja-JP"/>
        </w:rPr>
        <w:t>.</w:t>
      </w:r>
    </w:p>
    <w:p w14:paraId="3A8E784D" w14:textId="7344D3BB" w:rsidR="007C0D5C" w:rsidRDefault="007C0D5C" w:rsidP="007C0D5C">
      <w:pPr>
        <w:pStyle w:val="Heading2"/>
        <w:rPr>
          <w:lang w:eastAsia="ko-KR"/>
        </w:rPr>
      </w:pPr>
      <w:bookmarkStart w:id="372" w:name="_CR6_12"/>
      <w:bookmarkStart w:id="373" w:name="_Toc170186393"/>
      <w:bookmarkEnd w:id="372"/>
      <w:r>
        <w:rPr>
          <w:lang w:eastAsia="ko-KR"/>
        </w:rPr>
        <w:t>6.12</w:t>
      </w:r>
      <w:r>
        <w:rPr>
          <w:lang w:eastAsia="ko-KR"/>
        </w:rPr>
        <w:tab/>
        <w:t>Paging strategy handling</w:t>
      </w:r>
      <w:bookmarkEnd w:id="373"/>
    </w:p>
    <w:p w14:paraId="45A6EE39" w14:textId="1B4FE0F7" w:rsidR="007C0D5C" w:rsidRDefault="007C0D5C" w:rsidP="007C0D5C">
      <w:pPr>
        <w:rPr>
          <w:lang w:eastAsia="ko-KR"/>
        </w:rPr>
      </w:pPr>
      <w:r>
        <w:rPr>
          <w:lang w:eastAsia="ko-KR"/>
        </w:rPr>
        <w:t xml:space="preserve">Compared to the paging strategy handling specified in clause 5.4.3 of </w:t>
      </w:r>
      <w:r w:rsidR="00485BB9">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lastRenderedPageBreak/>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374" w:name="_CR6_13"/>
      <w:bookmarkStart w:id="375" w:name="_Toc170186394"/>
      <w:bookmarkEnd w:id="374"/>
      <w:r>
        <w:rPr>
          <w:lang w:eastAsia="ko-KR"/>
        </w:rPr>
        <w:t>6.13</w:t>
      </w:r>
      <w:r>
        <w:rPr>
          <w:lang w:eastAsia="ko-KR"/>
        </w:rPr>
        <w:tab/>
        <w:t>MBS Security function</w:t>
      </w:r>
      <w:bookmarkEnd w:id="375"/>
    </w:p>
    <w:p w14:paraId="1C1421B4" w14:textId="07D56474"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485BB9">
        <w:rPr>
          <w:lang w:eastAsia="ko-KR"/>
        </w:rPr>
        <w:t>TS 33.501 [</w:t>
      </w:r>
      <w:r>
        <w:rPr>
          <w:lang w:eastAsia="ko-KR"/>
        </w:rPr>
        <w:t>20].</w:t>
      </w:r>
    </w:p>
    <w:p w14:paraId="400BCE86" w14:textId="2CDB7808"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scope</w:t>
      </w:r>
      <w:r w:rsidR="00445470">
        <w:rPr>
          <w:lang w:eastAsia="ko-KR"/>
        </w:rPr>
        <w:t xml:space="preserve"> of this specification</w:t>
      </w:r>
      <w:r>
        <w:rPr>
          <w:lang w:eastAsia="ko-KR"/>
        </w:rPr>
        <w:t>.</w:t>
      </w:r>
    </w:p>
    <w:p w14:paraId="14C6B75B" w14:textId="73169FF7" w:rsidR="00C15F2F" w:rsidRDefault="00C15F2F" w:rsidP="00F617EC">
      <w:r>
        <w:t xml:space="preserve">The following additions </w:t>
      </w:r>
      <w:r w:rsidR="00445470">
        <w:t xml:space="preserve">to the </w:t>
      </w:r>
      <w:r>
        <w:t>MBS procedures</w:t>
      </w:r>
      <w:r w:rsidR="00445470">
        <w:t xml:space="preserve"> for multicast Session</w:t>
      </w:r>
      <w:r>
        <w:t xml:space="preserve"> in the present specification apply if the</w:t>
      </w:r>
      <w:r w:rsidR="00445470">
        <w:t xml:space="preserve"> functionalities of</w:t>
      </w:r>
      <w:r>
        <w:t xml:space="preserve"> MBS security for</w:t>
      </w:r>
      <w:r w:rsidR="00445470">
        <w:t xml:space="preserve"> control plane procedure for</w:t>
      </w:r>
      <w:r>
        <w:t xml:space="preserve"> multicast as defined in </w:t>
      </w:r>
      <w:r w:rsidR="00485BB9">
        <w:t>TS 33.501 [</w:t>
      </w:r>
      <w:r>
        <w:t>20] is used:</w:t>
      </w:r>
    </w:p>
    <w:p w14:paraId="77CF2F77" w14:textId="04A46C8A" w:rsidR="00C15F2F" w:rsidRDefault="00C15F2F" w:rsidP="00C15F2F">
      <w:pPr>
        <w:pStyle w:val="B1"/>
      </w:pPr>
      <w:r>
        <w:t>-</w:t>
      </w:r>
      <w:r>
        <w:tab/>
        <w:t xml:space="preserve">The multicast session security context, as defined in </w:t>
      </w:r>
      <w:r w:rsidR="00485BB9">
        <w:t>TS 33.501 [</w:t>
      </w:r>
      <w:r>
        <w:t>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t>-</w:t>
      </w:r>
      <w:r>
        <w:tab/>
        <w:t xml:space="preserve">MBSF distributes the multicast session security context to the MB-SMF via the </w:t>
      </w:r>
      <w:proofErr w:type="spellStart"/>
      <w:r>
        <w:t>Nmbsmf_MBSSession_Create</w:t>
      </w:r>
      <w:proofErr w:type="spellEnd"/>
      <w:r>
        <w:t xml:space="preserve"> Request or </w:t>
      </w:r>
      <w:proofErr w:type="spellStart"/>
      <w:r>
        <w:t>Nmbsmf_MBSSession_Update</w:t>
      </w:r>
      <w:proofErr w:type="spellEnd"/>
      <w:r>
        <w:t xml:space="preserve"> Request message.</w:t>
      </w:r>
    </w:p>
    <w:p w14:paraId="4C061942" w14:textId="77777777" w:rsidR="00C15F2F" w:rsidRDefault="00C15F2F" w:rsidP="00C15F2F">
      <w:pPr>
        <w:pStyle w:val="B1"/>
      </w:pPr>
      <w:r>
        <w:t>-</w:t>
      </w:r>
      <w:r>
        <w:tab/>
        <w:t xml:space="preserve">The SMF interacts with the MB-SMF to obtain the multicast session security context. The MB-SMF provides the security context in the </w:t>
      </w:r>
      <w:proofErr w:type="spellStart"/>
      <w:r>
        <w:t>Nmbsmf_MBSSession_ContextStatusSubscribe</w:t>
      </w:r>
      <w:proofErr w:type="spellEnd"/>
      <w:r>
        <w:t xml:space="preserve"> response message and in the </w:t>
      </w:r>
      <w:proofErr w:type="spellStart"/>
      <w:r>
        <w:t>Nmbsmf_MBSSession_ContextStatusNotify</w:t>
      </w:r>
      <w:proofErr w:type="spellEnd"/>
      <w:r>
        <w:t xml:space="preserve">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0CD8BCDB" w:rsidR="00C15F2F" w:rsidRDefault="00C15F2F" w:rsidP="00F617EC">
      <w:pPr>
        <w:pStyle w:val="NO"/>
      </w:pPr>
      <w:r>
        <w:t>NOTE 1:</w:t>
      </w:r>
      <w:r>
        <w:tab/>
        <w:t xml:space="preserve">If no MSK but only the MTK is to be updated, the session update described in the previous bullet is not triggered and the MTK is updated as defined in </w:t>
      </w:r>
      <w:r w:rsidR="00485BB9">
        <w:t>TS 33.501 [</w:t>
      </w:r>
      <w:r>
        <w:t>20].</w:t>
      </w:r>
    </w:p>
    <w:p w14:paraId="1D1AEAD5" w14:textId="4193E82A" w:rsidR="00C15F2F" w:rsidRDefault="00C15F2F" w:rsidP="00F617EC">
      <w:pPr>
        <w:pStyle w:val="NO"/>
      </w:pPr>
      <w:r>
        <w:t>NOTE 2:</w:t>
      </w:r>
      <w:r>
        <w:tab/>
        <w:t xml:space="preserve">Interaction between MBSF and MBSTF will be defined in </w:t>
      </w:r>
      <w:r w:rsidR="00485BB9">
        <w:t>TS 33.501 [</w:t>
      </w:r>
      <w:r>
        <w:t xml:space="preserve">20] and </w:t>
      </w:r>
      <w:r w:rsidR="00485BB9">
        <w:t>TS 26.502 [</w:t>
      </w:r>
      <w:r>
        <w:t>18].</w:t>
      </w:r>
    </w:p>
    <w:p w14:paraId="7AFD7524" w14:textId="4B9595E7" w:rsidR="00C15F2F" w:rsidRDefault="00C15F2F" w:rsidP="00F617EC">
      <w:pPr>
        <w:pStyle w:val="NO"/>
      </w:pPr>
      <w:r>
        <w:t>NOTE 3:</w:t>
      </w:r>
      <w:r>
        <w:tab/>
        <w:t xml:space="preserve">The additions to the user plane procedure to support the security function for multicast and broadcast can be used as defined in </w:t>
      </w:r>
      <w:r w:rsidR="00485BB9">
        <w:t>TS 33.501 [</w:t>
      </w:r>
      <w:r>
        <w:t>20].</w:t>
      </w:r>
    </w:p>
    <w:p w14:paraId="3AA0AA01" w14:textId="50FEF19F" w:rsidR="004F5EF9" w:rsidRDefault="004F5EF9" w:rsidP="004F5EF9">
      <w:pPr>
        <w:pStyle w:val="Heading2"/>
        <w:rPr>
          <w:lang w:eastAsia="ko-KR"/>
        </w:rPr>
      </w:pPr>
      <w:bookmarkStart w:id="376" w:name="_CR6_14"/>
      <w:bookmarkStart w:id="377" w:name="_Toc170186395"/>
      <w:bookmarkEnd w:id="376"/>
      <w:r>
        <w:rPr>
          <w:lang w:eastAsia="ko-KR"/>
        </w:rPr>
        <w:t>6.14</w:t>
      </w:r>
      <w:r>
        <w:rPr>
          <w:lang w:eastAsia="ko-KR"/>
        </w:rPr>
        <w:tab/>
        <w:t>MBS Service Information</w:t>
      </w:r>
      <w:bookmarkEnd w:id="377"/>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01FF1A1A" w14:textId="6052A052" w:rsidR="002C6817" w:rsidRDefault="002C6817" w:rsidP="004F5EF9">
      <w:pPr>
        <w:rPr>
          <w:lang w:eastAsia="ko-KR"/>
        </w:rPr>
      </w:pPr>
      <w:r>
        <w:rPr>
          <w:lang w:eastAsia="ko-KR"/>
        </w:rPr>
        <w:t>For a location dependent MBS Session, the same MBS Service Information should be provided by the AF for each MBS Service Area.</w:t>
      </w:r>
    </w:p>
    <w:p w14:paraId="491E7EC3" w14:textId="5BC0796C"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0EA5154" w:rsidR="004F5EF9" w:rsidRDefault="004F5EF9" w:rsidP="00B04E04">
      <w:pPr>
        <w:pStyle w:val="NO"/>
      </w:pPr>
      <w:r>
        <w:t>NOTE</w:t>
      </w:r>
      <w:r w:rsidR="00AE3F1F">
        <w:t> 1</w:t>
      </w:r>
      <w:r>
        <w:t>:</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lastRenderedPageBreak/>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06D5C542" w14:textId="0BFD8C24" w:rsidR="00AE3F1F" w:rsidRDefault="00AE3F1F" w:rsidP="00AE3F1F">
      <w:pPr>
        <w:pStyle w:val="NO"/>
      </w:pPr>
      <w:r>
        <w:t>NOTE 2:</w:t>
      </w:r>
      <w:r>
        <w:tab/>
        <w:t>If a unicast tunnel is used over the N6mb/Nmb9 interface to transport MBS data towards the MB-UPF (see Figure 8.2-1), the Flow description relates to the inner IP layer within the unicast tunnel.</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73176C54" w14:textId="32CDB6DA" w:rsidR="00DF6DF6" w:rsidRDefault="00DF6DF6" w:rsidP="00DF6DF6">
      <w:pPr>
        <w:pStyle w:val="Heading2"/>
        <w:rPr>
          <w:lang w:eastAsia="ko-KR"/>
        </w:rPr>
      </w:pPr>
      <w:bookmarkStart w:id="378" w:name="_CR6_15"/>
      <w:bookmarkStart w:id="379" w:name="_Toc170186396"/>
      <w:bookmarkEnd w:id="378"/>
      <w:r>
        <w:rPr>
          <w:lang w:eastAsia="ko-KR"/>
        </w:rPr>
        <w:t>6.15</w:t>
      </w:r>
      <w:r>
        <w:rPr>
          <w:lang w:eastAsia="ko-KR"/>
        </w:rPr>
        <w:tab/>
        <w:t>Group Message Delivery</w:t>
      </w:r>
      <w:bookmarkEnd w:id="379"/>
    </w:p>
    <w:p w14:paraId="72228BC9" w14:textId="306E6F6E" w:rsidR="006B001F" w:rsidRDefault="006B001F" w:rsidP="00DF6DF6">
      <w:pPr>
        <w:rPr>
          <w:lang w:eastAsia="ko-KR"/>
        </w:rPr>
      </w:pPr>
      <w:r>
        <w:rPr>
          <w:lang w:eastAsia="ko-KR"/>
        </w:rPr>
        <w:t>Group Message Delivery via MBS Session is a feature that allows an AF to deliver a payload to a group of UEs located in a particular geographical area via a broadcast MBS Session</w:t>
      </w:r>
      <w:r w:rsidR="00150D73">
        <w:rPr>
          <w:lang w:eastAsia="ko-KR"/>
        </w:rPr>
        <w:t>, e.g. for Machine-Type communication</w:t>
      </w:r>
      <w:r>
        <w:rPr>
          <w:lang w:eastAsia="ko-KR"/>
        </w:rPr>
        <w:t>. The AF may request to deliver group message and the AF may also request to recall (i.e. cancel) or replace a previously submitted group message.</w:t>
      </w:r>
      <w:r w:rsidR="00135644">
        <w:rPr>
          <w:lang w:eastAsia="ko-KR"/>
        </w:rPr>
        <w:t xml:space="preserve"> If some UEs of the group are </w:t>
      </w:r>
      <w:proofErr w:type="spellStart"/>
      <w:r w:rsidR="00135644">
        <w:rPr>
          <w:lang w:eastAsia="ko-KR"/>
        </w:rPr>
        <w:t>RedCap</w:t>
      </w:r>
      <w:proofErr w:type="spellEnd"/>
      <w:r w:rsidR="00135644">
        <w:rPr>
          <w:lang w:eastAsia="ko-KR"/>
        </w:rPr>
        <w:t xml:space="preserve"> UEs, the Target UE Classes is provided as described in TS 26.502 [18], to provide the information be used as "NR </w:t>
      </w:r>
      <w:proofErr w:type="spellStart"/>
      <w:r w:rsidR="00135644">
        <w:rPr>
          <w:lang w:eastAsia="ko-KR"/>
        </w:rPr>
        <w:t>RedCap</w:t>
      </w:r>
      <w:proofErr w:type="spellEnd"/>
      <w:r w:rsidR="00135644">
        <w:rPr>
          <w:lang w:eastAsia="ko-KR"/>
        </w:rPr>
        <w:t xml:space="preserve"> UE information" specified in clause 6.19.</w:t>
      </w:r>
    </w:p>
    <w:p w14:paraId="0CAE20A6" w14:textId="5B8DF504" w:rsidR="006B001F" w:rsidRDefault="006B001F" w:rsidP="00DF6DF6">
      <w:pPr>
        <w:rPr>
          <w:lang w:eastAsia="ko-KR"/>
        </w:rPr>
      </w:pPr>
      <w:r>
        <w:rPr>
          <w:lang w:eastAsia="ko-KR"/>
        </w:rPr>
        <w:t xml:space="preserve">Group Message Delivery utilizes the Object Distribution Method in MBSTF specified in </w:t>
      </w:r>
      <w:r w:rsidR="00485BB9">
        <w:rPr>
          <w:lang w:eastAsia="ko-KR"/>
        </w:rPr>
        <w:t>TS 26.502 [</w:t>
      </w:r>
      <w:r>
        <w:rPr>
          <w:lang w:eastAsia="ko-KR"/>
        </w:rPr>
        <w:t>18]. The Object Distribution Method can benefit from Application Layer Forward Error Correction (AL-FEC) to achieve reliable delivery.</w:t>
      </w:r>
    </w:p>
    <w:p w14:paraId="75506161" w14:textId="561FD796" w:rsidR="006B001F" w:rsidRDefault="006B001F" w:rsidP="00DF6DF6">
      <w:pPr>
        <w:rPr>
          <w:lang w:eastAsia="ko-KR"/>
        </w:rPr>
      </w:pPr>
      <w:r>
        <w:rPr>
          <w:lang w:eastAsia="ko-KR"/>
        </w:rPr>
        <w:t xml:space="preserve">In Group Message Delivery via MBS Session, the NEF is responsible for handling the group message delivery request from the AF, that is, the NEF transforms the group message into a file and determines the meta data information of the file. Over control plane, the NEF provisions Application Service (i.e. MBS User Service creation and MBS User Data Ingest Session creation as specified in </w:t>
      </w:r>
      <w:r w:rsidR="00485BB9">
        <w:rPr>
          <w:lang w:eastAsia="ko-KR"/>
        </w:rPr>
        <w:t>TS 26.502 [</w:t>
      </w:r>
      <w:r>
        <w:rPr>
          <w:lang w:eastAsia="ko-KR"/>
        </w:rPr>
        <w:t>18]), which then triggers the MBS session creation towards 5GC and NG-RAN. Over user plane, the NEF is responsible for ingesting the file to the MBSTF, which then delivers the file to the UE(s) via 5GC Shared MBS traffic delivery.</w:t>
      </w:r>
    </w:p>
    <w:p w14:paraId="68E93FE8" w14:textId="77777777" w:rsidR="00DF6DF6" w:rsidRDefault="00DF6DF6" w:rsidP="00F617EC">
      <w:pPr>
        <w:pStyle w:val="NO"/>
      </w:pPr>
      <w:r>
        <w:t>NOTE:</w:t>
      </w:r>
      <w:r>
        <w:tab/>
        <w:t xml:space="preserve">The AF can invoke the </w:t>
      </w:r>
      <w:proofErr w:type="spellStart"/>
      <w:r>
        <w:t>Nmbsmf</w:t>
      </w:r>
      <w:proofErr w:type="spellEnd"/>
      <w:r>
        <w:t xml:space="preserve"> service operations offered by the MB-SMF (optionally via the NEF) for Transport Only Mode, as supported in Rel-17.</w:t>
      </w:r>
    </w:p>
    <w:p w14:paraId="3BE62CC8" w14:textId="7C01ABB2" w:rsidR="005D4299" w:rsidRDefault="005D4299" w:rsidP="005D4299">
      <w:pPr>
        <w:pStyle w:val="Heading2"/>
        <w:rPr>
          <w:lang w:eastAsia="ko-KR"/>
        </w:rPr>
      </w:pPr>
      <w:bookmarkStart w:id="380" w:name="_CR6_16"/>
      <w:bookmarkStart w:id="381" w:name="_Toc170186397"/>
      <w:bookmarkEnd w:id="380"/>
      <w:r>
        <w:rPr>
          <w:lang w:eastAsia="ko-KR"/>
        </w:rPr>
        <w:t>6.16</w:t>
      </w:r>
      <w:r>
        <w:rPr>
          <w:lang w:eastAsia="ko-KR"/>
        </w:rPr>
        <w:tab/>
        <w:t>Support of MBS data reception for UEs using power saving functions</w:t>
      </w:r>
      <w:bookmarkEnd w:id="381"/>
    </w:p>
    <w:p w14:paraId="1466A888" w14:textId="31D851A0" w:rsidR="005D4299" w:rsidRDefault="005D4299" w:rsidP="005D4299">
      <w:pPr>
        <w:rPr>
          <w:lang w:eastAsia="ko-KR"/>
        </w:rPr>
      </w:pPr>
      <w:r>
        <w:rPr>
          <w:lang w:eastAsia="ko-KR"/>
        </w:rPr>
        <w:t xml:space="preserve">MBS provide means to deliver data over MBS Session to multiple UEs at the same time. However, for UEs using power saving functions, e.g. MICO (Mobile Initiated Connection Only) mode with Active Time, or extended DRX (Extended Discontinuous Reception) as defined in clause 5.31.7 of </w:t>
      </w:r>
      <w:r w:rsidR="00485BB9">
        <w:rPr>
          <w:lang w:eastAsia="ko-KR"/>
        </w:rPr>
        <w:t>TS 23.501 [</w:t>
      </w:r>
      <w:r>
        <w:rPr>
          <w:lang w:eastAsia="ko-KR"/>
        </w:rPr>
        <w:t>5], the UEs are usually unreachable for long periods of time. Moreover, different UEs are likely to be reachable at different times.</w:t>
      </w:r>
    </w:p>
    <w:p w14:paraId="1ACFDF42" w14:textId="20A6D947" w:rsidR="005D4299" w:rsidRDefault="005D4299" w:rsidP="005D4299">
      <w:pPr>
        <w:rPr>
          <w:lang w:eastAsia="ko-KR"/>
        </w:rPr>
      </w:pPr>
      <w:r>
        <w:rPr>
          <w:lang w:eastAsia="ko-KR"/>
        </w:rPr>
        <w:t>If a UE becomes unreachable for unicast data transfer due to its using power saving functions, the UE may still be involved in MBS specific operations, e.g. activation/deactivation of the MBS service, MBS data transfer reception, reception of service announcement (if needed).</w:t>
      </w:r>
    </w:p>
    <w:p w14:paraId="55EE6A64" w14:textId="77777777" w:rsidR="005D4299" w:rsidRDefault="005D4299" w:rsidP="005D4299">
      <w:pPr>
        <w:rPr>
          <w:lang w:eastAsia="ko-KR"/>
        </w:rPr>
      </w:pPr>
      <w:r>
        <w:rPr>
          <w:lang w:eastAsia="ko-KR"/>
        </w:rPr>
        <w:t>To receive MBS data, those UEs need to wake up at coordinated times when the MBS data is to be transmitted. The UE is informed via the service announcement about a start time and/or a sequence of scheduled activation times (e.g. a first time and a periodicity) of the MBS Session when the AF may activate the MBS Session and transmit MBS data, as described in clause 6.11.</w:t>
      </w:r>
    </w:p>
    <w:p w14:paraId="29081968" w14:textId="77777777" w:rsidR="005D4299" w:rsidRDefault="005D4299" w:rsidP="005D4299">
      <w:pPr>
        <w:rPr>
          <w:lang w:eastAsia="ko-KR"/>
        </w:rPr>
      </w:pPr>
      <w:r>
        <w:rPr>
          <w:lang w:eastAsia="ko-KR"/>
        </w:rPr>
        <w:t>The AF may send data starting either at the start time or at any scheduled activation times. If the AF sends data using an multicast MBS Session at a scheduled activation time, it shall first activate the multicast MBS Session at that scheduled activation time.</w:t>
      </w:r>
    </w:p>
    <w:p w14:paraId="0D68B3AD" w14:textId="38BC52AC" w:rsidR="004C352D" w:rsidRDefault="004C352D" w:rsidP="0014782A">
      <w:pPr>
        <w:pStyle w:val="NO"/>
      </w:pPr>
      <w:r>
        <w:lastRenderedPageBreak/>
        <w:t>NOTE:</w:t>
      </w:r>
      <w:r>
        <w:tab/>
      </w:r>
      <w:r w:rsidR="00AC0D61">
        <w:t xml:space="preserve">If </w:t>
      </w:r>
      <w:r>
        <w:t>the UE</w:t>
      </w:r>
      <w:r w:rsidR="00AC0D61">
        <w:t xml:space="preserve"> does not</w:t>
      </w:r>
      <w:r>
        <w:t xml:space="preserve"> receive paging for multicast MBS session activation or</w:t>
      </w:r>
      <w:r w:rsidR="00AC0D61">
        <w:t xml:space="preserve"> does not receive</w:t>
      </w:r>
      <w:r>
        <w:t xml:space="preserve"> MBS data after waking up according to the stored start time and/or scheduled activation times</w:t>
      </w:r>
      <w:r w:rsidR="00AC0D61">
        <w:t xml:space="preserve"> for</w:t>
      </w:r>
      <w:r>
        <w:t xml:space="preserve"> pre-configured number of times</w:t>
      </w:r>
      <w:r w:rsidR="00AC0D61">
        <w:t xml:space="preserve"> in sequence</w:t>
      </w:r>
      <w:r>
        <w:t>,</w:t>
      </w:r>
      <w:r w:rsidR="00AC0D61">
        <w:t xml:space="preserve"> the UE can</w:t>
      </w:r>
      <w:r>
        <w:t xml:space="preserve"> transition to CM-CONNECTED state</w:t>
      </w:r>
      <w:r w:rsidR="00AC0D61">
        <w:t xml:space="preserve"> to retrieve</w:t>
      </w:r>
      <w:r>
        <w:t xml:space="preserve"> the updated</w:t>
      </w:r>
      <w:r w:rsidR="00AC0D61">
        <w:t xml:space="preserve"> service announcement including</w:t>
      </w:r>
      <w:r>
        <w:t xml:space="preserve"> start time and/or scheduled activation times for the MBS session from the AF.</w:t>
      </w:r>
    </w:p>
    <w:p w14:paraId="17766F9B" w14:textId="2C7486EB" w:rsidR="006864E7" w:rsidRDefault="006864E7" w:rsidP="006864E7">
      <w:pPr>
        <w:pStyle w:val="Heading2"/>
        <w:rPr>
          <w:lang w:eastAsia="ko-KR"/>
        </w:rPr>
      </w:pPr>
      <w:bookmarkStart w:id="382" w:name="_CR6_17"/>
      <w:bookmarkStart w:id="383" w:name="_Toc170186398"/>
      <w:bookmarkEnd w:id="382"/>
      <w:r>
        <w:rPr>
          <w:lang w:eastAsia="ko-KR"/>
        </w:rPr>
        <w:t>6.17</w:t>
      </w:r>
      <w:r>
        <w:rPr>
          <w:lang w:eastAsia="ko-KR"/>
        </w:rPr>
        <w:tab/>
        <w:t>Support of Multicast MBS session data reception in UE with RRC_INACTIVE state</w:t>
      </w:r>
      <w:bookmarkEnd w:id="383"/>
    </w:p>
    <w:p w14:paraId="02614DD9" w14:textId="77777777" w:rsidR="006864E7" w:rsidRDefault="006864E7" w:rsidP="006864E7">
      <w:pPr>
        <w:rPr>
          <w:lang w:eastAsia="ko-KR"/>
        </w:rPr>
      </w:pPr>
      <w:r>
        <w:rPr>
          <w:lang w:eastAsia="ko-KR"/>
        </w:rPr>
        <w:t>To provide multicast MBS service to more UEs in a cell, the NG-RAN may decide to move some UE(s) receiving multicast MBS data from RRC_CONNECTED to RRC_INACTIVE state if the UE(s) is capable to receiving MBS data in RRC_INACTIVE state.</w:t>
      </w:r>
    </w:p>
    <w:p w14:paraId="752A4668" w14:textId="77777777" w:rsidR="006864E7" w:rsidRDefault="006864E7" w:rsidP="006864E7">
      <w:pPr>
        <w:rPr>
          <w:lang w:eastAsia="ko-KR"/>
        </w:rPr>
      </w:pPr>
      <w:r>
        <w:rPr>
          <w:lang w:eastAsia="ko-KR"/>
        </w:rPr>
        <w:t>The decision in NG-RAN may use the following information provided from 5GC:</w:t>
      </w:r>
    </w:p>
    <w:p w14:paraId="2E1C4ACC" w14:textId="77777777" w:rsidR="006864E7" w:rsidRDefault="006864E7" w:rsidP="006864E7">
      <w:pPr>
        <w:pStyle w:val="B1"/>
      </w:pPr>
      <w:r>
        <w:t>-</w:t>
      </w:r>
      <w:r>
        <w:tab/>
        <w:t>Existing MBS session QoS parameters, e.g. the most demanding ARP and 5QI of all MBS QoS Flow within the MBS session.</w:t>
      </w:r>
    </w:p>
    <w:p w14:paraId="20F2F5A0" w14:textId="77777777" w:rsidR="006864E7" w:rsidRDefault="006864E7" w:rsidP="006864E7">
      <w:pPr>
        <w:pStyle w:val="B1"/>
      </w:pPr>
      <w:r>
        <w:t>-</w:t>
      </w:r>
      <w:r>
        <w:tab/>
        <w:t>MBS assistance information for the MBS session, the MBS assistance information for the MBS session is an optional parameter and associated with one MBS session, which consists of an indication that the UE is preferred to be kept in connected when the related MBS session that the UE joined is active. When the NG-RAN node receives this information, the NG-RAN may determine to keep the UE in RRC_CONNECTED state even if the MBS session data is supported to be received in RRC_INACTIVE state.</w:t>
      </w:r>
    </w:p>
    <w:p w14:paraId="1F839B68" w14:textId="50EB4946" w:rsidR="006864E7" w:rsidRDefault="006864E7" w:rsidP="006864E7">
      <w:pPr>
        <w:pStyle w:val="NO"/>
      </w:pPr>
      <w:r>
        <w:t>NOTE 1:</w:t>
      </w:r>
      <w:r>
        <w:tab/>
        <w:t>How the NG-RAN nodes perform those decisions is up to NG-RAN implementation.</w:t>
      </w:r>
    </w:p>
    <w:p w14:paraId="3A18BDAD" w14:textId="2AD99F19" w:rsidR="006864E7" w:rsidRDefault="006864E7" w:rsidP="006864E7">
      <w:pPr>
        <w:pStyle w:val="NO"/>
      </w:pPr>
      <w:r>
        <w:t>NOTE 2:</w:t>
      </w:r>
      <w:r>
        <w:tab/>
        <w:t xml:space="preserve">The "RRC Inactive Assistance Information" in clause 5.3.3.2.5 of </w:t>
      </w:r>
      <w:r w:rsidR="00485BB9">
        <w:t>TS 23.501 [</w:t>
      </w:r>
      <w:r>
        <w:t>5] is sent by AMF to NG-RAN, whether and how it is used by NG-RAN for deciding whether to send a UE to RRC_INACTIVE state is decided by NG-RAN.</w:t>
      </w:r>
    </w:p>
    <w:p w14:paraId="0C079D45" w14:textId="77777777" w:rsidR="006864E7" w:rsidRDefault="006864E7" w:rsidP="006864E7">
      <w:r>
        <w:t>The MBS session QoS parameters (e.g. ARP and 5QI) are provided to NG-RAN by the MB-SMF during user plane establishment for shared delivery.</w:t>
      </w:r>
    </w:p>
    <w:p w14:paraId="2C47A5BC" w14:textId="237E0781" w:rsidR="000F0E99" w:rsidRDefault="000F0E99" w:rsidP="006864E7">
      <w:r>
        <w:t xml:space="preserve">The NG RAN node indicates to the 5GC when a UE joins and during </w:t>
      </w:r>
      <w:proofErr w:type="spellStart"/>
      <w:r>
        <w:t>Xn</w:t>
      </w:r>
      <w:proofErr w:type="spellEnd"/>
      <w:r>
        <w:t xml:space="preserve"> handover in N2 SM related information that it supports MBS multicast with reception in RRC_INACTIVE state.</w:t>
      </w:r>
    </w:p>
    <w:p w14:paraId="0D15ACBE" w14:textId="72D749D8" w:rsidR="006864E7" w:rsidRDefault="006864E7" w:rsidP="006864E7">
      <w:r>
        <w:t>Per the MBS session that the UE joined, the related "MBS assistance information for the MBS session" is provided to NG-RAN by the SMF if the MBS assistance information is available in the SMF and the MBS session that the UE joined is included in the MBS assistance information. The SMF gets from the UDM the "MBS assistance information", which is provisioned by the AF via the NEF to the UDM as part of the MBS subscription data and includes all the MBS session ID(s), where the UE is preferred to be kept connected when the related MBS session that the UE joined is active (as specified in clause 6.4). The SMF provides the "MBS assistance information for the MBS session" to the NG-RAN as part of the associated PDU session information within the N2 SM information in the procedures where the associated PDU session information need be sent to NG-RAN node, e.g. PDU Session modification for UE joining, handover procedure</w:t>
      </w:r>
      <w:r w:rsidR="000F0E99">
        <w:t xml:space="preserve"> as detailed in clause 7.2.1.3 and clause 7.2.3.8.1, respectively</w:t>
      </w:r>
      <w:r>
        <w:t>.</w:t>
      </w:r>
    </w:p>
    <w:p w14:paraId="2089C0ED" w14:textId="653F0B84" w:rsidR="006864E7" w:rsidRDefault="006864E7" w:rsidP="006864E7">
      <w:r>
        <w:t>When an MBS session is to be activated, if there are UE(s) that joined the MBS session, the 5GC activates the MBS Session in the NG-RANs serving the joined UE(s).</w:t>
      </w:r>
      <w:r w:rsidR="00AC0D61">
        <w:t xml:space="preserve"> When the NG-RAN triggers the group paging to activate the MBS session and decides to enable Multicast MBS session data reception for UE with RRC_INACTIVE state, it also indicates that the MBS session data is allowed to be received in RRC_INACTIVE state. Hence the</w:t>
      </w:r>
      <w:r>
        <w:t xml:space="preserve"> joined UEs in RRC_INACTIVE state in the cells, where the delivered MBS session is allowed to be received in RRC_INACTIVE state, may be able to stay in RRC_INACTIVE state and receive MBS Session data</w:t>
      </w:r>
      <w:r w:rsidR="00AC0D61">
        <w:t>.</w:t>
      </w:r>
    </w:p>
    <w:p w14:paraId="7C19B2FE" w14:textId="2BAEE02E" w:rsidR="006864E7" w:rsidRDefault="006864E7" w:rsidP="006864E7">
      <w:r>
        <w:t xml:space="preserve">When </w:t>
      </w:r>
      <w:r w:rsidR="00C761F0">
        <w:t xml:space="preserve">a </w:t>
      </w:r>
      <w:r>
        <w:t>UE in RRC_INACTIVE state is receiving ongoing MBS session data, if the UE moves to a new cell within the RNA, or if the UE moves outside the current RNA but within the current Registration Area, or if the UE moves out of the current Registration Area, the UE should be able to receive the MBS session data if applicable in the new area.</w:t>
      </w:r>
    </w:p>
    <w:p w14:paraId="15700B72" w14:textId="4A4F5C37" w:rsidR="006864E7" w:rsidRDefault="006864E7" w:rsidP="00522F9C">
      <w:pPr>
        <w:pStyle w:val="NO"/>
      </w:pPr>
      <w:r>
        <w:t>NOTE 3:</w:t>
      </w:r>
      <w:r>
        <w:tab/>
        <w:t>The scenario of the UE moving to a new cell within the RAN Notification Area is specified in RAN specifications.</w:t>
      </w:r>
    </w:p>
    <w:p w14:paraId="50CE1177" w14:textId="28CA112E" w:rsidR="00474DA4" w:rsidRDefault="00474DA4" w:rsidP="00474DA4">
      <w:pPr>
        <w:pStyle w:val="Heading2"/>
        <w:rPr>
          <w:lang w:eastAsia="ko-KR"/>
        </w:rPr>
      </w:pPr>
      <w:bookmarkStart w:id="384" w:name="_CR6_18"/>
      <w:bookmarkStart w:id="385" w:name="_Toc170186399"/>
      <w:bookmarkEnd w:id="384"/>
      <w:r>
        <w:rPr>
          <w:lang w:eastAsia="ko-KR"/>
        </w:rPr>
        <w:lastRenderedPageBreak/>
        <w:t>6.18</w:t>
      </w:r>
      <w:r>
        <w:rPr>
          <w:lang w:eastAsia="ko-KR"/>
        </w:rPr>
        <w:tab/>
        <w:t>Resource sharing across broadcast MBS Sessions during network sharing</w:t>
      </w:r>
      <w:bookmarkEnd w:id="385"/>
    </w:p>
    <w:p w14:paraId="3149EAE5" w14:textId="173B0925" w:rsidR="00474DA4" w:rsidRDefault="00474DA4" w:rsidP="00474DA4">
      <w:pPr>
        <w:rPr>
          <w:lang w:eastAsia="ko-KR"/>
        </w:rPr>
      </w:pPr>
      <w:r>
        <w:rPr>
          <w:lang w:eastAsia="ko-KR"/>
        </w:rPr>
        <w:t xml:space="preserve">In network sharing scenario as specified in clause 5.18 of </w:t>
      </w:r>
      <w:r w:rsidR="00485BB9">
        <w:rPr>
          <w:lang w:eastAsia="ko-KR"/>
        </w:rPr>
        <w:t>TS 23.501 [</w:t>
      </w:r>
      <w:r w:rsidR="0014782A">
        <w:rPr>
          <w:lang w:eastAsia="ko-KR"/>
        </w:rPr>
        <w:t>5</w:t>
      </w:r>
      <w:r>
        <w:rPr>
          <w:lang w:eastAsia="ko-KR"/>
        </w:rPr>
        <w:t>], the same MBS broadcast service may be delivered via multiple operators' CN participating in the network sharing to a shared NG-RAN, and the shared NG-RAN nodes may broadcast the MBS data only once for resource efficiency.</w:t>
      </w:r>
    </w:p>
    <w:p w14:paraId="1B9D0A51" w14:textId="77777777" w:rsidR="00474DA4" w:rsidRDefault="00474DA4" w:rsidP="00474DA4">
      <w:pPr>
        <w:rPr>
          <w:lang w:eastAsia="ko-KR"/>
        </w:rPr>
      </w:pPr>
      <w:r>
        <w:rPr>
          <w:lang w:eastAsia="ko-KR"/>
        </w:rPr>
        <w:t>When the AF creates multiple broadcast MBS sessions via multiple CNs to deliver the same content, the shared NG-RAN allocates radio resource for one of broadcast MBS Sessions instead of allocating radio resource for all the broadcast MBS Sessions.</w:t>
      </w:r>
    </w:p>
    <w:p w14:paraId="3AF80170" w14:textId="4E0F309E" w:rsidR="00474DA4" w:rsidRDefault="00474DA4" w:rsidP="00522F9C">
      <w:pPr>
        <w:pStyle w:val="NO"/>
      </w:pPr>
      <w:r>
        <w:t>NOTE 1:</w:t>
      </w:r>
      <w:r>
        <w:tab/>
        <w:t>The same QoS requirements are assumed to be provided by the AF for the broadcast MBS Sessions via multiple CNs delivering the same content.</w:t>
      </w:r>
    </w:p>
    <w:p w14:paraId="77CB8C07" w14:textId="77777777" w:rsidR="00474DA4" w:rsidRDefault="00474DA4" w:rsidP="00474DA4">
      <w:pPr>
        <w:rPr>
          <w:lang w:eastAsia="ko-KR"/>
        </w:rPr>
      </w:pPr>
      <w:r>
        <w:rPr>
          <w:lang w:eastAsia="ko-KR"/>
        </w:rPr>
        <w:t>The NG-RAN determines the broadcast MBS sessions delivering the same content in one of the following ways:</w:t>
      </w:r>
    </w:p>
    <w:p w14:paraId="4F60D747" w14:textId="2CBBE508" w:rsidR="00474DA4" w:rsidRDefault="00474DA4" w:rsidP="00522F9C">
      <w:pPr>
        <w:pStyle w:val="B1"/>
      </w:pPr>
      <w:r>
        <w:t>-</w:t>
      </w:r>
      <w:r>
        <w:tab/>
        <w:t>Based on the Associated Session ID (see clause 6.5.</w:t>
      </w:r>
      <w:r w:rsidR="00FD3A95">
        <w:t>5</w:t>
      </w:r>
      <w:r>
        <w:t>) provided by the AF to the NG-RAN via 5GCs when creating broadcast MBS sessions.</w:t>
      </w:r>
    </w:p>
    <w:p w14:paraId="52132C04" w14:textId="1C0724C9" w:rsidR="00474DA4" w:rsidRDefault="00474DA4" w:rsidP="00522F9C">
      <w:pPr>
        <w:pStyle w:val="B1"/>
      </w:pPr>
      <w:r>
        <w:t>-</w:t>
      </w:r>
      <w:r>
        <w:tab/>
        <w:t>Based on the association of MBS session identifiers (i.e. TMGIs) configured in NG-RAN, the shared NG-RAN nodes can determine that the multiple broadcast MBS sessions are transmitting the same content for the same MBS service. For the location dependent MBS session, the existing MBS session identifiers are used to identify multiple broadcast MBS Sessions via different CNs delivering the same content.</w:t>
      </w:r>
      <w:r w:rsidR="00FD3A95">
        <w:t xml:space="preserve"> The MB-SMF should be able to accept MBS session creation with TMGIs without prior allocation of those TMGIs.</w:t>
      </w:r>
    </w:p>
    <w:p w14:paraId="4CD19271" w14:textId="77777777" w:rsidR="00FD3A95" w:rsidRDefault="00FD3A95" w:rsidP="00FD3A95">
      <w:r>
        <w:t>For a location dependent MBS session (see Clauses 6.2.3), the AF(s) that create the location dependent MBS sessions towards the participating PLMNs shall supply MBS Service Areas mapped to the same shared radio cells (but that may also be mapped to different non-shared radio cells).</w:t>
      </w:r>
    </w:p>
    <w:p w14:paraId="7D7B3829" w14:textId="77777777" w:rsidR="00FD3A95" w:rsidRDefault="00FD3A95" w:rsidP="00FD3A95">
      <w:r>
        <w:t>For location dependent broadcast services, the shared NG-RAN is required to determine that the multiple broadcast MBS Sessions via different CNs deliver the same content for location-dependent MBS session with additionally considering the MBS Service Area.</w:t>
      </w:r>
    </w:p>
    <w:p w14:paraId="2E89270A" w14:textId="09810151" w:rsidR="00474DA4" w:rsidRDefault="00474DA4" w:rsidP="00522F9C">
      <w:pPr>
        <w:pStyle w:val="NO"/>
      </w:pPr>
      <w:r>
        <w:t>NOTE </w:t>
      </w:r>
      <w:r w:rsidR="00FD3A95">
        <w:t>2</w:t>
      </w:r>
      <w:r>
        <w:t>:</w:t>
      </w:r>
      <w:r>
        <w:tab/>
        <w:t>When the association of MBS session identifiers is configured in NG-RAN, there is no requirement on the AF to provide an Associated Session ID.</w:t>
      </w:r>
    </w:p>
    <w:p w14:paraId="25449E82" w14:textId="6870DF69" w:rsidR="00FD3A95" w:rsidRDefault="00FD3A95" w:rsidP="00FD3A95">
      <w:pPr>
        <w:pStyle w:val="NO"/>
      </w:pPr>
      <w:r>
        <w:t>NOTE 3:</w:t>
      </w:r>
      <w:r>
        <w:tab/>
        <w:t>The AFs are configured with TMGIs that are mapped to each other in NG-RAN, and the MB-SMF includes those TMGIs in the NF profile it registers at the NRF, and does not allocate those TMGIs to other MBS services.</w:t>
      </w:r>
    </w:p>
    <w:p w14:paraId="285CF44D" w14:textId="2306D8C0" w:rsidR="00FE2E01" w:rsidRDefault="00FE2E01" w:rsidP="00FE2E01">
      <w:pPr>
        <w:pStyle w:val="NO"/>
      </w:pPr>
      <w:r>
        <w:t>NOTE 4:</w:t>
      </w:r>
      <w:r>
        <w:tab/>
        <w:t>It is up to NG-RAN implementation whether an NG-RAN node requests to receive multiple copies of MBS data from the core networks of different operators or only a single copy of MBS data.</w:t>
      </w:r>
    </w:p>
    <w:p w14:paraId="4D579A1E" w14:textId="2C5E520C" w:rsidR="00474DA4" w:rsidRDefault="00474DA4" w:rsidP="00474DA4">
      <w:pPr>
        <w:rPr>
          <w:lang w:eastAsia="ko-KR"/>
        </w:rPr>
      </w:pPr>
      <w:r>
        <w:rPr>
          <w:lang w:eastAsia="ko-KR"/>
        </w:rPr>
        <w:t>Illustrated in Figure 6.18-1 is an example that the AF creates broadcast MBS Sessions via 5GC Operators A, B and C respectively to deliver the same content and N3mb unicast transport is used from 5GC to the NG-RAN. Based on operator policy</w:t>
      </w:r>
      <w:r w:rsidR="00FE2E01">
        <w:rPr>
          <w:lang w:eastAsia="ko-KR"/>
        </w:rPr>
        <w:t>,</w:t>
      </w:r>
      <w:r>
        <w:rPr>
          <w:lang w:eastAsia="ko-KR"/>
        </w:rPr>
        <w:t xml:space="preserve"> the NG-RAN node</w:t>
      </w:r>
      <w:r w:rsidR="00FE2E01">
        <w:rPr>
          <w:lang w:eastAsia="ko-KR"/>
        </w:rPr>
        <w:t xml:space="preserve"> decides towards which operator(s)' 5GC(s) to establish</w:t>
      </w:r>
      <w:r>
        <w:rPr>
          <w:lang w:eastAsia="ko-KR"/>
        </w:rPr>
        <w:t xml:space="preserve"> N3mb tunnel</w:t>
      </w:r>
      <w:r w:rsidR="00FE2E01">
        <w:rPr>
          <w:lang w:eastAsia="ko-KR"/>
        </w:rPr>
        <w:t>(s), i.e. towards only one, some or all operators' 5GC(s). If N3mb multicast transport is used (not shown in Figure 6.18-1), the NG-RAN node decides which multicast group(s) (i.e. LL SSM(s)) to join.</w:t>
      </w:r>
      <w:r>
        <w:rPr>
          <w:lang w:eastAsia="ko-KR"/>
        </w:rPr>
        <w:t xml:space="preserve"> Over the </w:t>
      </w:r>
      <w:proofErr w:type="spellStart"/>
      <w:r>
        <w:rPr>
          <w:lang w:eastAsia="ko-KR"/>
        </w:rPr>
        <w:t>Uu</w:t>
      </w:r>
      <w:proofErr w:type="spellEnd"/>
      <w:r>
        <w:rPr>
          <w:lang w:eastAsia="ko-KR"/>
        </w:rPr>
        <w:t xml:space="preserve"> interface, the NG-RAN allocates radio resource for only one of the established broadcast MBS Sessions regardless of the number of N3mb tunnels established to deliver the MBS packets.</w:t>
      </w:r>
    </w:p>
    <w:p w14:paraId="6B01DC1D" w14:textId="3B71B13A" w:rsidR="00474DA4" w:rsidRDefault="00474DA4" w:rsidP="00474DA4">
      <w:pPr>
        <w:pStyle w:val="TH"/>
      </w:pPr>
      <w:r>
        <w:object w:dxaOrig="10931" w:dyaOrig="5771" w14:anchorId="6361D693">
          <v:shape id="_x0000_i1040" type="#_x0000_t75" style="width:447.6pt;height:235.7pt" o:ole="">
            <v:imagedata r:id="rId41" o:title=""/>
          </v:shape>
          <o:OLEObject Type="Embed" ProgID="Visio.Drawing.15" ShapeID="_x0000_i1040" DrawAspect="Content" ObjectID="_1787045772" r:id="rId42"/>
        </w:object>
      </w:r>
    </w:p>
    <w:p w14:paraId="2B2858EE" w14:textId="49DE6CDA" w:rsidR="00474DA4" w:rsidRPr="00474DA4" w:rsidRDefault="00474DA4" w:rsidP="00522F9C">
      <w:pPr>
        <w:pStyle w:val="TF"/>
      </w:pPr>
      <w:bookmarkStart w:id="386" w:name="_CRFigure6_181"/>
      <w:r>
        <w:t xml:space="preserve">Figure </w:t>
      </w:r>
      <w:bookmarkEnd w:id="386"/>
      <w:r>
        <w:t>6.18-1: Example of Resource sharing across multiple broadcast MBS Sessions via different CNs to deliver the same content during network sharing</w:t>
      </w:r>
    </w:p>
    <w:p w14:paraId="0768A0BB" w14:textId="531949DC" w:rsidR="00C761F0" w:rsidRDefault="00C761F0" w:rsidP="00C761F0">
      <w:pPr>
        <w:pStyle w:val="Heading2"/>
        <w:rPr>
          <w:lang w:eastAsia="ko-KR"/>
        </w:rPr>
      </w:pPr>
      <w:bookmarkStart w:id="387" w:name="_CR7"/>
      <w:bookmarkStart w:id="388" w:name="_Toc170186400"/>
      <w:bookmarkEnd w:id="387"/>
      <w:r>
        <w:rPr>
          <w:lang w:eastAsia="ko-KR"/>
        </w:rPr>
        <w:t>6.19</w:t>
      </w:r>
      <w:r>
        <w:rPr>
          <w:lang w:eastAsia="ko-KR"/>
        </w:rPr>
        <w:tab/>
        <w:t xml:space="preserve">Support of Broadcast MBS Session Intended for NR </w:t>
      </w:r>
      <w:proofErr w:type="spellStart"/>
      <w:r>
        <w:rPr>
          <w:lang w:eastAsia="ko-KR"/>
        </w:rPr>
        <w:t>RedCap</w:t>
      </w:r>
      <w:proofErr w:type="spellEnd"/>
      <w:r>
        <w:rPr>
          <w:lang w:eastAsia="ko-KR"/>
        </w:rPr>
        <w:t xml:space="preserve"> UEs</w:t>
      </w:r>
      <w:bookmarkEnd w:id="388"/>
    </w:p>
    <w:p w14:paraId="0A106416" w14:textId="1EB880CA" w:rsidR="00C761F0" w:rsidRDefault="00C761F0" w:rsidP="00C761F0">
      <w:pPr>
        <w:rPr>
          <w:lang w:eastAsia="ko-KR"/>
        </w:rPr>
      </w:pPr>
      <w:r>
        <w:rPr>
          <w:lang w:eastAsia="ko-KR"/>
        </w:rPr>
        <w:t xml:space="preserve">TS 38.300 [9] defines the NR </w:t>
      </w:r>
      <w:proofErr w:type="spellStart"/>
      <w:r>
        <w:rPr>
          <w:lang w:eastAsia="ko-KR"/>
        </w:rPr>
        <w:t>RedCap</w:t>
      </w:r>
      <w:proofErr w:type="spellEnd"/>
      <w:r>
        <w:rPr>
          <w:lang w:eastAsia="ko-KR"/>
        </w:rPr>
        <w:t xml:space="preserve"> UEs that can only support limited bandwidth and have lower complexity compared to non-</w:t>
      </w:r>
      <w:proofErr w:type="spellStart"/>
      <w:r>
        <w:rPr>
          <w:lang w:eastAsia="ko-KR"/>
        </w:rPr>
        <w:t>RedCap</w:t>
      </w:r>
      <w:proofErr w:type="spellEnd"/>
      <w:r>
        <w:rPr>
          <w:lang w:eastAsia="ko-KR"/>
        </w:rPr>
        <w:t xml:space="preserve"> UEs. </w:t>
      </w:r>
      <w:r w:rsidR="000F0E99">
        <w:rPr>
          <w:lang w:eastAsia="ko-KR"/>
        </w:rPr>
        <w:t xml:space="preserve">In order to allocate the appropriate radio resource as </w:t>
      </w:r>
      <w:r>
        <w:rPr>
          <w:lang w:eastAsia="ko-KR"/>
        </w:rPr>
        <w:t xml:space="preserve">defined in TS 38.331 [28], NG-RAN needs to be able to determine whether the broadcast MBS session is intended only for NR </w:t>
      </w:r>
      <w:proofErr w:type="spellStart"/>
      <w:r>
        <w:rPr>
          <w:lang w:eastAsia="ko-KR"/>
        </w:rPr>
        <w:t>RedCap</w:t>
      </w:r>
      <w:proofErr w:type="spellEnd"/>
      <w:r>
        <w:rPr>
          <w:lang w:eastAsia="ko-KR"/>
        </w:rPr>
        <w:t xml:space="preserve"> UEs, for</w:t>
      </w:r>
      <w:r w:rsidR="000F0E99">
        <w:rPr>
          <w:lang w:eastAsia="ko-KR"/>
        </w:rPr>
        <w:t xml:space="preserve"> both</w:t>
      </w:r>
      <w:r>
        <w:rPr>
          <w:lang w:eastAsia="ko-KR"/>
        </w:rPr>
        <w:t xml:space="preserve"> NR </w:t>
      </w:r>
      <w:proofErr w:type="spellStart"/>
      <w:r>
        <w:rPr>
          <w:lang w:eastAsia="ko-KR"/>
        </w:rPr>
        <w:t>RedCap</w:t>
      </w:r>
      <w:proofErr w:type="spellEnd"/>
      <w:r>
        <w:rPr>
          <w:lang w:eastAsia="ko-KR"/>
        </w:rPr>
        <w:t xml:space="preserve"> UEs and non-</w:t>
      </w:r>
      <w:proofErr w:type="spellStart"/>
      <w:r>
        <w:rPr>
          <w:lang w:eastAsia="ko-KR"/>
        </w:rPr>
        <w:t>RedCap</w:t>
      </w:r>
      <w:proofErr w:type="spellEnd"/>
      <w:r>
        <w:rPr>
          <w:lang w:eastAsia="ko-KR"/>
        </w:rPr>
        <w:t xml:space="preserve"> UEs, or only </w:t>
      </w:r>
      <w:r w:rsidR="000F0E99">
        <w:rPr>
          <w:lang w:eastAsia="ko-KR"/>
        </w:rPr>
        <w:t xml:space="preserve">for </w:t>
      </w:r>
      <w:r>
        <w:rPr>
          <w:lang w:eastAsia="ko-KR"/>
        </w:rPr>
        <w:t>non-</w:t>
      </w:r>
      <w:proofErr w:type="spellStart"/>
      <w:r>
        <w:rPr>
          <w:lang w:eastAsia="ko-KR"/>
        </w:rPr>
        <w:t>RedCap</w:t>
      </w:r>
      <w:proofErr w:type="spellEnd"/>
      <w:r>
        <w:rPr>
          <w:lang w:eastAsia="ko-KR"/>
        </w:rPr>
        <w:t xml:space="preserve"> UEs.</w:t>
      </w:r>
    </w:p>
    <w:p w14:paraId="4D7C2269" w14:textId="77777777" w:rsidR="00C761F0" w:rsidRDefault="00C761F0" w:rsidP="00C761F0">
      <w:pPr>
        <w:rPr>
          <w:lang w:eastAsia="ko-KR"/>
        </w:rPr>
      </w:pPr>
      <w:r>
        <w:rPr>
          <w:lang w:eastAsia="ko-KR"/>
        </w:rPr>
        <w:t xml:space="preserve">The "NR </w:t>
      </w:r>
      <w:proofErr w:type="spellStart"/>
      <w:r>
        <w:rPr>
          <w:lang w:eastAsia="ko-KR"/>
        </w:rPr>
        <w:t>RedCap</w:t>
      </w:r>
      <w:proofErr w:type="spellEnd"/>
      <w:r>
        <w:rPr>
          <w:lang w:eastAsia="ko-KR"/>
        </w:rPr>
        <w:t xml:space="preserve"> UE information" parameter comprises an indication for a broadcast MBS session that can take the following values: "MBS session expected to be received only by </w:t>
      </w:r>
      <w:proofErr w:type="spellStart"/>
      <w:r>
        <w:rPr>
          <w:lang w:eastAsia="ko-KR"/>
        </w:rPr>
        <w:t>RedCap</w:t>
      </w:r>
      <w:proofErr w:type="spellEnd"/>
      <w:r>
        <w:rPr>
          <w:lang w:eastAsia="ko-KR"/>
        </w:rPr>
        <w:t xml:space="preserve"> UEs", "MBS session expected to be received both by </w:t>
      </w:r>
      <w:proofErr w:type="spellStart"/>
      <w:r>
        <w:rPr>
          <w:lang w:eastAsia="ko-KR"/>
        </w:rPr>
        <w:t>RedCap</w:t>
      </w:r>
      <w:proofErr w:type="spellEnd"/>
      <w:r>
        <w:rPr>
          <w:lang w:eastAsia="ko-KR"/>
        </w:rPr>
        <w:t xml:space="preserve"> UEs and non-</w:t>
      </w:r>
      <w:proofErr w:type="spellStart"/>
      <w:r>
        <w:rPr>
          <w:lang w:eastAsia="ko-KR"/>
        </w:rPr>
        <w:t>RedCap</w:t>
      </w:r>
      <w:proofErr w:type="spellEnd"/>
      <w:r>
        <w:rPr>
          <w:lang w:eastAsia="ko-KR"/>
        </w:rPr>
        <w:t xml:space="preserve"> UEs", or "MBS session expected to be received only by non-</w:t>
      </w:r>
      <w:proofErr w:type="spellStart"/>
      <w:r>
        <w:rPr>
          <w:lang w:eastAsia="ko-KR"/>
        </w:rPr>
        <w:t>RedCap</w:t>
      </w:r>
      <w:proofErr w:type="spellEnd"/>
      <w:r>
        <w:rPr>
          <w:lang w:eastAsia="ko-KR"/>
        </w:rPr>
        <w:t xml:space="preserve"> UEs".</w:t>
      </w:r>
    </w:p>
    <w:p w14:paraId="5D5ED026" w14:textId="77777777" w:rsidR="00C761F0" w:rsidRDefault="00C761F0" w:rsidP="00C761F0">
      <w:pPr>
        <w:rPr>
          <w:lang w:eastAsia="ko-KR"/>
        </w:rPr>
      </w:pPr>
      <w:r>
        <w:rPr>
          <w:lang w:eastAsia="ko-KR"/>
        </w:rPr>
        <w:t xml:space="preserve">The "NR </w:t>
      </w:r>
      <w:proofErr w:type="spellStart"/>
      <w:r>
        <w:rPr>
          <w:lang w:eastAsia="ko-KR"/>
        </w:rPr>
        <w:t>RedCap</w:t>
      </w:r>
      <w:proofErr w:type="spellEnd"/>
      <w:r>
        <w:rPr>
          <w:lang w:eastAsia="ko-KR"/>
        </w:rPr>
        <w:t xml:space="preserve"> UE Information" parameter is provided by the AF to the NEF/MBSF and the MB-SMF as part of MBS Session Creation. The MB-SMF then forwards the "NR </w:t>
      </w:r>
      <w:proofErr w:type="spellStart"/>
      <w:r>
        <w:rPr>
          <w:lang w:eastAsia="ko-KR"/>
        </w:rPr>
        <w:t>RedCap</w:t>
      </w:r>
      <w:proofErr w:type="spellEnd"/>
      <w:r>
        <w:rPr>
          <w:lang w:eastAsia="ko-KR"/>
        </w:rPr>
        <w:t xml:space="preserve"> UEs Information" parameter in N2 SM Information to the NG-RAN via the AMF in MBS Session Start procedure defined in clause 7.3.1.</w:t>
      </w:r>
    </w:p>
    <w:p w14:paraId="26785969" w14:textId="77777777" w:rsidR="00C761F0" w:rsidRDefault="00C761F0" w:rsidP="00C761F0">
      <w:pPr>
        <w:rPr>
          <w:lang w:eastAsia="ko-KR"/>
        </w:rPr>
      </w:pPr>
      <w:r>
        <w:rPr>
          <w:lang w:eastAsia="ko-KR"/>
        </w:rPr>
        <w:t xml:space="preserve">The "NR </w:t>
      </w:r>
      <w:proofErr w:type="spellStart"/>
      <w:r>
        <w:rPr>
          <w:lang w:eastAsia="ko-KR"/>
        </w:rPr>
        <w:t>RedCap</w:t>
      </w:r>
      <w:proofErr w:type="spellEnd"/>
      <w:r>
        <w:rPr>
          <w:lang w:eastAsia="ko-KR"/>
        </w:rPr>
        <w:t xml:space="preserve"> UE Information" parameter may be updated by the AF to the NEF/MBSF and the MB-SMF as part of MBS Session Update. The MB-SMF then forwards the updated information to the NG-RAN via the AMF in MBS Session Update procedure defined in clause 7.3.3.</w:t>
      </w:r>
    </w:p>
    <w:p w14:paraId="25A6B116" w14:textId="52C08C46" w:rsidR="00C761F0" w:rsidRDefault="00C761F0" w:rsidP="009F75E9">
      <w:pPr>
        <w:pStyle w:val="NO"/>
      </w:pPr>
      <w:r>
        <w:t>NOTE</w:t>
      </w:r>
      <w:r w:rsidR="000F0E99">
        <w:t> 1</w:t>
      </w:r>
      <w:r>
        <w:t>:</w:t>
      </w:r>
      <w:r>
        <w:tab/>
        <w:t xml:space="preserve">It is up to NG-RAN implementation how the "NR </w:t>
      </w:r>
      <w:proofErr w:type="spellStart"/>
      <w:r>
        <w:t>RedCap</w:t>
      </w:r>
      <w:proofErr w:type="spellEnd"/>
      <w:r>
        <w:t xml:space="preserve"> UEs Information" parameter is used. When the "NR </w:t>
      </w:r>
      <w:proofErr w:type="spellStart"/>
      <w:r>
        <w:t>RedCap</w:t>
      </w:r>
      <w:proofErr w:type="spellEnd"/>
      <w:r>
        <w:t xml:space="preserve"> UE Information" is absent, it is up to NG-RAN implementation whether/how to enable Redcap UE to receive broadcast MBS session</w:t>
      </w:r>
      <w:r w:rsidR="000F0E99">
        <w:t>.</w:t>
      </w:r>
    </w:p>
    <w:p w14:paraId="6288081B" w14:textId="576E2ACC" w:rsidR="000F0E99" w:rsidRDefault="000F0E99" w:rsidP="000F0E99">
      <w:pPr>
        <w:pStyle w:val="NO"/>
      </w:pPr>
      <w:r>
        <w:t>NOTE 2:</w:t>
      </w:r>
      <w:r>
        <w:tab/>
        <w:t xml:space="preserve">If the MBS Session can be received both by </w:t>
      </w:r>
      <w:proofErr w:type="spellStart"/>
      <w:r>
        <w:t>RedCap</w:t>
      </w:r>
      <w:proofErr w:type="spellEnd"/>
      <w:r>
        <w:t xml:space="preserve"> UEs and non-</w:t>
      </w:r>
      <w:proofErr w:type="spellStart"/>
      <w:r>
        <w:t>RedCap</w:t>
      </w:r>
      <w:proofErr w:type="spellEnd"/>
      <w:r>
        <w:t xml:space="preserve"> UEs, the MBS FSA ID(s) associated with the MBS session are applicable for both </w:t>
      </w:r>
      <w:proofErr w:type="spellStart"/>
      <w:r>
        <w:t>RedCap</w:t>
      </w:r>
      <w:proofErr w:type="spellEnd"/>
      <w:r>
        <w:t xml:space="preserve"> UEs and non-</w:t>
      </w:r>
      <w:proofErr w:type="spellStart"/>
      <w:r>
        <w:t>RedCap</w:t>
      </w:r>
      <w:proofErr w:type="spellEnd"/>
      <w:r>
        <w:t xml:space="preserve"> UEs. If an assignment of the separate MBS FSA ID(s) to </w:t>
      </w:r>
      <w:proofErr w:type="spellStart"/>
      <w:r>
        <w:t>RedCap</w:t>
      </w:r>
      <w:proofErr w:type="spellEnd"/>
      <w:r>
        <w:t xml:space="preserve"> UEs and non-</w:t>
      </w:r>
      <w:proofErr w:type="spellStart"/>
      <w:r>
        <w:t>RedCap</w:t>
      </w:r>
      <w:proofErr w:type="spellEnd"/>
      <w:r>
        <w:t xml:space="preserve"> UEs is necessary, two separate MBS sessions are used.</w:t>
      </w:r>
    </w:p>
    <w:p w14:paraId="4B28D734" w14:textId="67CEA5F2" w:rsidR="000F0E99" w:rsidRDefault="000F0E99" w:rsidP="000F0E99">
      <w:pPr>
        <w:pStyle w:val="Heading2"/>
        <w:rPr>
          <w:lang w:eastAsia="ko-KR"/>
        </w:rPr>
      </w:pPr>
      <w:bookmarkStart w:id="389" w:name="_Toc170186401"/>
      <w:r>
        <w:rPr>
          <w:lang w:eastAsia="ko-KR"/>
        </w:rPr>
        <w:t>6.20</w:t>
      </w:r>
      <w:r>
        <w:rPr>
          <w:lang w:eastAsia="ko-KR"/>
        </w:rPr>
        <w:tab/>
      </w:r>
      <w:proofErr w:type="spellStart"/>
      <w:r>
        <w:rPr>
          <w:lang w:eastAsia="ko-KR"/>
        </w:rPr>
        <w:t>QoE</w:t>
      </w:r>
      <w:proofErr w:type="spellEnd"/>
      <w:r>
        <w:rPr>
          <w:lang w:eastAsia="ko-KR"/>
        </w:rPr>
        <w:t xml:space="preserve"> Measurement Collection Support for MBS</w:t>
      </w:r>
      <w:bookmarkEnd w:id="389"/>
    </w:p>
    <w:p w14:paraId="2E208416" w14:textId="3E249CF6" w:rsidR="000F0E99" w:rsidRDefault="000F0E99" w:rsidP="000F0E99">
      <w:pPr>
        <w:rPr>
          <w:lang w:eastAsia="ko-KR"/>
        </w:rPr>
      </w:pPr>
      <w:r>
        <w:rPr>
          <w:lang w:eastAsia="ko-KR"/>
        </w:rPr>
        <w:t>Quality of Experience (</w:t>
      </w:r>
      <w:proofErr w:type="spellStart"/>
      <w:r>
        <w:rPr>
          <w:lang w:eastAsia="ko-KR"/>
        </w:rPr>
        <w:t>QoE</w:t>
      </w:r>
      <w:proofErr w:type="spellEnd"/>
      <w:r>
        <w:rPr>
          <w:lang w:eastAsia="ko-KR"/>
        </w:rPr>
        <w:t>) measurement collection (QMC) may be supported in 5GS as described in clause 5.25.3 of TS 23.501 [5].</w:t>
      </w:r>
    </w:p>
    <w:p w14:paraId="55539506" w14:textId="56A13509" w:rsidR="000F0E99" w:rsidRDefault="000F0E99" w:rsidP="000F0E99">
      <w:pPr>
        <w:rPr>
          <w:lang w:eastAsia="ko-KR"/>
        </w:rPr>
      </w:pPr>
      <w:r>
        <w:rPr>
          <w:lang w:eastAsia="ko-KR"/>
        </w:rPr>
        <w:t xml:space="preserve">QMC may also be supported to measure the </w:t>
      </w:r>
      <w:proofErr w:type="spellStart"/>
      <w:r>
        <w:rPr>
          <w:lang w:eastAsia="ko-KR"/>
        </w:rPr>
        <w:t>QoE</w:t>
      </w:r>
      <w:proofErr w:type="spellEnd"/>
      <w:r>
        <w:rPr>
          <w:lang w:eastAsia="ko-KR"/>
        </w:rPr>
        <w:t xml:space="preserve"> related to the reception of MBS multicast and broadcast sessions as specified in clause 21 of TS 38.300 [9],</w:t>
      </w:r>
    </w:p>
    <w:p w14:paraId="370600BF" w14:textId="77777777" w:rsidR="00731C5F" w:rsidRDefault="00731C5F" w:rsidP="00731C5F">
      <w:pPr>
        <w:pStyle w:val="Heading1"/>
        <w:rPr>
          <w:lang w:eastAsia="ko-KR"/>
        </w:rPr>
      </w:pPr>
      <w:bookmarkStart w:id="390" w:name="_Toc170186402"/>
      <w:r>
        <w:rPr>
          <w:lang w:eastAsia="ko-KR"/>
        </w:rPr>
        <w:lastRenderedPageBreak/>
        <w:t>7</w:t>
      </w:r>
      <w:r>
        <w:rPr>
          <w:lang w:eastAsia="ko-KR"/>
        </w:rPr>
        <w:tab/>
      </w:r>
      <w:r w:rsidRPr="000C2A37">
        <w:rPr>
          <w:lang w:eastAsia="ko-KR"/>
        </w:rPr>
        <w:t>MBS procedures</w:t>
      </w:r>
      <w:bookmarkEnd w:id="365"/>
      <w:bookmarkEnd w:id="366"/>
      <w:bookmarkEnd w:id="390"/>
    </w:p>
    <w:p w14:paraId="7C5770D5" w14:textId="77777777" w:rsidR="00731C5F" w:rsidRDefault="00731C5F" w:rsidP="00731C5F">
      <w:pPr>
        <w:pStyle w:val="Heading2"/>
        <w:rPr>
          <w:lang w:eastAsia="ko-KR"/>
        </w:rPr>
      </w:pPr>
      <w:bookmarkStart w:id="391" w:name="_CR7_1"/>
      <w:bookmarkStart w:id="392" w:name="_Toc66391757"/>
      <w:bookmarkStart w:id="393" w:name="_Toc70079051"/>
      <w:bookmarkStart w:id="394" w:name="_Toc170186403"/>
      <w:bookmarkEnd w:id="391"/>
      <w:r>
        <w:rPr>
          <w:lang w:eastAsia="ko-KR"/>
        </w:rPr>
        <w:t>7</w:t>
      </w:r>
      <w:r>
        <w:rPr>
          <w:rFonts w:hint="eastAsia"/>
          <w:lang w:eastAsia="ko-KR"/>
        </w:rPr>
        <w:t>.1</w:t>
      </w:r>
      <w:r>
        <w:rPr>
          <w:lang w:eastAsia="ko-KR"/>
        </w:rPr>
        <w:tab/>
      </w:r>
      <w:r w:rsidRPr="000C2A37">
        <w:rPr>
          <w:lang w:eastAsia="ko-KR"/>
        </w:rPr>
        <w:t>Common procedure for Multicast and Broadcast</w:t>
      </w:r>
      <w:bookmarkEnd w:id="392"/>
      <w:bookmarkEnd w:id="393"/>
      <w:bookmarkEnd w:id="394"/>
    </w:p>
    <w:p w14:paraId="4190863A" w14:textId="110A91AB" w:rsidR="00731C5F" w:rsidRDefault="00731C5F" w:rsidP="00731C5F">
      <w:pPr>
        <w:pStyle w:val="Heading3"/>
        <w:rPr>
          <w:lang w:eastAsia="zh-CN"/>
        </w:rPr>
      </w:pPr>
      <w:bookmarkStart w:id="395" w:name="_CR7_1_1"/>
      <w:bookmarkStart w:id="396" w:name="_Toc66391758"/>
      <w:bookmarkStart w:id="397" w:name="_Toc70079052"/>
      <w:bookmarkStart w:id="398" w:name="_Toc170186404"/>
      <w:bookmarkEnd w:id="395"/>
      <w:r>
        <w:rPr>
          <w:lang w:eastAsia="zh-CN"/>
        </w:rPr>
        <w:t>7.1.1</w:t>
      </w:r>
      <w:r>
        <w:rPr>
          <w:lang w:eastAsia="zh-CN"/>
        </w:rPr>
        <w:tab/>
        <w:t>MBS</w:t>
      </w:r>
      <w:bookmarkEnd w:id="396"/>
      <w:r>
        <w:rPr>
          <w:lang w:eastAsia="zh-CN"/>
        </w:rPr>
        <w:t xml:space="preserve"> </w:t>
      </w:r>
      <w:r>
        <w:rPr>
          <w:lang w:eastAsia="ko-KR"/>
        </w:rPr>
        <w:t>Session</w:t>
      </w:r>
      <w:bookmarkEnd w:id="397"/>
      <w:r w:rsidR="00223534">
        <w:rPr>
          <w:lang w:eastAsia="ko-KR"/>
        </w:rPr>
        <w:t xml:space="preserve"> Management</w:t>
      </w:r>
      <w:bookmarkEnd w:id="398"/>
    </w:p>
    <w:p w14:paraId="3FAF119D" w14:textId="3115006D" w:rsidR="004E09CC" w:rsidRDefault="00B57B1D" w:rsidP="004E09CC">
      <w:pPr>
        <w:pStyle w:val="Heading4"/>
      </w:pPr>
      <w:bookmarkStart w:id="399" w:name="_CR7_1_1_1"/>
      <w:bookmarkStart w:id="400" w:name="_Toc170186405"/>
      <w:bookmarkEnd w:id="399"/>
      <w:r>
        <w:t>7.1.1.1</w:t>
      </w:r>
      <w:r w:rsidR="004E09CC" w:rsidRPr="00904C71">
        <w:tab/>
      </w:r>
      <w:r w:rsidR="004E09CC">
        <w:t>General</w:t>
      </w:r>
      <w:bookmarkEnd w:id="400"/>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3634FC0E" w:rsidR="00064632" w:rsidRDefault="00064632" w:rsidP="004E09CC">
      <w:r>
        <w:t xml:space="preserve">Interactions between AF and MBSF based on the MB2 interface follow </w:t>
      </w:r>
      <w:r w:rsidR="00485BB9">
        <w:t>TS 23.468 [</w:t>
      </w:r>
      <w:r>
        <w:t>10]</w:t>
      </w:r>
      <w:r w:rsidR="00BB76D3">
        <w:t xml:space="preserve"> (see Annex C)</w:t>
      </w:r>
      <w:r>
        <w:t>.</w:t>
      </w:r>
    </w:p>
    <w:p w14:paraId="7E6BAC88" w14:textId="3B11C61B" w:rsidR="00064632" w:rsidRDefault="00064632" w:rsidP="004E09CC">
      <w:r>
        <w:t xml:space="preserve">Interactions between AF and MBSF based on the </w:t>
      </w:r>
      <w:proofErr w:type="spellStart"/>
      <w:r>
        <w:t>xMB</w:t>
      </w:r>
      <w:proofErr w:type="spellEnd"/>
      <w:r>
        <w:t xml:space="preserve"> interface follow </w:t>
      </w:r>
      <w:r w:rsidR="00485BB9">
        <w:t>TS 26.348 [</w:t>
      </w:r>
      <w:r>
        <w:t>11]</w:t>
      </w:r>
      <w:r w:rsidR="00BB76D3">
        <w:t xml:space="preserve"> (see Annex C)</w:t>
      </w:r>
      <w:r>
        <w:t>.</w:t>
      </w:r>
    </w:p>
    <w:p w14:paraId="68C58EF8" w14:textId="1D0BC5EB" w:rsidR="00064632" w:rsidRDefault="00064632" w:rsidP="004E09CC">
      <w:r>
        <w:t xml:space="preserve">Services offered by the MBSF and related interactions based on that service between MBSF and AF or NEF (if MBSF and NEF are split as shown in configuration 2) are specified in </w:t>
      </w:r>
      <w:r w:rsidR="00485BB9">
        <w:t>TS 26.502 [</w:t>
      </w:r>
      <w:r>
        <w:t>18].</w:t>
      </w:r>
    </w:p>
    <w:p w14:paraId="7AFC123F" w14:textId="5DABA76C" w:rsidR="00064632" w:rsidRDefault="00064632" w:rsidP="004E09CC">
      <w:r>
        <w:t xml:space="preserve">Detailed interactions between the MBSF or NEF and the MBSTF are specified in </w:t>
      </w:r>
      <w:r w:rsidR="00485BB9">
        <w:t>TS 26.502 [</w:t>
      </w:r>
      <w:r>
        <w:t>18].</w:t>
      </w:r>
    </w:p>
    <w:p w14:paraId="4CD12C1E" w14:textId="6E75458D" w:rsidR="00F96550" w:rsidRPr="006B3D26" w:rsidRDefault="00B57B1D" w:rsidP="001772AA">
      <w:pPr>
        <w:pStyle w:val="Heading4"/>
      </w:pPr>
      <w:bookmarkStart w:id="401" w:name="_CR7_1_1_2"/>
      <w:bookmarkStart w:id="402" w:name="_Toc170186406"/>
      <w:bookmarkStart w:id="403" w:name="_Toc66391759"/>
      <w:bookmarkStart w:id="404" w:name="_Toc70079055"/>
      <w:bookmarkStart w:id="405" w:name="_Toc70930000"/>
      <w:bookmarkEnd w:id="401"/>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402"/>
    </w:p>
    <w:p w14:paraId="1485B09D" w14:textId="079329D1" w:rsidR="00F96550" w:rsidRPr="006B3D26" w:rsidRDefault="00F96550" w:rsidP="00F96550">
      <w:r w:rsidRPr="006B3D26">
        <w:t xml:space="preserve">This procedure is used by the AF to start the MBS Session towards 5GC and consist of TMGI allocation, and MBS session </w:t>
      </w:r>
      <w:r w:rsidR="00223534">
        <w:t>creation</w:t>
      </w:r>
      <w:r w:rsidRPr="006B3D26">
        <w:t>, and they apply to both multicast and broadcast communications unless otherwise stated.</w:t>
      </w:r>
    </w:p>
    <w:p w14:paraId="113D28DF" w14:textId="227CF8AC" w:rsidR="00223534" w:rsidRPr="006B3D26" w:rsidRDefault="00223534" w:rsidP="00223534">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r w:rsidRPr="006B3D26">
        <w:t xml:space="preserve">For both broadcast and multicast communication, the TMGI allocation may be separated from the MBS Session </w:t>
      </w:r>
      <w:r w:rsidR="00223534">
        <w:t>creation request</w:t>
      </w:r>
      <w:r w:rsidRPr="006B3D26">
        <w:t>.</w:t>
      </w:r>
    </w:p>
    <w:p w14:paraId="5C11B062" w14:textId="77777777" w:rsidR="00F96550" w:rsidRPr="006B3D26" w:rsidRDefault="00F96550" w:rsidP="00F96550">
      <w:r w:rsidRPr="006B3D26">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1" type="#_x0000_t75" style="width:472.1pt;height:561.75pt" o:ole="">
            <v:imagedata r:id="rId43" o:title=""/>
          </v:shape>
          <o:OLEObject Type="Embed" ProgID="Visio.Drawing.15" ShapeID="_x0000_i1041" DrawAspect="Content" ObjectID="_1787045773" r:id="rId44"/>
        </w:object>
      </w:r>
    </w:p>
    <w:p w14:paraId="5346A2B9" w14:textId="5A2392AB" w:rsidR="00F96550" w:rsidRPr="006B3D26" w:rsidRDefault="00F96550" w:rsidP="00064632">
      <w:pPr>
        <w:pStyle w:val="TF"/>
      </w:pPr>
      <w:bookmarkStart w:id="406" w:name="_CRFigure7_1_1_21"/>
      <w:r w:rsidRPr="006B3D26">
        <w:t xml:space="preserve">Figure </w:t>
      </w:r>
      <w:bookmarkEnd w:id="406"/>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 xml:space="preserve">AF sends </w:t>
      </w:r>
      <w:proofErr w:type="spellStart"/>
      <w:r>
        <w:t>Nnef_</w:t>
      </w:r>
      <w:r w:rsidR="009D5E3A">
        <w:t>MBS</w:t>
      </w:r>
      <w:r>
        <w:t>TMGI_Allocate</w:t>
      </w:r>
      <w:proofErr w:type="spellEnd"/>
      <w:r>
        <w:t xml:space="preserv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BC314F7"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lastRenderedPageBreak/>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6A0FD695" w14:textId="5F3E7535" w:rsidR="004F7699" w:rsidRDefault="004F7699" w:rsidP="00064632">
      <w:pPr>
        <w:pStyle w:val="B1"/>
      </w:pPr>
      <w:r>
        <w:tab/>
        <w:t>If the NEF/MBSF discovers MB-SMF candidates based on MBS service area, and the MBS service area cannot be covered by the MB-SMF service area of a single MB-SMF, the NEF/MBSF rejects the TMGI allocation with an error information indicating that the MBS service area cannot be covered by the MB-SMF service area of a single MB-SMF.</w:t>
      </w:r>
      <w:ins w:id="407" w:author="23.247_CR0366R3_(Rel-18)_5MBS" w:date="2024-09-05T12:17:00Z">
        <w:r w:rsidR="00752A7E">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ins>
      <w:r>
        <w:t xml:space="preserve"> The subsequent steps are not executed.</w:t>
      </w:r>
    </w:p>
    <w:p w14:paraId="525C0C06" w14:textId="02E71CF9" w:rsidR="004F7699" w:rsidDel="00752A7E" w:rsidRDefault="004F7699" w:rsidP="006C13DF">
      <w:pPr>
        <w:pStyle w:val="NO"/>
        <w:rPr>
          <w:del w:id="408" w:author="23.247_CR0366R3_(Rel-18)_5MBS" w:date="2024-09-05T12:17:00Z"/>
        </w:rPr>
      </w:pPr>
      <w:del w:id="409" w:author="23.247_CR0366R3_(Rel-18)_5MBS" w:date="2024-09-05T12:17:00Z">
        <w:r w:rsidDel="00752A7E">
          <w:delText>NOTE 3:</w:delText>
        </w:r>
        <w:r w:rsidDel="00752A7E">
          <w:tab/>
          <w:delText>It is up to stage 3 to decide whether MBS area information can be provided.</w:delText>
        </w:r>
      </w:del>
    </w:p>
    <w:p w14:paraId="12B5D0C2" w14:textId="7CA7F482" w:rsidR="00064632" w:rsidRDefault="00064632" w:rsidP="00064632">
      <w:pPr>
        <w:pStyle w:val="B1"/>
      </w:pPr>
      <w:r>
        <w:t>4.</w:t>
      </w:r>
      <w:r>
        <w:tab/>
        <w:t xml:space="preserve">NEF/MBSF sends an </w:t>
      </w:r>
      <w:proofErr w:type="spellStart"/>
      <w:r>
        <w:t>Nmbsmf_TMGI_Allocate</w:t>
      </w:r>
      <w:proofErr w:type="spellEnd"/>
      <w:r>
        <w:t xml:space="preserve"> Request (TMGI number) message to the MB-SMF.</w:t>
      </w:r>
    </w:p>
    <w:p w14:paraId="490BB661" w14:textId="77777777" w:rsidR="00064632" w:rsidRDefault="00064632" w:rsidP="00064632">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279C7CE" w14:textId="1BA9CB35" w:rsidR="00064632" w:rsidRDefault="00064632" w:rsidP="00064632">
      <w:pPr>
        <w:pStyle w:val="B1"/>
      </w:pPr>
      <w:r>
        <w:t>6.</w:t>
      </w:r>
      <w:r>
        <w:tab/>
        <w:t xml:space="preserve">The NEF or MBSF responds to the AF by sending an </w:t>
      </w:r>
      <w:proofErr w:type="spellStart"/>
      <w:r>
        <w:t>Nnef_</w:t>
      </w:r>
      <w:r w:rsidR="009D5E3A">
        <w:t>MBS</w:t>
      </w:r>
      <w:r>
        <w:t>TMGI_Allocate</w:t>
      </w:r>
      <w:proofErr w:type="spellEnd"/>
      <w:r>
        <w:t xml:space="preserv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46B9E705" w:rsidR="004F5EF9" w:rsidRDefault="004F5EF9" w:rsidP="00064632">
      <w:pPr>
        <w:pStyle w:val="B1"/>
      </w:pPr>
      <w:r>
        <w:t>8.</w:t>
      </w:r>
      <w:r>
        <w:tab/>
        <w:t xml:space="preserve">AF of content provider may provide description for an MBS session (possibly providing information for a previously allocated TMGI to NEF via a </w:t>
      </w:r>
      <w:proofErr w:type="spellStart"/>
      <w:r>
        <w:t>Nnef_MBSSession_Create</w:t>
      </w:r>
      <w:proofErr w:type="spellEnd"/>
      <w:r>
        <w:t xml:space="preserve"> request ([MBS Session ID], MBS service type, MBS Service Information, [TMGI allocation request], [MBS service area], [Any UE indication], [start and end time of the MBS session], [MBS session state], [ingress transport address request indication], [Request for location-dependent session], [FSA ID(s)]</w:t>
      </w:r>
      <w:r w:rsidR="005D4299">
        <w:t>, [Associated Session Identifier]</w:t>
      </w:r>
      <w:r w:rsidR="00C761F0">
        <w:t xml:space="preserve">, [NR </w:t>
      </w:r>
      <w:proofErr w:type="spellStart"/>
      <w:r w:rsidR="00C761F0">
        <w:t>RedCap</w:t>
      </w:r>
      <w:proofErr w:type="spellEnd"/>
      <w:r w:rsidR="00C761F0">
        <w:t xml:space="preserve"> UE Information]</w:t>
      </w:r>
      <w:r>
        <w:t>). If step</w:t>
      </w:r>
      <w:r w:rsidR="00C761F0">
        <w:t>s</w:t>
      </w:r>
      <w:r>
        <w:t> 1-6 ha</w:t>
      </w:r>
      <w:r w:rsidR="00C761F0">
        <w:t>ve</w:t>
      </w:r>
      <w:r>
        <w:t xml:space="preserve"> not been executed before, the AF may provide an MBS Session ID containing an SSM or it may request that the network allocates an MBS Session ID (i.e</w:t>
      </w:r>
      <w:r w:rsidR="00FE2E01">
        <w:t>.</w:t>
      </w:r>
      <w:r>
        <w:t xml:space="preserv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28C53480" w14:textId="78E079C7" w:rsidR="005D4299" w:rsidRDefault="005D4299" w:rsidP="00522F9C">
      <w:pPr>
        <w:pStyle w:val="B1"/>
      </w:pPr>
      <w:r>
        <w:tab/>
        <w:t>For broadcast communication, to support resource sharing across MBS Sessions during network sharing (see clause 6.1</w:t>
      </w:r>
      <w:r w:rsidR="00545526">
        <w:t>8</w:t>
      </w:r>
      <w:r>
        <w:t>), the AF may include Associated Session Identifier in this step to enable NG-RAN to identify the broadcast MBS sessions from multiple CNs delivering the same content.</w:t>
      </w:r>
    </w:p>
    <w:p w14:paraId="625F7A28" w14:textId="246A6C8D" w:rsidR="005D4299" w:rsidRDefault="005D4299" w:rsidP="005D4299">
      <w:pPr>
        <w:pStyle w:val="NO"/>
      </w:pPr>
      <w:r>
        <w:t>NOTE </w:t>
      </w:r>
      <w:ins w:id="410" w:author="23.247_CR0366R3_(Rel-18)_5MBS" w:date="2024-09-05T12:18:00Z">
        <w:r w:rsidR="00752A7E">
          <w:t>3</w:t>
        </w:r>
      </w:ins>
      <w:del w:id="411" w:author="23.247_CR0366R3_(Rel-18)_5MBS" w:date="2024-09-05T12:18:00Z">
        <w:r w:rsidR="004F7699" w:rsidDel="00752A7E">
          <w:delText>4</w:delText>
        </w:r>
      </w:del>
      <w:r>
        <w:t>:</w:t>
      </w:r>
      <w:r>
        <w:tab/>
        <w:t>The same QoS requirements are assumed to be provided by the AF for the broadcast MBS Sessions via multiple CNs delivering the same content.</w:t>
      </w:r>
    </w:p>
    <w:p w14:paraId="40FF6A64" w14:textId="58CC9543" w:rsidR="004F5EF9" w:rsidRDefault="004F5EF9" w:rsidP="00B04E04">
      <w:pPr>
        <w:pStyle w:val="NO"/>
      </w:pPr>
      <w:r>
        <w:t>NOTE </w:t>
      </w:r>
      <w:ins w:id="412" w:author="23.247_CR0366R3_(Rel-18)_5MBS" w:date="2024-09-05T12:18:00Z">
        <w:r w:rsidR="00752A7E">
          <w:t>4</w:t>
        </w:r>
      </w:ins>
      <w:del w:id="413" w:author="23.247_CR0366R3_(Rel-18)_5MBS" w:date="2024-09-05T12:18:00Z">
        <w:r w:rsidR="004F7699" w:rsidDel="00752A7E">
          <w:delText>5</w:delText>
        </w:r>
      </w:del>
      <w:r>
        <w:t>:</w:t>
      </w:r>
      <w:r>
        <w:tab/>
        <w:t>MBS session state is applicable for multicast MBS Session.</w:t>
      </w:r>
    </w:p>
    <w:p w14:paraId="3EA1E524" w14:textId="26D1AE20" w:rsidR="00C761F0" w:rsidRDefault="00C761F0" w:rsidP="00064632">
      <w:pPr>
        <w:pStyle w:val="B1"/>
      </w:pPr>
      <w:r>
        <w:tab/>
        <w:t xml:space="preserve">For broadcast communication, the AF may include the information that the broadcast MBS session is intended for NR </w:t>
      </w:r>
      <w:proofErr w:type="spellStart"/>
      <w:r>
        <w:t>RedCap</w:t>
      </w:r>
      <w:proofErr w:type="spellEnd"/>
      <w:r>
        <w:t xml:space="preserve"> UEs only or both for NR </w:t>
      </w:r>
      <w:proofErr w:type="spellStart"/>
      <w:r>
        <w:t>RedCap</w:t>
      </w:r>
      <w:proofErr w:type="spellEnd"/>
      <w:r>
        <w:t xml:space="preserve"> UEs and non-</w:t>
      </w:r>
      <w:proofErr w:type="spellStart"/>
      <w:r>
        <w:t>RedCap</w:t>
      </w:r>
      <w:proofErr w:type="spellEnd"/>
      <w:r>
        <w:t xml:space="preserve"> UEs in the "NR </w:t>
      </w:r>
      <w:proofErr w:type="spellStart"/>
      <w:r>
        <w:t>RedCap</w:t>
      </w:r>
      <w:proofErr w:type="spellEnd"/>
      <w:r>
        <w:t xml:space="preserve"> UE Information" parameter (as defined in clause 6.19).</w:t>
      </w:r>
    </w:p>
    <w:p w14:paraId="538DA2D1" w14:textId="76A8A3D4" w:rsidR="00064632" w:rsidRDefault="00064632" w:rsidP="00064632">
      <w:pPr>
        <w:pStyle w:val="B1"/>
      </w:pPr>
      <w:r>
        <w:lastRenderedPageBreak/>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0778A2C8" w14:textId="45E63375" w:rsidR="004F7699" w:rsidRDefault="004F7699" w:rsidP="00064632">
      <w:pPr>
        <w:pStyle w:val="B1"/>
      </w:pPr>
      <w:r>
        <w:tab/>
        <w:t>If the NEF/MBSF discovers MB-SMF candidates based on MBS service area, and the MBS service area is not covered by the MB-SMF service area of a single MB-SMF, the NEF/MBSF rejects the TMGI allocation with an error information indicating that the MBS service area cannot be covered by the MB-SMF service area of a single MB-SMF.</w:t>
      </w:r>
      <w:ins w:id="414" w:author="23.247_CR0366R3_(Rel-18)_5MBS" w:date="2024-09-05T12:18:00Z">
        <w:r w:rsidR="00752A7E">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ins>
      <w:r>
        <w:t xml:space="preserve"> The flow continues in step 20 below.</w:t>
      </w:r>
    </w:p>
    <w:p w14:paraId="1D00BA48" w14:textId="4DA9A593" w:rsidR="004F7699" w:rsidDel="00752A7E" w:rsidRDefault="004F7699" w:rsidP="006C13DF">
      <w:pPr>
        <w:pStyle w:val="NO"/>
        <w:rPr>
          <w:del w:id="415" w:author="23.247_CR0366R3_(Rel-18)_5MBS" w:date="2024-09-05T12:18:00Z"/>
        </w:rPr>
      </w:pPr>
      <w:del w:id="416" w:author="23.247_CR0366R3_(Rel-18)_5MBS" w:date="2024-09-05T12:18:00Z">
        <w:r w:rsidDel="00752A7E">
          <w:delText>NOTE 6:</w:delText>
        </w:r>
        <w:r w:rsidDel="00752A7E">
          <w:tab/>
          <w:delText>It is up to stage 3 to decide whether MBS area information can be provided.</w:delText>
        </w:r>
      </w:del>
    </w:p>
    <w:p w14:paraId="1DA56E1E" w14:textId="60D4F246" w:rsidR="004F5EF9" w:rsidRDefault="004F5EF9" w:rsidP="00064632">
      <w:pPr>
        <w:pStyle w:val="B1"/>
      </w:pPr>
      <w:r>
        <w:t>11.</w:t>
      </w:r>
      <w:r>
        <w:tab/>
        <w:t xml:space="preserve">NEF/MBSF sends </w:t>
      </w:r>
      <w:proofErr w:type="spellStart"/>
      <w:r>
        <w:t>Nmbsmf_MBSSession_Create</w:t>
      </w:r>
      <w:proofErr w:type="spellEnd"/>
      <w:r>
        <w:t xml:space="preserve"> Request ([MBS Session ID], MBS service type, [TMGI allocation request], MBS Service Information (as defined in clause 6.14), [MBS service area], [Any UE indication], [start and end time of the MBS session], [MBS session state], [ingress transport address request indication], [FSA ID(s)]</w:t>
      </w:r>
      <w:r w:rsidR="005D4299">
        <w:t>, [Associated Session Identifier]</w:t>
      </w:r>
      <w:r w:rsidR="00C15F2F">
        <w:t>, [multicast session security context]</w:t>
      </w:r>
      <w:r w:rsidR="00C761F0">
        <w:t xml:space="preserve">, [NR </w:t>
      </w:r>
      <w:proofErr w:type="spellStart"/>
      <w:r w:rsidR="00C761F0">
        <w:t>RedCap</w:t>
      </w:r>
      <w:proofErr w:type="spellEnd"/>
      <w:r w:rsidR="00C761F0">
        <w:t xml:space="preserve"> UE Information]</w:t>
      </w:r>
      <w:r>
        <w: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r w:rsidR="00C15F2F">
        <w:t xml:space="preserve"> If the MBSF acts as the MBS security function for multicast as defined in </w:t>
      </w:r>
      <w:r w:rsidR="00485BB9">
        <w:t>TS 33.501 [</w:t>
      </w:r>
      <w:r w:rsidR="00C15F2F">
        <w:t>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53A8A349" w14:textId="464B7BED" w:rsidR="004F7699" w:rsidRDefault="004F7699" w:rsidP="00064632">
      <w:pPr>
        <w:pStyle w:val="B1"/>
      </w:pPr>
      <w:r>
        <w:tab/>
        <w:t>If the MBS service area received in this step cannot be covered by the MB-SMF service area of the MB-SMF, the MB-SMF reduces the MBS service area to be within the MB-SMF service area and continues the procedure using the reduced MBS service area.</w:t>
      </w:r>
    </w:p>
    <w:p w14:paraId="127464C9" w14:textId="5C11A5BE" w:rsidR="00C761F0" w:rsidRDefault="00C761F0" w:rsidP="00064632">
      <w:pPr>
        <w:pStyle w:val="B1"/>
      </w:pPr>
      <w:r>
        <w:tab/>
        <w:t xml:space="preserve">For broadcast communication, the NEF/MBSF forwards the "NR </w:t>
      </w:r>
      <w:proofErr w:type="spellStart"/>
      <w:r>
        <w:t>RedCap</w:t>
      </w:r>
      <w:proofErr w:type="spellEnd"/>
      <w:r>
        <w:t xml:space="preserve"> UE Information" parameter, if received from the AF.</w:t>
      </w:r>
    </w:p>
    <w:p w14:paraId="007D8CB8" w14:textId="043F7B93"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498C2A1" w14:textId="0A9C5DE2" w:rsidR="004F7699" w:rsidRDefault="004F7699" w:rsidP="00064632">
      <w:pPr>
        <w:pStyle w:val="B1"/>
      </w:pPr>
      <w:r>
        <w:t>16.</w:t>
      </w:r>
      <w:r>
        <w:tab/>
        <w:t xml:space="preserve">The MB-SMF sends an </w:t>
      </w:r>
      <w:proofErr w:type="spellStart"/>
      <w:r>
        <w:t>Nmbsmf_MBSSession_Create</w:t>
      </w:r>
      <w:proofErr w:type="spellEnd"/>
      <w:r>
        <w:t xml:space="preserve"> response ([TMGI], [Allocated ingress address], [Information of area reduction]).</w:t>
      </w:r>
    </w:p>
    <w:p w14:paraId="235DF0C2" w14:textId="4F6ABEB9" w:rsidR="00064632" w:rsidRDefault="00064632" w:rsidP="00064632">
      <w:pPr>
        <w:pStyle w:val="B1"/>
      </w:pP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p>
    <w:p w14:paraId="3687D95E" w14:textId="77777777" w:rsidR="004F7699" w:rsidRDefault="004F7699" w:rsidP="00064632">
      <w:pPr>
        <w:pStyle w:val="B1"/>
      </w:pPr>
      <w:r>
        <w:lastRenderedPageBreak/>
        <w:tab/>
        <w:t>If the MB-SMF reduces the service area in step 11, the MB-SMF includes result information in the response indicating that the MBS service area cannot be covered by the MB-SMF service area of a single MB-SMF, and includes the Information of area reduction that relates to the reduced MBS service area.</w:t>
      </w:r>
    </w:p>
    <w:p w14:paraId="7625F1A6" w14:textId="381F53A5" w:rsidR="004F7699" w:rsidRDefault="004F7699" w:rsidP="006C13DF">
      <w:pPr>
        <w:pStyle w:val="NO"/>
      </w:pPr>
      <w:r>
        <w:t>NOTE </w:t>
      </w:r>
      <w:ins w:id="417" w:author="23.247_CR0366R3_(Rel-18)_5MBS" w:date="2024-09-05T12:18:00Z">
        <w:r w:rsidR="00752A7E">
          <w:t>5</w:t>
        </w:r>
      </w:ins>
      <w:del w:id="418" w:author="23.247_CR0366R3_(Rel-18)_5MBS" w:date="2024-09-05T12:18:00Z">
        <w:r w:rsidDel="00752A7E">
          <w:delText>7</w:delText>
        </w:r>
      </w:del>
      <w:r>
        <w:t>:</w:t>
      </w:r>
      <w:r>
        <w:tab/>
        <w:t>Details of the Information of area reduction is defined by stage 3.</w:t>
      </w:r>
    </w:p>
    <w:p w14:paraId="15FA2AF6" w14:textId="14AAC3CB"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12E9E0E0" w:rsidR="00C37146" w:rsidRDefault="00C37146" w:rsidP="00B04E04">
      <w:pPr>
        <w:pStyle w:val="NO"/>
      </w:pPr>
      <w:r>
        <w:t>NOTE </w:t>
      </w:r>
      <w:ins w:id="419" w:author="23.247_CR0366R3_(Rel-18)_5MBS" w:date="2024-09-05T12:19:00Z">
        <w:r w:rsidR="00752A7E">
          <w:t>6</w:t>
        </w:r>
      </w:ins>
      <w:del w:id="420" w:author="23.247_CR0366R3_(Rel-18)_5MBS" w:date="2024-09-05T12:19:00Z">
        <w:r w:rsidR="004F7699" w:rsidDel="00752A7E">
          <w:delText>8</w:delText>
        </w:r>
      </w:del>
      <w:r>
        <w:t>:</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1B5D5388" w:rsidR="00064632" w:rsidRDefault="00064632" w:rsidP="00064632">
      <w:pPr>
        <w:pStyle w:val="B1"/>
      </w:pPr>
      <w:r>
        <w:t>19.</w:t>
      </w:r>
      <w:r>
        <w:tab/>
        <w:t>[Conditional on step 19]</w:t>
      </w:r>
      <w:ins w:id="421" w:author="23.247_CR0366R3_(Rel-18)_5MBS" w:date="2024-09-05T12:19:00Z">
        <w:r w:rsidR="00752A7E">
          <w:t xml:space="preserve"> </w:t>
        </w:r>
      </w:ins>
      <w:del w:id="422" w:author="23.247_CR0366R3_(Rel-18)_5MBS" w:date="2024-09-05T12:19:00Z">
        <w:r w:rsidDel="00752A7E">
          <w:tab/>
        </w:r>
      </w:del>
      <w:r>
        <w:t>If requested, the MBSTF selects an ingress address (IP address and port) and provides it to NEF/MBSF.</w:t>
      </w:r>
    </w:p>
    <w:p w14:paraId="4F301C97" w14:textId="6C22F6F7" w:rsidR="00064632" w:rsidRDefault="00064632" w:rsidP="00064632">
      <w:pPr>
        <w:pStyle w:val="B1"/>
      </w:pPr>
      <w:r>
        <w:t>20.</w:t>
      </w:r>
      <w:r>
        <w:tab/>
        <w:t xml:space="preserve">The NEF/MBSF indicates the possibly allocated ingress address and other parameters (e.g. TMGI) to the AF via an </w:t>
      </w:r>
      <w:proofErr w:type="spellStart"/>
      <w:r>
        <w:t>Nnef_MBSSession_Create</w:t>
      </w:r>
      <w:proofErr w:type="spellEnd"/>
      <w:r>
        <w:t xml:space="preserve"> response ([TMGI], [Allocated ingress address]</w:t>
      </w:r>
      <w:r w:rsidR="004F7699">
        <w:t>, [Information of area reduction]</w:t>
      </w:r>
      <w:r>
        <w:t>).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09E2E108" w14:textId="668C862E" w:rsidR="004F7699" w:rsidRDefault="004F7699" w:rsidP="00064632">
      <w:pPr>
        <w:pStyle w:val="B1"/>
      </w:pPr>
      <w:r>
        <w:tab/>
        <w:t>If the NEF/MBSF rejects the TMGI allocation in step 10, or receives the result information in step 16 indicating that the MBS service area cannot be covered by the MB-SMF service area of the MB-SMF, the NEF/MBSF includes that result information, and forwards the Information of area reduction.</w:t>
      </w:r>
    </w:p>
    <w:p w14:paraId="4FBB764B" w14:textId="4D31C86D"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423" w:name="_CR7_1_1_3"/>
      <w:bookmarkStart w:id="424" w:name="_Toc70079053"/>
      <w:bookmarkStart w:id="425" w:name="_Toc170186407"/>
      <w:bookmarkEnd w:id="423"/>
      <w:r>
        <w:t>7.1.1.3</w:t>
      </w:r>
      <w:r w:rsidR="00F96550" w:rsidRPr="006B3D26">
        <w:tab/>
        <w:t xml:space="preserve">MBS </w:t>
      </w:r>
      <w:r w:rsidR="00B93CBC">
        <w:t>S</w:t>
      </w:r>
      <w:r w:rsidR="00F96550" w:rsidRPr="006B3D26">
        <w:t xml:space="preserve">ession </w:t>
      </w:r>
      <w:bookmarkEnd w:id="424"/>
      <w:r w:rsidR="00B93CBC">
        <w:t xml:space="preserve">Creation </w:t>
      </w:r>
      <w:r w:rsidR="00F96550" w:rsidRPr="006B3D26">
        <w:t>with PCC</w:t>
      </w:r>
      <w:bookmarkEnd w:id="425"/>
    </w:p>
    <w:p w14:paraId="3C617FA4" w14:textId="244524C2" w:rsidR="004F5EF9" w:rsidRDefault="004F5EF9" w:rsidP="00B04E04">
      <w:r>
        <w:t>Deployment of dynamic PCC is optional. This clause describes the procedure when dynamic PCC is deployed.</w:t>
      </w:r>
    </w:p>
    <w:p w14:paraId="419C9DBC" w14:textId="0FC2C695" w:rsidR="0088086F" w:rsidRDefault="0088086F" w:rsidP="00485BB9">
      <w:pPr>
        <w:pStyle w:val="TH"/>
      </w:pPr>
      <w:r>
        <w:object w:dxaOrig="9493" w:dyaOrig="14569" w14:anchorId="30463096">
          <v:shape id="_x0000_i1042" type="#_x0000_t75" style="width:465.95pt;height:713.9pt" o:ole="">
            <v:imagedata r:id="rId45" o:title=""/>
          </v:shape>
          <o:OLEObject Type="Embed" ProgID="Visio.Drawing.15" ShapeID="_x0000_i1042" DrawAspect="Content" ObjectID="_1787045774" r:id="rId46"/>
        </w:object>
      </w:r>
    </w:p>
    <w:p w14:paraId="1B7E43A7" w14:textId="11DC0AF2" w:rsidR="00F96550" w:rsidRPr="006B3D26" w:rsidRDefault="00F96550" w:rsidP="00874289">
      <w:pPr>
        <w:pStyle w:val="TF"/>
      </w:pPr>
      <w:bookmarkStart w:id="426" w:name="_CRFigure7_1_1_31"/>
      <w:r w:rsidRPr="006B3D26">
        <w:lastRenderedPageBreak/>
        <w:t xml:space="preserve">Figure </w:t>
      </w:r>
      <w:bookmarkEnd w:id="426"/>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4ABFBBCA" w:rsidR="004F5EF9" w:rsidRDefault="004F5EF9" w:rsidP="00064632">
      <w:pPr>
        <w:pStyle w:val="B1"/>
      </w:pPr>
      <w:r>
        <w:t>11.</w:t>
      </w:r>
      <w:r>
        <w:tab/>
        <w:t xml:space="preserve">[Conditional] If the </w:t>
      </w:r>
      <w:r w:rsidR="00C77F44">
        <w:t xml:space="preserve">NEF/MBSF </w:t>
      </w:r>
      <w:r>
        <w:t xml:space="preserve">did not receive an MBS </w:t>
      </w:r>
      <w:r w:rsidR="009A0F31">
        <w:t>S</w:t>
      </w:r>
      <w:r>
        <w:t xml:space="preserve">ession ID from the AF in step 8, the NEF/MBSF sends an </w:t>
      </w:r>
      <w:proofErr w:type="spellStart"/>
      <w:r>
        <w:t>Nmbsmf_TMGI_Allocate</w:t>
      </w:r>
      <w:proofErr w:type="spellEnd"/>
      <w:r>
        <w:t xml:space="preserve"> Request (1) message to the MB-SMF and the MB-SMF allocates a TMGI and returns the TMGI to the NEF/MBSF via the </w:t>
      </w:r>
      <w:proofErr w:type="spellStart"/>
      <w:r>
        <w:t>Nmbsmf_TMGI_Allocate</w:t>
      </w:r>
      <w:proofErr w:type="spellEnd"/>
      <w:r>
        <w:t xml:space="preserve"> response (TMGI, expiration time).</w:t>
      </w:r>
    </w:p>
    <w:p w14:paraId="02FE70C0" w14:textId="3452DA17"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w:t>
      </w:r>
      <w:proofErr w:type="spellStart"/>
      <w:r>
        <w:t>Nbsf_management_Discovery</w:t>
      </w:r>
      <w:proofErr w:type="spellEnd"/>
      <w:r>
        <w:t xml:space="preserve">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6985804A"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64E08CD2" w:rsidR="004F5EF9" w:rsidRDefault="004F5EF9" w:rsidP="00064632">
      <w:pPr>
        <w:pStyle w:val="B1"/>
      </w:pPr>
      <w:r>
        <w:t>14.</w:t>
      </w:r>
      <w:r>
        <w:tab/>
        <w:t xml:space="preserve">The NEF/MBSF sends an </w:t>
      </w:r>
      <w:proofErr w:type="spellStart"/>
      <w:r>
        <w:t>Npcf_MBSPolicyAuthorization_Create</w:t>
      </w:r>
      <w:proofErr w:type="spellEnd"/>
      <w:r>
        <w:t xml:space="preserve"> Request (MBS </w:t>
      </w:r>
      <w:r w:rsidR="009A0F31">
        <w:t>S</w:t>
      </w:r>
      <w:r>
        <w:t>ession ID</w:t>
      </w:r>
      <w:r w:rsidR="002C6817">
        <w:t>, [Area Session Policy ID], [Request for location dependent MBS session]</w:t>
      </w:r>
      <w:r>
        <w:t>,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ED12111"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1587449C" w:rsidR="004F5EF9" w:rsidRDefault="004F5EF9" w:rsidP="00064632">
      <w:pPr>
        <w:pStyle w:val="B1"/>
      </w:pPr>
      <w:r>
        <w:t>18.</w:t>
      </w:r>
      <w:r>
        <w:tab/>
        <w:t xml:space="preserve">The PCF sends an </w:t>
      </w:r>
      <w:proofErr w:type="spellStart"/>
      <w:r>
        <w:t>Npcf_MBSPolicyAuthorization_Create</w:t>
      </w:r>
      <w:proofErr w:type="spellEnd"/>
      <w:r>
        <w:t xml:space="preserve"> Response (Result indication</w:t>
      </w:r>
      <w:r w:rsidR="002C6817">
        <w:t>, [Area Session Policy ID]</w:t>
      </w:r>
      <w:r>
        <w:t>) to the NEF/MBSF.</w:t>
      </w:r>
    </w:p>
    <w:p w14:paraId="3579EA99" w14:textId="4E0BF720" w:rsidR="002C6817" w:rsidRDefault="002C6817" w:rsidP="006C13DF">
      <w:pPr>
        <w:pStyle w:val="B2"/>
      </w:pPr>
      <w:r>
        <w:t>-</w:t>
      </w:r>
      <w:r>
        <w:tab/>
        <w:t>The request is authorized for a location dependent MBS Session, the PCF assigns Area Session Policy ID.</w:t>
      </w:r>
    </w:p>
    <w:p w14:paraId="3507BF25" w14:textId="36771830" w:rsidR="004F5EF9" w:rsidRDefault="002C6817" w:rsidP="006C13DF">
      <w:pPr>
        <w:pStyle w:val="B2"/>
      </w:pPr>
      <w:r>
        <w:t>-</w:t>
      </w:r>
      <w:r w:rsidR="004F5EF9">
        <w:tab/>
        <w:t xml:space="preserve">If the request is not authorized or the required QoS is not allowed, the PCF indicates so in the response to the NEF/MBSF which in turn informs the AF about it (by sending the </w:t>
      </w:r>
      <w:proofErr w:type="spellStart"/>
      <w:r w:rsidR="004F5EF9">
        <w:t>Nnef_MBSSession_Create</w:t>
      </w:r>
      <w:proofErr w:type="spellEnd"/>
      <w:r w:rsidR="004F5EF9">
        <w:t xml:space="preserve"> Response) and ends this procedure.</w:t>
      </w:r>
    </w:p>
    <w:p w14:paraId="091E3559" w14:textId="6092323A" w:rsidR="004F5EF9" w:rsidRDefault="004F5EF9" w:rsidP="00064632">
      <w:pPr>
        <w:pStyle w:val="B1"/>
      </w:pPr>
      <w:r>
        <w:t>19.</w:t>
      </w:r>
      <w:r w:rsidR="00660265">
        <w:tab/>
      </w:r>
      <w:r>
        <w:t>Same as step 10 in Figure 7.1.1.2-1.</w:t>
      </w:r>
    </w:p>
    <w:p w14:paraId="4A988FAF" w14:textId="77A80C65" w:rsidR="002C6817" w:rsidRDefault="004F5EF9" w:rsidP="00064632">
      <w:pPr>
        <w:pStyle w:val="B1"/>
      </w:pPr>
      <w:r>
        <w:t>20.</w:t>
      </w:r>
      <w:r w:rsidR="00660265">
        <w:tab/>
      </w:r>
      <w:r>
        <w:t>Same as step 11 in Figure 7.1.1.2-1 with the</w:t>
      </w:r>
      <w:r w:rsidR="002C6817">
        <w:t xml:space="preserve"> following</w:t>
      </w:r>
      <w:r>
        <w:t xml:space="preserve"> difference</w:t>
      </w:r>
      <w:r w:rsidR="002C6817">
        <w:t>s:</w:t>
      </w:r>
    </w:p>
    <w:p w14:paraId="24B9AF52" w14:textId="2F4B9B00" w:rsidR="002C6817" w:rsidRDefault="002C6817" w:rsidP="002C6817">
      <w:pPr>
        <w:pStyle w:val="B2"/>
      </w:pPr>
      <w:r>
        <w:t>-</w:t>
      </w:r>
      <w:r>
        <w:tab/>
        <w:t>If the optional interaction between AF/NEF/MBSF and PCF has been performed:</w:t>
      </w:r>
    </w:p>
    <w:p w14:paraId="26A4E7A5" w14:textId="77777777" w:rsidR="002C6817" w:rsidRDefault="002C6817" w:rsidP="006C13DF">
      <w:pPr>
        <w:pStyle w:val="B3"/>
      </w:pPr>
      <w:r>
        <w:lastRenderedPageBreak/>
        <w:t>-</w:t>
      </w:r>
      <w:r>
        <w:tab/>
        <w:t>The MBS Service Information is not present (as it was already provided to the PCF in step 14).</w:t>
      </w:r>
    </w:p>
    <w:p w14:paraId="7024BE22" w14:textId="77777777" w:rsidR="002C6817" w:rsidRDefault="002C6817" w:rsidP="006C13DF">
      <w:pPr>
        <w:pStyle w:val="B3"/>
      </w:pPr>
      <w:r>
        <w:t>-</w:t>
      </w:r>
      <w:r>
        <w:tab/>
        <w:t>For location dependent MBS service, the AF/NEF/MBSF also includes Area Session Policy ID (which is assigned by the PCF in step 18) to the MB-SMF.</w:t>
      </w:r>
    </w:p>
    <w:p w14:paraId="0C967AC7" w14:textId="76C22802" w:rsidR="004F5EF9" w:rsidRDefault="004F5EF9" w:rsidP="00064632">
      <w:pPr>
        <w:pStyle w:val="B1"/>
      </w:pPr>
      <w:r>
        <w:t>21.</w:t>
      </w:r>
      <w:r w:rsidR="00660265">
        <w:tab/>
      </w:r>
      <w:r>
        <w:t>The MB-SMF discovers the PCF using NRF.</w:t>
      </w:r>
    </w:p>
    <w:p w14:paraId="41310942" w14:textId="101E61AC" w:rsidR="004F5EF9" w:rsidRDefault="004F5EF9" w:rsidP="00064632">
      <w:pPr>
        <w:pStyle w:val="B1"/>
      </w:pPr>
      <w:r>
        <w:t>22.</w:t>
      </w:r>
      <w:r>
        <w:tab/>
        <w:t xml:space="preserve">The MB-SMF sends an </w:t>
      </w:r>
      <w:proofErr w:type="spellStart"/>
      <w:r>
        <w:t>Npcf_MBSPolicyControl_Create</w:t>
      </w:r>
      <w:proofErr w:type="spellEnd"/>
      <w:r>
        <w:t xml:space="preserve"> Request (MBS </w:t>
      </w:r>
      <w:r w:rsidR="009A0F31">
        <w:t>S</w:t>
      </w:r>
      <w:r>
        <w:t>ession ID</w:t>
      </w:r>
      <w:r w:rsidR="002C6817">
        <w:t>, [Area Session policy ID]</w:t>
      </w:r>
      <w:r>
        <w:t>, [MBS Service Information (as defined in clause 6.14)]) for the MBS session towards the PCF. The MB-SMF forwards the MBS Service Information to the PCF if received from the NEF/MBSF in the previous step 20.</w:t>
      </w:r>
    </w:p>
    <w:p w14:paraId="4E2A596B" w14:textId="77777777" w:rsidR="002C6817" w:rsidRDefault="002C6817" w:rsidP="006C13DF">
      <w:pPr>
        <w:pStyle w:val="B1"/>
      </w:pPr>
      <w:r>
        <w:tab/>
        <w:t>For location dependent MBS Session, the MB-SMF also sends Area Session Policy ID to the PCF as follows:</w:t>
      </w:r>
    </w:p>
    <w:p w14:paraId="478DD881" w14:textId="74AD7320" w:rsidR="002C6817" w:rsidRDefault="002C6817" w:rsidP="006C13DF">
      <w:pPr>
        <w:pStyle w:val="B2"/>
      </w:pPr>
      <w:r>
        <w:t>-</w:t>
      </w:r>
      <w:r>
        <w:tab/>
        <w:t>If the AF/NEF/MBSF does not include Area Session policy ID, (i.e. the AF/NEF/MBSF has not interacted with PCF), the MB-SMF uses its assigned Area Session ID as Area Session Policy ID.</w:t>
      </w:r>
    </w:p>
    <w:p w14:paraId="1730EDD4" w14:textId="29F0EC2F" w:rsidR="002C6817" w:rsidRDefault="002C6817" w:rsidP="006C13DF">
      <w:pPr>
        <w:pStyle w:val="B2"/>
      </w:pPr>
      <w:r>
        <w:t>-</w:t>
      </w:r>
      <w:r>
        <w:tab/>
        <w:t>If AF/NEF/MBSF includes Area Session Policy ID (i.e. AF/NEF/MBSF (i.e. the AF/NEF/MBSF has interacted with PCF), the MB-SMF provides that received Area Session Policy ID (received from AF/NEF/MBSF) as Area Session Policy ID.</w:t>
      </w:r>
    </w:p>
    <w:p w14:paraId="32335372" w14:textId="0D10A27F" w:rsidR="004F5EF9" w:rsidRDefault="009A0F31" w:rsidP="00F617EC">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w:t>
      </w:r>
      <w:r w:rsidR="002C6817">
        <w:t xml:space="preserve"> (and Area Session Policy ID for location dependent MBS)</w:t>
      </w:r>
      <w:r w:rsidR="004F5EF9">
        <w:t xml:space="preserve"> received from the MB-SMF, the PCF continues with step 27.</w:t>
      </w:r>
    </w:p>
    <w:p w14:paraId="1965D93D" w14:textId="05316A4C"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53C78FB8"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 xml:space="preserve">The PCF responds with </w:t>
      </w:r>
      <w:proofErr w:type="spellStart"/>
      <w:r>
        <w:t>Npcf_MBSPolicyControl_Create</w:t>
      </w:r>
      <w:proofErr w:type="spellEnd"/>
      <w:r>
        <w:t xml:space="preserve"> Response ([policy information for the MBS session (as defined in clause 6.10)], Result indication).</w:t>
      </w:r>
    </w:p>
    <w:p w14:paraId="56F7C7B4" w14:textId="25454C07" w:rsidR="004F5EF9" w:rsidRDefault="004F5EF9" w:rsidP="00064632">
      <w:pPr>
        <w:pStyle w:val="B1"/>
      </w:pPr>
      <w:r>
        <w:tab/>
        <w:t xml:space="preserve">If the request is not authorized or the required QoS is not allowed, the PCF indicates so in the response to the MB-SMF which in turn informs the AF about it (by sending the </w:t>
      </w:r>
      <w:proofErr w:type="spellStart"/>
      <w:r>
        <w:t>Nmbsmf_MBSSession_Create</w:t>
      </w:r>
      <w:proofErr w:type="spellEnd"/>
      <w:r>
        <w:t xml:space="preserv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427" w:name="_CR7_1_1_4"/>
      <w:bookmarkStart w:id="428" w:name="_Toc170186408"/>
      <w:bookmarkStart w:id="429" w:name="_Toc70079054"/>
      <w:bookmarkEnd w:id="427"/>
      <w:r>
        <w:lastRenderedPageBreak/>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428"/>
    </w:p>
    <w:p w14:paraId="3510680E" w14:textId="5EB401DD" w:rsidR="00F96550" w:rsidRPr="006B3D26" w:rsidRDefault="00F96550" w:rsidP="00F96550">
      <w:r w:rsidRPr="006B3D26">
        <w:t xml:space="preserve">This procedure is used by the AF to </w:t>
      </w:r>
      <w:r w:rsidR="00B93CBC">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3" type="#_x0000_t75" style="width:472.1pt;height:442.2pt" o:ole="">
            <v:imagedata r:id="rId47" o:title="" cropbottom="7128f"/>
          </v:shape>
          <o:OLEObject Type="Embed" ProgID="Visio.Drawing.15" ShapeID="_x0000_i1043" DrawAspect="Content" ObjectID="_1787045775" r:id="rId48"/>
        </w:object>
      </w:r>
    </w:p>
    <w:p w14:paraId="6D5051A5" w14:textId="6BF3D03F" w:rsidR="00F96550" w:rsidRPr="006B3D26" w:rsidRDefault="00F96550" w:rsidP="00064632">
      <w:pPr>
        <w:pStyle w:val="TF"/>
      </w:pPr>
      <w:bookmarkStart w:id="430" w:name="_CRFigure7_1_1_41"/>
      <w:r w:rsidRPr="006B3D26">
        <w:t xml:space="preserve">Figure </w:t>
      </w:r>
      <w:bookmarkEnd w:id="430"/>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lastRenderedPageBreak/>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431" w:name="_CR7_1_1_5"/>
      <w:bookmarkStart w:id="432" w:name="_Toc170186409"/>
      <w:bookmarkEnd w:id="431"/>
      <w:r>
        <w:t>7.1.1.5</w:t>
      </w:r>
      <w:r w:rsidR="00F96550" w:rsidRPr="006B3D26">
        <w:tab/>
      </w:r>
      <w:r w:rsidR="00F96550" w:rsidRPr="00F361F6">
        <w:t xml:space="preserve">MBS </w:t>
      </w:r>
      <w:r w:rsidR="00B93CBC">
        <w:t>S</w:t>
      </w:r>
      <w:r w:rsidR="00F96550" w:rsidRPr="00F361F6">
        <w:t xml:space="preserve">ession </w:t>
      </w:r>
      <w:bookmarkEnd w:id="429"/>
      <w:r w:rsidR="00B93CBC">
        <w:t xml:space="preserve">Deletion </w:t>
      </w:r>
      <w:r w:rsidR="00F96550" w:rsidRPr="006B3D26">
        <w:t>with PCC</w:t>
      </w:r>
      <w:bookmarkEnd w:id="432"/>
    </w:p>
    <w:p w14:paraId="1AD1DA40" w14:textId="09F52C8E" w:rsidR="00F96550" w:rsidRPr="006B3D26" w:rsidRDefault="00F96550" w:rsidP="00F96550">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AD52B3E" w14:textId="19B13690" w:rsidR="00660265" w:rsidRDefault="00660265" w:rsidP="00B04E04">
      <w:pPr>
        <w:pStyle w:val="TH"/>
      </w:pPr>
      <w:r>
        <w:object w:dxaOrig="9570" w:dyaOrig="10545" w14:anchorId="7A6F44D9">
          <v:shape id="_x0000_i1044" type="#_x0000_t75" style="width:477.5pt;height:530.5pt" o:ole="">
            <v:imagedata r:id="rId49" o:title=""/>
          </v:shape>
          <o:OLEObject Type="Embed" ProgID="Visio.Drawing.15" ShapeID="_x0000_i1044" DrawAspect="Content" ObjectID="_1787045776" r:id="rId50"/>
        </w:object>
      </w:r>
    </w:p>
    <w:p w14:paraId="0A01E60E" w14:textId="028C48E5" w:rsidR="00F96550" w:rsidRPr="00064632" w:rsidRDefault="00F96550" w:rsidP="00874289">
      <w:pPr>
        <w:pStyle w:val="TF"/>
        <w:rPr>
          <w:rFonts w:eastAsia="Malgun Gothic"/>
          <w:lang w:eastAsia="ja-JP"/>
        </w:rPr>
      </w:pPr>
      <w:bookmarkStart w:id="433" w:name="_CRFigure7_1_1_51"/>
      <w:r w:rsidRPr="006B3D26">
        <w:t xml:space="preserve">Figure </w:t>
      </w:r>
      <w:bookmarkEnd w:id="433"/>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 xml:space="preserve">The NEF/MBSF sends an </w:t>
      </w:r>
      <w:proofErr w:type="spellStart"/>
      <w:r>
        <w:t>Npcf_MBSPolicyAuthorization_Delete</w:t>
      </w:r>
      <w:proofErr w:type="spellEnd"/>
      <w:r>
        <w:t xml:space="preserve"> Request to the PCF that handles the MBS Session.</w:t>
      </w:r>
    </w:p>
    <w:p w14:paraId="70F19F88" w14:textId="77777777" w:rsidR="00660265" w:rsidRDefault="00660265" w:rsidP="00064632">
      <w:pPr>
        <w:pStyle w:val="B1"/>
      </w:pPr>
      <w:r>
        <w:lastRenderedPageBreak/>
        <w:t>5.</w:t>
      </w:r>
      <w:r>
        <w:tab/>
        <w:t xml:space="preserve">The PCF sends an </w:t>
      </w:r>
      <w:proofErr w:type="spellStart"/>
      <w:r>
        <w:t>Npcf_MBSPolicyAuthorization_Delete</w:t>
      </w:r>
      <w:proofErr w:type="spellEnd"/>
      <w:r>
        <w:t xml:space="preserv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 xml:space="preserve">The MB-SMF sends the </w:t>
      </w:r>
      <w:proofErr w:type="spellStart"/>
      <w:r>
        <w:t>Npcf_MBSPolicyControl_Delete</w:t>
      </w:r>
      <w:proofErr w:type="spellEnd"/>
      <w:r>
        <w:t xml:space="preserve"> Request to request the deletion of the SM Policy Association with the PCF.</w:t>
      </w:r>
    </w:p>
    <w:p w14:paraId="2B65C123" w14:textId="1B41FF26" w:rsidR="00660265" w:rsidRDefault="00660265" w:rsidP="00064632">
      <w:pPr>
        <w:pStyle w:val="B1"/>
      </w:pPr>
      <w:r>
        <w:t>8.</w:t>
      </w:r>
      <w:r>
        <w:tab/>
        <w:t xml:space="preserve">The PCF sends the </w:t>
      </w:r>
      <w:proofErr w:type="spellStart"/>
      <w:r>
        <w:t>Npcf_MBSPolicyControl_Delete</w:t>
      </w:r>
      <w:proofErr w:type="spellEnd"/>
      <w:r>
        <w:t xml:space="preserv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434" w:name="_CR7_1_1_6"/>
      <w:bookmarkStart w:id="435" w:name="_Toc170186410"/>
      <w:bookmarkEnd w:id="434"/>
      <w:r>
        <w:t>7.1.1.6</w:t>
      </w:r>
      <w:r w:rsidR="00F96550" w:rsidRPr="006B3D26">
        <w:tab/>
        <w:t>MBS Session Update without PCC</w:t>
      </w:r>
      <w:bookmarkEnd w:id="435"/>
    </w:p>
    <w:p w14:paraId="27369BC3" w14:textId="4A196AA0" w:rsidR="00F96550" w:rsidRPr="006B3D26" w:rsidRDefault="00F96550" w:rsidP="00F96550">
      <w:r w:rsidRPr="006B3D26">
        <w:t>This procedure is used by the AF to update the MB</w:t>
      </w:r>
      <w:r w:rsidR="00A805E4">
        <w:t>S</w:t>
      </w:r>
      <w:r w:rsidRPr="006B3D26">
        <w:t xml:space="preserve"> service area and/or MBS</w:t>
      </w:r>
      <w:r w:rsidR="00E3013B">
        <w:t xml:space="preserve"> Service Information</w:t>
      </w:r>
      <w:r w:rsidRPr="006B3D26">
        <w:t xml:space="preserve">. Updating MBS </w:t>
      </w:r>
      <w:r w:rsidR="00E3013B">
        <w:t xml:space="preserve">Service Information </w:t>
      </w:r>
      <w:r w:rsidRPr="006B3D26">
        <w:t>may lead to addition of new MBS QoS Flow(s)</w:t>
      </w:r>
      <w:r w:rsidR="00E3013B">
        <w:t>, removal of existing MBS QoS Flow(s) or update of existing MBS QoS Flow(s)</w:t>
      </w:r>
      <w:r w:rsidRPr="006B3D26">
        <w:t>. The procedure applies to both multicast and broadcast communications unless otherwise stated.</w:t>
      </w:r>
    </w:p>
    <w:p w14:paraId="15EC69D5" w14:textId="2BEC2873" w:rsidR="00C15F2F" w:rsidRDefault="00C15F2F" w:rsidP="001772AA">
      <w:r>
        <w:t xml:space="preserve">If the MBSF acts as the MBS security function for multicast as defined in </w:t>
      </w:r>
      <w:r w:rsidR="00485BB9">
        <w:t>TS 33.501 [</w:t>
      </w:r>
      <w:r>
        <w:t>20], it may use this procedure to provide an MSK for the MBS session via the control plane. In this case the MBSF may initiate this procedure and steps 1, 2 and 10 do not apply.</w:t>
      </w:r>
    </w:p>
    <w:p w14:paraId="318FF382" w14:textId="77777777" w:rsidR="00C15F2F" w:rsidRDefault="00C15F2F" w:rsidP="00F617EC">
      <w:pPr>
        <w:pStyle w:val="NO"/>
      </w:pPr>
      <w:r>
        <w:t>NOTE:</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5" type="#_x0000_t75" style="width:474.8pt;height:329.45pt" o:ole="">
            <v:imagedata r:id="rId51" o:title="" cropbottom="22043f"/>
          </v:shape>
          <o:OLEObject Type="Embed" ProgID="Visio.Drawing.15" ShapeID="_x0000_i1045" DrawAspect="Content" ObjectID="_1787045777" r:id="rId52"/>
        </w:object>
      </w:r>
    </w:p>
    <w:p w14:paraId="39B5CF55" w14:textId="3F15008B" w:rsidR="00F96550" w:rsidRPr="006B3D26" w:rsidRDefault="00F96550" w:rsidP="00874289">
      <w:pPr>
        <w:pStyle w:val="TF"/>
      </w:pPr>
      <w:bookmarkStart w:id="436" w:name="_CRFigure7_1_1_61"/>
      <w:r w:rsidRPr="006B3D26">
        <w:t xml:space="preserve">Figure </w:t>
      </w:r>
      <w:bookmarkEnd w:id="436"/>
      <w:r w:rsidR="00064CBE">
        <w:t>7.1.1.6</w:t>
      </w:r>
      <w:r w:rsidRPr="006B3D26">
        <w:t>-1: MBS Session</w:t>
      </w:r>
      <w:r w:rsidR="00B93CBC">
        <w:t xml:space="preserve"> Update</w:t>
      </w:r>
      <w:r w:rsidRPr="00F378EE">
        <w:t xml:space="preserve"> without PCC</w:t>
      </w:r>
    </w:p>
    <w:p w14:paraId="5207CEE2" w14:textId="361DB0EB" w:rsidR="00E3013B" w:rsidRDefault="00E3013B" w:rsidP="00064632">
      <w:pPr>
        <w:pStyle w:val="B1"/>
      </w:pPr>
      <w:r>
        <w:t>1.</w:t>
      </w:r>
      <w:r>
        <w:tab/>
        <w:t xml:space="preserve">AF of content provider initiates MBS Session Update to a NEF/MBSF, e.g. to update MBS service area and/or update MBS Service Information (as defined in clause 6.14), or to activate or deactivate an MBS session. AF </w:t>
      </w:r>
      <w:r>
        <w:lastRenderedPageBreak/>
        <w:t xml:space="preserve">may provide updated information for an MBS session (identified by MBS session ID) by sending an </w:t>
      </w:r>
      <w:proofErr w:type="spellStart"/>
      <w:r>
        <w:t>Nnef_MBSSession_Update</w:t>
      </w:r>
      <w:proofErr w:type="spellEnd"/>
      <w:r>
        <w:t xml:space="preserve"> Request (MBS Session ID, [MBS Service Information], [MBS service area], [MBS session state (active/inactive)]</w:t>
      </w:r>
      <w:r w:rsidR="00C761F0">
        <w:t xml:space="preserve">, [NR </w:t>
      </w:r>
      <w:proofErr w:type="spellStart"/>
      <w:r w:rsidR="00C761F0">
        <w:t>RedCap</w:t>
      </w:r>
      <w:proofErr w:type="spellEnd"/>
      <w:r w:rsidR="00C761F0">
        <w:t xml:space="preserve"> UE Information]</w:t>
      </w:r>
      <w:r>
        <w:t>).</w:t>
      </w:r>
    </w:p>
    <w:p w14:paraId="0E31022F" w14:textId="77777777" w:rsidR="00E3013B" w:rsidRDefault="00E3013B" w:rsidP="00064632">
      <w:pPr>
        <w:pStyle w:val="B1"/>
      </w:pPr>
      <w:r>
        <w:tab/>
        <w:t>If geographical area information or civic address information was provided by the AF as MBS service area, NEF/MBSF translates the MBS service area to Cell ID list or TAI list.</w:t>
      </w:r>
    </w:p>
    <w:p w14:paraId="62C10971" w14:textId="64851A2E" w:rsidR="00C761F0" w:rsidRDefault="00C761F0" w:rsidP="00064632">
      <w:pPr>
        <w:pStyle w:val="B1"/>
      </w:pPr>
      <w:r>
        <w:tab/>
        <w:t xml:space="preserve">For broadcast communication, the AF may subsequently update "NR </w:t>
      </w:r>
      <w:proofErr w:type="spellStart"/>
      <w:r>
        <w:t>RedCap</w:t>
      </w:r>
      <w:proofErr w:type="spellEnd"/>
      <w:r>
        <w:t xml:space="preserve"> UE Information" parameter.</w:t>
      </w:r>
    </w:p>
    <w:p w14:paraId="2F17DAAC" w14:textId="79057E09" w:rsidR="00E3013B" w:rsidRDefault="00E3013B" w:rsidP="00064632">
      <w:pPr>
        <w:pStyle w:val="B1"/>
      </w:pPr>
      <w:r>
        <w:t>2.</w:t>
      </w:r>
      <w:r>
        <w:tab/>
        <w:t>NEF checks authorization of AF.</w:t>
      </w:r>
    </w:p>
    <w:p w14:paraId="516DD1CB" w14:textId="0767A349" w:rsidR="00E3013B" w:rsidRDefault="00E3013B" w:rsidP="00064632">
      <w:pPr>
        <w:pStyle w:val="B1"/>
      </w:pPr>
      <w:r>
        <w:t>3.</w:t>
      </w:r>
      <w:r>
        <w:tab/>
        <w:t xml:space="preserve">NEF/MBSF sends </w:t>
      </w:r>
      <w:proofErr w:type="spellStart"/>
      <w:r>
        <w:t>Nmbsmf_MBSSession_Update</w:t>
      </w:r>
      <w:proofErr w:type="spellEnd"/>
      <w:r>
        <w:t xml:space="preserve"> Request to MB-SMF forwarding the updated information received from the AF in step 1.</w:t>
      </w:r>
      <w:r w:rsidR="00C15F2F">
        <w:t xml:space="preserve"> If the MBSF acts as the MBS security function for multicast as defined in </w:t>
      </w:r>
      <w:r w:rsidR="00485BB9">
        <w:t>TS 33.501 [</w:t>
      </w:r>
      <w:r w:rsidR="00C15F2F">
        <w:t xml:space="preserve">20], it may provide an updated multicast session security context for the MBS session in the </w:t>
      </w:r>
      <w:proofErr w:type="spellStart"/>
      <w:r w:rsidR="00C15F2F">
        <w:t>Nmbsmf_MBSSession_Update</w:t>
      </w:r>
      <w:proofErr w:type="spellEnd"/>
      <w:r w:rsidR="00C15F2F">
        <w:t xml:space="preserve"> Request.</w:t>
      </w:r>
    </w:p>
    <w:p w14:paraId="26BD78B4" w14:textId="01D9BF23" w:rsidR="004F7699" w:rsidRDefault="004F7699" w:rsidP="00064632">
      <w:pPr>
        <w:pStyle w:val="B1"/>
      </w:pPr>
      <w:r>
        <w:tab/>
        <w:t>If the MBS service area is not covered by the MB-SMF service area of the MB-SMF, the MB-SMF reduces the MBS service area to be within the MB-SMF service area and continues the procedure with the reduced MBS service area.</w:t>
      </w:r>
    </w:p>
    <w:p w14:paraId="5CE3C68C" w14:textId="2FB80756" w:rsidR="00C761F0" w:rsidRDefault="00C761F0" w:rsidP="00064632">
      <w:pPr>
        <w:pStyle w:val="B1"/>
      </w:pPr>
      <w:r>
        <w:tab/>
        <w:t xml:space="preserve">For broadcast communication, the NEF/MBSF forwards "NR </w:t>
      </w:r>
      <w:proofErr w:type="spellStart"/>
      <w:r>
        <w:t>RedCap</w:t>
      </w:r>
      <w:proofErr w:type="spellEnd"/>
      <w:r>
        <w:t xml:space="preserve"> UE Information" parameter to the MB-SMF, if received.</w:t>
      </w:r>
    </w:p>
    <w:p w14:paraId="272C953F" w14:textId="586CB189"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19482F3C"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w:t>
      </w:r>
      <w:proofErr w:type="spellStart"/>
      <w:r w:rsidR="00E3013B">
        <w:t>Nmbsmf_MBSSession_Update</w:t>
      </w:r>
      <w:proofErr w:type="spellEnd"/>
      <w:r w:rsidR="00E3013B">
        <w:t xml:space="preserve"> Response</w:t>
      </w:r>
      <w:r w:rsidR="004F7699">
        <w:t xml:space="preserve"> ([Information of area reduction])</w:t>
      </w:r>
      <w:r w:rsidRPr="006B3D26">
        <w:t>.</w:t>
      </w:r>
    </w:p>
    <w:p w14:paraId="5F2D0AFB" w14:textId="1CA8EDEB" w:rsidR="004F7699" w:rsidRDefault="004F7699" w:rsidP="00064632">
      <w:pPr>
        <w:pStyle w:val="B1"/>
      </w:pPr>
      <w:r>
        <w:tab/>
        <w:t>If the MB-SMF reduces the MBS service area in step 3, the MB-SMF includes result information in the response indicating that the MBS service area cannot be covered by the MB-SMF service area of the MB-SMF, and includes the Information of area reduction that relates to the reduced MBS service area.</w:t>
      </w:r>
    </w:p>
    <w:p w14:paraId="6F2CDA69" w14:textId="59807E69" w:rsidR="004F7699" w:rsidRDefault="004F7699" w:rsidP="006C13DF">
      <w:pPr>
        <w:pStyle w:val="NO"/>
      </w:pPr>
      <w:r>
        <w:t>NOTE:</w:t>
      </w:r>
      <w:r>
        <w:tab/>
        <w:t>Details of the Information of area reduction is defined by stage 3.</w:t>
      </w:r>
    </w:p>
    <w:p w14:paraId="3E4B065C" w14:textId="14866871" w:rsidR="00F96550" w:rsidRPr="006B3D26" w:rsidRDefault="00F96550" w:rsidP="00064632">
      <w:pPr>
        <w:pStyle w:val="B1"/>
      </w:pPr>
      <w:r>
        <w:t>10.</w:t>
      </w:r>
      <w:r>
        <w:tab/>
        <w:t xml:space="preserve">NEF/MBSF </w:t>
      </w:r>
      <w:r w:rsidRPr="006B3D26">
        <w:t>responds</w:t>
      </w:r>
      <w:r>
        <w:t xml:space="preserve"> to the</w:t>
      </w:r>
      <w:r w:rsidR="00E3013B">
        <w:t xml:space="preserve"> AF with a </w:t>
      </w:r>
      <w:proofErr w:type="spellStart"/>
      <w:r w:rsidR="00E3013B">
        <w:t>Nnef_MBSSession_Update</w:t>
      </w:r>
      <w:proofErr w:type="spellEnd"/>
      <w:r w:rsidR="00E3013B">
        <w:t xml:space="preserve"> Response</w:t>
      </w:r>
      <w:r w:rsidR="004F7699">
        <w:t xml:space="preserve"> ([MBS service area information])</w:t>
      </w:r>
      <w:r>
        <w:t>.</w:t>
      </w:r>
    </w:p>
    <w:p w14:paraId="2645DFB8" w14:textId="6A9E44A1" w:rsidR="004F7699" w:rsidRDefault="004F7699" w:rsidP="004F7699">
      <w:pPr>
        <w:pStyle w:val="B1"/>
      </w:pPr>
      <w:bookmarkStart w:id="437" w:name="_CR7_1_1_7"/>
      <w:bookmarkEnd w:id="437"/>
      <w:r>
        <w:tab/>
        <w:t>If the NEF/MBSF receives the result information in step 9 indicating that the MBS service area cannot be covered by the MB-SMF service area of the MB-SMF, the NEF/MBSF includes that result information, and the Information of area reduction.</w:t>
      </w:r>
    </w:p>
    <w:p w14:paraId="5F3FDDC6" w14:textId="7F4F4440" w:rsidR="00F96550" w:rsidRPr="006B3D26" w:rsidRDefault="00064CBE" w:rsidP="001772AA">
      <w:pPr>
        <w:pStyle w:val="Heading4"/>
      </w:pPr>
      <w:bookmarkStart w:id="438" w:name="_Toc170186411"/>
      <w:r>
        <w:t>7.1.1.7</w:t>
      </w:r>
      <w:r w:rsidR="00F96550" w:rsidRPr="006B3D26">
        <w:tab/>
        <w:t xml:space="preserve">MBS </w:t>
      </w:r>
      <w:r w:rsidR="00B93CBC">
        <w:t>S</w:t>
      </w:r>
      <w:r w:rsidR="00F96550" w:rsidRPr="006B3D26">
        <w:t>ession Update with PCC</w:t>
      </w:r>
      <w:bookmarkEnd w:id="438"/>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F617EC">
      <w:pPr>
        <w:pStyle w:val="TH"/>
      </w:pPr>
      <w:r>
        <w:object w:dxaOrig="9541" w:dyaOrig="12136" w14:anchorId="31816C63">
          <v:shape id="_x0000_i1046" type="#_x0000_t75" style="width:476.85pt;height:606.55pt" o:ole="">
            <v:imagedata r:id="rId53" o:title=""/>
          </v:shape>
          <o:OLEObject Type="Embed" ProgID="Visio.Drawing.15" ShapeID="_x0000_i1046" DrawAspect="Content" ObjectID="_1787045778" r:id="rId54"/>
        </w:object>
      </w:r>
    </w:p>
    <w:p w14:paraId="1C5A6539" w14:textId="392ACE56" w:rsidR="00F96550" w:rsidRPr="006B3D26" w:rsidRDefault="00F96550" w:rsidP="00003F9A">
      <w:pPr>
        <w:pStyle w:val="TF"/>
      </w:pPr>
      <w:bookmarkStart w:id="439" w:name="_CRFigure7_1_1_71"/>
      <w:r w:rsidRPr="006B3D26">
        <w:t xml:space="preserve">Figure </w:t>
      </w:r>
      <w:bookmarkEnd w:id="439"/>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 xml:space="preserve">NEF/MBSF sends an </w:t>
      </w:r>
      <w:proofErr w:type="spellStart"/>
      <w:r>
        <w:t>Npcf_MBSPolicy_Authorization_Update</w:t>
      </w:r>
      <w:proofErr w:type="spellEnd"/>
      <w:r>
        <w:t xml:space="preserv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 xml:space="preserve">The PCF sends an </w:t>
      </w:r>
      <w:proofErr w:type="spellStart"/>
      <w:r>
        <w:t>Npcf_MBSPolicy_Authorization_Update</w:t>
      </w:r>
      <w:proofErr w:type="spellEnd"/>
      <w:r>
        <w:t xml:space="preserve"> Response (Result indication, [indication that the PCF has to be contacted]) to the NEF/MBSF.</w:t>
      </w:r>
    </w:p>
    <w:p w14:paraId="48427630" w14:textId="7DA0F910" w:rsidR="00E3013B" w:rsidRDefault="00E3013B" w:rsidP="00064632">
      <w:pPr>
        <w:pStyle w:val="B1"/>
      </w:pPr>
      <w:r>
        <w:tab/>
        <w:t xml:space="preserve">If the update is not authorized or the new QoS is not allowed, the PCF indicates so in the response to the NEF/MBSF which in turn informs the AF about it (by sending the </w:t>
      </w:r>
      <w:proofErr w:type="spellStart"/>
      <w:r>
        <w:t>Nnef_MBSSession_Update</w:t>
      </w:r>
      <w:proofErr w:type="spellEnd"/>
      <w:r>
        <w:t xml:space="preserve"> Response) and ends this procedure.</w:t>
      </w:r>
    </w:p>
    <w:p w14:paraId="31CCC137" w14:textId="77777777" w:rsidR="00E3013B" w:rsidRDefault="00E3013B" w:rsidP="00064632">
      <w:pPr>
        <w:pStyle w:val="B1"/>
      </w:pPr>
      <w:r>
        <w:t>7.</w:t>
      </w:r>
      <w:r>
        <w:tab/>
        <w:t xml:space="preserve">The NEF/MBSF sends </w:t>
      </w:r>
      <w:proofErr w:type="spellStart"/>
      <w:r>
        <w:t>Nmbsmf_MBSSession_Update</w:t>
      </w:r>
      <w:proofErr w:type="spellEnd"/>
      <w:r>
        <w:t xml:space="preserv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 xml:space="preserve">If the MB-SMF does not receive the indication that the PCF has to be contacted, the MB-SMF decides whether to interact with the PCF. If it decides not to interact with the PCF, it continues with step 11. Otherwise, the MB-SMF sends an </w:t>
      </w:r>
      <w:proofErr w:type="spellStart"/>
      <w:r>
        <w:t>Npcf_MBSPolicyControl_Update</w:t>
      </w:r>
      <w:proofErr w:type="spellEnd"/>
      <w:r>
        <w:t xml:space="preserve"> Request (MBS Policy Association ID, [MBS Service Information]) for the MBS session towards the PCF. The MB-SMF forwards the MBS Service Information to the PCF if received from the NEF/MBSF in the previous step 7.</w:t>
      </w:r>
    </w:p>
    <w:p w14:paraId="2DDC3B19" w14:textId="5616FA89" w:rsidR="00E3013B" w:rsidRDefault="009A0F31" w:rsidP="00F617EC">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 xml:space="preserve">The PCF responds with </w:t>
      </w:r>
      <w:proofErr w:type="spellStart"/>
      <w:r>
        <w:t>Npcf_MBSPolicyControl_Update</w:t>
      </w:r>
      <w:proofErr w:type="spellEnd"/>
      <w:r>
        <w:t xml:space="preserve"> Response ([updated policy information for the MBS session], Result indication).</w:t>
      </w:r>
    </w:p>
    <w:p w14:paraId="59815A75" w14:textId="41886F0D" w:rsidR="00E3013B" w:rsidRDefault="00E3013B" w:rsidP="00064632">
      <w:pPr>
        <w:pStyle w:val="B1"/>
      </w:pPr>
      <w:r>
        <w:tab/>
        <w:t xml:space="preserve">If the request is not authorized or the required QoS is not allowed, the PCF indicates so in the response to the MB-SMF which in turn informs the AF about it (by sending the </w:t>
      </w:r>
      <w:proofErr w:type="spellStart"/>
      <w:r>
        <w:t>Nmbsmf_MBSSession_Update</w:t>
      </w:r>
      <w:proofErr w:type="spellEnd"/>
      <w:r>
        <w:t xml:space="preserv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440" w:name="_CR7_1_2"/>
      <w:bookmarkStart w:id="441" w:name="_Toc170186412"/>
      <w:bookmarkEnd w:id="440"/>
      <w:r w:rsidRPr="00AA2467">
        <w:rPr>
          <w:lang w:eastAsia="zh-CN"/>
        </w:rPr>
        <w:t>7.1.2</w:t>
      </w:r>
      <w:r w:rsidRPr="00AA2467">
        <w:rPr>
          <w:lang w:eastAsia="zh-CN"/>
        </w:rPr>
        <w:tab/>
        <w:t>MB-SMF discovery and selection for multicast/broadcast session</w:t>
      </w:r>
      <w:bookmarkEnd w:id="403"/>
      <w:bookmarkEnd w:id="404"/>
      <w:bookmarkEnd w:id="405"/>
      <w:bookmarkEnd w:id="441"/>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 xml:space="preserve">the NRF by invoking </w:t>
      </w:r>
      <w:proofErr w:type="spellStart"/>
      <w:r w:rsidRPr="00AA2467">
        <w:rPr>
          <w:rFonts w:eastAsia="DengXian"/>
        </w:rPr>
        <w:t>Nnrf_NFManagement_NFRegister</w:t>
      </w:r>
      <w:proofErr w:type="spellEnd"/>
      <w:r w:rsidRPr="00AA2467">
        <w:rPr>
          <w:rFonts w:eastAsia="DengXian"/>
        </w:rPr>
        <w:t>.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5CA259B5"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485BB9">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w:t>
      </w:r>
      <w:proofErr w:type="spellStart"/>
      <w:r>
        <w:t>Nnrf_NFDiscovery_Request</w:t>
      </w:r>
      <w:proofErr w:type="spellEnd"/>
      <w:r>
        <w:t xml:space="preserve"> Request including MBS Session ID and Area Session ID (if received from the NG-RAN), to query the NRF for the MB-SMF information. In this case, based on the MBS </w:t>
      </w:r>
      <w:r w:rsidR="005847BA">
        <w:t>S</w:t>
      </w:r>
      <w:r>
        <w:t xml:space="preserve">ession ID and Area Session ID, the NRF provides in </w:t>
      </w:r>
      <w:proofErr w:type="spellStart"/>
      <w:r>
        <w:t>Nnrf_NFDiscovery_Request</w:t>
      </w:r>
      <w:proofErr w:type="spellEnd"/>
      <w:r>
        <w:t xml:space="preserve">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3C91E44A"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w:t>
      </w:r>
      <w:r w:rsidR="006864E7">
        <w:t xml:space="preserve"> (as specified in clause 5.3.2.15.1)</w:t>
      </w:r>
      <w:r w:rsidRPr="00AA2467">
        <w:t xml:space="preserve">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442" w:name="_CR7_1_3"/>
      <w:bookmarkStart w:id="443" w:name="_Toc170186413"/>
      <w:bookmarkEnd w:id="442"/>
      <w:r>
        <w:rPr>
          <w:lang w:eastAsia="zh-CN"/>
        </w:rPr>
        <w:t>7.1.3</w:t>
      </w:r>
      <w:r>
        <w:rPr>
          <w:lang w:eastAsia="zh-CN"/>
        </w:rPr>
        <w:tab/>
        <w:t>MB-UPF discovery and selection for multicast/broadcast session</w:t>
      </w:r>
      <w:bookmarkEnd w:id="443"/>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352F2E16" w:rsidR="00731C5F" w:rsidRDefault="002C428B" w:rsidP="00316113">
      <w:r>
        <w:t xml:space="preserve">The MB-UPF selection functionality in the MB-SMF may optionally utilize the NRF to discover MB-UPF instance(s) which is similar with UPF selection with NRF defined in the </w:t>
      </w:r>
      <w:r w:rsidR="00485BB9">
        <w:t>TS 23.501 [</w:t>
      </w:r>
      <w:r>
        <w:t>5] clause 6.3.3.2.</w:t>
      </w:r>
    </w:p>
    <w:p w14:paraId="200F9D76" w14:textId="77777777" w:rsidR="00731C5F" w:rsidRDefault="00731C5F" w:rsidP="00731C5F">
      <w:pPr>
        <w:pStyle w:val="Heading2"/>
        <w:rPr>
          <w:lang w:eastAsia="ko-KR"/>
        </w:rPr>
      </w:pPr>
      <w:bookmarkStart w:id="444" w:name="_CR7_2"/>
      <w:bookmarkStart w:id="445" w:name="_Toc66391760"/>
      <w:bookmarkStart w:id="446" w:name="_Toc70079056"/>
      <w:bookmarkStart w:id="447" w:name="_Toc170186414"/>
      <w:bookmarkEnd w:id="444"/>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445"/>
      <w:bookmarkEnd w:id="446"/>
      <w:bookmarkEnd w:id="447"/>
    </w:p>
    <w:p w14:paraId="12187C81" w14:textId="77777777" w:rsidR="00731C5F" w:rsidRDefault="00731C5F" w:rsidP="00731C5F">
      <w:pPr>
        <w:pStyle w:val="Heading3"/>
        <w:rPr>
          <w:lang w:eastAsia="ko-KR"/>
        </w:rPr>
      </w:pPr>
      <w:bookmarkStart w:id="448" w:name="_CR7_2_1"/>
      <w:bookmarkStart w:id="449" w:name="_Toc66391761"/>
      <w:bookmarkStart w:id="450" w:name="_Toc70079057"/>
      <w:bookmarkStart w:id="451" w:name="_Toc170186415"/>
      <w:bookmarkEnd w:id="448"/>
      <w:r>
        <w:rPr>
          <w:lang w:eastAsia="ko-KR"/>
        </w:rPr>
        <w:t>7.2.1</w:t>
      </w:r>
      <w:r>
        <w:rPr>
          <w:lang w:eastAsia="ko-KR"/>
        </w:rPr>
        <w:tab/>
        <w:t>MBS join and Session establishment procedure</w:t>
      </w:r>
      <w:bookmarkEnd w:id="449"/>
      <w:bookmarkEnd w:id="450"/>
      <w:bookmarkEnd w:id="451"/>
    </w:p>
    <w:p w14:paraId="506D2306" w14:textId="77777777" w:rsidR="00731C5F" w:rsidRDefault="00731C5F" w:rsidP="00731C5F">
      <w:pPr>
        <w:pStyle w:val="Heading4"/>
        <w:rPr>
          <w:lang w:eastAsia="zh-CN"/>
        </w:rPr>
      </w:pPr>
      <w:bookmarkStart w:id="452" w:name="_CR7_2_1_1"/>
      <w:bookmarkStart w:id="453" w:name="_Toc66391762"/>
      <w:bookmarkStart w:id="454" w:name="_Toc70079058"/>
      <w:bookmarkStart w:id="455" w:name="_Toc170186416"/>
      <w:bookmarkEnd w:id="452"/>
      <w:r>
        <w:rPr>
          <w:lang w:eastAsia="zh-CN"/>
        </w:rPr>
        <w:t>7.2.1.1</w:t>
      </w:r>
      <w:r>
        <w:rPr>
          <w:lang w:eastAsia="zh-CN"/>
        </w:rPr>
        <w:tab/>
        <w:t>General</w:t>
      </w:r>
      <w:bookmarkEnd w:id="453"/>
      <w:bookmarkEnd w:id="454"/>
      <w:bookmarkEnd w:id="455"/>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456" w:name="_CR7_2_1_2"/>
      <w:bookmarkStart w:id="457" w:name="_Toc66391763"/>
      <w:bookmarkStart w:id="458" w:name="_Toc70079059"/>
      <w:bookmarkStart w:id="459" w:name="_Toc170186417"/>
      <w:bookmarkEnd w:id="456"/>
      <w:r>
        <w:rPr>
          <w:lang w:eastAsia="zh-CN"/>
        </w:rPr>
        <w:lastRenderedPageBreak/>
        <w:t>7.2.1.2</w:t>
      </w:r>
      <w:r>
        <w:rPr>
          <w:lang w:eastAsia="zh-CN"/>
        </w:rPr>
        <w:tab/>
        <w:t>Establishment of a PDU Session that can be associated with multicast session(s)</w:t>
      </w:r>
      <w:bookmarkEnd w:id="457"/>
      <w:bookmarkEnd w:id="458"/>
      <w:bookmarkEnd w:id="459"/>
    </w:p>
    <w:p w14:paraId="1E15CF0D" w14:textId="33F6C811"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485BB9">
        <w:rPr>
          <w:lang w:eastAsia="zh-CN"/>
        </w:rPr>
        <w:t>TS 23.502 </w:t>
      </w:r>
      <w:r w:rsidR="00485BB9">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w:t>
      </w:r>
      <w:proofErr w:type="spellStart"/>
      <w:r w:rsidRPr="00140E21">
        <w:t>Nudm_SDM_Get</w:t>
      </w:r>
      <w:proofErr w:type="spellEnd"/>
      <w:r w:rsidRPr="00140E21">
        <w:t xml:space="preserve">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w:t>
      </w:r>
      <w:proofErr w:type="spellStart"/>
      <w:r w:rsidRPr="00140E21">
        <w:t>Nudm_SDM_Subscribe</w:t>
      </w:r>
      <w:proofErr w:type="spellEnd"/>
      <w:r w:rsidRPr="00140E21">
        <w:t xml:space="preserv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w:t>
      </w:r>
      <w:proofErr w:type="spellStart"/>
      <w:r w:rsidRPr="00140E21">
        <w:t>Nudr_DM_Query</w:t>
      </w:r>
      <w:proofErr w:type="spellEnd"/>
      <w:r w:rsidRPr="00140E21">
        <w:t xml:space="preserve">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xml:space="preserve">) and may subscribe to notifications from UDR for the same data by </w:t>
      </w:r>
      <w:proofErr w:type="spellStart"/>
      <w:r w:rsidRPr="00140E21">
        <w:t>Nudr_DM_subscribe</w:t>
      </w:r>
      <w:proofErr w:type="spellEnd"/>
      <w:r w:rsidRPr="00140E21">
        <w:t>.</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proofErr w:type="spellStart"/>
      <w:r w:rsidRPr="00140E21">
        <w:t>Nudm_SDM</w:t>
      </w:r>
      <w:proofErr w:type="spellEnd"/>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460" w:name="_CR7_2_1_3"/>
      <w:bookmarkStart w:id="461" w:name="_Toc66391764"/>
      <w:bookmarkStart w:id="462" w:name="_Toc70079060"/>
      <w:bookmarkStart w:id="463" w:name="_Toc170186418"/>
      <w:bookmarkEnd w:id="460"/>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461"/>
      <w:bookmarkEnd w:id="462"/>
      <w:bookmarkEnd w:id="463"/>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7" type="#_x0000_t75" alt="" style="width:497.2pt;height:561.75pt" o:ole="">
            <v:imagedata r:id="rId55" o:title=""/>
          </v:shape>
          <o:OLEObject Type="Embed" ProgID="Visio.Drawing.15" ShapeID="_x0000_i1047" DrawAspect="Content" ObjectID="_1787045779" r:id="rId56"/>
        </w:object>
      </w:r>
    </w:p>
    <w:p w14:paraId="72843DD8" w14:textId="5140EB8B" w:rsidR="00731C5F" w:rsidRDefault="00731C5F" w:rsidP="00731C5F">
      <w:pPr>
        <w:pStyle w:val="TF"/>
      </w:pPr>
      <w:bookmarkStart w:id="464" w:name="_CRFigure7_2_1_31"/>
      <w:r>
        <w:t xml:space="preserve">Figure </w:t>
      </w:r>
      <w:bookmarkEnd w:id="464"/>
      <w:r>
        <w:t>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40B0046E"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485BB9">
        <w:t>TS 23.502 [</w:t>
      </w:r>
      <w:r w:rsidR="00EA267B">
        <w:t>6] clause 4.3.2.2.</w:t>
      </w:r>
    </w:p>
    <w:p w14:paraId="15ABAA70" w14:textId="726EA4E5" w:rsidR="004C352D" w:rsidRPr="00BE2C50" w:rsidRDefault="004C352D" w:rsidP="004C352D">
      <w:pPr>
        <w:pStyle w:val="NO"/>
      </w:pPr>
      <w:r w:rsidRPr="00CA7246">
        <w:t>NOTE 1:</w:t>
      </w:r>
      <w:r w:rsidRPr="00CA7246">
        <w:tab/>
      </w:r>
      <w:r>
        <w:t>To avoid that join requests at the MBS session start time are rejected due to many UEs joining at the same time, UEs can send join requests already before the MBS session start time if provided in service announcement as specified in clause 6.11.</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53488601" w:rsidR="00BE2C50" w:rsidRPr="00BE2C50" w:rsidRDefault="00BE2C50" w:rsidP="00BE2C50">
      <w:pPr>
        <w:pStyle w:val="NO"/>
      </w:pPr>
      <w:r w:rsidRPr="00CA7246">
        <w:t>NOTE </w:t>
      </w:r>
      <w:r w:rsidR="004C352D">
        <w:t>2</w:t>
      </w:r>
      <w:r w:rsidRPr="00CA7246">
        <w:t>:</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w:t>
      </w:r>
      <w:proofErr w:type="spellStart"/>
      <w:r>
        <w:t>Nmbsmf_MBSSession_ContextStatusSubscribe</w:t>
      </w:r>
      <w:proofErr w:type="spellEnd"/>
      <w:r>
        <w:t xml:space="preserve"> request (MBS Session ID) towards the MB-SMF to subscribe to events notifications related to the multicast MBS session and to request information about the MBS </w:t>
      </w:r>
      <w:r w:rsidR="005847BA">
        <w:t>S</w:t>
      </w:r>
      <w:r>
        <w:t xml:space="preserve">ession </w:t>
      </w:r>
      <w:r w:rsidR="005847BA">
        <w:t>C</w:t>
      </w:r>
      <w:r>
        <w:t xml:space="preserve">ontext. The MB-SMF responds with the information about the indicated multicast MBS session in </w:t>
      </w:r>
      <w:proofErr w:type="spellStart"/>
      <w:r>
        <w:t>Nmbsmf_MBSSession_ContextStatusSubscribe</w:t>
      </w:r>
      <w:proofErr w:type="spellEnd"/>
      <w:r>
        <w:t xml:space="preserv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 xml:space="preserve">If it is the first time for the MB-SMF to receive </w:t>
      </w:r>
      <w:proofErr w:type="spellStart"/>
      <w:r>
        <w:t>Nmbsmf</w:t>
      </w:r>
      <w:r w:rsidR="00EA267B">
        <w:t>_</w:t>
      </w:r>
      <w:r>
        <w:t>MBSSession_ContextStatusSubscribe</w:t>
      </w:r>
      <w:proofErr w:type="spellEnd"/>
      <w:r>
        <w:t xml:space="preserv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2049A8FF" w:rsidR="00EA267B" w:rsidRDefault="00EA267B" w:rsidP="00003F9A">
      <w:pPr>
        <w:pStyle w:val="NO"/>
      </w:pPr>
      <w:r>
        <w:t>NOTE </w:t>
      </w:r>
      <w:r w:rsidR="004C352D">
        <w:t>3</w:t>
      </w:r>
      <w:r>
        <w:t>:</w:t>
      </w:r>
      <w:r>
        <w:tab/>
        <w:t xml:space="preserve">The MB-SMF can answer the </w:t>
      </w:r>
      <w:proofErr w:type="spellStart"/>
      <w:r>
        <w:t>Nmbsmf_MBSSession_ContextStatusSubscribe</w:t>
      </w:r>
      <w:proofErr w:type="spellEnd"/>
      <w:r>
        <w:t xml:space="preserv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5228DC9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r w:rsidR="00DA595B">
        <w:t xml:space="preserve"> The MBS subscription data from the UDM may also contain MBS assistance information.</w:t>
      </w:r>
    </w:p>
    <w:p w14:paraId="214CCB55" w14:textId="52058B41" w:rsidR="004C352D" w:rsidRPr="00BB1F42" w:rsidRDefault="004C352D" w:rsidP="004C352D">
      <w:pPr>
        <w:pStyle w:val="NO"/>
      </w:pPr>
      <w:r>
        <w:t>NOTE 4:</w:t>
      </w:r>
      <w:r>
        <w:tab/>
        <w:t>To avoid that joins requests at the MBS session start time are rejected due to many UEs joining at the same time, the SMF can accept join requests already before the MBS session start time and indicate to the UE the start time.</w:t>
      </w:r>
    </w:p>
    <w:p w14:paraId="25C628F8" w14:textId="1D596666"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proofErr w:type="spellStart"/>
      <w:r w:rsidR="00731C5F">
        <w:t>Nsmf_PDUSession_UpdateSMContext</w:t>
      </w:r>
      <w:proofErr w:type="spellEnd"/>
      <w:r w:rsidR="00731C5F">
        <w:t xml:space="preserve">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DA595B">
        <w:t>, [MBS Assistance Information for the MBS session]</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lastRenderedPageBreak/>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44E50B83" w:rsidR="00C94FC7" w:rsidRPr="00BB1F42" w:rsidRDefault="00C94FC7">
      <w:pPr>
        <w:pStyle w:val="NO"/>
      </w:pPr>
      <w:r w:rsidRPr="00BB1F42">
        <w:t>NOTE</w:t>
      </w:r>
      <w:r w:rsidR="00BB76D3">
        <w:t> </w:t>
      </w:r>
      <w:r w:rsidR="004C352D">
        <w:t>5</w:t>
      </w:r>
      <w:r w:rsidRPr="00BB1F42">
        <w:t>:</w:t>
      </w:r>
      <w:r w:rsidRPr="00BB1F42">
        <w:tab/>
        <w:t>Detailed information included in N2 SM information will be aligned with by RAN WG3.</w:t>
      </w:r>
    </w:p>
    <w:p w14:paraId="2E565C0A" w14:textId="21F7885E" w:rsidR="00BB76D3" w:rsidRPr="00BB1F42" w:rsidRDefault="00BB76D3" w:rsidP="00BB76D3">
      <w:pPr>
        <w:pStyle w:val="NO"/>
      </w:pPr>
      <w:r>
        <w:t>NOTE </w:t>
      </w:r>
      <w:r w:rsidR="004C352D">
        <w:t>6</w:t>
      </w:r>
      <w:r>
        <w:t>:</w:t>
      </w:r>
      <w:r>
        <w:tab/>
        <w:t>The SMF uses the same QoS in the received MBS QoS Flow QoS information for the associated QoS Flow in the unicast PDU session.</w:t>
      </w:r>
    </w:p>
    <w:p w14:paraId="62D6A4C3" w14:textId="58DABF03"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485BB9">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w:t>
      </w:r>
      <w:proofErr w:type="spellStart"/>
      <w:r>
        <w:t>Nsmf_PDUSession_UpdateSMContext</w:t>
      </w:r>
      <w:proofErr w:type="spellEnd"/>
      <w:r>
        <w:t xml:space="preserve">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0BBA2C90" w14:textId="5B4774E9" w:rsidR="00DA595B" w:rsidRDefault="00DA595B" w:rsidP="00731C5F">
      <w:pPr>
        <w:pStyle w:val="B1"/>
      </w:pPr>
      <w:r>
        <w:tab/>
        <w:t>The SMF may also include the MBS assistance information for the MBS session in N2 SM Information, if the MBS subscription data from the UDM contains the MBS assistance information which includes the ID of the MBS session that the UE requests to join. The MBS assistance information for the MBS session sent to NG-RAN is described in clause 6.1</w:t>
      </w:r>
      <w:r w:rsidR="007D3E06">
        <w:t>7</w:t>
      </w:r>
      <w:r>
        <w:t>.</w:t>
      </w:r>
    </w:p>
    <w:p w14:paraId="437A6281" w14:textId="68832F4B"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30374794" w:rsidR="00315CB9" w:rsidRDefault="00315CB9" w:rsidP="00315CB9">
      <w:pPr>
        <w:pStyle w:val="NO"/>
      </w:pPr>
      <w:r>
        <w:t>NOTE </w:t>
      </w:r>
      <w:r w:rsidR="004C352D">
        <w:t>7</w:t>
      </w:r>
      <w:r>
        <w:t>:</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0C876B59"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r w:rsidR="000F0E99">
        <w:rPr>
          <w:rFonts w:eastAsia="DengXian"/>
        </w:rPr>
        <w:t xml:space="preserve"> </w:t>
      </w:r>
      <w:r w:rsidR="000F0E99">
        <w:rPr>
          <w:rFonts w:eastAsia="DengXian"/>
        </w:rPr>
        <w:lastRenderedPageBreak/>
        <w:t>If the target NG-RAN node support MBS multicast with reception in RRC_INACTIVE state, it indicates that in the N2 SM information.</w:t>
      </w:r>
    </w:p>
    <w:p w14:paraId="4DD7F786" w14:textId="59437131" w:rsidR="002C428B" w:rsidRPr="008D559F" w:rsidRDefault="00C31250" w:rsidP="00B2157C">
      <w:pPr>
        <w:pStyle w:val="B1"/>
      </w:pPr>
      <w:r w:rsidRPr="008D559F">
        <w:t>1</w:t>
      </w:r>
      <w:r w:rsidR="00FF40F9">
        <w:t>0</w:t>
      </w:r>
      <w:r w:rsidR="00B2157C" w:rsidRPr="008D559F">
        <w:t>.</w:t>
      </w:r>
      <w:r w:rsidR="00B2157C" w:rsidRPr="008D559F">
        <w:tab/>
        <w:t xml:space="preserve">The AMF invokes </w:t>
      </w:r>
      <w:proofErr w:type="spellStart"/>
      <w:r w:rsidR="00B2157C" w:rsidRPr="008D559F">
        <w:t>Nsmf_PDUSession_UpdateSMContext</w:t>
      </w:r>
      <w:proofErr w:type="spellEnd"/>
      <w:r w:rsidR="00B2157C" w:rsidRPr="008D559F">
        <w:t xml:space="preserve">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 xml:space="preserve">SMF invokes </w:t>
      </w:r>
      <w:proofErr w:type="spellStart"/>
      <w:r w:rsidR="00B2157C" w:rsidRPr="008D559F">
        <w:t>Nmbsmf_</w:t>
      </w:r>
      <w:r>
        <w:t>MBS</w:t>
      </w:r>
      <w:r w:rsidR="005847BA">
        <w:t>S</w:t>
      </w:r>
      <w:r>
        <w:t>ession</w:t>
      </w:r>
      <w:r w:rsidR="00EA267B">
        <w:t>_</w:t>
      </w:r>
      <w:r w:rsidRPr="004E0D72">
        <w:t>ContextUpdate</w:t>
      </w:r>
      <w:proofErr w:type="spellEnd"/>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 xml:space="preserve">SMF through </w:t>
      </w:r>
      <w:proofErr w:type="spellStart"/>
      <w:r w:rsidR="00B2157C" w:rsidRPr="008D559F">
        <w:t>Nmbsmf_</w:t>
      </w:r>
      <w:r>
        <w:t>MBSSession</w:t>
      </w:r>
      <w:r w:rsidR="00EA267B">
        <w:t>_</w:t>
      </w:r>
      <w:r w:rsidRPr="004E0D72">
        <w:t>ContextUpdate</w:t>
      </w:r>
      <w:proofErr w:type="spellEnd"/>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w:t>
      </w:r>
      <w:proofErr w:type="spellStart"/>
      <w:r w:rsidR="00B2157C" w:rsidRPr="008D559F">
        <w:t>Nsmf_PDUSession_UpdateSMContext</w:t>
      </w:r>
      <w:proofErr w:type="spellEnd"/>
      <w:r w:rsidR="00B2157C" w:rsidRPr="008D559F">
        <w:t xml:space="preserve">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4456CA94" w14:textId="66323B5E" w:rsidR="00DA595B" w:rsidRDefault="00DA595B" w:rsidP="00522F9C">
      <w:pPr>
        <w:pStyle w:val="B1"/>
      </w:pPr>
      <w:r>
        <w:tab/>
        <w:t>In this step or at later stage, the NG-RAN may determine to apply delivery enabling reception by UEs in RRC_INACTIVE state for the MBS session, as defined in clause 6.1</w:t>
      </w:r>
      <w:r w:rsidR="00472996">
        <w:t>7</w:t>
      </w:r>
      <w:r>
        <w:t>.</w:t>
      </w:r>
    </w:p>
    <w:p w14:paraId="135EAD96" w14:textId="301C6BA7" w:rsidR="00DA595B" w:rsidRDefault="00DA595B" w:rsidP="00522F9C">
      <w:pPr>
        <w:pStyle w:val="NO"/>
      </w:pPr>
      <w:r>
        <w:t>NOTE 9: Whether and when the NG-RAN determine to apply delivery enabling reception by UEs in RRC_INACTIVE state for the MBS session as defined in clause 6.1</w:t>
      </w:r>
      <w:r w:rsidR="00472996">
        <w:t>7</w:t>
      </w:r>
      <w:r>
        <w:t xml:space="preserve"> is to be decided by NG-RAN.</w:t>
      </w:r>
    </w:p>
    <w:p w14:paraId="1EF472AD" w14:textId="19D8205F"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lastRenderedPageBreak/>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43EFC82B" w:rsidR="00B2157C" w:rsidRPr="00B2157C" w:rsidRDefault="002C428B" w:rsidP="002C428B">
      <w:pPr>
        <w:pStyle w:val="NO"/>
      </w:pPr>
      <w:r>
        <w:t>NOTE</w:t>
      </w:r>
      <w:r w:rsidR="00BB76D3">
        <w:t> </w:t>
      </w:r>
      <w:r w:rsidR="00DA595B">
        <w:t>10</w:t>
      </w:r>
      <w:r>
        <w:t>:</w:t>
      </w:r>
      <w:r>
        <w:tab/>
        <w:t>Details of the DL MBS data transmission are described in clause 6.7.</w:t>
      </w:r>
    </w:p>
    <w:p w14:paraId="1427FFC6" w14:textId="60DEF8EE" w:rsidR="00B2157C" w:rsidRPr="00B2157C" w:rsidRDefault="00B2157C" w:rsidP="002C428B">
      <w:pPr>
        <w:pStyle w:val="NO"/>
      </w:pPr>
      <w:r w:rsidRPr="00B2157C">
        <w:t>NOTE </w:t>
      </w:r>
      <w:r w:rsidR="00315CB9">
        <w:t>1</w:t>
      </w:r>
      <w:r w:rsidR="00DA595B">
        <w:t>1</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465" w:name="_CR7_2_1_4"/>
      <w:bookmarkStart w:id="466" w:name="_Toc66709166"/>
      <w:bookmarkStart w:id="467" w:name="_Toc170186419"/>
      <w:bookmarkStart w:id="468" w:name="_Toc70079062"/>
      <w:bookmarkEnd w:id="465"/>
      <w:r w:rsidRPr="00273C4C">
        <w:rPr>
          <w:lang w:eastAsia="zh-CN"/>
        </w:rPr>
        <w:t>7.2.1.4</w:t>
      </w:r>
      <w:r w:rsidRPr="00273C4C">
        <w:rPr>
          <w:lang w:eastAsia="zh-CN"/>
        </w:rPr>
        <w:tab/>
      </w:r>
      <w:bookmarkEnd w:id="466"/>
      <w:r w:rsidRPr="00273C4C">
        <w:rPr>
          <w:lang w:eastAsia="ko-KR"/>
        </w:rPr>
        <w:t>Establishment of shared delivery toward RAN node</w:t>
      </w:r>
      <w:bookmarkEnd w:id="467"/>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1F3E279"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w:t>
      </w:r>
      <w:r w:rsidR="000F0E99">
        <w:rPr>
          <w:lang w:eastAsia="zh-CN"/>
        </w:rPr>
        <w:t>_</w:t>
      </w:r>
      <w:r w:rsidR="000C7E9B">
        <w:rPr>
          <w:lang w:eastAsia="zh-CN"/>
        </w:rPr>
        <w:t>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8" type="#_x0000_t75" style="width:403.45pt;height:208.55pt" o:ole="">
            <v:imagedata r:id="rId57" o:title=""/>
          </v:shape>
          <o:OLEObject Type="Embed" ProgID="Visio.Drawing.15" ShapeID="_x0000_i1048" DrawAspect="Content" ObjectID="_1787045780" r:id="rId58"/>
        </w:object>
      </w:r>
    </w:p>
    <w:p w14:paraId="50D10DFD" w14:textId="5522077A" w:rsidR="00FD7363" w:rsidRPr="00273C4C" w:rsidRDefault="00FD7363" w:rsidP="00FD7363">
      <w:pPr>
        <w:pStyle w:val="TF"/>
      </w:pPr>
      <w:bookmarkStart w:id="469" w:name="_CRFigure7_2_1_41"/>
      <w:r w:rsidRPr="00273C4C">
        <w:t xml:space="preserve">Figure </w:t>
      </w:r>
      <w:bookmarkEnd w:id="469"/>
      <w:r w:rsidRPr="00273C4C">
        <w:t xml:space="preserve">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lastRenderedPageBreak/>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w:t>
      </w:r>
      <w:proofErr w:type="spellStart"/>
      <w:r w:rsidRPr="00273C4C">
        <w:t>Nmbsmf_MBSSession_ContextUpdate</w:t>
      </w:r>
      <w:proofErr w:type="spellEnd"/>
      <w:r w:rsidRPr="00273C4C">
        <w:t xml:space="preserv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20EF38B3"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3A27A1BF"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238EDF6"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2D6650">
        <w:t>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 xml:space="preserve">The MB-SMF sends </w:t>
      </w:r>
      <w:proofErr w:type="spellStart"/>
      <w:r w:rsidRPr="00273C4C">
        <w:t>Nmbsmf_MBSSession_ContextUpdate</w:t>
      </w:r>
      <w:proofErr w:type="spellEnd"/>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470" w:name="_CR7_2_2"/>
      <w:bookmarkStart w:id="471" w:name="_Toc170186420"/>
      <w:bookmarkEnd w:id="470"/>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468"/>
      <w:bookmarkEnd w:id="471"/>
    </w:p>
    <w:p w14:paraId="2604407F" w14:textId="77777777" w:rsidR="00731C5F" w:rsidRDefault="00731C5F" w:rsidP="00731C5F">
      <w:pPr>
        <w:pStyle w:val="Heading4"/>
        <w:rPr>
          <w:lang w:eastAsia="zh-CN"/>
        </w:rPr>
      </w:pPr>
      <w:bookmarkStart w:id="472" w:name="_CR7_2_2_1"/>
      <w:bookmarkStart w:id="473" w:name="_Toc70079063"/>
      <w:bookmarkStart w:id="474" w:name="_Toc170186421"/>
      <w:bookmarkEnd w:id="472"/>
      <w:r>
        <w:rPr>
          <w:lang w:eastAsia="zh-CN"/>
        </w:rPr>
        <w:t>7.2.2.1</w:t>
      </w:r>
      <w:r>
        <w:rPr>
          <w:lang w:eastAsia="zh-CN"/>
        </w:rPr>
        <w:tab/>
        <w:t>General</w:t>
      </w:r>
      <w:bookmarkEnd w:id="473"/>
      <w:bookmarkEnd w:id="474"/>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475" w:name="_CR7_2_2_2"/>
      <w:bookmarkStart w:id="476" w:name="_Toc70079064"/>
      <w:bookmarkStart w:id="477" w:name="_Toc170186422"/>
      <w:bookmarkEnd w:id="475"/>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476"/>
      <w:bookmarkEnd w:id="477"/>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9" type="#_x0000_t75" style="width:480.25pt;height:317.2pt" o:ole="">
            <v:imagedata r:id="rId59" o:title=""/>
          </v:shape>
          <o:OLEObject Type="Embed" ProgID="Visio.Drawing.15" ShapeID="_x0000_i1049" DrawAspect="Content" ObjectID="_1787045781" r:id="rId60"/>
        </w:object>
      </w:r>
    </w:p>
    <w:p w14:paraId="0E469B4A" w14:textId="4CD4F522" w:rsidR="008546D4" w:rsidRPr="00E563A0" w:rsidRDefault="008546D4" w:rsidP="00064632">
      <w:pPr>
        <w:pStyle w:val="TF"/>
        <w:rPr>
          <w:lang w:eastAsia="zh-CN"/>
        </w:rPr>
      </w:pPr>
      <w:bookmarkStart w:id="478" w:name="_CRFigure7_2_2_21"/>
      <w:r w:rsidRPr="00E563A0">
        <w:rPr>
          <w:lang w:eastAsia="zh-CN"/>
        </w:rPr>
        <w:t xml:space="preserve">Figure </w:t>
      </w:r>
      <w:bookmarkEnd w:id="478"/>
      <w:r w:rsidRPr="00E563A0">
        <w:rPr>
          <w:lang w:eastAsia="zh-CN"/>
        </w:rPr>
        <w:t xml:space="preserve">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 xml:space="preserve">The AMF invokes </w:t>
      </w:r>
      <w:proofErr w:type="spellStart"/>
      <w:r>
        <w:rPr>
          <w:lang w:eastAsia="ja-JP"/>
        </w:rPr>
        <w:t>Nsmf_PDUSession_UpdateSMContext</w:t>
      </w:r>
      <w:proofErr w:type="spellEnd"/>
      <w:r>
        <w:rPr>
          <w:lang w:eastAsia="ja-JP"/>
        </w:rPr>
        <w:t xml:space="preserve">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xml:space="preserve">, the SMF invokes </w:t>
      </w:r>
      <w:proofErr w:type="spellStart"/>
      <w:r>
        <w:rPr>
          <w:lang w:eastAsia="ja-JP"/>
        </w:rPr>
        <w:t>Nmbsmf_MBS</w:t>
      </w:r>
      <w:r w:rsidR="00DE2418">
        <w:rPr>
          <w:lang w:eastAsia="ja-JP"/>
        </w:rPr>
        <w:t>S</w:t>
      </w:r>
      <w:r>
        <w:rPr>
          <w:lang w:eastAsia="ja-JP"/>
        </w:rPr>
        <w:t>ession_</w:t>
      </w:r>
      <w:r w:rsidR="00A805E4">
        <w:rPr>
          <w:lang w:eastAsia="ja-JP"/>
        </w:rPr>
        <w:t>ContextUpdate</w:t>
      </w:r>
      <w:proofErr w:type="spellEnd"/>
      <w:r w:rsidR="00A805E4">
        <w:rPr>
          <w:lang w:eastAsia="ja-JP"/>
        </w:rPr>
        <w:t xml:space="preserv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 xml:space="preserve">The SMF invokes the </w:t>
      </w:r>
      <w:proofErr w:type="spellStart"/>
      <w:r>
        <w:t>Nsmf_PDUSession_UpdateSMContext</w:t>
      </w:r>
      <w:proofErr w:type="spellEnd"/>
      <w:r>
        <w:t xml:space="preserve">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w:t>
      </w:r>
      <w:r>
        <w:lastRenderedPageBreak/>
        <w:t>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216F49AC" w:rsidR="00064632" w:rsidRDefault="00064632" w:rsidP="00064632">
      <w:pPr>
        <w:pStyle w:val="B1"/>
      </w:pPr>
      <w:r>
        <w:tab/>
        <w:t xml:space="preserve">The </w:t>
      </w:r>
      <w:r w:rsidR="000C7E9B">
        <w:t xml:space="preserve">associated </w:t>
      </w:r>
      <w:r>
        <w:t xml:space="preserve">QoS Flow(s) are released as defined in </w:t>
      </w:r>
      <w:r w:rsidR="00485BB9">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 xml:space="preserve">The AMF transfers the N2 message received in step 9 to the SMF via the </w:t>
      </w:r>
      <w:proofErr w:type="spellStart"/>
      <w:r>
        <w:t>Nsmf_PDUSession_UpdateSMContext</w:t>
      </w:r>
      <w:proofErr w:type="spellEnd"/>
      <w:r>
        <w:t xml:space="preserve">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w:t>
      </w:r>
      <w:proofErr w:type="spellStart"/>
      <w:r w:rsidR="000C7E9B">
        <w:t>Nmbsmf_MBSSession_ContextStatusUnsubscribe</w:t>
      </w:r>
      <w:proofErr w:type="spellEnd"/>
      <w:r w:rsidR="000C7E9B">
        <w:t xml:space="preserv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7C5A4ADE"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485BB9">
        <w:t>TS 23.502 [</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2CC75E54" w:rsidR="008546D4" w:rsidRPr="00E563A0" w:rsidRDefault="00064632" w:rsidP="00064632">
      <w:r>
        <w:t xml:space="preserve">If the UE deregistration procedure is executed, corresponding procedures between UE, NG-RAN, AMF, and SMF are performed as described in clause 4.2.2.3 of </w:t>
      </w:r>
      <w:r w:rsidR="00485BB9">
        <w:t>TS 23.502 [</w:t>
      </w:r>
      <w:r w:rsidR="00874289">
        <w:t>6</w:t>
      </w:r>
      <w:r>
        <w:t xml:space="preserve">], and SMF performs steps 3-6 in Figure 7.2.2.2-1 for all </w:t>
      </w:r>
      <w:r w:rsidR="007007AE">
        <w:t xml:space="preserve">multicast </w:t>
      </w:r>
      <w:r>
        <w:t>MBS sessions joined by the UE. When the PDU Session Release procedure or UE deregistration procedure is executed, according to the UE context, NG-RAN performs step 1</w:t>
      </w:r>
      <w:r w:rsidR="00472996">
        <w:t>0</w:t>
      </w:r>
      <w:r>
        <w:t xml:space="preserve">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479" w:name="_CR7_2_2_3"/>
      <w:bookmarkStart w:id="480" w:name="_Toc170186423"/>
      <w:bookmarkEnd w:id="479"/>
      <w:r w:rsidRPr="00476EA1">
        <w:t>7.2.2.</w:t>
      </w:r>
      <w:r>
        <w:t>3</w:t>
      </w:r>
      <w:r w:rsidRPr="00135AE1">
        <w:tab/>
      </w:r>
      <w:r w:rsidR="0052595E">
        <w:rPr>
          <w:rFonts w:eastAsia="DengXian"/>
          <w:lang w:eastAsia="zh-CN"/>
        </w:rPr>
        <w:t>Multicast session leave requested by the network or MBS session release</w:t>
      </w:r>
      <w:bookmarkEnd w:id="480"/>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lastRenderedPageBreak/>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bookmarkStart w:id="481" w:name="_CRFigure7_2_2_31"/>
    <w:p w14:paraId="02E78150" w14:textId="55A7C83D" w:rsidR="00A41211" w:rsidRDefault="00A41211" w:rsidP="006C13DF">
      <w:pPr>
        <w:pStyle w:val="TH"/>
      </w:pPr>
      <w:r w:rsidRPr="00786155">
        <w:object w:dxaOrig="10680" w:dyaOrig="6840" w14:anchorId="65825FF3">
          <v:shape id="_x0000_i1050" type="#_x0000_t75" style="width:470.7pt;height:294.1pt" o:ole="">
            <v:imagedata r:id="rId61" o:title="" cropbottom="1377f"/>
          </v:shape>
          <o:OLEObject Type="Embed" ProgID="Visio.Drawing.15" ShapeID="_x0000_i1050" DrawAspect="Content" ObjectID="_1787045782" r:id="rId62"/>
        </w:object>
      </w:r>
    </w:p>
    <w:p w14:paraId="2F9FF0DD" w14:textId="27299FE3" w:rsidR="00EF5303" w:rsidRDefault="00EF5303" w:rsidP="00EF5303">
      <w:pPr>
        <w:pStyle w:val="TF"/>
      </w:pPr>
      <w:r>
        <w:t xml:space="preserve">Figure </w:t>
      </w:r>
      <w:bookmarkEnd w:id="481"/>
      <w:r>
        <w:t>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proofErr w:type="spellStart"/>
      <w:r>
        <w:t>Nmbsmf_MBSSession_Context</w:t>
      </w:r>
      <w:r w:rsidR="0052595E">
        <w:t>Status</w:t>
      </w:r>
      <w:r>
        <w:t>Notify</w:t>
      </w:r>
      <w:proofErr w:type="spellEnd"/>
      <w:r>
        <w:t xml:space="preserve">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7ECAC4AE" w:rsidR="00064632" w:rsidRDefault="00064632" w:rsidP="00064632">
      <w:pPr>
        <w:pStyle w:val="B1"/>
      </w:pPr>
      <w:r>
        <w:t>3.</w:t>
      </w:r>
      <w:r>
        <w:tab/>
        <w:t>For the joined UEs with UP activated, the SMF invokes Namf_Communicat</w:t>
      </w:r>
      <w:r w:rsidR="00A41211">
        <w:t>ion</w:t>
      </w:r>
      <w:r>
        <w:t>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485BB9">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lastRenderedPageBreak/>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 xml:space="preserve">The AMF transfers the N2 message received in step 8 to the SMF via the </w:t>
      </w:r>
      <w:proofErr w:type="spellStart"/>
      <w:r>
        <w:t>Nsmf_PDUSession_UpdateSMContext</w:t>
      </w:r>
      <w:proofErr w:type="spellEnd"/>
      <w:r>
        <w:t xml:space="preserve"> service operation. The SMF removes the UE from the MBS Session.</w:t>
      </w:r>
    </w:p>
    <w:p w14:paraId="61820847" w14:textId="77777777" w:rsidR="00E07CB2" w:rsidRPr="00D93ACC" w:rsidRDefault="00E07CB2" w:rsidP="001772AA">
      <w:pPr>
        <w:pStyle w:val="Heading4"/>
        <w:rPr>
          <w:lang w:eastAsia="ko-KR"/>
        </w:rPr>
      </w:pPr>
      <w:bookmarkStart w:id="482" w:name="_CR7_2_2_4"/>
      <w:bookmarkStart w:id="483" w:name="_Toc170186424"/>
      <w:bookmarkStart w:id="484" w:name="_Toc70079065"/>
      <w:bookmarkEnd w:id="482"/>
      <w:r w:rsidRPr="00D93ACC">
        <w:rPr>
          <w:lang w:eastAsia="zh-CN"/>
        </w:rPr>
        <w:t>7.2.2.4</w:t>
      </w:r>
      <w:r w:rsidRPr="00D93ACC">
        <w:rPr>
          <w:lang w:eastAsia="zh-CN"/>
        </w:rPr>
        <w:tab/>
      </w:r>
      <w:r w:rsidRPr="00D93ACC">
        <w:rPr>
          <w:lang w:eastAsia="ko-KR"/>
        </w:rPr>
        <w:t>Release of shared delivery toward RAN node</w:t>
      </w:r>
      <w:bookmarkEnd w:id="483"/>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75EE0FDF"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w:t>
      </w:r>
      <w:r w:rsidR="000F0E99">
        <w:rPr>
          <w:lang w:eastAsia="zh-CN"/>
        </w:rPr>
        <w:t>_</w:t>
      </w:r>
      <w:r w:rsidR="007007AE">
        <w:rPr>
          <w:lang w:eastAsia="zh-CN"/>
        </w:rPr>
        <w:t>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1" type="#_x0000_t75" style="width:352.55pt;height:260.85pt" o:ole="">
            <v:imagedata r:id="rId63" o:title=""/>
          </v:shape>
          <o:OLEObject Type="Embed" ProgID="Visio.Drawing.15" ShapeID="_x0000_i1051" DrawAspect="Content" ObjectID="_1787045783" r:id="rId64"/>
        </w:object>
      </w:r>
    </w:p>
    <w:p w14:paraId="6037D52B" w14:textId="7A66F99F" w:rsidR="00E07CB2" w:rsidRPr="00D93ACC" w:rsidRDefault="00E07CB2" w:rsidP="00874289">
      <w:pPr>
        <w:pStyle w:val="TF"/>
      </w:pPr>
      <w:bookmarkStart w:id="485" w:name="_CRFigure7_2_2_41"/>
      <w:r w:rsidRPr="00D93ACC">
        <w:t xml:space="preserve">Figure </w:t>
      </w:r>
      <w:bookmarkEnd w:id="485"/>
      <w:r w:rsidRPr="00D93ACC">
        <w:t>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 xml:space="preserve">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w:t>
      </w:r>
      <w:r>
        <w:rPr>
          <w:rFonts w:eastAsia="DengXian"/>
        </w:rPr>
        <w:lastRenderedPageBreak/>
        <w:t>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proofErr w:type="spellStart"/>
      <w:r w:rsidRPr="00E07CB2">
        <w:t>Nmbsmf_MBSSession_</w:t>
      </w:r>
      <w:r w:rsidR="007007AE">
        <w:t>ContextUpdate</w:t>
      </w:r>
      <w:proofErr w:type="spellEnd"/>
      <w:r w:rsidR="007007AE">
        <w:t xml:space="preserv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030CD115" w:rsidR="00D952C8"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00D952C8">
        <w:t xml:space="preserve">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486" w:name="_CR7_2_3"/>
      <w:bookmarkStart w:id="487" w:name="_Toc170186425"/>
      <w:bookmarkEnd w:id="486"/>
      <w:r>
        <w:rPr>
          <w:lang w:eastAsia="ko-KR"/>
        </w:rPr>
        <w:t>7.2.3</w:t>
      </w:r>
      <w:r>
        <w:rPr>
          <w:lang w:eastAsia="ko-KR"/>
        </w:rPr>
        <w:tab/>
        <w:t>Mobility Procedures for MBS</w:t>
      </w:r>
      <w:bookmarkEnd w:id="484"/>
      <w:bookmarkEnd w:id="487"/>
    </w:p>
    <w:p w14:paraId="7AB4026B" w14:textId="77777777" w:rsidR="00731C5F" w:rsidRPr="0021285B" w:rsidRDefault="00731C5F" w:rsidP="00731C5F">
      <w:pPr>
        <w:pStyle w:val="Heading4"/>
        <w:rPr>
          <w:lang w:eastAsia="zh-CN"/>
        </w:rPr>
      </w:pPr>
      <w:bookmarkStart w:id="488" w:name="_CR7_2_3_1"/>
      <w:bookmarkStart w:id="489" w:name="_Toc70079066"/>
      <w:bookmarkStart w:id="490" w:name="_Toc170186426"/>
      <w:bookmarkEnd w:id="488"/>
      <w:r w:rsidRPr="0021285B">
        <w:rPr>
          <w:lang w:eastAsia="zh-CN"/>
        </w:rPr>
        <w:t>7.2.3.1</w:t>
      </w:r>
      <w:r>
        <w:rPr>
          <w:lang w:eastAsia="zh-CN"/>
        </w:rPr>
        <w:tab/>
      </w:r>
      <w:r w:rsidRPr="0021285B">
        <w:rPr>
          <w:lang w:eastAsia="zh-CN"/>
        </w:rPr>
        <w:t>General</w:t>
      </w:r>
      <w:bookmarkEnd w:id="489"/>
      <w:bookmarkEnd w:id="490"/>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491" w:name="_CR7_2_3_2"/>
      <w:bookmarkStart w:id="492" w:name="_Toc70079067"/>
      <w:bookmarkStart w:id="493" w:name="_Toc170186427"/>
      <w:bookmarkStart w:id="494" w:name="_Toc70079069"/>
      <w:bookmarkEnd w:id="491"/>
      <w:r w:rsidRPr="008E1454">
        <w:rPr>
          <w:lang w:eastAsia="zh-CN"/>
        </w:rPr>
        <w:t>7.2.3.2</w:t>
      </w:r>
      <w:r w:rsidRPr="008E1454">
        <w:rPr>
          <w:lang w:eastAsia="zh-CN"/>
        </w:rPr>
        <w:tab/>
      </w:r>
      <w:proofErr w:type="spellStart"/>
      <w:r w:rsidRPr="008E1454">
        <w:rPr>
          <w:lang w:eastAsia="zh-CN"/>
        </w:rPr>
        <w:t>Xn</w:t>
      </w:r>
      <w:proofErr w:type="spellEnd"/>
      <w:r w:rsidRPr="008E1454">
        <w:rPr>
          <w:lang w:eastAsia="zh-CN"/>
        </w:rPr>
        <w:t xml:space="preserve"> based handover</w:t>
      </w:r>
      <w:bookmarkEnd w:id="492"/>
      <w:r w:rsidRPr="008E1454">
        <w:rPr>
          <w:lang w:eastAsia="zh-CN"/>
        </w:rPr>
        <w:t xml:space="preserve"> from MBS supporting NG-RAN node</w:t>
      </w:r>
      <w:bookmarkEnd w:id="493"/>
    </w:p>
    <w:p w14:paraId="373D985C" w14:textId="4D5A8D60" w:rsidR="00992BF7" w:rsidRPr="008E1454" w:rsidRDefault="00992BF7" w:rsidP="00992BF7">
      <w:pPr>
        <w:rPr>
          <w:rFonts w:eastAsia="DengXian"/>
        </w:rPr>
      </w:pPr>
      <w:r w:rsidRPr="008E1454">
        <w:rPr>
          <w:rFonts w:eastAsia="DengXian"/>
        </w:rPr>
        <w:t xml:space="preserve">This clause describes an </w:t>
      </w:r>
      <w:proofErr w:type="spellStart"/>
      <w:r w:rsidRPr="008E1454">
        <w:rPr>
          <w:rFonts w:eastAsia="DengXian"/>
        </w:rPr>
        <w:t>Xn</w:t>
      </w:r>
      <w:proofErr w:type="spellEnd"/>
      <w:r w:rsidRPr="008E1454">
        <w:rPr>
          <w:rFonts w:eastAsia="DengXian"/>
        </w:rPr>
        <w:t xml:space="preserve">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2" type="#_x0000_t75" alt="" style="width:480.25pt;height:294.8pt" o:ole="">
            <v:imagedata r:id="rId65" o:title="" cropbottom="2556f"/>
          </v:shape>
          <o:OLEObject Type="Embed" ProgID="Visio.Drawing.15" ShapeID="_x0000_i1052" DrawAspect="Content" ObjectID="_1787045784" r:id="rId66"/>
        </w:object>
      </w:r>
    </w:p>
    <w:p w14:paraId="26992163" w14:textId="72EB537F" w:rsidR="00992BF7" w:rsidRPr="008E1454" w:rsidRDefault="00992BF7" w:rsidP="00874289">
      <w:pPr>
        <w:pStyle w:val="TF"/>
      </w:pPr>
      <w:bookmarkStart w:id="495" w:name="_CRFigure7_2_3_21"/>
      <w:r w:rsidRPr="008E1454">
        <w:t xml:space="preserve">Figure </w:t>
      </w:r>
      <w:bookmarkEnd w:id="495"/>
      <w:r w:rsidRPr="008E1454">
        <w:t xml:space="preserve">7.2.3.2-1: </w:t>
      </w:r>
      <w:proofErr w:type="spellStart"/>
      <w:r w:rsidRPr="008E1454">
        <w:t>Xn</w:t>
      </w:r>
      <w:proofErr w:type="spellEnd"/>
      <w:r w:rsidRPr="008E1454">
        <w:t xml:space="preserve"> based handover with MBS Session</w:t>
      </w:r>
    </w:p>
    <w:p w14:paraId="5BA29C65" w14:textId="15650A7A"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485BB9" w:rsidRPr="008E1454">
        <w:rPr>
          <w:rFonts w:eastAsia="DengXian"/>
          <w:lang w:eastAsia="ko-KR"/>
        </w:rPr>
        <w:t>TS</w:t>
      </w:r>
      <w:r w:rsidR="00485BB9">
        <w:rPr>
          <w:rFonts w:eastAsia="DengXian"/>
          <w:lang w:eastAsia="ko-KR"/>
        </w:rPr>
        <w:t> </w:t>
      </w:r>
      <w:r w:rsidR="00485BB9" w:rsidRPr="008E1454">
        <w:rPr>
          <w:rFonts w:eastAsia="DengXian"/>
          <w:lang w:eastAsia="ko-KR"/>
        </w:rPr>
        <w:t>23.502</w:t>
      </w:r>
      <w:r w:rsidR="00485BB9">
        <w:rPr>
          <w:rFonts w:eastAsia="DengXian"/>
          <w:lang w:eastAsia="ko-KR"/>
        </w:rPr>
        <w:t> </w:t>
      </w:r>
      <w:r w:rsidR="00485BB9"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 xml:space="preserve">At </w:t>
      </w:r>
      <w:proofErr w:type="spellStart"/>
      <w:r w:rsidRPr="008E1454">
        <w:rPr>
          <w:lang w:eastAsia="zh-CN"/>
        </w:rPr>
        <w:t>Xn</w:t>
      </w:r>
      <w:proofErr w:type="spellEnd"/>
      <w:r w:rsidRPr="008E1454">
        <w:rPr>
          <w:lang w:eastAsia="zh-CN"/>
        </w:rPr>
        <w:t xml:space="preserve">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58F681F8" w:rsidR="007007AE" w:rsidRDefault="007007AE" w:rsidP="007007AE">
      <w:pPr>
        <w:pStyle w:val="B1"/>
        <w:rPr>
          <w:lang w:eastAsia="zh-CN"/>
        </w:rPr>
      </w:pPr>
      <w:r>
        <w:rPr>
          <w:lang w:eastAsia="zh-CN"/>
        </w:rPr>
        <w:lastRenderedPageBreak/>
        <w:t>4.</w:t>
      </w:r>
      <w:r>
        <w:rPr>
          <w:lang w:eastAsia="zh-CN"/>
        </w:rPr>
        <w:tab/>
        <w:t xml:space="preserve">This step is </w:t>
      </w:r>
      <w:r w:rsidR="00AE3A4B">
        <w:rPr>
          <w:lang w:eastAsia="zh-CN"/>
        </w:rPr>
        <w:t xml:space="preserve">the </w:t>
      </w:r>
      <w:r>
        <w:rPr>
          <w:lang w:eastAsia="zh-CN"/>
        </w:rPr>
        <w:t>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 xml:space="preserve">SMF to AMF: The SMF responds to AMF through </w:t>
      </w:r>
      <w:proofErr w:type="spellStart"/>
      <w:r w:rsidR="00992BF7" w:rsidRPr="008E1454">
        <w:rPr>
          <w:lang w:eastAsia="zh-CN"/>
        </w:rPr>
        <w:t>Nsmf_PDUSession_UpdateSMContext</w:t>
      </w:r>
      <w:proofErr w:type="spellEnd"/>
      <w:r w:rsidR="00992BF7" w:rsidRPr="008E1454">
        <w:rPr>
          <w:lang w:eastAsia="zh-CN"/>
        </w:rPr>
        <w:t xml:space="preserve">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496" w:name="_CR7_2_3_3"/>
      <w:bookmarkStart w:id="497" w:name="_Toc70079068"/>
      <w:bookmarkStart w:id="498" w:name="_Toc170186428"/>
      <w:bookmarkEnd w:id="496"/>
      <w:r w:rsidRPr="008E1454">
        <w:rPr>
          <w:lang w:eastAsia="ko-KR"/>
        </w:rPr>
        <w:t>7.2.3.3</w:t>
      </w:r>
      <w:r w:rsidRPr="008E1454">
        <w:rPr>
          <w:lang w:eastAsia="ko-KR"/>
        </w:rPr>
        <w:tab/>
        <w:t>N2 based handover</w:t>
      </w:r>
      <w:bookmarkEnd w:id="497"/>
      <w:r w:rsidRPr="008E1454">
        <w:rPr>
          <w:lang w:eastAsia="ko-KR"/>
        </w:rPr>
        <w:t xml:space="preserve"> from MBS supporting NG-RAN node</w:t>
      </w:r>
      <w:bookmarkEnd w:id="498"/>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3" type="#_x0000_t75" alt="" style="width:478.2pt;height:343pt" o:ole="">
            <v:imagedata r:id="rId67" o:title="" cropbottom="1662f"/>
          </v:shape>
          <o:OLEObject Type="Embed" ProgID="Visio.Drawing.15" ShapeID="_x0000_i1053" DrawAspect="Content" ObjectID="_1787045785" r:id="rId68"/>
        </w:object>
      </w:r>
    </w:p>
    <w:p w14:paraId="01840C24" w14:textId="6E6A52BA" w:rsidR="00992BF7" w:rsidRPr="008E1454" w:rsidRDefault="00992BF7" w:rsidP="00064632">
      <w:pPr>
        <w:pStyle w:val="TF"/>
      </w:pPr>
      <w:bookmarkStart w:id="499" w:name="_CRFigure7_2_3_31"/>
      <w:r w:rsidRPr="008E1454">
        <w:rPr>
          <w:lang w:eastAsia="zh-CN"/>
        </w:rPr>
        <w:t xml:space="preserve">Figure </w:t>
      </w:r>
      <w:bookmarkEnd w:id="499"/>
      <w:r w:rsidRPr="008E1454">
        <w:rPr>
          <w:lang w:eastAsia="zh-CN"/>
        </w:rPr>
        <w:t>7.2.3.3-1: N2 based handover with MBS Session</w:t>
      </w:r>
    </w:p>
    <w:p w14:paraId="41D276F4" w14:textId="553996D1" w:rsidR="00992BF7" w:rsidRPr="008E1454" w:rsidRDefault="00992BF7" w:rsidP="00064632">
      <w:pPr>
        <w:rPr>
          <w:lang w:eastAsia="zh-CN"/>
        </w:rPr>
      </w:pPr>
      <w:r w:rsidRPr="008E1454">
        <w:rPr>
          <w:lang w:eastAsia="zh-CN"/>
        </w:rPr>
        <w:t xml:space="preserve">The following additions apply compared to clause 4.9.1.3 of </w:t>
      </w:r>
      <w:r w:rsidR="00485BB9" w:rsidRPr="008E1454">
        <w:rPr>
          <w:lang w:eastAsia="ko-KR"/>
        </w:rPr>
        <w:t>TS</w:t>
      </w:r>
      <w:r w:rsidR="00485BB9">
        <w:rPr>
          <w:lang w:eastAsia="ko-KR"/>
        </w:rPr>
        <w:t> </w:t>
      </w:r>
      <w:r w:rsidR="00485BB9" w:rsidRPr="008E1454">
        <w:rPr>
          <w:lang w:eastAsia="ko-KR"/>
        </w:rPr>
        <w:t>23.502</w:t>
      </w:r>
      <w:r w:rsidR="00485BB9">
        <w:rPr>
          <w:lang w:eastAsia="ko-KR"/>
        </w:rPr>
        <w:t> </w:t>
      </w:r>
      <w:r w:rsidR="00485BB9" w:rsidRPr="008E1454">
        <w:rPr>
          <w:lang w:eastAsia="ko-KR"/>
        </w:rPr>
        <w:t>[</w:t>
      </w:r>
      <w:r w:rsidRPr="008E1454">
        <w:rPr>
          <w:lang w:eastAsia="ko-KR"/>
        </w:rPr>
        <w:t>6]</w:t>
      </w:r>
      <w:r w:rsidRPr="008E1454">
        <w:rPr>
          <w:lang w:eastAsia="zh-CN"/>
        </w:rPr>
        <w:t>):</w:t>
      </w:r>
    </w:p>
    <w:p w14:paraId="422A391F" w14:textId="385F697E"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xml:space="preserve">, </w:t>
      </w:r>
      <w:r w:rsidR="00150D73">
        <w:rPr>
          <w:lang w:eastAsia="ko-KR"/>
        </w:rPr>
        <w:t>[</w:t>
      </w:r>
      <w:r w:rsidR="00C10A2A">
        <w:rPr>
          <w:lang w:eastAsia="ko-KR"/>
        </w:rPr>
        <w:t>associated QoS flow information and corresponding multicast QoS flow information</w:t>
      </w:r>
      <w:r w:rsidR="00150D73">
        <w:rPr>
          <w:lang w:eastAsia="ko-KR"/>
        </w:rPr>
        <w:t>]</w:t>
      </w:r>
      <w:r w:rsidR="00992BF7" w:rsidRPr="008E1454">
        <w:rPr>
          <w:lang w:eastAsia="ko-KR"/>
        </w:rPr>
        <w:t>)).</w:t>
      </w:r>
    </w:p>
    <w:p w14:paraId="68DE2E54" w14:textId="279F74C5"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r>
      <w:r w:rsidR="00150D73">
        <w:rPr>
          <w:lang w:eastAsia="ko-KR"/>
        </w:rPr>
        <w:t xml:space="preserve">[Conditional] </w:t>
      </w:r>
      <w:r w:rsidR="00992BF7" w:rsidRPr="008E1454">
        <w:rPr>
          <w:lang w:eastAsia="ko-KR"/>
        </w:rPr>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47974559" w14:textId="18DCF0DE" w:rsidR="00150D73" w:rsidRDefault="00150D73" w:rsidP="00064632">
      <w:pPr>
        <w:pStyle w:val="B1"/>
        <w:rPr>
          <w:lang w:eastAsia="ko-KR"/>
        </w:rPr>
      </w:pPr>
      <w:r>
        <w:rPr>
          <w:lang w:eastAsia="ko-KR"/>
        </w:rPr>
        <w:t>3.</w:t>
      </w:r>
      <w:r>
        <w:rPr>
          <w:lang w:eastAsia="ko-KR"/>
        </w:rPr>
        <w:tab/>
        <w:t xml:space="preserve">T-AMF and SMF(s): T-AMF interacts with SMF via </w:t>
      </w:r>
      <w:proofErr w:type="spellStart"/>
      <w:r>
        <w:rPr>
          <w:lang w:eastAsia="ko-KR"/>
        </w:rPr>
        <w:t>Nsmf_PDUSession_UpdateSMContext</w:t>
      </w:r>
      <w:proofErr w:type="spellEnd"/>
      <w:r>
        <w:rPr>
          <w:lang w:eastAsia="ko-KR"/>
        </w:rPr>
        <w:t xml:space="preserve"> request/response. In the response sent by SMF, multicast MBS session related information (i.e. MBS session ID and optionally the mapping between the multicast QoS flow(s) and associated QoS flow(s)), is included in the N2 SM information.</w:t>
      </w:r>
    </w:p>
    <w:p w14:paraId="2EA44514" w14:textId="27B0E03D"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lastRenderedPageBreak/>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 xml:space="preserve">T-AMF to SMF: The AMF invokes </w:t>
      </w:r>
      <w:proofErr w:type="spellStart"/>
      <w:r w:rsidRPr="008E1454">
        <w:rPr>
          <w:lang w:eastAsia="ko-KR"/>
        </w:rPr>
        <w:t>Nsmf_PDUSession_UpdateSMContext</w:t>
      </w:r>
      <w:proofErr w:type="spellEnd"/>
      <w:r w:rsidRPr="008E1454">
        <w:rPr>
          <w:lang w:eastAsia="ko-KR"/>
        </w:rPr>
        <w:t xml:space="preserve">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w:t>
      </w:r>
      <w:proofErr w:type="spellStart"/>
      <w:r>
        <w:rPr>
          <w:lang w:eastAsia="ko-KR"/>
        </w:rPr>
        <w:t>Nsmf_PDUSession_UpdateSMContext</w:t>
      </w:r>
      <w:proofErr w:type="spellEnd"/>
      <w:r>
        <w:rPr>
          <w:lang w:eastAsia="ko-KR"/>
        </w:rPr>
        <w:t xml:space="preserve">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500" w:name="_CR7_2_3_4"/>
      <w:bookmarkStart w:id="501" w:name="_Toc170186429"/>
      <w:bookmarkEnd w:id="500"/>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494"/>
      <w:proofErr w:type="spellStart"/>
      <w:r w:rsidR="003C581C">
        <w:rPr>
          <w:lang w:eastAsia="ko-KR"/>
        </w:rPr>
        <w:t>Xn</w:t>
      </w:r>
      <w:proofErr w:type="spellEnd"/>
      <w:r w:rsidR="003C581C">
        <w:rPr>
          <w:lang w:eastAsia="ko-KR"/>
        </w:rPr>
        <w:t>/N2 based handover from non-MBS supporting NG-RAN node</w:t>
      </w:r>
      <w:bookmarkEnd w:id="501"/>
    </w:p>
    <w:p w14:paraId="38AA4191" w14:textId="554CCAFB"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w:t>
      </w:r>
      <w:proofErr w:type="spellStart"/>
      <w:r>
        <w:rPr>
          <w:lang w:eastAsia="ko-KR"/>
        </w:rPr>
        <w:t>Xn</w:t>
      </w:r>
      <w:proofErr w:type="spellEnd"/>
      <w:r>
        <w:rPr>
          <w:lang w:eastAsia="ko-KR"/>
        </w:rPr>
        <w:t xml:space="preserve">/N2 based handover procedure is triggered, the UE is handed over to the target NG-RAN node per existing </w:t>
      </w:r>
      <w:proofErr w:type="spellStart"/>
      <w:r>
        <w:rPr>
          <w:lang w:eastAsia="ko-KR"/>
        </w:rPr>
        <w:t>Xn</w:t>
      </w:r>
      <w:proofErr w:type="spellEnd"/>
      <w:r>
        <w:rPr>
          <w:lang w:eastAsia="ko-KR"/>
        </w:rPr>
        <w:t xml:space="preserve"> /N2 based handover procedure defined in </w:t>
      </w:r>
      <w:r w:rsidR="00485BB9">
        <w:rPr>
          <w:lang w:eastAsia="ko-KR"/>
        </w:rPr>
        <w:t>TS 23.502 [</w:t>
      </w:r>
      <w:r>
        <w:rPr>
          <w:lang w:eastAsia="ko-KR"/>
        </w:rPr>
        <w:t>6].</w:t>
      </w:r>
    </w:p>
    <w:p w14:paraId="46D3EC51" w14:textId="026A55A5" w:rsidR="002C428B" w:rsidRDefault="002C428B" w:rsidP="002C428B">
      <w:pPr>
        <w:rPr>
          <w:lang w:eastAsia="ko-KR"/>
        </w:rPr>
      </w:pPr>
      <w:r>
        <w:rPr>
          <w:lang w:eastAsia="ko-KR"/>
        </w:rPr>
        <w:t xml:space="preserve">The following applies for an </w:t>
      </w:r>
      <w:proofErr w:type="spellStart"/>
      <w:r>
        <w:rPr>
          <w:lang w:eastAsia="ko-KR"/>
        </w:rPr>
        <w:t>Xn</w:t>
      </w:r>
      <w:proofErr w:type="spellEnd"/>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502"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1A66237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r w:rsidR="00150D73">
        <w:rPr>
          <w:rFonts w:eastAsia="DengXian"/>
          <w:lang w:eastAsia="zh-CN"/>
        </w:rPr>
        <w:t xml:space="preserve"> NG-RAN provides the response to the request for the modification of the PDU session when the shared delivery of the MBS session data to the related UE (if applicable) is available</w:t>
      </w:r>
    </w:p>
    <w:p w14:paraId="3647314D" w14:textId="40B0F9B8" w:rsidR="002C428B" w:rsidRDefault="00414A06" w:rsidP="00064632">
      <w:pPr>
        <w:pStyle w:val="B1"/>
        <w:rPr>
          <w:lang w:eastAsia="ko-KR"/>
        </w:rPr>
      </w:pPr>
      <w:r>
        <w:rPr>
          <w:lang w:eastAsia="ko-KR"/>
        </w:rPr>
        <w:t>-</w:t>
      </w:r>
      <w:r>
        <w:rPr>
          <w:lang w:eastAsia="ko-KR"/>
        </w:rPr>
        <w:tab/>
      </w:r>
      <w:r w:rsidR="00150D73">
        <w:rPr>
          <w:rFonts w:eastAsia="DengXian"/>
          <w:lang w:eastAsia="ko-KR"/>
        </w:rPr>
        <w:t xml:space="preserve">Based on the response of PDU session modification procedure, the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w:t>
      </w:r>
      <w:r w:rsidR="00414A06" w:rsidRPr="00371568">
        <w:rPr>
          <w:rFonts w:eastAsia="DengXian"/>
          <w:lang w:eastAsia="ko-KR"/>
        </w:rPr>
        <w:lastRenderedPageBreak/>
        <w:t xml:space="preserve">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503" w:name="_CR7_2_3_5"/>
      <w:bookmarkStart w:id="504" w:name="_Toc170186430"/>
      <w:bookmarkEnd w:id="503"/>
      <w:r>
        <w:rPr>
          <w:lang w:eastAsia="ko-KR"/>
        </w:rPr>
        <w:t>7.2.3.5</w:t>
      </w:r>
      <w:r>
        <w:rPr>
          <w:lang w:eastAsia="ko-KR"/>
        </w:rPr>
        <w:tab/>
        <w:t>Minimization of data loss</w:t>
      </w:r>
      <w:bookmarkEnd w:id="502"/>
      <w:bookmarkEnd w:id="504"/>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123EB1FA"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485BB9">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1BD6FAC0"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485BB9">
        <w:rPr>
          <w:lang w:eastAsia="ko-KR"/>
        </w:rPr>
        <w:t>TS 38.300 [</w:t>
      </w:r>
      <w:r>
        <w:rPr>
          <w:lang w:eastAsia="ko-KR"/>
        </w:rPr>
        <w:t>9], which allows the allocation of identical PDCP numbers to MBS users data when delivered to UEs in cells served by different NG-RAN nodes.</w:t>
      </w:r>
    </w:p>
    <w:p w14:paraId="50C69CEB" w14:textId="0942F756"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485BB9">
        <w:rPr>
          <w:lang w:eastAsia="ko-KR"/>
        </w:rPr>
        <w:t>TS 23.502 [</w:t>
      </w:r>
      <w:r w:rsidR="004260EA">
        <w:rPr>
          <w:lang w:eastAsia="ko-KR"/>
        </w:rPr>
        <w:t>6]</w:t>
      </w:r>
      <w:r>
        <w:rPr>
          <w:lang w:eastAsia="ko-KR"/>
        </w:rPr>
        <w:t>.</w:t>
      </w:r>
    </w:p>
    <w:p w14:paraId="1104FD15" w14:textId="544DDC64"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w:t>
      </w:r>
      <w:proofErr w:type="spellStart"/>
      <w:r>
        <w:rPr>
          <w:lang w:eastAsia="ko-KR"/>
        </w:rPr>
        <w:t>Xn</w:t>
      </w:r>
      <w:proofErr w:type="spellEnd"/>
      <w:r>
        <w:rPr>
          <w:lang w:eastAsia="ko-KR"/>
        </w:rPr>
        <w:t xml:space="preserve">/N2 handover, the multicast MBS session data is forwarded to the target NG-RAN node as the data forwarding mechanism defined in </w:t>
      </w:r>
      <w:r w:rsidR="00485BB9">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505" w:name="_CR7_2_3_6"/>
      <w:bookmarkStart w:id="506" w:name="_Toc170186431"/>
      <w:bookmarkEnd w:id="505"/>
      <w:r w:rsidRPr="00943F0E">
        <w:rPr>
          <w:lang w:eastAsia="ko-KR"/>
        </w:rPr>
        <w:t>7.2.3.</w:t>
      </w:r>
      <w:r w:rsidR="00EE6130">
        <w:rPr>
          <w:lang w:eastAsia="ko-KR"/>
        </w:rPr>
        <w:t>6</w:t>
      </w:r>
      <w:r w:rsidRPr="00943F0E">
        <w:rPr>
          <w:lang w:eastAsia="ko-KR"/>
        </w:rPr>
        <w:tab/>
      </w:r>
      <w:proofErr w:type="spellStart"/>
      <w:r w:rsidRPr="00943F0E">
        <w:rPr>
          <w:lang w:eastAsia="ko-KR"/>
        </w:rPr>
        <w:t>Xn</w:t>
      </w:r>
      <w:proofErr w:type="spellEnd"/>
      <w:r w:rsidRPr="00943F0E">
        <w:rPr>
          <w:lang w:eastAsia="ko-KR"/>
        </w:rPr>
        <w:t>/N2 based handover for inactive MBS session</w:t>
      </w:r>
      <w:bookmarkEnd w:id="506"/>
    </w:p>
    <w:p w14:paraId="35E17C76" w14:textId="3C266443"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w:t>
      </w:r>
      <w:r w:rsidR="008A4889">
        <w:t xml:space="preserve"> the following differences apply as</w:t>
      </w:r>
      <w:r w:rsidRPr="00DE2418">
        <w:t xml:space="preserve"> compar</w:t>
      </w:r>
      <w:r w:rsidR="008A4889">
        <w:t xml:space="preserve">ed to </w:t>
      </w:r>
      <w:r w:rsidRPr="00DE2418">
        <w:t>the handover procedure</w:t>
      </w:r>
      <w:r w:rsidR="008A4889">
        <w:t>s</w:t>
      </w:r>
      <w:r w:rsidRPr="00DE2418">
        <w:t xml:space="preserve"> for the MBS session in A</w:t>
      </w:r>
      <w:r w:rsidRPr="00916504">
        <w:t>ctive</w:t>
      </w:r>
      <w:r w:rsidRPr="00DE2418">
        <w:t xml:space="preserve"> state:</w:t>
      </w:r>
    </w:p>
    <w:p w14:paraId="2FB585C7" w14:textId="0B8E5B0B" w:rsidR="008A4889" w:rsidRDefault="008A4889" w:rsidP="00874289">
      <w:pPr>
        <w:pStyle w:val="B1"/>
      </w:pPr>
      <w:r>
        <w:t>-</w:t>
      </w:r>
      <w:r>
        <w:tab/>
        <w:t xml:space="preserve">The target NG-RAN is provided with the MBS session ID, but is not provided with Active MBS Session Information by the source NG-RAN as specified in </w:t>
      </w:r>
      <w:r w:rsidR="00485BB9">
        <w:t>TS 38.423 [</w:t>
      </w:r>
      <w:r>
        <w:t xml:space="preserve">24] and in </w:t>
      </w:r>
      <w:r w:rsidR="00485BB9">
        <w:t>TS 38.413 [</w:t>
      </w:r>
      <w:r>
        <w:t>15].</w:t>
      </w:r>
    </w:p>
    <w:p w14:paraId="4A3E0ABA" w14:textId="53103899" w:rsidR="008A4889" w:rsidRDefault="008A4889" w:rsidP="00874289">
      <w:pPr>
        <w:pStyle w:val="B1"/>
      </w:pPr>
      <w:r>
        <w:t>-</w:t>
      </w:r>
      <w:r>
        <w:tab/>
        <w:t xml:space="preserve">For </w:t>
      </w:r>
      <w:proofErr w:type="spellStart"/>
      <w:r>
        <w:t>Xn</w:t>
      </w:r>
      <w:proofErr w:type="spellEnd"/>
      <w:r>
        <w:t>/N2 based handover, the information that MBS session is Inactive state is implied by the lack of Active MBS Session Information provided from the source RAN node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514E5184" w14:textId="30391240" w:rsidR="008A4889" w:rsidRPr="00204314" w:rsidRDefault="008A4889" w:rsidP="008A4889">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2EA8ACF9" w14:textId="5986255E" w:rsidR="00874289" w:rsidRDefault="00874289" w:rsidP="00874289">
      <w:pPr>
        <w:pStyle w:val="B1"/>
      </w:pPr>
      <w:r>
        <w:t>-</w:t>
      </w:r>
      <w:r>
        <w:tab/>
        <w:t xml:space="preserve">After a handover to a target </w:t>
      </w:r>
      <w:r w:rsidR="008A4889">
        <w:t>NG-</w:t>
      </w:r>
      <w:r>
        <w:t>RAN node</w:t>
      </w:r>
      <w:r w:rsidR="008A4889">
        <w:t xml:space="preserve"> not supporting MBS</w:t>
      </w:r>
      <w:r>
        <w:t>, the SMF removes the associated QoS flow(s) information.</w:t>
      </w:r>
    </w:p>
    <w:p w14:paraId="036575D3" w14:textId="52A0762A" w:rsidR="00F87B73" w:rsidRPr="00204314" w:rsidRDefault="00F87B73" w:rsidP="00F87B73">
      <w:pPr>
        <w:pStyle w:val="NO"/>
        <w:rPr>
          <w:lang w:val="en-US" w:eastAsia="zh-CN"/>
        </w:rPr>
      </w:pPr>
      <w:r w:rsidRPr="00204314">
        <w:rPr>
          <w:lang w:val="en-US" w:eastAsia="zh-CN"/>
        </w:rPr>
        <w:t>NOTE</w:t>
      </w:r>
      <w:r w:rsidR="008A4889">
        <w:rPr>
          <w:lang w:val="en-US" w:eastAsia="zh-CN"/>
        </w:rPr>
        <w:t> 2</w:t>
      </w:r>
      <w:r w:rsidRPr="00204314">
        <w:rPr>
          <w:lang w:val="en-US" w:eastAsia="zh-CN"/>
        </w:rPr>
        <w:t>:</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44BBD1E2" w:rsidR="00FA0195" w:rsidRDefault="00FA0195" w:rsidP="00FA0195">
      <w:pPr>
        <w:pStyle w:val="Heading4"/>
        <w:rPr>
          <w:lang w:eastAsia="zh-CN"/>
        </w:rPr>
      </w:pPr>
      <w:bookmarkStart w:id="507" w:name="_CR7_2_3_7"/>
      <w:bookmarkStart w:id="508" w:name="_Toc170186432"/>
      <w:bookmarkStart w:id="509" w:name="_Toc70079071"/>
      <w:bookmarkEnd w:id="507"/>
      <w:r>
        <w:rPr>
          <w:lang w:eastAsia="zh-CN"/>
        </w:rPr>
        <w:lastRenderedPageBreak/>
        <w:t>7.2.3.7</w:t>
      </w:r>
      <w:r>
        <w:rPr>
          <w:lang w:eastAsia="zh-CN"/>
        </w:rPr>
        <w:tab/>
        <w:t>Connection Resume in RRC</w:t>
      </w:r>
      <w:r w:rsidR="000F0E99">
        <w:rPr>
          <w:lang w:eastAsia="zh-CN"/>
        </w:rPr>
        <w:t>_INACTIVE</w:t>
      </w:r>
      <w:r>
        <w:rPr>
          <w:lang w:eastAsia="zh-CN"/>
        </w:rPr>
        <w:t xml:space="preserve"> procedure</w:t>
      </w:r>
      <w:bookmarkEnd w:id="508"/>
    </w:p>
    <w:p w14:paraId="1E27604E" w14:textId="798D896D" w:rsidR="00FD3A95" w:rsidRDefault="00515E06" w:rsidP="00FA0195">
      <w:pPr>
        <w:rPr>
          <w:lang w:eastAsia="zh-CN"/>
        </w:rPr>
      </w:pPr>
      <w:r>
        <w:rPr>
          <w:lang w:eastAsia="zh-CN"/>
        </w:rPr>
        <w:t>If an MBS session is in Inactive state, the UE may be in CM-CONNECTED with RRC</w:t>
      </w:r>
      <w:r w:rsidR="000F0E99">
        <w:rPr>
          <w:lang w:eastAsia="zh-CN"/>
        </w:rPr>
        <w:t>_INACTIVE</w:t>
      </w:r>
      <w:r>
        <w:rPr>
          <w:lang w:eastAsia="zh-CN"/>
        </w:rPr>
        <w:t xml:space="preserve"> state. </w:t>
      </w:r>
      <w:r w:rsidR="00FD3A95">
        <w:rPr>
          <w:lang w:eastAsia="zh-CN"/>
        </w:rPr>
        <w:t>If an MBS Session is in Active state, the UE may also be in CM-CONNECTED with RRC</w:t>
      </w:r>
      <w:r w:rsidR="000F0E99">
        <w:rPr>
          <w:lang w:eastAsia="zh-CN"/>
        </w:rPr>
        <w:t>_INACTIVE</w:t>
      </w:r>
      <w:r w:rsidR="00FD3A95">
        <w:rPr>
          <w:lang w:eastAsia="zh-CN"/>
        </w:rPr>
        <w:t xml:space="preserve"> state as specified in clause 16.10.5.2 of </w:t>
      </w:r>
      <w:r w:rsidR="00485BB9">
        <w:rPr>
          <w:lang w:eastAsia="zh-CN"/>
        </w:rPr>
        <w:t>TS 38.300 [</w:t>
      </w:r>
      <w:r w:rsidR="00FD3A95">
        <w:rPr>
          <w:lang w:eastAsia="zh-CN"/>
        </w:rPr>
        <w:t>9].</w:t>
      </w:r>
    </w:p>
    <w:p w14:paraId="05FAFA0E" w14:textId="6995AC3D" w:rsidR="00515E06" w:rsidRDefault="00515E06" w:rsidP="00FA0195">
      <w:pPr>
        <w:rPr>
          <w:lang w:eastAsia="zh-CN"/>
        </w:rPr>
      </w:pPr>
      <w:r>
        <w:rPr>
          <w:lang w:eastAsia="zh-CN"/>
        </w:rPr>
        <w:t xml:space="preserve">The UE may resume the connection in a different NG-RAN node as specified in clauses 4.8.2.2 and 4.8.2.2a of </w:t>
      </w:r>
      <w:r w:rsidR="00485BB9">
        <w:rPr>
          <w:lang w:eastAsia="zh-CN"/>
        </w:rPr>
        <w:t>TS 23.502 [</w:t>
      </w:r>
      <w:r>
        <w:rPr>
          <w:lang w:eastAsia="zh-CN"/>
        </w:rPr>
        <w:t>6], with following enhancement</w:t>
      </w:r>
      <w:r w:rsidR="00FD3A95">
        <w:rPr>
          <w:lang w:eastAsia="zh-CN"/>
        </w:rPr>
        <w:t xml:space="preserve"> when the context retrieval is successful</w:t>
      </w:r>
      <w:r>
        <w:rPr>
          <w:lang w:eastAsia="zh-CN"/>
        </w:rPr>
        <w: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1F56DD31" w14:textId="45DE207F" w:rsidR="00FD3A95" w:rsidRDefault="00FD3A95" w:rsidP="00FD3A95">
      <w:pPr>
        <w:rPr>
          <w:lang w:eastAsia="zh-CN"/>
        </w:rPr>
      </w:pPr>
      <w:r>
        <w:rPr>
          <w:lang w:eastAsia="zh-CN"/>
        </w:rPr>
        <w:t>If the UE context retrieval fails, the UE is moved into RRC</w:t>
      </w:r>
      <w:r w:rsidR="000F0E99">
        <w:rPr>
          <w:lang w:eastAsia="zh-CN"/>
        </w:rPr>
        <w:t>_</w:t>
      </w:r>
      <w:r>
        <w:rPr>
          <w:lang w:eastAsia="zh-CN"/>
        </w:rPr>
        <w:t xml:space="preserve">IDLE state as per </w:t>
      </w:r>
      <w:r w:rsidR="00485BB9">
        <w:rPr>
          <w:lang w:eastAsia="zh-CN"/>
        </w:rPr>
        <w:t>TS 38.300 [</w:t>
      </w:r>
      <w:r>
        <w:rPr>
          <w:lang w:eastAsia="zh-CN"/>
        </w:rPr>
        <w:t xml:space="preserve">9]. The UE initiates the NAS signalling recovery including activating PDU Session(s) (see </w:t>
      </w:r>
      <w:r w:rsidR="00485BB9">
        <w:rPr>
          <w:lang w:eastAsia="zh-CN"/>
        </w:rPr>
        <w:t>TS 24.501 [</w:t>
      </w:r>
      <w:r>
        <w:rPr>
          <w:lang w:eastAsia="zh-CN"/>
        </w:rPr>
        <w:t xml:space="preserve">25]). When the associated PDU session(s) is activated during registration procedure (see clause 4.2.2.2.2 of </w:t>
      </w:r>
      <w:r w:rsidR="00485BB9">
        <w:rPr>
          <w:lang w:eastAsia="zh-CN"/>
        </w:rPr>
        <w:t>TS 23.502 [</w:t>
      </w:r>
      <w:r>
        <w:rPr>
          <w:lang w:eastAsia="zh-CN"/>
        </w:rPr>
        <w:t xml:space="preserve">6]) or service request procedure (see clause 4.2.3.2 of </w:t>
      </w:r>
      <w:r w:rsidR="00485BB9">
        <w:rPr>
          <w:lang w:eastAsia="zh-CN"/>
        </w:rPr>
        <w:t>TS 23.502 [</w:t>
      </w:r>
      <w:r>
        <w:rPr>
          <w:lang w:eastAsia="zh-CN"/>
        </w:rPr>
        <w:t>6]), clause 7.2.8 applies.</w:t>
      </w:r>
    </w:p>
    <w:p w14:paraId="69490E99" w14:textId="44E8F743" w:rsidR="00FD3A95" w:rsidRDefault="00FD3A95" w:rsidP="0014782A">
      <w:pPr>
        <w:pStyle w:val="NO"/>
      </w:pPr>
      <w:r>
        <w:t>NOTE:</w:t>
      </w:r>
      <w:r>
        <w:tab/>
        <w:t xml:space="preserve">As specified in clause 4.2.2.2.2 of </w:t>
      </w:r>
      <w:r w:rsidR="00485BB9">
        <w:t>TS 23.502 [</w:t>
      </w:r>
      <w:r>
        <w:t>6], parts of the service request procedure can also be executed during the Mobility Registration Update procedure.</w:t>
      </w:r>
    </w:p>
    <w:p w14:paraId="058DB007" w14:textId="087B5815" w:rsidR="00445470" w:rsidRDefault="00445470" w:rsidP="00445470">
      <w:pPr>
        <w:pStyle w:val="Heading4"/>
        <w:rPr>
          <w:lang w:eastAsia="zh-CN"/>
        </w:rPr>
      </w:pPr>
      <w:bookmarkStart w:id="510" w:name="_CR7_2_3_8"/>
      <w:bookmarkStart w:id="511" w:name="_Toc170186433"/>
      <w:bookmarkEnd w:id="510"/>
      <w:r>
        <w:rPr>
          <w:lang w:eastAsia="zh-CN"/>
        </w:rPr>
        <w:t>7.2.3.8</w:t>
      </w:r>
      <w:r>
        <w:rPr>
          <w:lang w:eastAsia="zh-CN"/>
        </w:rPr>
        <w:tab/>
        <w:t>Mobility procedures to enable delivery of multicast MBS session data to UEs in RRC_INACTIVE state</w:t>
      </w:r>
      <w:bookmarkEnd w:id="511"/>
    </w:p>
    <w:p w14:paraId="42070B8A" w14:textId="3C14FD58" w:rsidR="00445470" w:rsidRDefault="00445470" w:rsidP="00445470">
      <w:pPr>
        <w:pStyle w:val="Heading5"/>
        <w:rPr>
          <w:lang w:eastAsia="zh-CN"/>
        </w:rPr>
      </w:pPr>
      <w:bookmarkStart w:id="512" w:name="_CR7_2_3_8_1"/>
      <w:bookmarkStart w:id="513" w:name="_Toc170186434"/>
      <w:bookmarkEnd w:id="512"/>
      <w:r>
        <w:rPr>
          <w:lang w:eastAsia="zh-CN"/>
        </w:rPr>
        <w:t>7.2.3.8.1</w:t>
      </w:r>
      <w:r>
        <w:rPr>
          <w:lang w:eastAsia="zh-CN"/>
        </w:rPr>
        <w:tab/>
        <w:t>General</w:t>
      </w:r>
      <w:bookmarkEnd w:id="513"/>
    </w:p>
    <w:p w14:paraId="0C47F9C8" w14:textId="0A54602B" w:rsidR="00445470" w:rsidRDefault="00445470" w:rsidP="00445470">
      <w:pPr>
        <w:rPr>
          <w:lang w:eastAsia="zh-CN"/>
        </w:rPr>
      </w:pPr>
      <w:r>
        <w:rPr>
          <w:lang w:eastAsia="zh-CN"/>
        </w:rPr>
        <w:t>The procedures in clause</w:t>
      </w:r>
      <w:r w:rsidR="008A4889">
        <w:rPr>
          <w:lang w:eastAsia="zh-CN"/>
        </w:rPr>
        <w:t xml:space="preserve">s </w:t>
      </w:r>
      <w:r>
        <w:rPr>
          <w:lang w:eastAsia="zh-CN"/>
        </w:rPr>
        <w:t>7.2.3.2, 7.2.3.3, 7.2.3.4, 7.2.3.6 and 7.2.3.7 apply with the following additions:</w:t>
      </w:r>
    </w:p>
    <w:p w14:paraId="746D7DCB" w14:textId="77777777" w:rsidR="000F0E99" w:rsidRDefault="000F0E99" w:rsidP="00445470">
      <w:pPr>
        <w:pStyle w:val="B1"/>
      </w:pPr>
      <w:r>
        <w:t>-</w:t>
      </w:r>
      <w:r>
        <w:tab/>
        <w:t xml:space="preserve">During </w:t>
      </w:r>
      <w:proofErr w:type="spellStart"/>
      <w:r>
        <w:t>Xn</w:t>
      </w:r>
      <w:proofErr w:type="spellEnd"/>
      <w:r>
        <w:t xml:space="preserve"> handover, if the target NG-RAN node support MBS multicast with reception in RRC_INACTIVE state, it indicates to the SMF in the N2 SM information in the Path Switch Request message that it supports MBS multicast with reception in RRC_INACTIVE state.</w:t>
      </w:r>
    </w:p>
    <w:p w14:paraId="22E1BA7E" w14:textId="77777777" w:rsidR="000F0E99" w:rsidRDefault="000F0E99" w:rsidP="00445470">
      <w:pPr>
        <w:pStyle w:val="B1"/>
      </w:pPr>
      <w:r>
        <w:t>-</w:t>
      </w:r>
      <w:r>
        <w:tab/>
        <w:t>During N2 handover, if the target NG-RAN node support MBS multicast with reception in RRC_INACTIVE state, it indicates to the SMF in the N2 SM information in the Handover Request Ack message that it supports MBS multicast with reception in RRC_INACTIVE state.</w:t>
      </w:r>
    </w:p>
    <w:p w14:paraId="13CE4652" w14:textId="75917263" w:rsidR="008A4889" w:rsidRDefault="008A4889" w:rsidP="00445470">
      <w:pPr>
        <w:pStyle w:val="B1"/>
      </w:pPr>
      <w:r>
        <w:t>-</w:t>
      </w:r>
      <w:r>
        <w:tab/>
        <w:t>If the MBS assistance information is available at the SMF for an MBS session that the UE joined</w:t>
      </w:r>
      <w:r w:rsidR="000F0E99">
        <w:t>:</w:t>
      </w:r>
    </w:p>
    <w:p w14:paraId="1E646DBC" w14:textId="78599C73" w:rsidR="008A4889" w:rsidRDefault="008A4889" w:rsidP="0014782A">
      <w:pPr>
        <w:pStyle w:val="B2"/>
      </w:pPr>
      <w:r>
        <w:t>-</w:t>
      </w:r>
      <w:r>
        <w:tab/>
        <w:t>If there is signalling of MBS session related information from SMF to target RAN node, the SMF includes MBS Assistance Information in the N2 SM information.</w:t>
      </w:r>
    </w:p>
    <w:p w14:paraId="0A38DE87" w14:textId="77777777" w:rsidR="008A4889" w:rsidRDefault="008A4889" w:rsidP="0014782A">
      <w:pPr>
        <w:pStyle w:val="B2"/>
      </w:pPr>
      <w:r>
        <w:t>-</w:t>
      </w:r>
      <w:r>
        <w:tab/>
        <w:t>For N2-based handover, when the SMF provides the MBS session related information as part of the associated PDU Session context data as specified in the existing procedures, the SMF also includes the MBS Assistance Information in the N2 SM information.</w:t>
      </w:r>
    </w:p>
    <w:p w14:paraId="4265536D" w14:textId="77128378" w:rsidR="000F0E99" w:rsidRDefault="000F0E99" w:rsidP="000F0E99">
      <w:pPr>
        <w:pStyle w:val="B2"/>
      </w:pPr>
      <w:r>
        <w:t>-</w:t>
      </w:r>
      <w:r>
        <w:tab/>
        <w:t xml:space="preserve">For </w:t>
      </w:r>
      <w:proofErr w:type="spellStart"/>
      <w:r>
        <w:t>Xn</w:t>
      </w:r>
      <w:proofErr w:type="spellEnd"/>
      <w:r>
        <w:t>-based handover or Connection Resume towards an target RAN node that supports MBS multicast with reception in RRC_INACTIVE state, if the source RAN does not support MBS multicast with reception in RRC_INACTIVE state, after successful handover the SMF triggers a modification of the associated PDU Session and provides the MBS Assistance Information in N2 SM Information.</w:t>
      </w:r>
    </w:p>
    <w:p w14:paraId="41016249" w14:textId="3DFAA26F" w:rsidR="00445470" w:rsidRDefault="00445470" w:rsidP="00445470">
      <w:pPr>
        <w:pStyle w:val="B1"/>
      </w:pPr>
      <w:r>
        <w:lastRenderedPageBreak/>
        <w:t>-</w:t>
      </w:r>
      <w:r>
        <w:tab/>
      </w:r>
      <w:r w:rsidR="007D3E06">
        <w:t xml:space="preserve">For </w:t>
      </w:r>
      <w:proofErr w:type="spellStart"/>
      <w:r w:rsidR="007D3E06">
        <w:t>Xn</w:t>
      </w:r>
      <w:proofErr w:type="spellEnd"/>
      <w:r w:rsidR="007D3E06">
        <w:t xml:space="preserve">-based handover or Connection Resume, the </w:t>
      </w:r>
      <w:r>
        <w:t>MBS session information transferred from source NG-RAN towards target NG-RAN also include MBS assistance information for the MBS session if such information is available at the source RAN node</w:t>
      </w:r>
      <w:r w:rsidR="007D3E06">
        <w:t xml:space="preserve"> as specified in TS 38.300 [9]</w:t>
      </w:r>
      <w:r>
        <w:t>.</w:t>
      </w:r>
    </w:p>
    <w:p w14:paraId="3DE238F3" w14:textId="564B2039" w:rsidR="00445470" w:rsidRDefault="00445470" w:rsidP="00522F9C">
      <w:pPr>
        <w:pStyle w:val="NO"/>
      </w:pPr>
      <w:r>
        <w:t>NOTE 1:</w:t>
      </w:r>
      <w:r>
        <w:tab/>
        <w:t>In deployments where not all the MBS supporting NG RAN nodes support delivery of multicast MBS session data to UEs in RRC_INACTIVE state, a source NG-RAN node not supporting delivery of multicast MBS session data to UEs in RRC_INACTIVE state will not provide MBS assistance information for the MBS session to the target NG-RAN node.</w:t>
      </w:r>
    </w:p>
    <w:p w14:paraId="2E761DC7" w14:textId="399C077B" w:rsidR="00445470" w:rsidRDefault="00445470" w:rsidP="00522F9C">
      <w:pPr>
        <w:pStyle w:val="NO"/>
      </w:pPr>
      <w:r>
        <w:t>NOTE 2:</w:t>
      </w:r>
      <w:r>
        <w:tab/>
        <w:t>It is assumed that a RAN node not supporting delivery of multicast MBS session data to UEs in RRC_INACTIVE state ignores the MBS assistance information for the MBS session.</w:t>
      </w:r>
    </w:p>
    <w:p w14:paraId="5123CE50" w14:textId="77777777" w:rsidR="00445470" w:rsidRDefault="00445470" w:rsidP="00522F9C">
      <w:r>
        <w:t>For a UE that is receiving multicast MBS data in CM-CONNECTED with RRC_INACTIVE state, the scenarios for UE mobility are as follows:</w:t>
      </w:r>
    </w:p>
    <w:p w14:paraId="7AD83851" w14:textId="77777777" w:rsidR="00445470" w:rsidRDefault="00445470" w:rsidP="00445470">
      <w:pPr>
        <w:pStyle w:val="B1"/>
      </w:pPr>
      <w:r>
        <w:t>-</w:t>
      </w:r>
      <w:r>
        <w:tab/>
        <w:t>UE moves to new cell within the RAN Notification Area (RNA).</w:t>
      </w:r>
    </w:p>
    <w:p w14:paraId="0B7AC27A" w14:textId="77777777" w:rsidR="00445470" w:rsidRDefault="00445470" w:rsidP="00445470">
      <w:pPr>
        <w:pStyle w:val="B1"/>
      </w:pPr>
      <w:r>
        <w:t>-</w:t>
      </w:r>
      <w:r>
        <w:tab/>
        <w:t>UE moves outside the current RAN Notification Area but within the current Registration Area (RA).</w:t>
      </w:r>
    </w:p>
    <w:p w14:paraId="180D124D" w14:textId="77777777" w:rsidR="00445470" w:rsidRDefault="00445470" w:rsidP="00445470">
      <w:pPr>
        <w:pStyle w:val="B1"/>
      </w:pPr>
      <w:r>
        <w:t>-</w:t>
      </w:r>
      <w:r>
        <w:tab/>
        <w:t>UE moves out of the current Registration Area.</w:t>
      </w:r>
    </w:p>
    <w:p w14:paraId="1D2B4B44" w14:textId="65399632" w:rsidR="00445470" w:rsidRDefault="00445470" w:rsidP="00445470">
      <w:pPr>
        <w:pStyle w:val="Heading5"/>
      </w:pPr>
      <w:bookmarkStart w:id="514" w:name="_CR7_2_3_8_2"/>
      <w:bookmarkStart w:id="515" w:name="_Toc170186435"/>
      <w:bookmarkEnd w:id="514"/>
      <w:r>
        <w:t>7.2.3.8.2</w:t>
      </w:r>
      <w:r>
        <w:tab/>
        <w:t>Mobility of UE in RRC_INACTIVE state receiving MBS data within RNA</w:t>
      </w:r>
      <w:bookmarkEnd w:id="515"/>
    </w:p>
    <w:p w14:paraId="19168C42" w14:textId="6310A368" w:rsidR="00445470" w:rsidRDefault="00445470" w:rsidP="00445470">
      <w:r>
        <w:t>When a UE in RRC_INACTIVE state is receiving ongoing MBS session data and moves to a new cell within the RNA, the UE</w:t>
      </w:r>
      <w:r w:rsidR="0088086F">
        <w:t xml:space="preserve"> may receive the MBS session data in RRC_INACTIVE state or resume the connection as specified in </w:t>
      </w:r>
      <w:r w:rsidR="00485BB9">
        <w:t>TS 38.300 [</w:t>
      </w:r>
      <w:r w:rsidR="0088086F">
        <w:t>9]</w:t>
      </w:r>
      <w:r>
        <w:t>.</w:t>
      </w:r>
    </w:p>
    <w:p w14:paraId="6D43F402" w14:textId="0AE7711B" w:rsidR="00445470" w:rsidRDefault="00445470" w:rsidP="00445470">
      <w:pPr>
        <w:pStyle w:val="Heading5"/>
      </w:pPr>
      <w:bookmarkStart w:id="516" w:name="_CR7_2_3_8_3"/>
      <w:bookmarkStart w:id="517" w:name="_Toc170186436"/>
      <w:bookmarkEnd w:id="516"/>
      <w:r>
        <w:t>7.2.3.8.3</w:t>
      </w:r>
      <w:r>
        <w:tab/>
        <w:t>Mobility of UE in RRC_INACTIVE state receiving MBS data out of RNA and within RA</w:t>
      </w:r>
      <w:bookmarkEnd w:id="517"/>
    </w:p>
    <w:p w14:paraId="632C5247" w14:textId="62A4D2A2" w:rsidR="00445470" w:rsidRDefault="00445470" w:rsidP="00445470">
      <w:r>
        <w:t>When a UE in RRC_INACTIVE state is receiving multicast MBS session data, if the UE moves out of the RNA and within the RA, the UE resumes the connection in the same way as specified in clause 7.2.3.7</w:t>
      </w:r>
      <w:r w:rsidR="00150D73">
        <w:t>.</w:t>
      </w:r>
    </w:p>
    <w:p w14:paraId="6BEAE1C9" w14:textId="3BDA0737" w:rsidR="00445470" w:rsidRDefault="00445470" w:rsidP="00445470">
      <w:pPr>
        <w:pStyle w:val="Heading5"/>
      </w:pPr>
      <w:bookmarkStart w:id="518" w:name="_CR7_2_3_8_4"/>
      <w:bookmarkStart w:id="519" w:name="_Toc170186437"/>
      <w:bookmarkEnd w:id="518"/>
      <w:r>
        <w:t>7.2.3.8.4</w:t>
      </w:r>
      <w:r>
        <w:tab/>
        <w:t>Mobility of UE in RRC_INACTIVE state receiving MBS data out of RA</w:t>
      </w:r>
      <w:bookmarkEnd w:id="519"/>
    </w:p>
    <w:p w14:paraId="69A8A933" w14:textId="58289F43" w:rsidR="00445470" w:rsidRDefault="00445470" w:rsidP="00445470">
      <w:r>
        <w:t xml:space="preserve">When the UE in RRC_INACTIVE receiving multicast MBS session data, if the UE moves out of the RA, the UE initiates the Mobility Registration Update procedure to activate the associated PDU session(s) as specified in clause 4.2.2.2.2 of </w:t>
      </w:r>
      <w:r w:rsidR="00485BB9">
        <w:t>TS 23.502 [</w:t>
      </w:r>
      <w:r>
        <w:t>6]. Hence the shared delivery (if not already established) or the individual delivery can be established towards the NG-RAN node to enable delivery of multicast MBS session data to the UEs.</w:t>
      </w:r>
    </w:p>
    <w:p w14:paraId="48A1A638" w14:textId="481E829E" w:rsidR="00731C5F" w:rsidRDefault="00731C5F" w:rsidP="00731C5F">
      <w:pPr>
        <w:pStyle w:val="Heading3"/>
      </w:pPr>
      <w:bookmarkStart w:id="520" w:name="_CR7_2_4"/>
      <w:bookmarkStart w:id="521" w:name="_Toc170186438"/>
      <w:bookmarkEnd w:id="520"/>
      <w:r w:rsidRPr="00FD0CC8">
        <w:t>7.2.</w:t>
      </w:r>
      <w:r>
        <w:t>4</w:t>
      </w:r>
      <w:r w:rsidRPr="00FD0CC8">
        <w:tab/>
        <w:t>Support of Local multicast service</w:t>
      </w:r>
      <w:bookmarkEnd w:id="509"/>
      <w:r w:rsidR="0052595E">
        <w:t xml:space="preserve"> and Location dependent multicast service</w:t>
      </w:r>
      <w:bookmarkEnd w:id="521"/>
    </w:p>
    <w:p w14:paraId="7C728390" w14:textId="77777777" w:rsidR="00731C5F" w:rsidRDefault="00731C5F" w:rsidP="00731C5F">
      <w:pPr>
        <w:pStyle w:val="Heading4"/>
        <w:rPr>
          <w:lang w:eastAsia="zh-CN"/>
        </w:rPr>
      </w:pPr>
      <w:bookmarkStart w:id="522" w:name="_CR7_2_4_1"/>
      <w:bookmarkStart w:id="523" w:name="_Toc70079072"/>
      <w:bookmarkStart w:id="524" w:name="_Toc170186439"/>
      <w:bookmarkEnd w:id="522"/>
      <w:r>
        <w:rPr>
          <w:lang w:eastAsia="zh-CN"/>
        </w:rPr>
        <w:t>7.2.4.1</w:t>
      </w:r>
      <w:r>
        <w:rPr>
          <w:lang w:eastAsia="zh-CN"/>
        </w:rPr>
        <w:tab/>
        <w:t>General</w:t>
      </w:r>
      <w:bookmarkEnd w:id="523"/>
      <w:bookmarkEnd w:id="524"/>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525" w:name="_CR7_2_4_2"/>
      <w:bookmarkStart w:id="526" w:name="_Toc70079073"/>
      <w:bookmarkStart w:id="527" w:name="_Toc170186440"/>
      <w:bookmarkEnd w:id="525"/>
      <w:r w:rsidRPr="00731C5F">
        <w:t>7.2.4.2</w:t>
      </w:r>
      <w:r w:rsidRPr="00731C5F">
        <w:tab/>
        <w:t>Support of location</w:t>
      </w:r>
      <w:r w:rsidR="00DE2418">
        <w:t xml:space="preserve"> </w:t>
      </w:r>
      <w:r w:rsidRPr="00731C5F">
        <w:t>dependent</w:t>
      </w:r>
      <w:bookmarkEnd w:id="526"/>
      <w:r w:rsidR="0052595E">
        <w:t xml:space="preserve"> multicast service</w:t>
      </w:r>
      <w:bookmarkEnd w:id="527"/>
    </w:p>
    <w:p w14:paraId="7AE03410" w14:textId="650BC552" w:rsidR="004D3BFB" w:rsidRDefault="004D3BFB" w:rsidP="00731C5F">
      <w:pPr>
        <w:pStyle w:val="Heading5"/>
        <w:rPr>
          <w:rFonts w:eastAsia="MS Mincho"/>
        </w:rPr>
      </w:pPr>
      <w:bookmarkStart w:id="528" w:name="_CR7_2_4_2_0"/>
      <w:bookmarkStart w:id="529" w:name="_Toc170186441"/>
      <w:bookmarkStart w:id="530" w:name="_Toc70079074"/>
      <w:bookmarkEnd w:id="528"/>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529"/>
    </w:p>
    <w:p w14:paraId="5F1EB018" w14:textId="2E0E5A3F" w:rsidR="004D3BFB" w:rsidRDefault="004D3BFB" w:rsidP="001772AA">
      <w:r>
        <w:t>For location</w:t>
      </w:r>
      <w:r w:rsidR="00DE2418">
        <w:t xml:space="preserve"> </w:t>
      </w:r>
      <w:r>
        <w:t>dependent MBS, the MBS session creation procedure is performed as defined in clause 7.1.1.2 with the following additions</w:t>
      </w:r>
      <w:r w:rsidR="00AC0D61">
        <w:t xml:space="preserve"> and difference</w:t>
      </w:r>
      <w:r>
        <w:t>:</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lastRenderedPageBreak/>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C5CEA53" w14:textId="5CA705CA" w:rsidR="00AC0D61" w:rsidRDefault="00AC0D61" w:rsidP="00AC0D61">
      <w:pPr>
        <w:pStyle w:val="B1"/>
      </w:pPr>
      <w:r>
        <w:t>-</w:t>
      </w:r>
      <w:r>
        <w:tab/>
        <w:t>The AF transmits the DL media streams to MB-UPF via tunnels to differentiate the content delivered to different areas.</w:t>
      </w:r>
    </w:p>
    <w:p w14:paraId="05668913" w14:textId="3FE16D3A" w:rsidR="00731C5F" w:rsidRPr="00731C5F" w:rsidRDefault="00731C5F" w:rsidP="00731C5F">
      <w:pPr>
        <w:pStyle w:val="Heading5"/>
      </w:pPr>
      <w:bookmarkStart w:id="531" w:name="_CR7_2_4_2_1"/>
      <w:bookmarkStart w:id="532" w:name="_Toc170186442"/>
      <w:bookmarkEnd w:id="531"/>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530"/>
      <w:bookmarkEnd w:id="532"/>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w:t>
      </w:r>
      <w:proofErr w:type="spellStart"/>
      <w:r>
        <w:t>Nnrf_NFDiscovery</w:t>
      </w:r>
      <w:r w:rsidR="00625C18" w:rsidRPr="009D7CEB">
        <w:rPr>
          <w:rFonts w:eastAsia="DengXian"/>
        </w:rPr>
        <w:t>_Request</w:t>
      </w:r>
      <w:proofErr w:type="spellEnd"/>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w:t>
      </w:r>
      <w:proofErr w:type="spellStart"/>
      <w:r w:rsidR="004D3BFB">
        <w:t>ID.If</w:t>
      </w:r>
      <w:proofErr w:type="spellEnd"/>
      <w:r w:rsidR="004D3BFB">
        <w:t xml:space="preserve"> the TAI is not included, but the related MB-SMF include the service area, the NRF return all the MB-SMF associated with that MBS </w:t>
      </w:r>
      <w:r w:rsidR="00DE2418">
        <w:t>S</w:t>
      </w:r>
      <w:r w:rsidR="004D3BFB">
        <w:t>ession ID.</w:t>
      </w:r>
    </w:p>
    <w:p w14:paraId="23C8C5A9" w14:textId="15DA2196" w:rsidR="004D3BFB" w:rsidRDefault="004D3BFB" w:rsidP="001772AA">
      <w:pPr>
        <w:pStyle w:val="NO"/>
      </w:pPr>
      <w:r>
        <w:t>NOTE 1:</w:t>
      </w:r>
      <w:r>
        <w:tab/>
        <w:t xml:space="preserve">The AMF provides the User Location Information of the UE (cell ID and current tracking area ID) towards the SMF within </w:t>
      </w:r>
      <w:proofErr w:type="spellStart"/>
      <w:r>
        <w:t>Nsmf_PDUSession_CreateSMContext</w:t>
      </w:r>
      <w:proofErr w:type="spellEnd"/>
      <w:r>
        <w:t xml:space="preserve"> request and if the location changed also in </w:t>
      </w:r>
      <w:proofErr w:type="spellStart"/>
      <w:r>
        <w:t>Nsmf_PDUSession_UpdateSMContext</w:t>
      </w:r>
      <w:proofErr w:type="spellEnd"/>
      <w:r>
        <w:t xml:space="preserve"> request (as used for the join) as specified in clauses 4.3.2.2.1 and 4.3.3.2 of </w:t>
      </w:r>
      <w:r w:rsidR="00485BB9">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xml:space="preserve">, via </w:t>
      </w:r>
      <w:proofErr w:type="spellStart"/>
      <w:r w:rsidR="00731C5F">
        <w:t>Nnrf_NFDiscovery</w:t>
      </w:r>
      <w:r w:rsidR="00625C18" w:rsidRPr="009D7CEB">
        <w:rPr>
          <w:rFonts w:eastAsia="DengXian"/>
        </w:rPr>
        <w:t>_Request</w:t>
      </w:r>
      <w:proofErr w:type="spellEnd"/>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w:t>
      </w:r>
      <w:r>
        <w:lastRenderedPageBreak/>
        <w:t>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w:t>
      </w:r>
      <w:proofErr w:type="spellStart"/>
      <w:r>
        <w:t>Namf_EventExposure</w:t>
      </w:r>
      <w:proofErr w:type="spellEnd"/>
      <w:r>
        <w:t xml:space="preserv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proofErr w:type="spellStart"/>
      <w:r>
        <w:t>Nsmf_PDUSession_UpdateSMContext</w:t>
      </w:r>
      <w:proofErr w:type="spellEnd"/>
      <w:r>
        <w:t xml:space="preserve">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533"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w:t>
      </w:r>
      <w:proofErr w:type="spellStart"/>
      <w:r>
        <w:t>Namf_EventExposure</w:t>
      </w:r>
      <w:proofErr w:type="spellEnd"/>
      <w:r>
        <w:t xml:space="preserv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534" w:name="_CR7_2_4_2_2"/>
      <w:bookmarkStart w:id="535" w:name="_Toc170186443"/>
      <w:bookmarkEnd w:id="534"/>
      <w:r>
        <w:rPr>
          <w:rFonts w:eastAsia="MS Mincho"/>
        </w:rPr>
        <w:t>7.2.4.2.2</w:t>
      </w:r>
      <w:r w:rsidR="004D3BFB">
        <w:rPr>
          <w:rFonts w:eastAsia="MS Mincho"/>
        </w:rPr>
        <w:tab/>
        <w:t>Void</w:t>
      </w:r>
      <w:bookmarkEnd w:id="533"/>
      <w:bookmarkEnd w:id="535"/>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536" w:name="_CR7_2_4_2_3"/>
      <w:bookmarkStart w:id="537" w:name="_Toc70079076"/>
      <w:bookmarkStart w:id="538" w:name="_Toc170186444"/>
      <w:bookmarkEnd w:id="536"/>
      <w:r w:rsidRPr="00FD0CC8">
        <w:rPr>
          <w:rFonts w:eastAsia="MS Mincho"/>
        </w:rPr>
        <w:t>7.2.4.2.3</w:t>
      </w:r>
      <w:r w:rsidRPr="00FD0CC8">
        <w:rPr>
          <w:rFonts w:eastAsia="MS Mincho"/>
        </w:rPr>
        <w:tab/>
      </w:r>
      <w:r w:rsidRPr="00FD0CC8">
        <w:rPr>
          <w:lang w:eastAsia="ko-KR"/>
        </w:rPr>
        <w:t>Handover procedure</w:t>
      </w:r>
      <w:bookmarkEnd w:id="537"/>
      <w:bookmarkEnd w:id="538"/>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539"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w:t>
      </w:r>
      <w:proofErr w:type="spellStart"/>
      <w:r>
        <w:rPr>
          <w:lang w:eastAsia="zh-CN"/>
        </w:rPr>
        <w:t>Xn</w:t>
      </w:r>
      <w:proofErr w:type="spellEnd"/>
      <w:r>
        <w:rPr>
          <w:lang w:eastAsia="zh-CN"/>
        </w:rPr>
        <w:t xml:space="preserve">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lastRenderedPageBreak/>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w:t>
      </w:r>
      <w:proofErr w:type="spellStart"/>
      <w:r>
        <w:rPr>
          <w:lang w:eastAsia="zh-CN"/>
        </w:rPr>
        <w:t>Xn</w:t>
      </w:r>
      <w:proofErr w:type="spellEnd"/>
      <w:r>
        <w:rPr>
          <w:lang w:eastAsia="zh-CN"/>
        </w:rPr>
        <w:t>/N2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w:t>
      </w:r>
      <w:proofErr w:type="spellStart"/>
      <w:r>
        <w:rPr>
          <w:lang w:eastAsia="zh-CN"/>
        </w:rPr>
        <w:t>Xn</w:t>
      </w:r>
      <w:proofErr w:type="spellEnd"/>
      <w:r>
        <w:rPr>
          <w:lang w:eastAsia="zh-CN"/>
        </w:rPr>
        <w:t xml:space="preserve">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55AF6C60"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w:t>
      </w:r>
      <w:r w:rsidR="00E10B82">
        <w:rPr>
          <w:lang w:eastAsia="zh-CN"/>
        </w:rPr>
        <w:t>s</w:t>
      </w:r>
      <w:r>
        <w:rPr>
          <w:lang w:eastAsia="zh-CN"/>
        </w:rPr>
        <w:t xml:space="preserve">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lastRenderedPageBreak/>
        <w:t>-</w:t>
      </w:r>
      <w:r>
        <w:rPr>
          <w:lang w:eastAsia="zh-CN"/>
        </w:rPr>
        <w:tab/>
        <w:t>If the UE has moved to another MBS service area of the MBS session:</w:t>
      </w:r>
    </w:p>
    <w:p w14:paraId="19AFE566" w14:textId="7117548A" w:rsidR="0052595E" w:rsidRDefault="0052595E" w:rsidP="00003F9A">
      <w:pPr>
        <w:pStyle w:val="B3"/>
        <w:rPr>
          <w:lang w:eastAsia="zh-CN"/>
        </w:rPr>
      </w:pPr>
      <w:r>
        <w:rPr>
          <w:lang w:eastAsia="zh-CN"/>
        </w:rPr>
        <w:t>-</w:t>
      </w:r>
      <w:r>
        <w:rPr>
          <w:lang w:eastAsia="zh-CN"/>
        </w:rPr>
        <w:tab/>
        <w:t>If the target NG-RAN node support MBS</w:t>
      </w:r>
      <w:r w:rsidR="00150D73">
        <w:rPr>
          <w:lang w:eastAsia="zh-CN"/>
        </w:rPr>
        <w:t xml:space="preserve"> after the completion of the handover procedure</w:t>
      </w:r>
      <w:r>
        <w:rPr>
          <w:lang w:eastAsia="zh-CN"/>
        </w:rPr>
        <w:t>, the SMF provides the MBS session</w:t>
      </w:r>
      <w:r w:rsidR="00150D73">
        <w:rPr>
          <w:lang w:eastAsia="zh-CN"/>
        </w:rPr>
        <w:t xml:space="preserve"> related</w:t>
      </w:r>
      <w:r>
        <w:rPr>
          <w:lang w:eastAsia="zh-CN"/>
        </w:rPr>
        <w:t xml:space="preserve"> information</w:t>
      </w:r>
      <w:r w:rsidR="00150D73">
        <w:rPr>
          <w:lang w:eastAsia="zh-CN"/>
        </w:rPr>
        <w:t xml:space="preserve"> including</w:t>
      </w:r>
      <w:r>
        <w:rPr>
          <w:lang w:eastAsia="zh-CN"/>
        </w:rPr>
        <w:t xml:space="preserve"> the new Area session ID to NG-RAN</w:t>
      </w:r>
      <w:r w:rsidR="00150D73">
        <w:rPr>
          <w:lang w:eastAsia="zh-CN"/>
        </w:rPr>
        <w:t xml:space="preserve"> via the PDU Session Modification procedure</w:t>
      </w:r>
      <w:r>
        <w:rPr>
          <w:lang w:eastAsia="zh-CN"/>
        </w:rPr>
        <w:t>. Per the received the MBS session</w:t>
      </w:r>
      <w:r w:rsidR="00150D73">
        <w:rPr>
          <w:lang w:eastAsia="zh-CN"/>
        </w:rPr>
        <w:t xml:space="preserve"> related</w:t>
      </w:r>
      <w:r>
        <w:rPr>
          <w:lang w:eastAsia="zh-CN"/>
        </w:rPr>
        <w:t xml:space="preserve"> information, the 5GC shared delivery is established.</w:t>
      </w:r>
    </w:p>
    <w:p w14:paraId="03582B08" w14:textId="01C7AE61"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w:t>
      </w:r>
      <w:r w:rsidR="00E10B82">
        <w:rPr>
          <w:lang w:eastAsia="zh-CN"/>
        </w:rPr>
        <w:t>s which are received</w:t>
      </w:r>
      <w:r>
        <w:rPr>
          <w:lang w:eastAsia="zh-CN"/>
        </w:rPr>
        <w:t xml:space="preserve"> from the tunnel associated with the new Area </w:t>
      </w:r>
      <w:r w:rsidR="00FA6FC5">
        <w:rPr>
          <w:lang w:eastAsia="zh-CN"/>
        </w:rPr>
        <w:t>S</w:t>
      </w:r>
      <w:r>
        <w:rPr>
          <w:lang w:eastAsia="zh-CN"/>
        </w:rPr>
        <w:t>ession ID</w:t>
      </w:r>
      <w:r w:rsidR="00E10B82">
        <w:rPr>
          <w:lang w:eastAsia="zh-CN"/>
        </w:rPr>
        <w:t xml:space="preserve"> to the target NG-RAN node</w:t>
      </w:r>
      <w:r>
        <w:rPr>
          <w:lang w:eastAsia="zh-CN"/>
        </w:rPr>
        <w:t xml:space="preserve">.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540" w:name="_CR7_2_4_2_4"/>
      <w:bookmarkStart w:id="541" w:name="_Toc170186445"/>
      <w:bookmarkEnd w:id="540"/>
      <w:r>
        <w:rPr>
          <w:lang w:eastAsia="ko-KR"/>
        </w:rPr>
        <w:t>7.2.4.2.4</w:t>
      </w:r>
      <w:r>
        <w:rPr>
          <w:lang w:eastAsia="ko-KR"/>
        </w:rPr>
        <w:tab/>
        <w:t>Activation of location dependent MBS session</w:t>
      </w:r>
      <w:bookmarkEnd w:id="541"/>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w:t>
      </w:r>
      <w:proofErr w:type="spellStart"/>
      <w:r>
        <w:rPr>
          <w:lang w:eastAsia="ko-KR"/>
        </w:rPr>
        <w:t>Namf_MT_EnableGroupReachability</w:t>
      </w:r>
      <w:proofErr w:type="spellEnd"/>
      <w:r>
        <w:rPr>
          <w:lang w:eastAsia="ko-KR"/>
        </w:rPr>
        <w:t xml:space="preserve">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 xml:space="preserve">SMF checks whether the UE is in or out of the MBS service area based on the change notification or UE location information included in </w:t>
      </w:r>
      <w:proofErr w:type="spellStart"/>
      <w:r>
        <w:rPr>
          <w:lang w:eastAsia="ko-KR"/>
        </w:rPr>
        <w:t>Nsmf_PDUSession_UpdateSMContext</w:t>
      </w:r>
      <w:proofErr w:type="spellEnd"/>
      <w:r>
        <w:rPr>
          <w:lang w:eastAsia="ko-KR"/>
        </w:rPr>
        <w:t xml:space="preserve"> Request or </w:t>
      </w:r>
      <w:proofErr w:type="spellStart"/>
      <w:r>
        <w:rPr>
          <w:lang w:eastAsia="ko-KR"/>
        </w:rPr>
        <w:t>Namf_MT_UEReachabilityInfoNotify</w:t>
      </w:r>
      <w:proofErr w:type="spellEnd"/>
      <w:r>
        <w:rPr>
          <w:lang w:eastAsia="ko-KR"/>
        </w:rPr>
        <w:t xml:space="preserve">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542" w:name="_CR7_2_4_2_5"/>
      <w:bookmarkStart w:id="543" w:name="_Toc170186446"/>
      <w:bookmarkEnd w:id="542"/>
      <w:r>
        <w:rPr>
          <w:lang w:eastAsia="ko-KR"/>
        </w:rPr>
        <w:t>7.2.4.2.5</w:t>
      </w:r>
      <w:r>
        <w:rPr>
          <w:lang w:eastAsia="ko-KR"/>
        </w:rPr>
        <w:tab/>
        <w:t>UE location change handling within the same NG-RAN node between cells belonging to different MBS service areas during Individual delivery</w:t>
      </w:r>
      <w:bookmarkEnd w:id="543"/>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lastRenderedPageBreak/>
        <w:t>-</w:t>
      </w:r>
      <w:r>
        <w:rPr>
          <w:lang w:eastAsia="ko-KR"/>
        </w:rPr>
        <w:tab/>
        <w:t>For the case UE is out of the original MBS service area but in another MBS service area of the MBS session:</w:t>
      </w:r>
    </w:p>
    <w:p w14:paraId="1B61EF87" w14:textId="7B471BB8" w:rsidR="0052595E" w:rsidRDefault="0052595E" w:rsidP="00003F9A">
      <w:pPr>
        <w:pStyle w:val="B2"/>
        <w:rPr>
          <w:lang w:eastAsia="ko-KR"/>
        </w:rPr>
      </w:pPr>
      <w:r>
        <w:rPr>
          <w:lang w:eastAsia="ko-KR"/>
        </w:rPr>
        <w:t>-</w:t>
      </w:r>
      <w:r>
        <w:rPr>
          <w:lang w:eastAsia="ko-KR"/>
        </w:rPr>
        <w:tab/>
        <w:t>If the RAN node does not support MBS</w:t>
      </w:r>
      <w:r w:rsidR="00E10B82">
        <w:rPr>
          <w:lang w:eastAsia="ko-KR"/>
        </w:rPr>
        <w:t xml:space="preserve"> and the MBS session is active</w:t>
      </w:r>
      <w:r>
        <w:rPr>
          <w:lang w:eastAsia="ko-KR"/>
        </w:rPr>
        <w:t>, the SMF updates the UPF to forward the MBS data packet</w:t>
      </w:r>
      <w:r w:rsidR="00E10B82">
        <w:rPr>
          <w:lang w:eastAsia="ko-KR"/>
        </w:rPr>
        <w:t>s which are received</w:t>
      </w:r>
      <w:r>
        <w:rPr>
          <w:lang w:eastAsia="ko-KR"/>
        </w:rPr>
        <w:t xml:space="preserve"> from the tunnel associated with the new Area </w:t>
      </w:r>
      <w:r w:rsidR="00FA6FC5">
        <w:rPr>
          <w:lang w:eastAsia="ko-KR"/>
        </w:rPr>
        <w:t>S</w:t>
      </w:r>
      <w:r>
        <w:rPr>
          <w:lang w:eastAsia="ko-KR"/>
        </w:rPr>
        <w:t>ession ID</w:t>
      </w:r>
      <w:r w:rsidR="00E10B82">
        <w:rPr>
          <w:lang w:eastAsia="ko-KR"/>
        </w:rPr>
        <w:t xml:space="preserve"> to the RAN node</w:t>
      </w:r>
      <w:r>
        <w:rPr>
          <w:lang w:eastAsia="ko-KR"/>
        </w:rPr>
        <w:t xml:space="preserve">. If the SMF </w:t>
      </w:r>
      <w:r w:rsidR="00E10B82">
        <w:rPr>
          <w:lang w:eastAsia="ko-KR"/>
        </w:rPr>
        <w:t xml:space="preserve">did </w:t>
      </w:r>
      <w:r>
        <w:rPr>
          <w:lang w:eastAsia="ko-KR"/>
        </w:rPr>
        <w:t xml:space="preserve">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544" w:name="_CR7_2_4_2_6"/>
      <w:bookmarkStart w:id="545" w:name="_Toc170186447"/>
      <w:bookmarkEnd w:id="544"/>
      <w:r>
        <w:rPr>
          <w:lang w:eastAsia="ja-JP"/>
        </w:rPr>
        <w:t>7.2.4.2.6</w:t>
      </w:r>
      <w:r>
        <w:rPr>
          <w:lang w:eastAsia="ja-JP"/>
        </w:rPr>
        <w:tab/>
        <w:t>UE location change handling by SMF</w:t>
      </w:r>
      <w:bookmarkEnd w:id="545"/>
    </w:p>
    <w:p w14:paraId="5B9EE1DB" w14:textId="7EAD82E2" w:rsidR="0052595E" w:rsidRDefault="005B0BE6" w:rsidP="0052595E">
      <w:pPr>
        <w:rPr>
          <w:lang w:eastAsia="ko-KR"/>
        </w:rPr>
      </w:pPr>
      <w:r>
        <w:rPr>
          <w:lang w:eastAsia="ko-KR"/>
        </w:rPr>
        <w:t>When the SMF receives a notification about a UE location change or is becoming aware of a UE location change (e.g. during handover</w:t>
      </w:r>
      <w:r w:rsidR="00FD3A95">
        <w:rPr>
          <w:lang w:eastAsia="ko-KR"/>
        </w:rPr>
        <w:t>, Mobility Registration Update and Service Request procedures</w:t>
      </w:r>
      <w:r>
        <w:rPr>
          <w:lang w:eastAsia="ko-KR"/>
        </w:rPr>
        <w:t xml:space="preserve">),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546" w:name="_CR7_2_4_2_7"/>
      <w:bookmarkStart w:id="547" w:name="_Toc170186448"/>
      <w:bookmarkEnd w:id="546"/>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547"/>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lastRenderedPageBreak/>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548" w:name="_CR7_2_4_2_8"/>
      <w:bookmarkStart w:id="549" w:name="_Toc170186449"/>
      <w:bookmarkEnd w:id="548"/>
      <w:r>
        <w:rPr>
          <w:lang w:eastAsia="ja-JP"/>
        </w:rPr>
        <w:t>7.2.4.2.8</w:t>
      </w:r>
      <w:r w:rsidR="005A5984">
        <w:rPr>
          <w:lang w:eastAsia="ja-JP"/>
        </w:rPr>
        <w:tab/>
        <w:t>Void</w:t>
      </w:r>
      <w:bookmarkEnd w:id="549"/>
    </w:p>
    <w:p w14:paraId="253EE68F" w14:textId="5F1FB597" w:rsidR="0052595E" w:rsidRPr="00003F9A" w:rsidRDefault="0052595E" w:rsidP="00003F9A">
      <w:pPr>
        <w:rPr>
          <w:lang w:eastAsia="ko-KR"/>
        </w:rPr>
      </w:pPr>
    </w:p>
    <w:p w14:paraId="3F00D9EA" w14:textId="59F22B6F" w:rsidR="00E10B82" w:rsidRDefault="00E10B82" w:rsidP="00E10B82">
      <w:pPr>
        <w:pStyle w:val="Heading5"/>
        <w:rPr>
          <w:lang w:eastAsia="ja-JP"/>
        </w:rPr>
      </w:pPr>
      <w:bookmarkStart w:id="550" w:name="_CR7_2_4_2_9"/>
      <w:bookmarkStart w:id="551" w:name="_Toc170186450"/>
      <w:bookmarkEnd w:id="550"/>
      <w:r>
        <w:rPr>
          <w:lang w:eastAsia="ja-JP"/>
        </w:rPr>
        <w:t>7.2.4.2.9</w:t>
      </w:r>
      <w:r>
        <w:rPr>
          <w:lang w:eastAsia="ja-JP"/>
        </w:rPr>
        <w:tab/>
        <w:t>Connection Resume procedure</w:t>
      </w:r>
      <w:bookmarkEnd w:id="551"/>
    </w:p>
    <w:p w14:paraId="5E97333C" w14:textId="77777777" w:rsidR="00E10B82" w:rsidRDefault="00E10B82" w:rsidP="00E10B82">
      <w:pPr>
        <w:rPr>
          <w:lang w:eastAsia="ja-JP"/>
        </w:rPr>
      </w:pPr>
      <w:r>
        <w:rPr>
          <w:lang w:eastAsia="ja-JP"/>
        </w:rPr>
        <w:t>The Connection Resume procedure for the UE is performed as defined in clause 7.2.3.7 with the following additions:</w:t>
      </w:r>
    </w:p>
    <w:p w14:paraId="26057ABA" w14:textId="77777777" w:rsidR="00E10B82" w:rsidRDefault="00E10B82" w:rsidP="0014782A">
      <w:pPr>
        <w:pStyle w:val="B1"/>
      </w:pPr>
      <w:r>
        <w:t>-</w:t>
      </w:r>
      <w:r>
        <w:tab/>
        <w:t>For an MBS-supporting target NG RAN</w:t>
      </w:r>
    </w:p>
    <w:p w14:paraId="3627797C" w14:textId="2C8BB44B" w:rsidR="00E10B82" w:rsidRDefault="00E10B82" w:rsidP="0014782A">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0A18C33C" w14:textId="77777777" w:rsidR="00E10B82" w:rsidRDefault="00E10B82" w:rsidP="0014782A">
      <w:pPr>
        <w:pStyle w:val="B1"/>
      </w:pPr>
      <w:r>
        <w:t>-</w:t>
      </w:r>
      <w:r>
        <w:tab/>
        <w:t xml:space="preserve">For a non MBS-supporting target NG RAN, the SMF subscribes at the AMF using the </w:t>
      </w:r>
      <w:proofErr w:type="spellStart"/>
      <w:r>
        <w:t>Namf_EventExposure</w:t>
      </w:r>
      <w:proofErr w:type="spellEnd"/>
      <w:r>
        <w:t xml:space="preserve"> service to notifications about UE location changes (if not yet done), and applies the procedures in 7.2.4.2.5.</w:t>
      </w:r>
    </w:p>
    <w:p w14:paraId="7347B46C" w14:textId="733F1AFF" w:rsidR="00731C5F" w:rsidRDefault="00731C5F" w:rsidP="00731C5F">
      <w:pPr>
        <w:pStyle w:val="Heading4"/>
        <w:rPr>
          <w:lang w:eastAsia="zh-CN"/>
        </w:rPr>
      </w:pPr>
      <w:bookmarkStart w:id="552" w:name="_CR7_2_4_3"/>
      <w:bookmarkStart w:id="553" w:name="_Toc170186451"/>
      <w:bookmarkEnd w:id="552"/>
      <w:r>
        <w:rPr>
          <w:lang w:eastAsia="zh-CN"/>
        </w:rPr>
        <w:t>7.2.4.3</w:t>
      </w:r>
      <w:r>
        <w:rPr>
          <w:lang w:eastAsia="zh-CN"/>
        </w:rPr>
        <w:tab/>
        <w:t>Support of</w:t>
      </w:r>
      <w:r w:rsidR="00B315DF">
        <w:rPr>
          <w:lang w:eastAsia="zh-CN"/>
        </w:rPr>
        <w:t xml:space="preserve"> local MBS for</w:t>
      </w:r>
      <w:r>
        <w:rPr>
          <w:lang w:eastAsia="zh-CN"/>
        </w:rPr>
        <w:t xml:space="preserve"> multicast</w:t>
      </w:r>
      <w:bookmarkEnd w:id="539"/>
      <w:bookmarkEnd w:id="553"/>
    </w:p>
    <w:p w14:paraId="20E184AE" w14:textId="77777777" w:rsidR="00731C5F" w:rsidRDefault="00731C5F" w:rsidP="00731C5F">
      <w:pPr>
        <w:pStyle w:val="Heading5"/>
        <w:rPr>
          <w:lang w:eastAsia="ja-JP"/>
        </w:rPr>
      </w:pPr>
      <w:bookmarkStart w:id="554" w:name="_CR7_2_4_3_1"/>
      <w:bookmarkStart w:id="555" w:name="_Toc70079078"/>
      <w:bookmarkStart w:id="556" w:name="_Toc170186452"/>
      <w:bookmarkEnd w:id="554"/>
      <w:r>
        <w:rPr>
          <w:rFonts w:eastAsia="MS Mincho"/>
        </w:rPr>
        <w:t>7.2.4.3.1</w:t>
      </w:r>
      <w:r>
        <w:rPr>
          <w:rFonts w:eastAsia="MS Mincho"/>
        </w:rPr>
        <w:tab/>
      </w:r>
      <w:r>
        <w:t>Local MBS service area information provided by AF</w:t>
      </w:r>
      <w:bookmarkEnd w:id="555"/>
      <w:bookmarkEnd w:id="556"/>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557" w:name="_CR7_2_4_3_2"/>
      <w:bookmarkStart w:id="558" w:name="_Toc70079079"/>
      <w:bookmarkStart w:id="559" w:name="_Toc170186453"/>
      <w:bookmarkEnd w:id="557"/>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558"/>
      <w:bookmarkEnd w:id="559"/>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lastRenderedPageBreak/>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26D8DBAF"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w:t>
      </w:r>
      <w:proofErr w:type="spellStart"/>
      <w:r>
        <w:rPr>
          <w:lang w:eastAsia="zh-CN"/>
        </w:rPr>
        <w:t>Nsmf_PDUSession_CreateSMContext</w:t>
      </w:r>
      <w:proofErr w:type="spellEnd"/>
      <w:r>
        <w:rPr>
          <w:lang w:eastAsia="zh-CN"/>
        </w:rPr>
        <w:t xml:space="preserve"> request and if the location changed also in </w:t>
      </w:r>
      <w:proofErr w:type="spellStart"/>
      <w:r>
        <w:rPr>
          <w:lang w:eastAsia="zh-CN"/>
        </w:rPr>
        <w:t>Nsmf_PDUSession_UpdateSMContext</w:t>
      </w:r>
      <w:proofErr w:type="spellEnd"/>
      <w:r>
        <w:rPr>
          <w:lang w:eastAsia="zh-CN"/>
        </w:rPr>
        <w:t xml:space="preserve"> request (as used for the join) as specified in clauses 4.3.2.2.1 and 4.3.3.2 of </w:t>
      </w:r>
      <w:r w:rsidR="00485BB9">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1A775853"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00485BB9" w:rsidRPr="00F754B3">
        <w:rPr>
          <w:lang w:eastAsia="zh-CN"/>
        </w:rPr>
        <w:t>TS</w:t>
      </w:r>
      <w:r w:rsidR="00485BB9">
        <w:rPr>
          <w:lang w:eastAsia="zh-CN"/>
        </w:rPr>
        <w:t> </w:t>
      </w:r>
      <w:r w:rsidR="00485BB9" w:rsidRPr="00F754B3">
        <w:rPr>
          <w:lang w:eastAsia="zh-CN"/>
        </w:rPr>
        <w:t>23.502</w:t>
      </w:r>
      <w:r w:rsidR="00485BB9">
        <w:rPr>
          <w:lang w:eastAsia="zh-CN"/>
        </w:rPr>
        <w:t> </w:t>
      </w:r>
      <w:r w:rsidR="00485BB9"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560" w:name="_CR7_2_4_3_3"/>
      <w:bookmarkStart w:id="561" w:name="_Toc170186454"/>
      <w:bookmarkEnd w:id="560"/>
      <w:r>
        <w:t>7.2.4.3.3</w:t>
      </w:r>
      <w:r>
        <w:tab/>
        <w:t>Handover procedure with</w:t>
      </w:r>
      <w:r w:rsidR="005A5984">
        <w:t xml:space="preserve"> local</w:t>
      </w:r>
      <w:r>
        <w:t xml:space="preserve"> MBS </w:t>
      </w:r>
      <w:r>
        <w:rPr>
          <w:lang w:eastAsia="zh-CN"/>
        </w:rPr>
        <w:t>session</w:t>
      </w:r>
      <w:bookmarkEnd w:id="561"/>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proofErr w:type="spellStart"/>
      <w:r>
        <w:t>Xn</w:t>
      </w:r>
      <w:proofErr w:type="spellEnd"/>
      <w:r>
        <w:t xml:space="preserve">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 xml:space="preserve">During the </w:t>
      </w:r>
      <w:proofErr w:type="spellStart"/>
      <w:r>
        <w:t>Xn</w:t>
      </w:r>
      <w:proofErr w:type="spellEnd"/>
      <w:r>
        <w:t xml:space="preserve">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lastRenderedPageBreak/>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52F80C72" w:rsidR="0052595E" w:rsidRDefault="0052595E" w:rsidP="00003F9A">
      <w:pPr>
        <w:pStyle w:val="B3"/>
      </w:pPr>
      <w:r>
        <w:t>-</w:t>
      </w:r>
      <w:r>
        <w:tab/>
        <w:t>If the target NG-RAN node does not support MBS, the SMF deletes the associated QoS flow from NG-RAN node and the UPF</w:t>
      </w:r>
      <w:r w:rsidR="00150D73">
        <w:t xml:space="preserve"> after the completion of the handover procedure</w:t>
      </w:r>
      <w:r>
        <w:t>.</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562" w:name="_CR7_2_4_3_4"/>
      <w:bookmarkStart w:id="563" w:name="_Toc170186455"/>
      <w:bookmarkEnd w:id="562"/>
      <w:r>
        <w:rPr>
          <w:lang w:eastAsia="zh-CN"/>
        </w:rPr>
        <w:t>7.2.4.3.4</w:t>
      </w:r>
      <w:r>
        <w:rPr>
          <w:lang w:eastAsia="zh-CN"/>
        </w:rPr>
        <w:tab/>
        <w:t>Activation of</w:t>
      </w:r>
      <w:r w:rsidR="005A5984">
        <w:rPr>
          <w:lang w:eastAsia="zh-CN"/>
        </w:rPr>
        <w:t xml:space="preserve"> local</w:t>
      </w:r>
      <w:r>
        <w:rPr>
          <w:lang w:eastAsia="zh-CN"/>
        </w:rPr>
        <w:t xml:space="preserve"> MBS session</w:t>
      </w:r>
      <w:bookmarkEnd w:id="563"/>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 xml:space="preserve">The SMF invokes </w:t>
      </w:r>
      <w:proofErr w:type="spellStart"/>
      <w:r>
        <w:rPr>
          <w:lang w:eastAsia="zh-CN"/>
        </w:rPr>
        <w:t>Namf_MT_EnableGroupReachability</w:t>
      </w:r>
      <w:proofErr w:type="spellEnd"/>
      <w:r>
        <w:rPr>
          <w:lang w:eastAsia="zh-CN"/>
        </w:rPr>
        <w:t xml:space="preserve">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 xml:space="preserve">SMF checks whether the UE is in or out of the MBS service area based on the change notification or UE location information included in </w:t>
      </w:r>
      <w:proofErr w:type="spellStart"/>
      <w:r>
        <w:rPr>
          <w:lang w:eastAsia="zh-CN"/>
        </w:rPr>
        <w:t>Nsmf_PDUSession_UpdateSMContext</w:t>
      </w:r>
      <w:proofErr w:type="spellEnd"/>
      <w:r>
        <w:rPr>
          <w:lang w:eastAsia="zh-CN"/>
        </w:rPr>
        <w:t xml:space="preserve"> Request or </w:t>
      </w:r>
      <w:proofErr w:type="spellStart"/>
      <w:r>
        <w:rPr>
          <w:lang w:eastAsia="zh-CN"/>
        </w:rPr>
        <w:t>Namf_MT_UEReachabilityInfoNotify</w:t>
      </w:r>
      <w:proofErr w:type="spellEnd"/>
      <w:r>
        <w:rPr>
          <w:lang w:eastAsia="zh-CN"/>
        </w:rPr>
        <w:t xml:space="preserve">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564" w:name="_CR7_2_4_3_5"/>
      <w:bookmarkStart w:id="565" w:name="_Toc170186456"/>
      <w:bookmarkEnd w:id="564"/>
      <w:r>
        <w:rPr>
          <w:lang w:eastAsia="zh-CN"/>
        </w:rPr>
        <w:t>7.2.4.3.5</w:t>
      </w:r>
      <w:r>
        <w:rPr>
          <w:lang w:eastAsia="zh-CN"/>
        </w:rPr>
        <w:tab/>
        <w:t>UE location change handling by SMF</w:t>
      </w:r>
      <w:bookmarkEnd w:id="565"/>
    </w:p>
    <w:p w14:paraId="1D98D67D" w14:textId="04EEE800" w:rsidR="0052595E" w:rsidRDefault="005A5984" w:rsidP="0052595E">
      <w:pPr>
        <w:rPr>
          <w:lang w:eastAsia="zh-CN"/>
        </w:rPr>
      </w:pPr>
      <w:r>
        <w:rPr>
          <w:lang w:eastAsia="zh-CN"/>
        </w:rPr>
        <w:t>When the SMF receives a notification about a UE location change or is becoming aware of a UE location change</w:t>
      </w:r>
      <w:r w:rsidR="00FD3A95">
        <w:rPr>
          <w:lang w:eastAsia="zh-CN"/>
        </w:rPr>
        <w:t xml:space="preserve"> (e.g. during handover, Mobility Registration Update and Service Request procedures)</w:t>
      </w:r>
      <w:r>
        <w:rPr>
          <w:lang w:eastAsia="zh-CN"/>
        </w:rPr>
        <w:t xml:space="preserv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lastRenderedPageBreak/>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566" w:name="_CR7_2_4_3_6"/>
      <w:bookmarkStart w:id="567" w:name="_Toc170186457"/>
      <w:bookmarkEnd w:id="566"/>
      <w:r>
        <w:rPr>
          <w:lang w:eastAsia="zh-CN"/>
        </w:rPr>
        <w:t>7.2.4.3.6</w:t>
      </w:r>
      <w:r>
        <w:rPr>
          <w:lang w:eastAsia="zh-CN"/>
        </w:rPr>
        <w:tab/>
        <w:t>UE mobility within the same NG-RAN between cells in or out of the MBS service area</w:t>
      </w:r>
      <w:bookmarkEnd w:id="567"/>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568" w:name="_CR7_2_4_3_7"/>
      <w:bookmarkStart w:id="569" w:name="_Toc170186458"/>
      <w:bookmarkEnd w:id="568"/>
      <w:r>
        <w:rPr>
          <w:lang w:eastAsia="zh-CN"/>
        </w:rPr>
        <w:t>7.2.4.3.7</w:t>
      </w:r>
      <w:r w:rsidR="006940FA">
        <w:rPr>
          <w:lang w:eastAsia="zh-CN"/>
        </w:rPr>
        <w:tab/>
        <w:t>Void</w:t>
      </w:r>
      <w:bookmarkEnd w:id="569"/>
    </w:p>
    <w:p w14:paraId="28359CE9" w14:textId="23246BB6" w:rsidR="0052595E" w:rsidRPr="00003F9A" w:rsidRDefault="0052595E" w:rsidP="00003F9A">
      <w:pPr>
        <w:rPr>
          <w:lang w:eastAsia="zh-CN"/>
        </w:rPr>
      </w:pPr>
    </w:p>
    <w:p w14:paraId="5F0884BF" w14:textId="3D7784A5" w:rsidR="003E4AC4" w:rsidRDefault="003E4AC4" w:rsidP="003E4AC4">
      <w:pPr>
        <w:pStyle w:val="Heading5"/>
        <w:rPr>
          <w:lang w:eastAsia="zh-CN"/>
        </w:rPr>
      </w:pPr>
      <w:bookmarkStart w:id="570" w:name="_CR7_2_4_3_8"/>
      <w:bookmarkStart w:id="571" w:name="_Toc170186459"/>
      <w:bookmarkEnd w:id="570"/>
      <w:r>
        <w:rPr>
          <w:lang w:eastAsia="zh-CN"/>
        </w:rPr>
        <w:t>7.2.4.3.8</w:t>
      </w:r>
      <w:r>
        <w:rPr>
          <w:lang w:eastAsia="zh-CN"/>
        </w:rPr>
        <w:tab/>
        <w:t>Connection Resume procedure with local MBS session</w:t>
      </w:r>
      <w:bookmarkEnd w:id="571"/>
    </w:p>
    <w:p w14:paraId="56888CD6" w14:textId="77777777" w:rsidR="003E4AC4" w:rsidRDefault="003E4AC4" w:rsidP="003E4AC4">
      <w:pPr>
        <w:rPr>
          <w:lang w:eastAsia="zh-CN"/>
        </w:rPr>
      </w:pPr>
      <w:r>
        <w:rPr>
          <w:lang w:eastAsia="zh-CN"/>
        </w:rPr>
        <w:t>The Connection Resume procedure for the UE is performed as defined in clause 7.2.3.7 with the following additions:</w:t>
      </w:r>
    </w:p>
    <w:p w14:paraId="60592F2F" w14:textId="77777777" w:rsidR="003E4AC4" w:rsidRDefault="003E4AC4" w:rsidP="0014782A">
      <w:pPr>
        <w:pStyle w:val="B1"/>
      </w:pPr>
      <w:r>
        <w:t>-</w:t>
      </w:r>
      <w:r>
        <w:tab/>
        <w:t>The source RAN, if supporting MBS and if the MBS session is active, provides MBS service area to the target RAN during the UE Context Retrieval procedure;</w:t>
      </w:r>
    </w:p>
    <w:p w14:paraId="74707860" w14:textId="77777777" w:rsidR="003E4AC4" w:rsidRDefault="003E4AC4" w:rsidP="0014782A">
      <w:pPr>
        <w:pStyle w:val="B1"/>
      </w:pPr>
      <w:r>
        <w:t>-</w:t>
      </w:r>
      <w:r>
        <w:tab/>
        <w:t>An MBS supporting target RAN then applies the procedures in clause 7.2.4.3.6.</w:t>
      </w:r>
    </w:p>
    <w:p w14:paraId="7F36BBA1" w14:textId="77777777" w:rsidR="003E4AC4" w:rsidRDefault="003E4AC4" w:rsidP="0014782A">
      <w:pPr>
        <w:pStyle w:val="B1"/>
      </w:pPr>
      <w:r>
        <w:t>-</w:t>
      </w:r>
      <w:r>
        <w:tab/>
        <w:t>The SMF applies the procedures in clause 7.2.4.3.5.</w:t>
      </w:r>
    </w:p>
    <w:p w14:paraId="56FA74F8" w14:textId="5AB1820D" w:rsidR="002B607D" w:rsidRDefault="002B607D" w:rsidP="002B607D">
      <w:pPr>
        <w:pStyle w:val="Heading3"/>
      </w:pPr>
      <w:bookmarkStart w:id="572" w:name="_CR7_2_5"/>
      <w:bookmarkStart w:id="573" w:name="_Toc170186460"/>
      <w:bookmarkEnd w:id="572"/>
      <w:r w:rsidRPr="00FD0CC8">
        <w:t>7.2.</w:t>
      </w:r>
      <w:r>
        <w:t>5</w:t>
      </w:r>
      <w:r w:rsidRPr="00FD0CC8">
        <w:tab/>
      </w:r>
      <w:r w:rsidRPr="00140C1C">
        <w:t xml:space="preserve">MBS session </w:t>
      </w:r>
      <w:r>
        <w:t>activation and deactivation</w:t>
      </w:r>
      <w:bookmarkEnd w:id="573"/>
    </w:p>
    <w:p w14:paraId="616639B0" w14:textId="77777777" w:rsidR="002B607D" w:rsidRDefault="002B607D" w:rsidP="002B607D">
      <w:pPr>
        <w:pStyle w:val="Heading4"/>
        <w:rPr>
          <w:lang w:eastAsia="zh-CN"/>
        </w:rPr>
      </w:pPr>
      <w:bookmarkStart w:id="574" w:name="_CR7_2_5_1"/>
      <w:bookmarkStart w:id="575" w:name="_Toc170186461"/>
      <w:bookmarkEnd w:id="574"/>
      <w:r>
        <w:rPr>
          <w:lang w:eastAsia="zh-CN"/>
        </w:rPr>
        <w:t>7.2.5.1</w:t>
      </w:r>
      <w:r>
        <w:rPr>
          <w:lang w:eastAsia="zh-CN"/>
        </w:rPr>
        <w:tab/>
        <w:t>General</w:t>
      </w:r>
      <w:bookmarkEnd w:id="575"/>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0055F2B0" w14:textId="5047650A" w:rsidR="00481751" w:rsidRDefault="00481751" w:rsidP="006C13DF">
      <w:pPr>
        <w:pStyle w:val="NO"/>
      </w:pPr>
      <w:bookmarkStart w:id="576" w:name="_CR7_2_5_2"/>
      <w:bookmarkEnd w:id="576"/>
      <w:r>
        <w:lastRenderedPageBreak/>
        <w:t>NOTE:</w:t>
      </w:r>
      <w:r>
        <w:tab/>
        <w:t>For services (e.g. Mission Critical service) that require low latency and zero packet loss even for the first downlink packet(s), periodic keep-alive packets during interruptions of media transmission (e.g. Floor Idle as specified in TS 23.379 [27], referenced by TS 23.289 [21]), which are sent over user plane of an MBS session, can be used in order to prevent a deactivation of the MBS session based on MB-UPF notifications and to keep UEs within the MBS session in a state where they can receive the MBS session data without being paged. It is up to implementation that the periodicity of the keep-alive packets configured in the AF needs to consider NG-RAN's configuration.</w:t>
      </w:r>
    </w:p>
    <w:p w14:paraId="3801FB53" w14:textId="09258B19" w:rsidR="002B607D" w:rsidRDefault="002B607D" w:rsidP="002B607D">
      <w:pPr>
        <w:pStyle w:val="Heading4"/>
        <w:rPr>
          <w:lang w:eastAsia="zh-CN"/>
        </w:rPr>
      </w:pPr>
      <w:bookmarkStart w:id="577" w:name="_Toc170186462"/>
      <w:r>
        <w:rPr>
          <w:lang w:eastAsia="zh-CN"/>
        </w:rPr>
        <w:t>7.2.5.2</w:t>
      </w:r>
      <w:r>
        <w:rPr>
          <w:lang w:eastAsia="zh-CN"/>
        </w:rPr>
        <w:tab/>
      </w:r>
      <w:r w:rsidRPr="00140C1C">
        <w:rPr>
          <w:lang w:eastAsia="zh-CN"/>
        </w:rPr>
        <w:t>MBS session activation</w:t>
      </w:r>
      <w:r>
        <w:rPr>
          <w:lang w:eastAsia="zh-CN"/>
        </w:rPr>
        <w:t xml:space="preserve"> procedure</w:t>
      </w:r>
      <w:bookmarkEnd w:id="577"/>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4" type="#_x0000_t75" style="width:478.85pt;height:403.45pt" o:ole="">
            <v:imagedata r:id="rId69" o:title=""/>
          </v:shape>
          <o:OLEObject Type="Embed" ProgID="Visio.Drawing.15" ShapeID="_x0000_i1054" DrawAspect="Content" ObjectID="_1787045786" r:id="rId70"/>
        </w:object>
      </w:r>
    </w:p>
    <w:p w14:paraId="421347D2" w14:textId="08F60C70" w:rsidR="002B607D" w:rsidRDefault="002B607D" w:rsidP="002B607D">
      <w:pPr>
        <w:pStyle w:val="TF"/>
        <w:rPr>
          <w:lang w:val="en-US"/>
        </w:rPr>
      </w:pPr>
      <w:bookmarkStart w:id="578" w:name="_CRFigure7_2_5_21"/>
      <w:r>
        <w:t xml:space="preserve">Figure </w:t>
      </w:r>
      <w:bookmarkEnd w:id="578"/>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lastRenderedPageBreak/>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proofErr w:type="spellStart"/>
      <w:r w:rsidR="007F38BC" w:rsidRPr="00204314">
        <w:rPr>
          <w:lang w:val="en-US" w:eastAsia="zh-CN"/>
        </w:rPr>
        <w:t>Nmbsmf_MBSSession_ContextStatusNotify</w:t>
      </w:r>
      <w:proofErr w:type="spellEnd"/>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203B5C67"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proofErr w:type="spellStart"/>
      <w:r w:rsidR="006F0F94" w:rsidRPr="00204314">
        <w:rPr>
          <w:lang w:eastAsia="zh-CN"/>
        </w:rPr>
        <w:t>Namf</w:t>
      </w:r>
      <w:proofErr w:type="spellEnd"/>
      <w:r w:rsidR="006F0F94" w:rsidRPr="00204314">
        <w:rPr>
          <w:lang w:eastAsia="zh-CN"/>
        </w:rPr>
        <w:t>_</w:t>
      </w:r>
      <w:proofErr w:type="spellStart"/>
      <w:r w:rsidR="006F0F94" w:rsidRPr="00204314">
        <w:rPr>
          <w:lang w:val="en-US" w:eastAsia="zh-CN"/>
        </w:rPr>
        <w:t>MT_EnableGroupReachability</w:t>
      </w:r>
      <w:proofErr w:type="spellEnd"/>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166A">
        <w:rPr>
          <w:lang w:val="en-US" w:eastAsia="zh-CN"/>
        </w:rPr>
        <w:t>, [MBS service area]</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t>4a.</w:t>
      </w:r>
      <w:r>
        <w:rPr>
          <w:lang w:eastAsia="zh-CN"/>
        </w:rPr>
        <w:tab/>
        <w:t xml:space="preserve">If there are UEs involved in the multicast MBS Session and in CM-CONNECTED state, the AMF indicates those UEs to the SMF, using </w:t>
      </w:r>
      <w:proofErr w:type="spellStart"/>
      <w:r>
        <w:rPr>
          <w:lang w:eastAsia="zh-CN"/>
        </w:rPr>
        <w:t>Namf_MT_EnableGroupReachability</w:t>
      </w:r>
      <w:proofErr w:type="spellEnd"/>
      <w:r>
        <w:rPr>
          <w:lang w:eastAsia="zh-CN"/>
        </w:rPr>
        <w:t xml:space="preserve">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7376E81D" w14:textId="52E46CE2"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7D3E06">
        <w:rPr>
          <w:lang w:eastAsia="zh-CN"/>
        </w:rPr>
        <w:t>7</w:t>
      </w:r>
      <w:r>
        <w:rPr>
          <w:lang w:eastAsia="zh-CN"/>
        </w:rPr>
        <w:t>.</w:t>
      </w:r>
    </w:p>
    <w:p w14:paraId="4568B442" w14:textId="7984B73F" w:rsidR="00C624CA" w:rsidRDefault="00C624CA" w:rsidP="002C428B">
      <w:pPr>
        <w:pStyle w:val="B1"/>
        <w:rPr>
          <w:lang w:eastAsia="zh-CN"/>
        </w:rPr>
      </w:pPr>
      <w:r>
        <w:rPr>
          <w:lang w:eastAsia="zh-CN"/>
        </w:rPr>
        <w:tab/>
        <w:t>The procedure continues at step 9.</w:t>
      </w:r>
    </w:p>
    <w:p w14:paraId="0C08A5FC" w14:textId="11DD2EC6"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C6166A">
        <w:rPr>
          <w:lang w:eastAsia="zh-CN"/>
        </w:rPr>
        <w:t xml:space="preserve"> The paging area needs to be further restricted to be within the MBS service area if received in step 3.</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r w:rsidR="00C77F44">
        <w:rPr>
          <w:lang w:val="en-US" w:eastAsia="zh-CN"/>
        </w:rPr>
        <w:t xml:space="preserve"> AMF knows that the</w:t>
      </w:r>
      <w:r w:rsidR="00F52471" w:rsidRPr="00204314">
        <w:rPr>
          <w:lang w:val="en-US" w:eastAsia="zh-CN"/>
        </w:rPr>
        <w:t xml:space="preserve"> NG-RAN node(s) do not support MBS</w:t>
      </w:r>
      <w:r w:rsidR="00C77F44">
        <w:rPr>
          <w:lang w:val="en-US" w:eastAsia="zh-CN"/>
        </w:rPr>
        <w:t xml:space="preserve"> based on configuration</w:t>
      </w:r>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485BB9" w:rsidRPr="00204314">
        <w:rPr>
          <w:lang w:val="en-US" w:eastAsia="zh-CN"/>
        </w:rPr>
        <w:t>TS</w:t>
      </w:r>
      <w:r w:rsidR="00485BB9">
        <w:rPr>
          <w:lang w:val="en-US" w:eastAsia="zh-CN"/>
        </w:rPr>
        <w:t> </w:t>
      </w:r>
      <w:r w:rsidR="00485BB9" w:rsidRPr="00204314">
        <w:rPr>
          <w:lang w:val="en-US" w:eastAsia="zh-CN"/>
        </w:rPr>
        <w:t>23.502</w:t>
      </w:r>
      <w:r w:rsidR="00485BB9">
        <w:rPr>
          <w:lang w:val="en-US" w:eastAsia="zh-CN"/>
        </w:rPr>
        <w:t> </w:t>
      </w:r>
      <w:r w:rsidR="00485BB9"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27B52500" w14:textId="7E07A10A" w:rsidR="00A41211" w:rsidRDefault="00A41211" w:rsidP="00A41211">
      <w:pPr>
        <w:pStyle w:val="NO"/>
        <w:rPr>
          <w:lang w:eastAsia="zh-CN"/>
        </w:rPr>
      </w:pPr>
      <w:r>
        <w:rPr>
          <w:lang w:eastAsia="zh-CN"/>
        </w:rPr>
        <w:t>NOTE 2:</w:t>
      </w:r>
      <w:r>
        <w:rPr>
          <w:lang w:eastAsia="zh-CN"/>
        </w:rPr>
        <w:tab/>
        <w:t>If NG-RAN performs the Group paging, it can indicate that the MBS session data is allowed to be received in RRC_INACTIVE state. More details of the paging are specified by the RAN WGs.</w:t>
      </w:r>
    </w:p>
    <w:p w14:paraId="22E8A813" w14:textId="440135EA" w:rsidR="004C352D" w:rsidRDefault="004C352D" w:rsidP="004C352D">
      <w:pPr>
        <w:pStyle w:val="NO"/>
        <w:rPr>
          <w:lang w:eastAsia="zh-CN"/>
        </w:rPr>
      </w:pPr>
      <w:r>
        <w:rPr>
          <w:lang w:eastAsia="zh-CN"/>
        </w:rPr>
        <w:t>NOTE 3:</w:t>
      </w:r>
      <w:r>
        <w:rPr>
          <w:lang w:eastAsia="zh-CN"/>
        </w:rPr>
        <w:tab/>
        <w:t xml:space="preserve">CM-IDLE UEs using power saving function are included by the AMF in </w:t>
      </w:r>
      <w:r w:rsidR="00A41211">
        <w:rPr>
          <w:lang w:eastAsia="zh-CN"/>
        </w:rPr>
        <w:t>G</w:t>
      </w:r>
      <w:r>
        <w:rPr>
          <w:lang w:eastAsia="zh-CN"/>
        </w:rPr>
        <w:t>roup paging as specified in clause 7.2.10.</w:t>
      </w:r>
    </w:p>
    <w:p w14:paraId="11B68E68" w14:textId="7CD02926"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485BB9">
        <w:rPr>
          <w:lang w:eastAsia="zh-CN"/>
        </w:rPr>
        <w:t>TS 23.502 [</w:t>
      </w:r>
      <w:r>
        <w:rPr>
          <w:lang w:eastAsia="zh-CN"/>
        </w:rPr>
        <w:t>6].</w:t>
      </w:r>
    </w:p>
    <w:p w14:paraId="4357E913" w14:textId="4E17A29F" w:rsidR="00442D27" w:rsidRDefault="00442D27" w:rsidP="00442D27">
      <w:pPr>
        <w:pStyle w:val="NO"/>
        <w:rPr>
          <w:lang w:eastAsia="zh-CN"/>
        </w:rPr>
      </w:pPr>
      <w:r>
        <w:rPr>
          <w:lang w:eastAsia="zh-CN"/>
        </w:rPr>
        <w:t>NOTE </w:t>
      </w:r>
      <w:r w:rsidR="004C352D">
        <w:rPr>
          <w:lang w:eastAsia="zh-CN"/>
        </w:rPr>
        <w:t>4</w:t>
      </w:r>
      <w:r>
        <w:rPr>
          <w:lang w:eastAsia="zh-CN"/>
        </w:rPr>
        <w:t>:</w:t>
      </w:r>
      <w:r>
        <w:rPr>
          <w:lang w:eastAsia="zh-CN"/>
        </w:rPr>
        <w:tab/>
        <w:t>Step 6 for a UE can be parallel to step 5 for another UE(s), which has not received any paging yet.</w:t>
      </w:r>
    </w:p>
    <w:p w14:paraId="3E74B6C7" w14:textId="64A17A0B" w:rsidR="00C624CA" w:rsidRDefault="00C624CA" w:rsidP="002C428B">
      <w:pPr>
        <w:pStyle w:val="B1"/>
        <w:rPr>
          <w:lang w:eastAsia="zh-CN"/>
        </w:rPr>
      </w:pPr>
      <w:r>
        <w:rPr>
          <w:lang w:eastAsia="zh-CN"/>
        </w:rPr>
        <w:tab/>
        <w:t>After receiving the Service Request sent by the UE(s),</w:t>
      </w:r>
    </w:p>
    <w:p w14:paraId="4A77CA6A" w14:textId="5830F8E0" w:rsidR="00C624CA" w:rsidRDefault="00C624CA" w:rsidP="00003F9A">
      <w:pPr>
        <w:pStyle w:val="B2"/>
        <w:rPr>
          <w:lang w:eastAsia="zh-CN"/>
        </w:rPr>
      </w:pPr>
      <w:r>
        <w:rPr>
          <w:lang w:eastAsia="zh-CN"/>
        </w:rPr>
        <w:t>-</w:t>
      </w:r>
      <w:r>
        <w:rPr>
          <w:lang w:eastAsia="zh-CN"/>
        </w:rPr>
        <w:tab/>
        <w:t>Either based on the received PDU Session ID in step 3, the AMF</w:t>
      </w:r>
      <w:r w:rsidR="00DA595B">
        <w:rPr>
          <w:lang w:eastAsia="zh-CN"/>
        </w:rPr>
        <w:t xml:space="preserve"> invokes steps 7a/7b to update the related PDU sessions</w:t>
      </w:r>
      <w:r>
        <w:rPr>
          <w:lang w:eastAsia="zh-CN"/>
        </w:rPr>
        <w:t>;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 xml:space="preserve">Location Information, by using the </w:t>
      </w:r>
      <w:proofErr w:type="spellStart"/>
      <w:r>
        <w:rPr>
          <w:lang w:eastAsia="zh-CN"/>
        </w:rPr>
        <w:lastRenderedPageBreak/>
        <w:t>Namf_MT_UEReachabilityInfoNotify</w:t>
      </w:r>
      <w:proofErr w:type="spellEnd"/>
      <w:r>
        <w:rPr>
          <w:lang w:eastAsia="zh-CN"/>
        </w:rPr>
        <w:t xml:space="preserve"> message. In this case, it can be a separated notification or combined with step 8.</w:t>
      </w:r>
    </w:p>
    <w:p w14:paraId="689185CA" w14:textId="6187609D" w:rsidR="00DA595B" w:rsidRDefault="00DA595B" w:rsidP="002C428B">
      <w:pPr>
        <w:pStyle w:val="B1"/>
        <w:rPr>
          <w:lang w:eastAsia="zh-CN"/>
        </w:rPr>
      </w:pPr>
      <w:r>
        <w:rPr>
          <w:lang w:eastAsia="zh-CN"/>
        </w:rPr>
        <w:t>7a/7b.</w:t>
      </w:r>
      <w:r>
        <w:rPr>
          <w:lang w:eastAsia="zh-CN"/>
        </w:rPr>
        <w:tab/>
        <w:t xml:space="preserve">Based on the received PDU Session ID in step 3, the AMF identifies the related SMF and invokes </w:t>
      </w:r>
      <w:proofErr w:type="spellStart"/>
      <w:r>
        <w:rPr>
          <w:lang w:eastAsia="zh-CN"/>
        </w:rPr>
        <w:t>Nsmf_PDUSession_UpdateSMContext</w:t>
      </w:r>
      <w:proofErr w:type="spellEnd"/>
      <w:r>
        <w:rPr>
          <w:lang w:eastAsia="zh-CN"/>
        </w:rPr>
        <w:t xml:space="preserve"> request. The SMF replies with </w:t>
      </w:r>
      <w:proofErr w:type="spellStart"/>
      <w:r>
        <w:rPr>
          <w:lang w:eastAsia="zh-CN"/>
        </w:rPr>
        <w:t>Nsmf_PDUSession_UpdateSMContext</w:t>
      </w:r>
      <w:proofErr w:type="spellEnd"/>
      <w:r>
        <w:rPr>
          <w:lang w:eastAsia="zh-CN"/>
        </w:rPr>
        <w:t xml:space="preserve"> response.</w:t>
      </w:r>
    </w:p>
    <w:p w14:paraId="219262AB" w14:textId="51FFBFAC"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 The procedure then continues at step 9.</w:t>
      </w:r>
    </w:p>
    <w:p w14:paraId="656DD378" w14:textId="7356EB65"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 xml:space="preserve">ure in </w:t>
      </w:r>
      <w:proofErr w:type="spellStart"/>
      <w:r>
        <w:rPr>
          <w:lang w:eastAsia="zh-CN"/>
        </w:rPr>
        <w:t>Namf_MT_UEReachabilityInfoNotify</w:t>
      </w:r>
      <w:proofErr w:type="spellEnd"/>
      <w:r>
        <w:rPr>
          <w:lang w:eastAsia="zh-CN"/>
        </w:rPr>
        <w:t>.</w:t>
      </w:r>
    </w:p>
    <w:p w14:paraId="68BE2812" w14:textId="63D280A8" w:rsidR="00C624CA" w:rsidRDefault="00C624CA" w:rsidP="002C428B">
      <w:pPr>
        <w:pStyle w:val="B1"/>
        <w:rPr>
          <w:lang w:eastAsia="zh-CN"/>
        </w:rPr>
      </w:pPr>
      <w:r>
        <w:rPr>
          <w:lang w:eastAsia="zh-CN"/>
        </w:rPr>
        <w:t>8b.</w:t>
      </w:r>
      <w:r>
        <w:rPr>
          <w:lang w:eastAsia="zh-CN"/>
        </w:rPr>
        <w:tab/>
        <w:t xml:space="preserve">For UE(s) that is indicated as reachable via the </w:t>
      </w:r>
      <w:proofErr w:type="spellStart"/>
      <w:r>
        <w:rPr>
          <w:lang w:eastAsia="zh-CN"/>
        </w:rPr>
        <w:t>Namf_MT_UEReachabilityInfoNotify</w:t>
      </w:r>
      <w:proofErr w:type="spellEnd"/>
      <w:r>
        <w:rPr>
          <w:lang w:eastAsia="zh-CN"/>
        </w:rPr>
        <w:t xml:space="preserve">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404483E6" w14:textId="5B68FFA7"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w:t>
      </w:r>
    </w:p>
    <w:p w14:paraId="63B01C48" w14:textId="384EC0BA"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7BC68619" w:rsidR="00315CB9" w:rsidRDefault="00315CB9" w:rsidP="00315CB9">
      <w:pPr>
        <w:pStyle w:val="NO"/>
        <w:rPr>
          <w:lang w:eastAsia="zh-CN"/>
        </w:rPr>
      </w:pPr>
      <w:r>
        <w:rPr>
          <w:lang w:eastAsia="zh-CN"/>
        </w:rPr>
        <w:t>NOTE </w:t>
      </w:r>
      <w:r w:rsidR="004C352D">
        <w:rPr>
          <w:lang w:eastAsia="zh-CN"/>
        </w:rPr>
        <w:t>5</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57D960DC" w14:textId="66247F29" w:rsidR="00DA595B" w:rsidRDefault="00DA595B" w:rsidP="004C7C65">
      <w:pPr>
        <w:pStyle w:val="B1"/>
        <w:rPr>
          <w:lang w:eastAsia="zh-CN"/>
        </w:rPr>
      </w:pPr>
      <w:r>
        <w:rPr>
          <w:lang w:eastAsia="zh-CN"/>
        </w:rPr>
        <w:tab/>
        <w:t>In this step or at later stage, NG-RAN may determine whether to apply delivery enabling reception by UEs in RRC_INACTIVE state for the MBS session, as defined in clause 6.1</w:t>
      </w:r>
      <w:r w:rsidR="000F0E99">
        <w:rPr>
          <w:lang w:eastAsia="zh-CN"/>
        </w:rPr>
        <w:t>7</w:t>
      </w:r>
      <w:r>
        <w:rPr>
          <w:lang w:eastAsia="zh-CN"/>
        </w:rPr>
        <w:t>.</w:t>
      </w:r>
    </w:p>
    <w:p w14:paraId="17A92195" w14:textId="212F2B67" w:rsidR="00DA595B" w:rsidRDefault="00DA595B" w:rsidP="00522F9C">
      <w:pPr>
        <w:pStyle w:val="NO"/>
      </w:pPr>
      <w:r>
        <w:t>NOTE </w:t>
      </w:r>
      <w:r w:rsidR="004C352D">
        <w:t>6</w:t>
      </w:r>
      <w:r>
        <w:t>:</w:t>
      </w:r>
      <w:r w:rsidR="00C77F44">
        <w:tab/>
        <w:t>W</w:t>
      </w:r>
      <w:r>
        <w:t>hether and when the NG-RAN determines to apply delivery enabling reception by UEs in RRC_INACTIVE state for the MBS session as defined in clause 6.1</w:t>
      </w:r>
      <w:r w:rsidR="000F0E99">
        <w:t>7</w:t>
      </w:r>
      <w:r>
        <w:t xml:space="preserve"> is to be decided by NG-RAN.</w:t>
      </w:r>
    </w:p>
    <w:p w14:paraId="4E8F8E16" w14:textId="5F10841C"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27377120" w:rsidR="002C428B" w:rsidRDefault="002C428B" w:rsidP="002C428B">
      <w:pPr>
        <w:pStyle w:val="NO"/>
        <w:rPr>
          <w:lang w:eastAsia="zh-CN"/>
        </w:rPr>
      </w:pPr>
      <w:r>
        <w:rPr>
          <w:lang w:eastAsia="zh-CN"/>
        </w:rPr>
        <w:t>NOTE </w:t>
      </w:r>
      <w:r w:rsidR="004C352D">
        <w:rPr>
          <w:lang w:eastAsia="zh-CN"/>
        </w:rPr>
        <w:t>7</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6F65EDF5"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485BB9">
        <w:rPr>
          <w:lang w:val="en-US" w:eastAsia="zh-CN"/>
        </w:rPr>
        <w:t>TS 38.300 [</w:t>
      </w:r>
      <w:r w:rsidR="002F0855">
        <w:rPr>
          <w:lang w:val="en-US" w:eastAsia="zh-CN"/>
        </w:rPr>
        <w:t>9].</w:t>
      </w:r>
      <w:r w:rsidR="00A41211">
        <w:rPr>
          <w:lang w:val="en-US" w:eastAsia="zh-CN"/>
        </w:rPr>
        <w:t xml:space="preserve"> If Group paging is triggered, the NG-RAN may indicate that the MBS session data is allowed to be received in RRC_INACTIVE state as specified in clause 6.17.</w:t>
      </w:r>
    </w:p>
    <w:p w14:paraId="39CA54B1" w14:textId="2054ABAB" w:rsidR="004C352D" w:rsidRDefault="004C352D" w:rsidP="004C352D">
      <w:pPr>
        <w:pStyle w:val="NO"/>
        <w:rPr>
          <w:lang w:eastAsia="zh-CN"/>
        </w:rPr>
      </w:pPr>
      <w:r>
        <w:rPr>
          <w:lang w:eastAsia="zh-CN"/>
        </w:rPr>
        <w:t>NOTE 8:</w:t>
      </w:r>
      <w:r>
        <w:rPr>
          <w:lang w:eastAsia="zh-CN"/>
        </w:rPr>
        <w:tab/>
        <w:t>UEs in RRC_INACTIVE state</w:t>
      </w:r>
      <w:r w:rsidR="00C6166A">
        <w:rPr>
          <w:lang w:eastAsia="zh-CN"/>
        </w:rPr>
        <w:t xml:space="preserve"> will</w:t>
      </w:r>
      <w:r>
        <w:rPr>
          <w:lang w:eastAsia="zh-CN"/>
        </w:rPr>
        <w:t xml:space="preserve"> be considered for RAN paging related to an MBS session even if those UEs are using power saving functions, e.g. MICO (Mobile Initiated Connection Only) mode with Active Time, or extended DRX (Extended Discontinuous Reception) as defined in clause 5.31.7 of </w:t>
      </w:r>
      <w:r w:rsidR="00485BB9">
        <w:rPr>
          <w:lang w:eastAsia="zh-CN"/>
        </w:rPr>
        <w:t>TS 23.501 [</w:t>
      </w:r>
      <w:r>
        <w:rPr>
          <w:lang w:eastAsia="zh-CN"/>
        </w:rPr>
        <w:t>5].</w:t>
      </w:r>
    </w:p>
    <w:p w14:paraId="702810CF" w14:textId="77777777" w:rsidR="00C77F4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p>
    <w:p w14:paraId="21459D59" w14:textId="29A0CA4A" w:rsidR="00C77F44" w:rsidRDefault="00C77F44" w:rsidP="00064632">
      <w:pPr>
        <w:pStyle w:val="B1"/>
        <w:rPr>
          <w:lang w:val="en-US" w:eastAsia="zh-CN"/>
        </w:rPr>
      </w:pPr>
      <w:r>
        <w:rPr>
          <w:lang w:val="en-US" w:eastAsia="zh-CN"/>
        </w:rPr>
        <w:lastRenderedPageBreak/>
        <w:tab/>
        <w:t>In this step or at later stage, NG-RAN may determine whether to apply delivery enabling reception by UEs in RRC_INACTIVE state for the MBS session, as defined in clause 6.1</w:t>
      </w:r>
      <w:r w:rsidR="000F0E99">
        <w:rPr>
          <w:lang w:val="en-US" w:eastAsia="zh-CN"/>
        </w:rPr>
        <w:t>7</w:t>
      </w:r>
      <w:r>
        <w:rPr>
          <w:lang w:val="en-US" w:eastAsia="zh-CN"/>
        </w:rPr>
        <w:t>.</w:t>
      </w:r>
    </w:p>
    <w:p w14:paraId="2E435FAE" w14:textId="187D3162" w:rsidR="00C77F44" w:rsidRDefault="00C77F44" w:rsidP="00522F9C">
      <w:pPr>
        <w:pStyle w:val="NO"/>
        <w:rPr>
          <w:lang w:val="en-US"/>
        </w:rPr>
      </w:pPr>
      <w:r>
        <w:rPr>
          <w:lang w:val="en-US"/>
        </w:rPr>
        <w:t>NOTE </w:t>
      </w:r>
      <w:r w:rsidR="004C352D">
        <w:rPr>
          <w:lang w:val="en-US"/>
        </w:rPr>
        <w:t>9</w:t>
      </w:r>
      <w:r>
        <w:rPr>
          <w:lang w:val="en-US"/>
        </w:rPr>
        <w:t>:</w:t>
      </w:r>
      <w:r>
        <w:rPr>
          <w:lang w:val="en-US"/>
        </w:rPr>
        <w:tab/>
        <w:t>Whether and when the NG-RAN determines to apply delivery enabling reception by UEs in RRC_INACTIVE state for the MBS session as defined in clause 6.1</w:t>
      </w:r>
      <w:r w:rsidR="000F0E99">
        <w:rPr>
          <w:lang w:val="en-US"/>
        </w:rPr>
        <w:t>7</w:t>
      </w:r>
      <w:r>
        <w:rPr>
          <w:lang w:val="en-US"/>
        </w:rPr>
        <w:t xml:space="preserve"> is to be decided by the NG-RAN.</w:t>
      </w:r>
    </w:p>
    <w:p w14:paraId="5D8C912B" w14:textId="63C8D590" w:rsidR="00601CB2" w:rsidRPr="00204314" w:rsidRDefault="00C77F44" w:rsidP="00064632">
      <w:pPr>
        <w:pStyle w:val="B1"/>
        <w:rPr>
          <w:lang w:val="en-US" w:eastAsia="zh-CN"/>
        </w:rPr>
      </w:pPr>
      <w:r>
        <w:rPr>
          <w:lang w:val="en-US" w:eastAsia="zh-CN"/>
        </w:rPr>
        <w:tab/>
        <w:t xml:space="preserve">If the NG-RAN determines that a UE receives the multicast MBS data in RRC_CONNECTED state, the </w:t>
      </w:r>
      <w:r w:rsidR="00601CB2" w:rsidRPr="00204314">
        <w:rPr>
          <w:lang w:val="en-US" w:eastAsia="zh-CN"/>
        </w:rPr>
        <w:t>NG-RAN shall not release the radio connection of a UE that has joined into the</w:t>
      </w:r>
      <w:r w:rsidR="002D6650">
        <w:rPr>
          <w:lang w:val="en-US" w:eastAsia="zh-CN"/>
        </w:rPr>
        <w:t xml:space="preserve"> Multicast MBS session</w:t>
      </w:r>
      <w:r w:rsidR="00601CB2"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49B57764"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1633F9D4" w:rsidR="005F7881" w:rsidRDefault="005F7881" w:rsidP="005F7881">
      <w:pPr>
        <w:pStyle w:val="NO"/>
        <w:rPr>
          <w:lang w:eastAsia="zh-CN"/>
        </w:rPr>
      </w:pPr>
      <w:r>
        <w:rPr>
          <w:lang w:eastAsia="zh-CN"/>
        </w:rPr>
        <w:t>NOTE </w:t>
      </w:r>
      <w:r w:rsidR="004C352D">
        <w:rPr>
          <w:lang w:eastAsia="zh-CN"/>
        </w:rPr>
        <w:t>10</w:t>
      </w:r>
      <w:r>
        <w:rPr>
          <w:lang w:eastAsia="zh-CN"/>
        </w:rPr>
        <w:t>:</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579" w:name="_CR7_2_5_3"/>
      <w:bookmarkStart w:id="580" w:name="_Toc170186463"/>
      <w:bookmarkEnd w:id="579"/>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580"/>
    </w:p>
    <w:p w14:paraId="40D99C83" w14:textId="26BC4B09" w:rsidR="005F7881" w:rsidRDefault="005F7881" w:rsidP="00F617EC">
      <w:pPr>
        <w:pStyle w:val="TH"/>
      </w:pPr>
      <w:r w:rsidRPr="00916504">
        <w:rPr>
          <w:rFonts w:eastAsia="Malgun Gothic"/>
        </w:rPr>
        <w:object w:dxaOrig="9670" w:dyaOrig="6601" w14:anchorId="0DCDAEEC">
          <v:shape id="_x0000_i1055" type="#_x0000_t75" style="width:480.9pt;height:330.1pt" o:ole="">
            <v:imagedata r:id="rId71" o:title=""/>
          </v:shape>
          <o:OLEObject Type="Embed" ProgID="Visio.Drawing.15" ShapeID="_x0000_i1055" DrawAspect="Content" ObjectID="_1787045787" r:id="rId72"/>
        </w:object>
      </w:r>
    </w:p>
    <w:p w14:paraId="6D238CCD" w14:textId="2C1BC822" w:rsidR="002B607D" w:rsidRDefault="002B607D" w:rsidP="002B607D">
      <w:pPr>
        <w:pStyle w:val="TF"/>
        <w:rPr>
          <w:lang w:val="en-US"/>
        </w:rPr>
      </w:pPr>
      <w:bookmarkStart w:id="581" w:name="_CRFigure7_2_5_31"/>
      <w:r>
        <w:t>Fig</w:t>
      </w:r>
      <w:r w:rsidRPr="00BE350A">
        <w:t xml:space="preserve">ure </w:t>
      </w:r>
      <w:bookmarkEnd w:id="581"/>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lastRenderedPageBreak/>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F617EC">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proofErr w:type="spellStart"/>
      <w:r w:rsidR="00951895" w:rsidRPr="00204314">
        <w:rPr>
          <w:lang w:val="en-US"/>
        </w:rPr>
        <w:t>Nmbsmf_MBSSession</w:t>
      </w:r>
      <w:r w:rsidR="00C624CA">
        <w:rPr>
          <w:lang w:val="en-US"/>
        </w:rPr>
        <w:t>_</w:t>
      </w:r>
      <w:r w:rsidR="00951895" w:rsidRPr="00204314">
        <w:rPr>
          <w:lang w:val="en-US"/>
        </w:rPr>
        <w:t>ContextStatusNotify</w:t>
      </w:r>
      <w:proofErr w:type="spellEnd"/>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0AFCEBA2" w:rsidR="00AB4D1E" w:rsidRPr="00204314" w:rsidRDefault="00AB4D1E" w:rsidP="00064632">
      <w:pPr>
        <w:pStyle w:val="B1"/>
        <w:rPr>
          <w:lang w:val="en-US" w:eastAsia="zh-CN"/>
        </w:rPr>
      </w:pPr>
      <w:r w:rsidRPr="00204314">
        <w:rPr>
          <w:lang w:val="en-US" w:eastAsia="zh-CN"/>
        </w:rPr>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485BB9">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7E8F5AEB"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05B3DFE1" w:rsidR="00C624CA" w:rsidRPr="00204314" w:rsidRDefault="00C624CA" w:rsidP="00C624CA">
      <w:pPr>
        <w:pStyle w:val="NO"/>
        <w:rPr>
          <w:lang w:val="en-US" w:eastAsia="zh-CN"/>
        </w:rPr>
      </w:pPr>
      <w:bookmarkStart w:id="582" w:name="_Toc66391766"/>
      <w:bookmarkStart w:id="583"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485BB9">
        <w:rPr>
          <w:lang w:val="en-US" w:eastAsia="zh-CN"/>
        </w:rPr>
        <w:t>TS 38.300 [</w:t>
      </w:r>
      <w:r>
        <w:rPr>
          <w:lang w:val="en-US" w:eastAsia="zh-CN"/>
        </w:rPr>
        <w:t>9].</w:t>
      </w:r>
    </w:p>
    <w:p w14:paraId="7303717F" w14:textId="77777777" w:rsidR="00EF5303" w:rsidRPr="00022C57" w:rsidRDefault="00EF5303" w:rsidP="00064632">
      <w:pPr>
        <w:pStyle w:val="Heading3"/>
      </w:pPr>
      <w:bookmarkStart w:id="584" w:name="_CR7_2_6"/>
      <w:bookmarkStart w:id="585" w:name="_Toc170186464"/>
      <w:bookmarkEnd w:id="584"/>
      <w:r w:rsidRPr="00022C57">
        <w:t>7.2.6</w:t>
      </w:r>
      <w:r w:rsidRPr="00022C57">
        <w:tab/>
        <w:t>Multicast session update procedure</w:t>
      </w:r>
      <w:bookmarkEnd w:id="585"/>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2A189ED6" w:rsidR="00C15F2F" w:rsidRDefault="00C15F2F" w:rsidP="00EF5303">
      <w:pPr>
        <w:rPr>
          <w:rFonts w:eastAsia="DengXian"/>
        </w:rPr>
      </w:pPr>
      <w:r>
        <w:rPr>
          <w:rFonts w:eastAsia="DengXian"/>
        </w:rPr>
        <w:t xml:space="preserve">If the MBSF acts as the MBS security function for multicast as defined in </w:t>
      </w:r>
      <w:r w:rsidR="00485BB9">
        <w:rPr>
          <w:rFonts w:eastAsia="DengXian"/>
        </w:rPr>
        <w:t>TS 33.501 [</w:t>
      </w:r>
      <w:r>
        <w:rPr>
          <w:rFonts w:eastAsia="DengXian"/>
        </w:rPr>
        <w:t>20], it may use this procedure to provide an updated MSK and optional updated MTK in addition for the MBS session via the control plane.</w:t>
      </w:r>
    </w:p>
    <w:p w14:paraId="0CA345E5" w14:textId="77777777" w:rsidR="00C15F2F" w:rsidRDefault="00C15F2F" w:rsidP="00F617EC">
      <w:pPr>
        <w:pStyle w:val="NO"/>
        <w:rPr>
          <w:rFonts w:eastAsia="DengXian"/>
        </w:rPr>
      </w:pPr>
      <w:r>
        <w:rPr>
          <w:rFonts w:eastAsia="DengXian"/>
        </w:rPr>
        <w:t>NOTE:</w:t>
      </w:r>
      <w:r>
        <w:rPr>
          <w:rFonts w:eastAsia="DengXian"/>
        </w:rPr>
        <w:tab/>
        <w:t>The procedure is not applicable if no MSK but only the MTK is to be updated.</w:t>
      </w:r>
    </w:p>
    <w:p w14:paraId="662607C6" w14:textId="7FDE868E"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6" type="#_x0000_t75" style="width:459.85pt;height:328.1pt" o:ole="">
            <v:imagedata r:id="rId73" o:title=""/>
          </v:shape>
          <o:OLEObject Type="Embed" ProgID="Visio.Drawing.15" ShapeID="_x0000_i1056" DrawAspect="Content" ObjectID="_1787045788" r:id="rId74"/>
        </w:object>
      </w:r>
    </w:p>
    <w:p w14:paraId="47E4BD61" w14:textId="6201F798" w:rsidR="00EF5303" w:rsidRPr="00EF5303" w:rsidRDefault="00EF5303" w:rsidP="00874289">
      <w:pPr>
        <w:pStyle w:val="TF"/>
        <w:rPr>
          <w:lang w:val="en-US"/>
        </w:rPr>
      </w:pPr>
      <w:bookmarkStart w:id="586" w:name="_CRFigure7_2_61"/>
      <w:r w:rsidRPr="00022C57">
        <w:t xml:space="preserve">Figure </w:t>
      </w:r>
      <w:bookmarkEnd w:id="586"/>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 xml:space="preserve">the </w:t>
      </w:r>
      <w:proofErr w:type="spellStart"/>
      <w:r w:rsidR="00064632">
        <w:t>Nmbsmf_MBSSession_ContextUpdate</w:t>
      </w:r>
      <w:proofErr w:type="spellEnd"/>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 xml:space="preserve">MB-SMF sends </w:t>
      </w:r>
      <w:proofErr w:type="spellStart"/>
      <w:r w:rsidR="00064632">
        <w:t>Nmbsmf_MBSSession_ContextStatusNotify</w:t>
      </w:r>
      <w:proofErr w:type="spellEnd"/>
      <w:r w:rsidR="00064632">
        <w:t xml:space="preserve">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43B7C95D"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485BB9">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372494D1" w:rsidR="001B5562" w:rsidRDefault="00C15F2F" w:rsidP="00F617EC">
      <w:pPr>
        <w:pStyle w:val="B1"/>
      </w:pPr>
      <w:r>
        <w:tab/>
      </w:r>
      <w:r w:rsidR="001B5562">
        <w:t xml:space="preserve">For MBS Service Area update, the SMF triggers the PDU Session Modification procedure as defined in </w:t>
      </w:r>
      <w:r w:rsidR="00485BB9">
        <w:t>TS 23.502 [</w:t>
      </w:r>
      <w:r w:rsidR="001B5562">
        <w:t>6] with the following enhancement:</w:t>
      </w:r>
    </w:p>
    <w:p w14:paraId="38B06E74" w14:textId="78CCC5AA" w:rsidR="001B5562" w:rsidRDefault="00C15F2F" w:rsidP="00F617EC">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587" w:name="_CR7_2_7"/>
      <w:bookmarkStart w:id="588" w:name="_Toc170186465"/>
      <w:bookmarkEnd w:id="587"/>
      <w:r w:rsidRPr="00290E0F">
        <w:lastRenderedPageBreak/>
        <w:t>7.2.</w:t>
      </w:r>
      <w:r>
        <w:t>7</w:t>
      </w:r>
      <w:r w:rsidR="001B5562">
        <w:tab/>
        <w:t>Void</w:t>
      </w:r>
      <w:bookmarkEnd w:id="588"/>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589" w:name="_CR7_2_8"/>
      <w:bookmarkStart w:id="590" w:name="_Toc170186466"/>
      <w:bookmarkEnd w:id="589"/>
      <w:r w:rsidRPr="00204314">
        <w:t>7.2.</w:t>
      </w:r>
      <w:r>
        <w:t>8</w:t>
      </w:r>
      <w:r w:rsidR="00F21E41">
        <w:tab/>
      </w:r>
      <w:r w:rsidRPr="00204314">
        <w:t>Service request procedure</w:t>
      </w:r>
      <w:bookmarkEnd w:id="590"/>
    </w:p>
    <w:p w14:paraId="0A58D3BD" w14:textId="0DF842DE"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485BB9">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71C8B3D" w14:textId="2999B857" w:rsidR="004C352D" w:rsidRDefault="004C352D" w:rsidP="002D5225">
      <w:bookmarkStart w:id="591" w:name="_Toc57450592"/>
      <w:bookmarkStart w:id="592" w:name="_Toc57450188"/>
      <w:bookmarkStart w:id="593" w:name="_Toc66391768"/>
      <w:bookmarkStart w:id="594" w:name="_Toc70079082"/>
      <w:bookmarkEnd w:id="582"/>
      <w:bookmarkEnd w:id="583"/>
      <w:r>
        <w:t xml:space="preserve">The service request procedure can also be executed while the multicast MBS session is in Active state: The UE can go to CM-IDLE state due to AN release as specified in </w:t>
      </w:r>
      <w:r w:rsidR="00485BB9">
        <w:t>TS 23.502 [</w:t>
      </w:r>
      <w:r>
        <w:t xml:space="preserve">6]. In addition, to activate the associated PDU session(s) parts of the service request procedure can also be executed during the Mobility Registration Update procedure as specified in clause 4.2.2.2.2 of </w:t>
      </w:r>
      <w:r w:rsidR="00485BB9">
        <w:t>TS 23.502 [</w:t>
      </w:r>
      <w:r>
        <w:t>6]. When the service request procedure is executed,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595" w:name="_CR7_2_9"/>
      <w:bookmarkStart w:id="596" w:name="_Toc170186467"/>
      <w:bookmarkEnd w:id="595"/>
      <w:r w:rsidRPr="00204314">
        <w:t>7.2.</w:t>
      </w:r>
      <w:r>
        <w:t>9</w:t>
      </w:r>
      <w:r>
        <w:tab/>
        <w:t>AF provisioning multicast MBS Session Authorization information</w:t>
      </w:r>
      <w:bookmarkEnd w:id="596"/>
    </w:p>
    <w:p w14:paraId="2194C0D0" w14:textId="76EA0187" w:rsidR="00087FA9" w:rsidRDefault="00087FA9" w:rsidP="00087FA9">
      <w:r>
        <w:t xml:space="preserve">The AF provisions the multicast MBS session authorization information for multicast MBS sessions that are not open to "any UE". The procedure specified in clause 4.15.6.2 of </w:t>
      </w:r>
      <w:r w:rsidR="00485BB9">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bookmarkStart w:id="597" w:name="_CRTable7_2_91"/>
      <w:r>
        <w:t xml:space="preserve">Table </w:t>
      </w:r>
      <w:bookmarkEnd w:id="597"/>
      <w:r>
        <w:t>7.2.9-1: MBS Session Authorization information</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827"/>
      </w:tblGrid>
      <w:tr w:rsidR="00087FA9" w14:paraId="4A5C8944" w14:textId="77777777" w:rsidTr="00D81EB3">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D81EB3">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D81EB3">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bookmarkStart w:id="598" w:name="_CRTable7_2_92"/>
      <w:r>
        <w:t xml:space="preserve">Table </w:t>
      </w:r>
      <w:bookmarkEnd w:id="598"/>
      <w:r>
        <w:t>7.2.9-2: Multicast MBS group membership management parameters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103"/>
      </w:tblGrid>
      <w:tr w:rsidR="00087FA9" w14:paraId="6697444D" w14:textId="77777777" w:rsidTr="00D81EB3">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D81EB3">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D81EB3">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 xml:space="preserve">If a new multicast MBS group is created, the UDM shall assign a unique Internal Group ID for the multicast MBS group and include the newly assigned Internal Group ID in the </w:t>
      </w:r>
      <w:proofErr w:type="spellStart"/>
      <w:r>
        <w:t>Nudr_DM_Create</w:t>
      </w:r>
      <w:proofErr w:type="spellEnd"/>
      <w:r>
        <w:t xml:space="preserve"> Request message.</w:t>
      </w:r>
    </w:p>
    <w:p w14:paraId="1F68A3D9" w14:textId="34EB3A16" w:rsidR="00087FA9" w:rsidRDefault="00087FA9" w:rsidP="00087FA9">
      <w:pPr>
        <w:pStyle w:val="B1"/>
      </w:pPr>
      <w:r>
        <w:t>-</w:t>
      </w:r>
      <w:r>
        <w:tab/>
        <w:t xml:space="preserve">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w:t>
      </w:r>
      <w:proofErr w:type="spellStart"/>
      <w:r>
        <w:t>Nudr_DM_Create</w:t>
      </w:r>
      <w:proofErr w:type="spellEnd"/>
      <w:r>
        <w:t>/Update/Delete Request message, and the message includes the provisioned MBS Session Authorization information.</w:t>
      </w:r>
    </w:p>
    <w:p w14:paraId="38E7C91F" w14:textId="6F7F0405" w:rsidR="00D81EB3" w:rsidRDefault="00D81EB3" w:rsidP="00D81EB3">
      <w:pPr>
        <w:pStyle w:val="Heading3"/>
      </w:pPr>
      <w:bookmarkStart w:id="599" w:name="_CR7_2_9a"/>
      <w:bookmarkStart w:id="600" w:name="_Toc170186468"/>
      <w:bookmarkEnd w:id="599"/>
      <w:r>
        <w:lastRenderedPageBreak/>
        <w:t>7.2.9a</w:t>
      </w:r>
      <w:r>
        <w:tab/>
        <w:t>AF provisioning MBS Session assistance information</w:t>
      </w:r>
      <w:bookmarkEnd w:id="600"/>
    </w:p>
    <w:p w14:paraId="6DE7832C" w14:textId="47E9ECD0" w:rsidR="00D81EB3" w:rsidRDefault="00D81EB3" w:rsidP="00D81EB3">
      <w:r>
        <w:t xml:space="preserve">After the AF obtains the MBS Session ID of a multicast MBS Session as specified in clauses 7.1.1.2 and 7.1.1.3, the AF may provision the MBS Session assistance information for the UE(s) via NEF to UDM using the procedure of external parameter provisioning as specified clause 4.15.6.2 of </w:t>
      </w:r>
      <w:r w:rsidR="00485BB9">
        <w:t>TS 23.502 [</w:t>
      </w:r>
      <w:r>
        <w:t>6] with the following enhancements:</w:t>
      </w:r>
    </w:p>
    <w:p w14:paraId="4CDD5A95" w14:textId="77777777" w:rsidR="00D81EB3" w:rsidRDefault="00D81EB3" w:rsidP="00522F9C">
      <w:pPr>
        <w:pStyle w:val="B1"/>
      </w:pPr>
      <w:r>
        <w:t>-</w:t>
      </w:r>
      <w:r>
        <w:tab/>
        <w:t>the AF may provision MBS Session Assistance Information, which indicates that a UE is preferred to be kept connected when the related MBS Session the UE joined is active.</w:t>
      </w:r>
    </w:p>
    <w:p w14:paraId="76CA2CE6" w14:textId="54527A49" w:rsidR="00D81EB3" w:rsidRDefault="00D81EB3" w:rsidP="00522F9C">
      <w:pPr>
        <w:pStyle w:val="TH"/>
      </w:pPr>
      <w:bookmarkStart w:id="601" w:name="_CRTable7_2_9a1"/>
      <w:r>
        <w:t xml:space="preserve">Table </w:t>
      </w:r>
      <w:bookmarkEnd w:id="601"/>
      <w:r>
        <w:t>7.2.9a-1: MBS Session Assistance information</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5103"/>
      </w:tblGrid>
      <w:tr w:rsidR="00D81EB3" w14:paraId="077D6500" w14:textId="77777777" w:rsidTr="00AC0D61">
        <w:tc>
          <w:tcPr>
            <w:tcW w:w="3118" w:type="dxa"/>
            <w:tcBorders>
              <w:bottom w:val="single" w:sz="4" w:space="0" w:color="auto"/>
            </w:tcBorders>
          </w:tcPr>
          <w:p w14:paraId="13CD2D31" w14:textId="77777777" w:rsidR="00D81EB3" w:rsidRDefault="00D81EB3" w:rsidP="004C7717">
            <w:pPr>
              <w:pStyle w:val="TAH"/>
            </w:pPr>
            <w:r>
              <w:t>Parameters</w:t>
            </w:r>
          </w:p>
        </w:tc>
        <w:tc>
          <w:tcPr>
            <w:tcW w:w="5103" w:type="dxa"/>
          </w:tcPr>
          <w:p w14:paraId="414B7968" w14:textId="77777777" w:rsidR="00D81EB3" w:rsidRDefault="00D81EB3" w:rsidP="004C7717">
            <w:pPr>
              <w:pStyle w:val="TAH"/>
            </w:pPr>
            <w:r>
              <w:t>Description</w:t>
            </w:r>
          </w:p>
        </w:tc>
      </w:tr>
      <w:tr w:rsidR="00D81EB3" w14:paraId="65C6FBDE" w14:textId="77777777" w:rsidTr="00AC0D61">
        <w:tc>
          <w:tcPr>
            <w:tcW w:w="3118" w:type="dxa"/>
            <w:tcBorders>
              <w:bottom w:val="nil"/>
            </w:tcBorders>
            <w:shd w:val="clear" w:color="auto" w:fill="auto"/>
          </w:tcPr>
          <w:p w14:paraId="709858C9" w14:textId="45E63402" w:rsidR="00D81EB3" w:rsidRDefault="00D81EB3" w:rsidP="004C7717">
            <w:pPr>
              <w:pStyle w:val="TAL"/>
            </w:pPr>
            <w:r>
              <w:t>MBS Session Assistance information</w:t>
            </w:r>
          </w:p>
        </w:tc>
        <w:tc>
          <w:tcPr>
            <w:tcW w:w="5103" w:type="dxa"/>
          </w:tcPr>
          <w:p w14:paraId="1F93022B" w14:textId="2D3A7061" w:rsidR="00D81EB3" w:rsidRDefault="00D81EB3" w:rsidP="004C7717">
            <w:pPr>
              <w:pStyle w:val="TAL"/>
            </w:pPr>
            <w:r>
              <w:t>A list of UEs represented by GPSIs that are preferred to be kept connected when the MBS Session represented by the indicated MBS session ID the UE joined is active</w:t>
            </w:r>
            <w:r w:rsidR="00183D3E">
              <w:t>.</w:t>
            </w:r>
          </w:p>
        </w:tc>
      </w:tr>
      <w:tr w:rsidR="00AC0D61" w14:paraId="19F5AEDA" w14:textId="77777777" w:rsidTr="00AC0D61">
        <w:tc>
          <w:tcPr>
            <w:tcW w:w="3118" w:type="dxa"/>
            <w:tcBorders>
              <w:top w:val="nil"/>
            </w:tcBorders>
            <w:shd w:val="clear" w:color="auto" w:fill="auto"/>
          </w:tcPr>
          <w:p w14:paraId="5134FA26" w14:textId="77777777" w:rsidR="00AC0D61" w:rsidRDefault="00AC0D61" w:rsidP="004C7717">
            <w:pPr>
              <w:pStyle w:val="TAL"/>
            </w:pPr>
          </w:p>
        </w:tc>
        <w:tc>
          <w:tcPr>
            <w:tcW w:w="5103" w:type="dxa"/>
          </w:tcPr>
          <w:p w14:paraId="786D7385" w14:textId="011C3189" w:rsidR="00AC0D61" w:rsidRDefault="00AC0D61" w:rsidP="004C7717">
            <w:pPr>
              <w:pStyle w:val="TAL"/>
            </w:pPr>
            <w:r>
              <w:t>MBS Session ID.</w:t>
            </w:r>
          </w:p>
        </w:tc>
      </w:tr>
    </w:tbl>
    <w:p w14:paraId="05DFD3F1" w14:textId="69A3AA77" w:rsidR="00D81EB3" w:rsidRDefault="00D81EB3" w:rsidP="00D81EB3"/>
    <w:p w14:paraId="489C0C72" w14:textId="61EB0644" w:rsidR="00183D3E" w:rsidRDefault="00183D3E" w:rsidP="00183D3E">
      <w:pPr>
        <w:pStyle w:val="NO"/>
      </w:pPr>
      <w:r>
        <w:t>NOTE 1:</w:t>
      </w:r>
      <w:r>
        <w:tab/>
        <w:t>MBS Session Assistance information has no effect if the function of UE receiving MBS multicast in RRC_INACTIVE state is not used. The AF does not provision the MBS Session assistance information if the AF knows that the PLMN does not support the function of UE receiving MBS multicast in RRC_INACTIVE state.</w:t>
      </w:r>
    </w:p>
    <w:p w14:paraId="4E6AFE25" w14:textId="1E5E3E55" w:rsidR="00183D3E" w:rsidRDefault="00183D3E" w:rsidP="00183D3E">
      <w:pPr>
        <w:pStyle w:val="NO"/>
      </w:pPr>
      <w:r>
        <w:t>NOTE 2:</w:t>
      </w:r>
      <w:r>
        <w:tab/>
        <w:t>The AF can provide the MBS Session assistance information for the UEs based on observed or expected UE data transmission behaviour, e.g</w:t>
      </w:r>
      <w:r w:rsidR="00FE2E01">
        <w:t>.</w:t>
      </w:r>
      <w:r>
        <w:t xml:space="preserve"> a frequent talker and/or the group leader of a multicast group represented by an MBS Session ID.</w:t>
      </w:r>
    </w:p>
    <w:p w14:paraId="7C313C4C" w14:textId="4CE2B4FD" w:rsidR="00183D3E" w:rsidRDefault="00183D3E" w:rsidP="00183D3E">
      <w:pPr>
        <w:pStyle w:val="NO"/>
      </w:pPr>
      <w:r>
        <w:t>NOTE 3:</w:t>
      </w:r>
      <w:r>
        <w:tab/>
        <w:t xml:space="preserve">If the MBS Assistance Information is already available when a UE joins a multicast MBS Session, the SMF provides the information to the NG-RAN in the UE join procedure as specified in clause 7.2.1.3. If the MBS Assistance Information becomes available in the UDM, the UDM performs procedure of Session Management Subscriber Data Update Notification to SMF as specified in clause 4.5.2 of </w:t>
      </w:r>
      <w:r w:rsidR="00485BB9">
        <w:t>TS 23.502 [</w:t>
      </w:r>
      <w:r>
        <w:t>6] per subscription data change notification requested by the SMF.</w:t>
      </w:r>
    </w:p>
    <w:p w14:paraId="46CF957C" w14:textId="53EA70CA" w:rsidR="00183D3E" w:rsidRPr="00D81EB3" w:rsidRDefault="00183D3E" w:rsidP="00522F9C">
      <w:r>
        <w:t>If the AF is authorised by the UDM to provision the UE list MBS Assistance information, the UDM resolves the GPSI to SUPI, and requests to create, update or delete the provisioned UE list MBS Assistance information as part of the MBS subscription data for each SUPI.</w:t>
      </w:r>
    </w:p>
    <w:p w14:paraId="5DFC72B8" w14:textId="185D7B6B" w:rsidR="00932FB4" w:rsidRDefault="00932FB4" w:rsidP="00932FB4">
      <w:pPr>
        <w:pStyle w:val="Heading3"/>
      </w:pPr>
      <w:bookmarkStart w:id="602" w:name="_CR7_2_10"/>
      <w:bookmarkStart w:id="603" w:name="_Toc170186469"/>
      <w:bookmarkEnd w:id="602"/>
      <w:r>
        <w:t>7.2.10</w:t>
      </w:r>
      <w:r>
        <w:tab/>
        <w:t>Multicast MBS procedures for UEs using power saving functions</w:t>
      </w:r>
      <w:bookmarkEnd w:id="603"/>
    </w:p>
    <w:p w14:paraId="2899A216" w14:textId="77777777" w:rsidR="00932FB4" w:rsidRDefault="00932FB4" w:rsidP="00522F9C">
      <w:r>
        <w:t>For a UE using power saving function to receive multicast MBS Session data, the following applies:</w:t>
      </w:r>
    </w:p>
    <w:p w14:paraId="3430FEC0" w14:textId="15DC2E6F" w:rsidR="00932FB4" w:rsidRDefault="00932FB4" w:rsidP="00932FB4">
      <w:pPr>
        <w:pStyle w:val="B1"/>
      </w:pPr>
      <w:r>
        <w:t>-</w:t>
      </w:r>
      <w:r>
        <w:tab/>
        <w:t>For an multicast</w:t>
      </w:r>
      <w:r w:rsidR="00135644">
        <w:t xml:space="preserve"> MBS</w:t>
      </w:r>
      <w:r>
        <w:t xml:space="preserve"> session, a UE needs to join the multicast session as defined in clause 7.2.1.3 prior to MBS data reception. To join the multicast session, the UE needs to be in RRC_CONNECTED state. The UE may select any suitable time when it is in RRC_CONNECTED state or transition to RRC_CONNECTED state before joining the multicast session.</w:t>
      </w:r>
    </w:p>
    <w:p w14:paraId="1B966841" w14:textId="3AEE03C9" w:rsidR="00932FB4" w:rsidRDefault="00932FB4" w:rsidP="00522F9C">
      <w:pPr>
        <w:pStyle w:val="NO"/>
      </w:pPr>
      <w:r>
        <w:t>NOTE 1:</w:t>
      </w:r>
      <w:r>
        <w:tab/>
        <w:t>If the UE has not previously joined the multicast</w:t>
      </w:r>
      <w:r w:rsidR="00135644">
        <w:t xml:space="preserve"> MBS</w:t>
      </w:r>
      <w:r>
        <w:t xml:space="preserve"> session, at the possible scheduled activation time it performs MBS join procedure. Whether the UE performs MBS join procedure in advance and stays "joined" or every time at activation time is left up to UE implementation.</w:t>
      </w:r>
    </w:p>
    <w:p w14:paraId="6AF668A5" w14:textId="67AA5C41" w:rsidR="00C6166A" w:rsidRDefault="00C6166A" w:rsidP="00932FB4">
      <w:pPr>
        <w:pStyle w:val="B1"/>
      </w:pPr>
      <w:r>
        <w:t>-</w:t>
      </w:r>
      <w:r>
        <w:tab/>
        <w:t>At MBS Session Activation, when the AMF perform group paging, the AMF also includes the CM-IDLE UEs using power saving function(s).</w:t>
      </w:r>
    </w:p>
    <w:p w14:paraId="797D1E94" w14:textId="7CAE3C02" w:rsidR="00932FB4" w:rsidRDefault="00932FB4" w:rsidP="00932FB4">
      <w:pPr>
        <w:pStyle w:val="B1"/>
      </w:pPr>
      <w:r>
        <w:t>-</w:t>
      </w:r>
      <w:r>
        <w:tab/>
        <w:t>If a UE is in RRC_CONNECTED state or in CM-IDLE state or CM-CONNECTED with RRC_INACTIVE state, and reachable (e.g</w:t>
      </w:r>
      <w:r w:rsidR="00FE2E01">
        <w:t>.</w:t>
      </w:r>
      <w:r>
        <w:t xml:space="preserve"> in active time in MICO or PTW for </w:t>
      </w:r>
      <w:proofErr w:type="spellStart"/>
      <w:r>
        <w:t>eDRX</w:t>
      </w:r>
      <w:proofErr w:type="spellEnd"/>
      <w:r>
        <w:t>), due to other reasons at the start time and the scheduled activation times, the UE follows the related MBS procedures (e.g</w:t>
      </w:r>
      <w:r w:rsidR="00FE2E01">
        <w:t>.</w:t>
      </w:r>
      <w:r>
        <w:t xml:space="preserve"> clause 7.2.1 for UE join and clause 7.2.5.2 for MBS Session Activation)</w:t>
      </w:r>
      <w:r w:rsidR="00C6166A">
        <w:t>.</w:t>
      </w:r>
    </w:p>
    <w:p w14:paraId="567EC911" w14:textId="2127CCD6" w:rsidR="00932FB4" w:rsidRDefault="00932FB4" w:rsidP="00932FB4">
      <w:pPr>
        <w:pStyle w:val="B1"/>
      </w:pPr>
      <w:r>
        <w:t>-</w:t>
      </w:r>
      <w:r>
        <w:tab/>
        <w:t>If a UE is in CM-IDLE state or CM-CONNECTED with RRC_INACTIVE and in deep sleep (i.e</w:t>
      </w:r>
      <w:r w:rsidR="00FE2E01">
        <w:t>.</w:t>
      </w:r>
      <w:r>
        <w:t xml:space="preserve"> unreachable for paging to the network) at the possible start time and the possible scheduled activation times, the UE leaves the deep sleep state at the session start time and the possible scheduled activation times to allow MBS related procedures (e.g</w:t>
      </w:r>
      <w:r w:rsidR="00FE2E01">
        <w:t>.</w:t>
      </w:r>
      <w:r>
        <w:t xml:space="preserve"> clause 7.2.1 for UE join and clause 7.2.5.2 for MBS Session Activation)</w:t>
      </w:r>
      <w:r w:rsidR="005D4299">
        <w:t>:</w:t>
      </w:r>
    </w:p>
    <w:p w14:paraId="36918968" w14:textId="5813F6FB" w:rsidR="00932FB4" w:rsidRDefault="00932FB4" w:rsidP="00522F9C">
      <w:pPr>
        <w:pStyle w:val="B2"/>
      </w:pPr>
      <w:r>
        <w:lastRenderedPageBreak/>
        <w:t>-</w:t>
      </w:r>
      <w:r>
        <w:tab/>
        <w:t>At the possible start time, an RRC_IDLE or CM-CONNECTED with RRC_INACTIVE UE needs to send a request to transition to RRC_CONNECTED state and join the multicast</w:t>
      </w:r>
      <w:r w:rsidR="00135644">
        <w:t xml:space="preserve"> MBS</w:t>
      </w:r>
      <w:r>
        <w:t xml:space="preserve"> session (if not done before).</w:t>
      </w:r>
    </w:p>
    <w:p w14:paraId="66632151" w14:textId="543BBEE7" w:rsidR="00932FB4" w:rsidRDefault="00932FB4" w:rsidP="00522F9C">
      <w:pPr>
        <w:pStyle w:val="NO"/>
      </w:pPr>
      <w:r>
        <w:t>NOTE 2:</w:t>
      </w:r>
      <w:r>
        <w:tab/>
        <w:t>The UE become reachable in the network for the unicast service as well.</w:t>
      </w:r>
    </w:p>
    <w:p w14:paraId="67811647" w14:textId="6B1D18E8" w:rsidR="00932FB4" w:rsidRDefault="00932FB4" w:rsidP="00522F9C">
      <w:pPr>
        <w:pStyle w:val="B2"/>
      </w:pPr>
      <w:r>
        <w:t>-</w:t>
      </w:r>
      <w:r>
        <w:tab/>
        <w:t>At the possible scheduled activation times, an RRC_IDLE UE that already joined the multicast MBS session needs to listen for paging requests and if paged by the network follow the existing procedures in clause 7.2.5.2.</w:t>
      </w:r>
    </w:p>
    <w:p w14:paraId="43EBE6F7" w14:textId="6F9C93D5" w:rsidR="00932FB4" w:rsidRDefault="00932FB4" w:rsidP="00522F9C">
      <w:pPr>
        <w:pStyle w:val="NO"/>
      </w:pPr>
      <w:r>
        <w:t>NOTE 3:</w:t>
      </w:r>
      <w:r>
        <w:tab/>
        <w:t>How long the UE need to listen to paging is left up to UE implementation.</w:t>
      </w:r>
    </w:p>
    <w:p w14:paraId="0123DCCB" w14:textId="77777777" w:rsidR="00932FB4" w:rsidRDefault="00932FB4" w:rsidP="00932FB4">
      <w:pPr>
        <w:pStyle w:val="B1"/>
      </w:pPr>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0AAFDF6A" w14:textId="30C8DFF2" w:rsidR="00932FB4" w:rsidRDefault="00932FB4" w:rsidP="00522F9C">
      <w:pPr>
        <w:pStyle w:val="NO"/>
      </w:pPr>
      <w:r>
        <w:t>NOTE 4:</w:t>
      </w:r>
      <w:r>
        <w:tab/>
        <w:t>If at the end of the current MBS data transfer the UE knows there is another MBS data transfer scheduled soon, depending on the time between MBS data transfers, the UE can decide to go to sleep between MBS data transfers.</w:t>
      </w:r>
    </w:p>
    <w:p w14:paraId="6CABD3D4" w14:textId="77777777" w:rsidR="0012544D" w:rsidRPr="004F1190" w:rsidRDefault="0012544D" w:rsidP="00064632">
      <w:pPr>
        <w:pStyle w:val="Heading2"/>
        <w:rPr>
          <w:lang w:eastAsia="ko-KR"/>
        </w:rPr>
      </w:pPr>
      <w:bookmarkStart w:id="604" w:name="_CR7_3"/>
      <w:bookmarkStart w:id="605" w:name="_Toc170186470"/>
      <w:bookmarkEnd w:id="604"/>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605"/>
    </w:p>
    <w:p w14:paraId="2D045DEC" w14:textId="0D3DD6A3"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485BB9">
        <w:t>TS 26.502 [</w:t>
      </w:r>
      <w:r>
        <w:t xml:space="preserve">18] and </w:t>
      </w:r>
      <w:r w:rsidR="00485BB9">
        <w:t>TS 26.517 [</w:t>
      </w:r>
      <w:r>
        <w:t>22].</w:t>
      </w:r>
    </w:p>
    <w:p w14:paraId="79521847" w14:textId="77777777" w:rsidR="0012544D" w:rsidRPr="004F1190" w:rsidRDefault="0012544D" w:rsidP="00064632">
      <w:pPr>
        <w:pStyle w:val="Heading3"/>
      </w:pPr>
      <w:bookmarkStart w:id="606" w:name="_CR7_3_1"/>
      <w:bookmarkStart w:id="607" w:name="_Toc66391767"/>
      <w:bookmarkStart w:id="608" w:name="_Toc70079081"/>
      <w:bookmarkStart w:id="609" w:name="_Toc70930026"/>
      <w:bookmarkStart w:id="610" w:name="_Toc170186471"/>
      <w:bookmarkEnd w:id="606"/>
      <w:r w:rsidRPr="004F1190">
        <w:t>7.3.1</w:t>
      </w:r>
      <w:r w:rsidRPr="004F1190">
        <w:tab/>
        <w:t>MBS Session Start for Broadcast</w:t>
      </w:r>
      <w:bookmarkEnd w:id="607"/>
      <w:bookmarkEnd w:id="608"/>
      <w:bookmarkEnd w:id="609"/>
      <w:bookmarkEnd w:id="610"/>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44A82CE8" w:rsidR="0012544D" w:rsidRPr="00064632" w:rsidRDefault="00064632" w:rsidP="00064632">
      <w:r>
        <w:t>To receive the data of broadcast communication service, the UE is either preconfigured with needed configuration</w:t>
      </w:r>
      <w:r w:rsidR="007D3E06">
        <w:t xml:space="preserve"> (see TS 24.575 [26] for UE pre-configuration)</w:t>
      </w:r>
      <w:r>
        <w:t xml:space="preserve"> for the UE to receive MBS service, or provisioned with the configuration of </w:t>
      </w:r>
      <w:r w:rsidR="00340B7E">
        <w:t>B</w:t>
      </w:r>
      <w:r>
        <w:t xml:space="preserve">roadcast </w:t>
      </w:r>
      <w:r w:rsidR="00340B7E">
        <w:t xml:space="preserve">MBS </w:t>
      </w:r>
      <w:r>
        <w:t>session on application level (service announcement</w:t>
      </w:r>
      <w:r w:rsidR="007D3E06">
        <w:t xml:space="preserve"> as</w:t>
      </w:r>
      <w:r>
        <w:t xml:space="preserve"> described in</w:t>
      </w:r>
      <w:r w:rsidR="007D3E06">
        <w:t xml:space="preserve"> TS 26.502 [18] and TS 26.517 [22]</w:t>
      </w:r>
      <w:r>
        <w:t>). If the needed configuration is pre-configured, the UE does not need to interact with network.</w:t>
      </w:r>
    </w:p>
    <w:p w14:paraId="7485BCD9" w14:textId="48B04A04" w:rsidR="00150D73" w:rsidRDefault="00150D73" w:rsidP="0014782A">
      <w:pPr>
        <w:pStyle w:val="TH"/>
      </w:pPr>
      <w:r>
        <w:object w:dxaOrig="12090" w:dyaOrig="7710" w14:anchorId="12725EEC">
          <v:shape id="_x0000_i1057" type="#_x0000_t75" style="width:446.25pt;height:267.6pt" o:ole="">
            <v:imagedata r:id="rId75" o:title="" cropbottom="5273f"/>
          </v:shape>
          <o:OLEObject Type="Embed" ProgID="Visio.Drawing.15" ShapeID="_x0000_i1057" DrawAspect="Content" ObjectID="_1787045789" r:id="rId76"/>
        </w:object>
      </w:r>
    </w:p>
    <w:p w14:paraId="5F5FA490" w14:textId="6922BBA6" w:rsidR="0012544D" w:rsidRPr="004F1190" w:rsidRDefault="0012544D" w:rsidP="00064632">
      <w:pPr>
        <w:pStyle w:val="TF"/>
      </w:pPr>
      <w:bookmarkStart w:id="611" w:name="_CRFigure7_3_11"/>
      <w:r w:rsidRPr="004F1190">
        <w:t xml:space="preserve">Figure </w:t>
      </w:r>
      <w:bookmarkEnd w:id="611"/>
      <w:r w:rsidRPr="004F1190">
        <w:t>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EC94628"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w:t>
      </w:r>
      <w:proofErr w:type="spellStart"/>
      <w:r w:rsidR="00A62BF3">
        <w:t>Namf_MBSBroadcast_ContextCreate</w:t>
      </w:r>
      <w:proofErr w:type="spellEnd"/>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C761F0">
        <w:t xml:space="preserve">, [NR </w:t>
      </w:r>
      <w:proofErr w:type="spellStart"/>
      <w:r w:rsidR="00C761F0">
        <w:t>RedCap</w:t>
      </w:r>
      <w:proofErr w:type="spellEnd"/>
      <w:r w:rsidR="00C761F0">
        <w:t xml:space="preserve"> UE Information]</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43BEA0A3" w14:textId="250F3002" w:rsidR="00C761F0" w:rsidRDefault="00C761F0" w:rsidP="00064632">
      <w:pPr>
        <w:pStyle w:val="B1"/>
      </w:pPr>
      <w:r>
        <w:tab/>
        <w:t xml:space="preserve">If the MB-SMF receives the "NR </w:t>
      </w:r>
      <w:proofErr w:type="spellStart"/>
      <w:r>
        <w:t>RedCap</w:t>
      </w:r>
      <w:proofErr w:type="spellEnd"/>
      <w:r>
        <w:t xml:space="preserve"> UE Information" parameter (as defined in clause 6.19) from the AF (which may be via NEF/MBSF), the MB-SMF includes the "NR </w:t>
      </w:r>
      <w:proofErr w:type="spellStart"/>
      <w:r>
        <w:t>RedCap</w:t>
      </w:r>
      <w:proofErr w:type="spellEnd"/>
      <w:r>
        <w:t xml:space="preserve"> UE Information" parameter in N2 SM information.</w:t>
      </w:r>
    </w:p>
    <w:p w14:paraId="73726191" w14:textId="01D0D66C"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proofErr w:type="spellStart"/>
      <w:r w:rsidRPr="00631C4C">
        <w:t>Namf_MBSBroadcast_ContextCreate</w:t>
      </w:r>
      <w:proofErr w:type="spellEnd"/>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726E85B5" w14:textId="3E81D173" w:rsidR="00C761F0" w:rsidRDefault="00C761F0" w:rsidP="009F75E9">
      <w:pPr>
        <w:pStyle w:val="B1"/>
      </w:pPr>
      <w:r>
        <w:tab/>
        <w:t xml:space="preserve">If N2 SM information contains "NR </w:t>
      </w:r>
      <w:proofErr w:type="spellStart"/>
      <w:r>
        <w:t>RedCap</w:t>
      </w:r>
      <w:proofErr w:type="spellEnd"/>
      <w:r>
        <w:t xml:space="preserve"> UE Information", the NG-RAN determines that the related MBS service is intended to be received by NR </w:t>
      </w:r>
      <w:proofErr w:type="spellStart"/>
      <w:r>
        <w:t>RedCap</w:t>
      </w:r>
      <w:proofErr w:type="spellEnd"/>
      <w:r>
        <w:t xml:space="preserve"> UEs only, or both by NR </w:t>
      </w:r>
      <w:proofErr w:type="spellStart"/>
      <w:r>
        <w:t>RedCap</w:t>
      </w:r>
      <w:proofErr w:type="spellEnd"/>
      <w:r>
        <w:t xml:space="preserve"> UEs and non-</w:t>
      </w:r>
      <w:proofErr w:type="spellStart"/>
      <w:r>
        <w:t>RedCap</w:t>
      </w:r>
      <w:proofErr w:type="spellEnd"/>
      <w:r>
        <w:t xml:space="preserve"> UEs, and allocates the appropriate radio resources as defined in TS 38.331 [28].</w:t>
      </w:r>
    </w:p>
    <w:p w14:paraId="33F35DE5" w14:textId="76B3FFF0" w:rsidR="00150D73" w:rsidRDefault="00150D73" w:rsidP="0014782A">
      <w:r>
        <w:t>Depending on the NG-RAN's preference to use multicast or unicast transport over N3mb and the availability of the LL SSM, step 5a or step 5b is executed.</w:t>
      </w:r>
    </w:p>
    <w:p w14:paraId="13BF2552" w14:textId="107A438A" w:rsidR="0012544D" w:rsidRPr="004F1190" w:rsidRDefault="0012544D" w:rsidP="00064632">
      <w:pPr>
        <w:pStyle w:val="B1"/>
      </w:pPr>
      <w:r w:rsidRPr="004F1190">
        <w:t>5</w:t>
      </w:r>
      <w:r w:rsidR="00150D73">
        <w:t>a</w:t>
      </w:r>
      <w:r w:rsidRPr="004F1190">
        <w:t>.</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3A2E2301" w:rsidR="0012544D" w:rsidRPr="004F1190" w:rsidRDefault="00150D73" w:rsidP="00064632">
      <w:pPr>
        <w:pStyle w:val="B1"/>
        <w:rPr>
          <w:rFonts w:eastAsia="Yu Mincho"/>
        </w:rPr>
      </w:pPr>
      <w:r>
        <w:rPr>
          <w:rFonts w:eastAsia="Yu Mincho"/>
        </w:rPr>
        <w:lastRenderedPageBreak/>
        <w:t>5b.</w:t>
      </w:r>
      <w:r w:rsidR="0012544D" w:rsidRPr="004F1190">
        <w:rPr>
          <w:rFonts w:eastAsia="Yu Mincho"/>
        </w:rPr>
        <w:tab/>
        <w:t>If NG-RAN</w:t>
      </w:r>
      <w:r w:rsidR="0012544D" w:rsidRPr="004F1190">
        <w:t xml:space="preserve"> prefers to use N3mb</w:t>
      </w:r>
      <w:r w:rsidR="00340B7E">
        <w:t xml:space="preserve"> unicast</w:t>
      </w:r>
      <w:r w:rsidR="0012544D" w:rsidRPr="004F1190">
        <w:t xml:space="preserve"> transport (or if the LL </w:t>
      </w:r>
      <w:r w:rsidR="000C7E9B">
        <w:t>SS</w:t>
      </w:r>
      <w:r w:rsidR="0012544D" w:rsidRPr="004F1190">
        <w:t xml:space="preserve">M is not available in NG-RAN) between the NG-RAN and MB-UPF, NG-RAN </w:t>
      </w:r>
      <w:r>
        <w:t xml:space="preserve">allocates </w:t>
      </w:r>
      <w:r w:rsidR="0012544D" w:rsidRPr="004F1190">
        <w:t>its N3mb DL Tunnel</w:t>
      </w:r>
      <w:r>
        <w:t xml:space="preserve"> endpoint to receive downlink MBS session data</w:t>
      </w:r>
      <w:r w:rsidR="0012544D" w:rsidRPr="004F1190">
        <w:t>.</w:t>
      </w:r>
    </w:p>
    <w:p w14:paraId="619FA993" w14:textId="0A7C28E5"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w:t>
      </w:r>
      <w:r w:rsidR="00150D73">
        <w:t xml:space="preserve"> If NG-RAN prefers to use N3mb unicast transport (or if the LL SSM is not available in NG-RAN) between the NG-RAN and MB-UPF, NG-RAN provides its N3mb DL Tunnel Info as part of the N2 SM information.</w:t>
      </w:r>
      <w:r w:rsidR="00DC3CF5">
        <w:t xml:space="preserve"> For more details, refer to </w:t>
      </w:r>
      <w:r w:rsidR="00485BB9">
        <w:t>TS 38.413 [</w:t>
      </w:r>
      <w:r w:rsidR="00DC3CF5">
        <w:t>15]</w:t>
      </w:r>
      <w:r w:rsidR="00A62BF3">
        <w:t>.</w:t>
      </w:r>
    </w:p>
    <w:p w14:paraId="42DDD7F6" w14:textId="4C22EB95" w:rsidR="0012544D" w:rsidRPr="004F1190" w:rsidRDefault="0012544D" w:rsidP="00064632">
      <w:pPr>
        <w:pStyle w:val="B1"/>
      </w:pPr>
      <w:r w:rsidRPr="004F1190">
        <w:t>7.</w:t>
      </w:r>
      <w:r w:rsidRPr="004F1190">
        <w:tab/>
        <w:t xml:space="preserve">The AMF transfers the </w:t>
      </w:r>
      <w:proofErr w:type="spellStart"/>
      <w:r w:rsidRPr="00631C4C">
        <w:t>Namf_MBSBroadcast_ContextCreate</w:t>
      </w:r>
      <w:proofErr w:type="spellEnd"/>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r w:rsidR="002C768C">
        <w:t xml:space="preserve"> If received from NG-RAN node, the N3mb DL Tunnel Info and NG-RAN ID are included in the response.</w:t>
      </w:r>
    </w:p>
    <w:p w14:paraId="3A8C4EDE" w14:textId="77777777" w:rsidR="002C768C" w:rsidRDefault="0012544D" w:rsidP="00064632">
      <w:pPr>
        <w:pStyle w:val="B1"/>
      </w:pPr>
      <w:r w:rsidRPr="004F1190">
        <w:t>8.</w:t>
      </w:r>
      <w:r w:rsidRPr="004F1190">
        <w:tab/>
      </w:r>
      <w:r w:rsidR="002C768C">
        <w:t xml:space="preserve">[Conditional] </w:t>
      </w:r>
      <w:r w:rsidRPr="004F1190">
        <w:t>If N3mb</w:t>
      </w:r>
      <w:r w:rsidR="00340B7E">
        <w:t xml:space="preserve"> unicast</w:t>
      </w:r>
      <w:r w:rsidRPr="004F1190">
        <w:t xml:space="preserve"> transport is to be used (i.e. N3mb DL Tunnel Info is present in the</w:t>
      </w:r>
      <w:r w:rsidR="00A62BF3">
        <w:t xml:space="preserve"> </w:t>
      </w:r>
      <w:proofErr w:type="spellStart"/>
      <w:r w:rsidR="00A62BF3">
        <w:t>Namf_MBSBroadcast_ContextCreate</w:t>
      </w:r>
      <w:proofErr w:type="spellEnd"/>
      <w:r w:rsidRPr="004F1190">
        <w:t xml:space="preserve"> Response message from AMF)</w:t>
      </w:r>
      <w:r w:rsidR="002C768C">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p>
    <w:p w14:paraId="53B2CC23" w14:textId="0C365DF8" w:rsidR="0012544D" w:rsidRPr="004F1190" w:rsidRDefault="002C768C" w:rsidP="00064632">
      <w:pPr>
        <w:pStyle w:val="B1"/>
        <w:rPr>
          <w:rFonts w:eastAsia="SimSun"/>
        </w:rPr>
      </w:pPr>
      <w:r>
        <w:tab/>
        <w:t>To establish the shared tunnel towards the DL GTP tunnel endpoint</w:t>
      </w:r>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p>
    <w:p w14:paraId="0D348D42" w14:textId="30E530F9" w:rsidR="00C77F44" w:rsidRDefault="00C77F44" w:rsidP="00064632">
      <w:pPr>
        <w:pStyle w:val="B1"/>
      </w:pPr>
      <w:r>
        <w:t>8a-8b.</w:t>
      </w:r>
      <w:r>
        <w:tab/>
        <w:t xml:space="preserve">If the AF subscribed to a Delivery Status Indication (see clause 7.3.5), the MB-SMF notifies the AF as specified in step 2 of clause 7.3.5. The MB-SMF notifies the AF directly by invoking </w:t>
      </w:r>
      <w:proofErr w:type="spellStart"/>
      <w:r>
        <w:t>Nmbsmf_MBSSession_StatusNotify</w:t>
      </w:r>
      <w:proofErr w:type="spellEnd"/>
      <w:r>
        <w:t xml:space="preserve"> service operation, or the MB-SMF notifies the AF via NEF/MBSF (if deployed) by invoking </w:t>
      </w:r>
      <w:proofErr w:type="spellStart"/>
      <w:r>
        <w:t>Nmbsmf_MBSSession_StatusNotify</w:t>
      </w:r>
      <w:proofErr w:type="spellEnd"/>
      <w:r>
        <w:t xml:space="preserve"> service operation to the NEF/MBSF which then invokes </w:t>
      </w:r>
      <w:proofErr w:type="spellStart"/>
      <w:r>
        <w:t>Nnef_MBSSession_StatusNotify</w:t>
      </w:r>
      <w:proofErr w:type="spellEnd"/>
      <w:r>
        <w:t xml:space="preserve"> service operation to the AF.</w:t>
      </w:r>
    </w:p>
    <w:p w14:paraId="0D4E3768" w14:textId="66A96FD8"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xml:space="preserve">)) message after the AMF transferred the </w:t>
      </w:r>
      <w:proofErr w:type="spellStart"/>
      <w:r>
        <w:t>Namf_MBSBroadcast_ContextCreate</w:t>
      </w:r>
      <w:proofErr w:type="spellEnd"/>
      <w:r>
        <w:t xml:space="preserve"> Response () to the MB-SMF.</w:t>
      </w:r>
    </w:p>
    <w:p w14:paraId="73D8A0A8" w14:textId="77777777" w:rsidR="00A62BF3" w:rsidRDefault="00A62BF3" w:rsidP="00064632">
      <w:pPr>
        <w:pStyle w:val="B1"/>
      </w:pPr>
      <w:r>
        <w:t>11.</w:t>
      </w:r>
      <w:r>
        <w:tab/>
        <w:t xml:space="preserve">The AMF transfers the </w:t>
      </w:r>
      <w:proofErr w:type="spellStart"/>
      <w:r>
        <w:t>Namf_MBSBroadcast_ContextStatusNotify</w:t>
      </w:r>
      <w:proofErr w:type="spellEnd"/>
      <w:r>
        <w:t xml:space="preserve"> request () to the MB-SMF. When the AMF receives the response from all NG-RAN nodes, the AMF includes an indication of the completion of the operation. If the AMF does not receive responses from all NG-RAN nodes before the maximum response time elapses since the reception of the </w:t>
      </w:r>
      <w:proofErr w:type="spellStart"/>
      <w:r>
        <w:t>Namf_MBSBroadcast_ContextCreate</w:t>
      </w:r>
      <w:proofErr w:type="spellEnd"/>
      <w:r>
        <w:t xml:space="preserve"> Request, then the AMF should transfer the </w:t>
      </w:r>
      <w:proofErr w:type="spellStart"/>
      <w:r>
        <w:t>Namf_MBSBroadcast_ContextStatusNotify</w:t>
      </w:r>
      <w:proofErr w:type="spellEnd"/>
      <w:r>
        <w:t xml:space="preserve"> request () which indicates partial success or failure.</w:t>
      </w:r>
    </w:p>
    <w:p w14:paraId="04931A11" w14:textId="3C43C4BA" w:rsidR="00A62BF3" w:rsidRDefault="00A62BF3" w:rsidP="00064632">
      <w:pPr>
        <w:pStyle w:val="B1"/>
      </w:pPr>
      <w:r>
        <w:t>12.</w:t>
      </w:r>
      <w:r>
        <w:tab/>
      </w:r>
      <w:r w:rsidR="002C768C">
        <w:t xml:space="preserve">[Conditional] </w:t>
      </w:r>
      <w:r>
        <w:t>If N3mb</w:t>
      </w:r>
      <w:r w:rsidR="00340B7E">
        <w:t xml:space="preserve"> unicast</w:t>
      </w:r>
      <w:r>
        <w:t xml:space="preserve"> transport is to be used (i.e. N3mb DL Tunnel Info is present in the MBS Session Start Response message from AMF),</w:t>
      </w:r>
      <w:r w:rsidR="002C768C">
        <w:t xml:space="preserve"> the handling in MB-SMF and MB-UPF is the same as specified in step 8</w:t>
      </w:r>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0FFAE350" w14:textId="59060470" w:rsidR="006864E7" w:rsidRDefault="006864E7" w:rsidP="00731C5F">
      <w:pPr>
        <w:pStyle w:val="Heading3"/>
      </w:pPr>
      <w:bookmarkStart w:id="612" w:name="_CR7_3_1a"/>
      <w:bookmarkStart w:id="613" w:name="_Toc170186472"/>
      <w:bookmarkEnd w:id="612"/>
      <w:r>
        <w:lastRenderedPageBreak/>
        <w:t>7.3.1a</w:t>
      </w:r>
      <w:r>
        <w:tab/>
        <w:t>MBS Session Start for resource sharing across multiple broadcast MBS Sessions during network sharing</w:t>
      </w:r>
      <w:bookmarkEnd w:id="613"/>
    </w:p>
    <w:p w14:paraId="49F8B595" w14:textId="70E07388" w:rsidR="006864E7" w:rsidRDefault="006864E7" w:rsidP="00522F9C">
      <w:r>
        <w:t>To support resource sharing across multiple broadcast MBS Sessions during network sharing (see clause 6.1</w:t>
      </w:r>
      <w:r w:rsidR="0088086F">
        <w:t>8</w:t>
      </w:r>
      <w:r>
        <w:t>), in addition to clause 7.3.1, the following enhancement applies:</w:t>
      </w:r>
    </w:p>
    <w:p w14:paraId="39AE2E57" w14:textId="380CD6A7" w:rsidR="006864E7" w:rsidRDefault="006864E7" w:rsidP="006864E7">
      <w:pPr>
        <w:pStyle w:val="B1"/>
      </w:pPr>
      <w:r>
        <w:t>-</w:t>
      </w:r>
      <w:r>
        <w:tab/>
        <w:t xml:space="preserve">Step 2: The MB-SMF includes Associated Session ID in the N2 SM information in </w:t>
      </w:r>
      <w:proofErr w:type="spellStart"/>
      <w:r>
        <w:t>Namf_MBSBroadcast_ContextCreate</w:t>
      </w:r>
      <w:proofErr w:type="spellEnd"/>
      <w:r>
        <w:t>.</w:t>
      </w:r>
    </w:p>
    <w:p w14:paraId="2CEAD1FA" w14:textId="1E8316B4" w:rsidR="006864E7" w:rsidRDefault="006864E7" w:rsidP="006864E7">
      <w:pPr>
        <w:pStyle w:val="B1"/>
      </w:pPr>
      <w:r>
        <w:t>-</w:t>
      </w:r>
      <w:r>
        <w:tab/>
        <w:t>Step 4: A shared NG</w:t>
      </w:r>
      <w:r w:rsidR="008A4889">
        <w:t>-</w:t>
      </w:r>
      <w:r>
        <w:t xml:space="preserve">RAN node identifies </w:t>
      </w:r>
      <w:r w:rsidR="008A4889">
        <w:t xml:space="preserve">the </w:t>
      </w:r>
      <w:r>
        <w:t>associated MBS sessions</w:t>
      </w:r>
      <w:r w:rsidR="008A4889">
        <w:t xml:space="preserve"> as specified in clause 6.18</w:t>
      </w:r>
      <w:r>
        <w:t>. The associated MBS sessions share radio resource configuration based on the existing Broadcast MBS Session context.</w:t>
      </w:r>
    </w:p>
    <w:p w14:paraId="7CAC4A39" w14:textId="408B4F52" w:rsidR="006864E7" w:rsidRDefault="006864E7" w:rsidP="006864E7">
      <w:pPr>
        <w:pStyle w:val="B1"/>
      </w:pPr>
      <w:r>
        <w:t>-</w:t>
      </w:r>
      <w:r>
        <w:tab/>
        <w:t>Step 5</w:t>
      </w:r>
      <w:r w:rsidR="008A4889">
        <w:t>a</w:t>
      </w:r>
      <w:r>
        <w:t>: If the NG-RAN determines there is already an existing broadcast MBS session delivering the same content, the NG-RAN may skip joining the multicast group based on operator policy, i.e</w:t>
      </w:r>
      <w:r w:rsidR="00FE2E01">
        <w:t>.</w:t>
      </w:r>
      <w:r>
        <w:t xml:space="preserve"> step 5</w:t>
      </w:r>
      <w:r w:rsidR="008A4889">
        <w:t>a</w:t>
      </w:r>
      <w:r>
        <w:t xml:space="preserve"> can be skipped.</w:t>
      </w:r>
    </w:p>
    <w:p w14:paraId="26D22DA9" w14:textId="77777777" w:rsidR="003E4AC4" w:rsidRDefault="003E4AC4" w:rsidP="006864E7">
      <w:pPr>
        <w:pStyle w:val="B1"/>
      </w:pPr>
      <w:r>
        <w:t>-</w:t>
      </w:r>
      <w:r>
        <w:tab/>
        <w:t>Step 5b: If the NG-RAN determines there is already an existing broadcast MBS session delivering the same content, a shared NG-RAN node may decide not to allocate N3mb DL tunnel endpoint.</w:t>
      </w:r>
    </w:p>
    <w:p w14:paraId="56CEB718" w14:textId="02CF8A77" w:rsidR="003E4AC4" w:rsidRDefault="003E4AC4" w:rsidP="006864E7">
      <w:pPr>
        <w:pStyle w:val="B1"/>
      </w:pPr>
      <w:r>
        <w:t>-</w:t>
      </w:r>
      <w:r>
        <w:tab/>
        <w:t>Step 6:</w:t>
      </w:r>
    </w:p>
    <w:p w14:paraId="15623C98" w14:textId="77777777" w:rsidR="00545526" w:rsidRDefault="00545526" w:rsidP="006C13DF">
      <w:pPr>
        <w:pStyle w:val="B2"/>
      </w:pPr>
      <w:r>
        <w:t>-</w:t>
      </w:r>
      <w:r>
        <w:tab/>
        <w:t>For N3mb multicast transport, when the NG-RAN node decides to skip joining the multicast group in step 5a, the NG-RAN still reports successful establishment of the MBS Session resource.</w:t>
      </w:r>
    </w:p>
    <w:p w14:paraId="39B2CDA2" w14:textId="77777777" w:rsidR="00545526" w:rsidRDefault="00545526" w:rsidP="006C13DF">
      <w:pPr>
        <w:pStyle w:val="B2"/>
      </w:pPr>
      <w:r>
        <w:t>-</w:t>
      </w:r>
      <w:r>
        <w:tab/>
        <w:t>For N3mb unicast transport, when the NG-RAN decides not to allocate N3mb DL Tunnel endpoint in step 5b, the NG-RAN still reports successful establishment of the MBS Session resource but the N3mb DL Tunnel Info is not included in MBS Session Resource Setup Response.</w:t>
      </w:r>
    </w:p>
    <w:p w14:paraId="2F95B6F1" w14:textId="6EFFA3F6" w:rsidR="003E4AC4" w:rsidRDefault="003E4AC4" w:rsidP="006864E7">
      <w:pPr>
        <w:pStyle w:val="B1"/>
      </w:pPr>
      <w:r>
        <w:t>-</w:t>
      </w:r>
      <w:r>
        <w:tab/>
        <w:t>Step 8: If the N3mb unicast transport is used but N3mb DL Tunnel Info is not present</w:t>
      </w:r>
      <w:r w:rsidR="00545526">
        <w:t xml:space="preserve"> in MBS Session Resource Setup Response, the MB-SMF accepts the response and skips step 8</w:t>
      </w:r>
      <w:r>
        <w:t>.</w:t>
      </w:r>
    </w:p>
    <w:p w14:paraId="26D7F20B" w14:textId="2CC3D683" w:rsidR="006864E7" w:rsidRDefault="006864E7" w:rsidP="006864E7">
      <w:pPr>
        <w:pStyle w:val="B1"/>
      </w:pPr>
      <w:r>
        <w:t>-</w:t>
      </w:r>
      <w:r>
        <w:tab/>
        <w:t>Step 9: If the NG-RAN determines that radio resource has been allocated for another broadcast MBS Session delivering the same content</w:t>
      </w:r>
      <w:r w:rsidR="003E4AC4">
        <w:t xml:space="preserve"> as specified in clause 6.18</w:t>
      </w:r>
      <w:r>
        <w:t>, the NG-RAN advertises the TMGI of the broadcast MBS session, and reuses such already allocated radio resource for the MBS data transmission for the broadcast MBS session.</w:t>
      </w:r>
    </w:p>
    <w:p w14:paraId="7DC26890" w14:textId="77777777" w:rsidR="006864E7" w:rsidRDefault="006864E7" w:rsidP="00522F9C">
      <w:pPr>
        <w:pStyle w:val="NO"/>
      </w:pPr>
      <w:r>
        <w:t>NOTE:</w:t>
      </w:r>
      <w:r>
        <w:tab/>
        <w:t>The 5G QoS Profile values for the broadcast MBS sessions are assumed to be pre-agreed amongst the multiple operators participating in the network sharing, and are the same irrespective of the PLMN from which the MBS Session Start is sent.</w:t>
      </w:r>
    </w:p>
    <w:p w14:paraId="75A97EF9" w14:textId="77777777" w:rsidR="006864E7" w:rsidRDefault="006864E7" w:rsidP="006864E7">
      <w:pPr>
        <w:pStyle w:val="B1"/>
      </w:pPr>
      <w:r>
        <w:t>-</w:t>
      </w:r>
      <w:r>
        <w:tab/>
        <w:t>Step 10 ~ step 12:</w:t>
      </w:r>
    </w:p>
    <w:p w14:paraId="7802DEC2" w14:textId="4EA2316A" w:rsidR="006864E7" w:rsidRDefault="006864E7" w:rsidP="006864E7">
      <w:pPr>
        <w:pStyle w:val="B1"/>
      </w:pPr>
      <w:r>
        <w:tab/>
        <w:t>The handling is the same as steps 5, 6, 7 and 8.</w:t>
      </w:r>
    </w:p>
    <w:p w14:paraId="652894A5" w14:textId="77777777" w:rsidR="006864E7" w:rsidRDefault="006864E7" w:rsidP="006864E7">
      <w:pPr>
        <w:pStyle w:val="B1"/>
      </w:pPr>
      <w:r>
        <w:t>-</w:t>
      </w:r>
      <w:r>
        <w:tab/>
        <w:t>Step 14: If the user plane of a broadcast MBS session from its MB-UPF to the shared NG-RAN is not established, the NG-RAN will not receive the MBS packets from the MB-UPF.</w:t>
      </w:r>
    </w:p>
    <w:p w14:paraId="5E35B21D" w14:textId="77777777" w:rsidR="006864E7" w:rsidRDefault="006864E7" w:rsidP="006864E7">
      <w:pPr>
        <w:pStyle w:val="B1"/>
      </w:pPr>
      <w:r>
        <w:t>-</w:t>
      </w:r>
      <w:r>
        <w:tab/>
        <w:t>Step 15: If the NG-RAN receives multiple DL media streams for the same content represented by the same Associated Session ID via multiple CNs, the NG-RAN should deliver only one DL media stream.</w:t>
      </w:r>
    </w:p>
    <w:p w14:paraId="36503FF1" w14:textId="3B1E2EEC" w:rsidR="00731C5F" w:rsidRDefault="00731C5F" w:rsidP="00731C5F">
      <w:pPr>
        <w:pStyle w:val="Heading3"/>
      </w:pPr>
      <w:bookmarkStart w:id="614" w:name="_CR7_3_2"/>
      <w:bookmarkStart w:id="615" w:name="_Toc170186473"/>
      <w:bookmarkEnd w:id="614"/>
      <w:r>
        <w:t>7.3.2</w:t>
      </w:r>
      <w:r>
        <w:tab/>
        <w:t>MBS Session Release</w:t>
      </w:r>
      <w:bookmarkEnd w:id="591"/>
      <w:bookmarkEnd w:id="592"/>
      <w:r>
        <w:t xml:space="preserve"> for Broadcast</w:t>
      </w:r>
      <w:bookmarkEnd w:id="593"/>
      <w:bookmarkEnd w:id="594"/>
      <w:bookmarkEnd w:id="615"/>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4E5208FF" w14:textId="5089C517" w:rsidR="0088086F" w:rsidRDefault="0088086F" w:rsidP="00485BB9">
      <w:pPr>
        <w:pStyle w:val="TH"/>
      </w:pPr>
      <w:r w:rsidRPr="00485BB9">
        <w:object w:dxaOrig="10152" w:dyaOrig="4536" w14:anchorId="4C306474">
          <v:shape id="_x0000_i1058" type="#_x0000_t75" style="width:480.25pt;height:227.55pt" o:ole="">
            <v:imagedata r:id="rId77" o:title=""/>
          </v:shape>
          <o:OLEObject Type="Embed" ProgID="Visio.Drawing.15" ShapeID="_x0000_i1058" DrawAspect="Content" ObjectID="_1787045790" r:id="rId78"/>
        </w:object>
      </w:r>
    </w:p>
    <w:p w14:paraId="50EBE1D0" w14:textId="025D3F4C" w:rsidR="00731C5F" w:rsidRDefault="00731C5F" w:rsidP="00731C5F">
      <w:pPr>
        <w:pStyle w:val="TF"/>
      </w:pPr>
      <w:bookmarkStart w:id="616" w:name="_CRFigure7_3_21"/>
      <w:r>
        <w:t xml:space="preserve">Figure </w:t>
      </w:r>
      <w:bookmarkEnd w:id="616"/>
      <w:r>
        <w:t>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2C3F87AC"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w:t>
      </w:r>
      <w:r w:rsidR="0088086F">
        <w:t>5</w:t>
      </w:r>
      <w:r w:rsidR="00B752FB">
        <w:t xml:space="preserve">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rPr>
          <w:lang w:eastAsia="zh-CN"/>
        </w:rPr>
        <w:t xml:space="preserv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681F0D0B" w:rsidR="00731C5F" w:rsidRDefault="008937D6" w:rsidP="00731C5F">
      <w:pPr>
        <w:pStyle w:val="B1"/>
      </w:pPr>
      <w:r>
        <w:t>5</w:t>
      </w:r>
      <w:r w:rsidR="00731C5F">
        <w:t>.</w:t>
      </w:r>
      <w:r w:rsidR="00731C5F">
        <w:tab/>
        <w:t>The NG-RAN stops the PTM transmission</w:t>
      </w:r>
      <w:r w:rsidR="00150D73">
        <w:t xml:space="preserve"> and stops TMGI advertisement for the MBS Session</w:t>
      </w:r>
      <w:r w:rsidR="00731C5F">
        <w:t>.</w:t>
      </w:r>
    </w:p>
    <w:p w14:paraId="23C84D3C" w14:textId="4540095A" w:rsidR="00150D73" w:rsidRDefault="00150D73" w:rsidP="0014782A">
      <w:r>
        <w:t>Depending on whether multicast or unicast transport is used over N3mb, step 6a or step 6b is executed.</w:t>
      </w:r>
    </w:p>
    <w:p w14:paraId="4CC10ADC" w14:textId="77777777" w:rsidR="004C352D" w:rsidRDefault="008937D6" w:rsidP="00731C5F">
      <w:pPr>
        <w:pStyle w:val="B1"/>
      </w:pPr>
      <w:r>
        <w:t>6</w:t>
      </w:r>
      <w:r w:rsidR="00150D73">
        <w:t>a</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w:t>
      </w:r>
    </w:p>
    <w:p w14:paraId="73E77B54" w14:textId="686AE231" w:rsidR="00731C5F" w:rsidRDefault="004C352D" w:rsidP="00731C5F">
      <w:pPr>
        <w:pStyle w:val="B1"/>
      </w:pPr>
      <w:r>
        <w:t>6b.</w:t>
      </w:r>
      <w:r>
        <w:tab/>
      </w:r>
      <w:r w:rsidR="00731C5F">
        <w:t>If N3</w:t>
      </w:r>
      <w:r w:rsidR="008937D6">
        <w:t>mb</w:t>
      </w:r>
      <w:r w:rsidR="00340B7E">
        <w:t xml:space="preserve"> unicast</w:t>
      </w:r>
      <w:r w:rsidR="00731C5F">
        <w:t xml:space="preserve"> transport has been used, the NG-RAN release</w:t>
      </w:r>
      <w:r>
        <w:t>s</w:t>
      </w:r>
      <w:r w:rsidR="00731C5F">
        <w:t xml:space="preserve"> its</w:t>
      </w:r>
      <w:r>
        <w:t xml:space="preserve"> unicast</w:t>
      </w:r>
      <w:r w:rsidR="00731C5F">
        <w:t xml:space="preserve"> </w:t>
      </w:r>
      <w:r w:rsidR="00B752FB">
        <w:t xml:space="preserve">DL </w:t>
      </w:r>
      <w:r w:rsidR="00731C5F">
        <w:t>N3</w:t>
      </w:r>
      <w:r w:rsidR="008937D6">
        <w:t>mb</w:t>
      </w:r>
      <w:r w:rsidR="00731C5F">
        <w:t xml:space="preserve"> Tunnel</w:t>
      </w:r>
      <w:r>
        <w:t xml:space="preserve"> endpoint</w:t>
      </w:r>
      <w:r w:rsidR="00731C5F">
        <w:t>.</w:t>
      </w:r>
    </w:p>
    <w:p w14:paraId="672A64EC" w14:textId="2F2E755E" w:rsidR="00731C5F" w:rsidRDefault="008937D6" w:rsidP="00731C5F">
      <w:pPr>
        <w:pStyle w:val="B1"/>
      </w:pPr>
      <w:r>
        <w:t>7</w:t>
      </w:r>
      <w:r w:rsidR="00731C5F">
        <w:t>.</w:t>
      </w:r>
      <w:r w:rsidR="00731C5F">
        <w:tab/>
      </w:r>
      <w:r w:rsidR="004C352D">
        <w:t xml:space="preserve">NG-RAN deletes the MBS Session Context of the broadcast MBS Session. </w:t>
      </w:r>
      <w:r w:rsidR="00731C5F">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t xml:space="preserve"> </w:t>
      </w:r>
      <w:r w:rsidR="00EF2618">
        <w:rPr>
          <w:rFonts w:hint="eastAsia"/>
          <w:lang w:eastAsia="zh-CN"/>
        </w:rPr>
        <w:t>response</w:t>
      </w:r>
      <w:r w:rsidR="00731C5F">
        <w:t xml:space="preserve"> (TMGI) to the MB-SMF.</w:t>
      </w:r>
    </w:p>
    <w:p w14:paraId="3514D3F5" w14:textId="0DEC892D"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w:t>
      </w:r>
      <w:r w:rsidR="0088086F">
        <w:t>6</w:t>
      </w:r>
      <w:r w:rsidR="00B752FB">
        <w:t xml:space="preserve"> ~ 1</w:t>
      </w:r>
      <w:r w:rsidR="0088086F">
        <w:t>9</w:t>
      </w:r>
      <w:r w:rsidR="00B752FB">
        <w:t xml:space="preserve"> in figure 7.1.1.5-1</w:t>
      </w:r>
      <w:r>
        <w:t>).</w:t>
      </w:r>
    </w:p>
    <w:p w14:paraId="17E2C063" w14:textId="052C2B3F" w:rsidR="006864E7" w:rsidRDefault="006864E7" w:rsidP="00731C5F">
      <w:pPr>
        <w:pStyle w:val="Heading3"/>
        <w:rPr>
          <w:lang w:eastAsia="ko-KR"/>
        </w:rPr>
      </w:pPr>
      <w:bookmarkStart w:id="617" w:name="_CR7_3_2a"/>
      <w:bookmarkStart w:id="618" w:name="_Toc170186474"/>
      <w:bookmarkStart w:id="619" w:name="_Toc57450594"/>
      <w:bookmarkStart w:id="620" w:name="_Toc57450190"/>
      <w:bookmarkStart w:id="621" w:name="_Toc66391769"/>
      <w:bookmarkStart w:id="622" w:name="_Toc70079083"/>
      <w:bookmarkEnd w:id="617"/>
      <w:r>
        <w:rPr>
          <w:lang w:eastAsia="ko-KR"/>
        </w:rPr>
        <w:t>7.3.2a</w:t>
      </w:r>
      <w:r>
        <w:rPr>
          <w:lang w:eastAsia="ko-KR"/>
        </w:rPr>
        <w:tab/>
        <w:t>MBS Session Release for resource sharing across multiple broadcast MBS Sessions during network sharing</w:t>
      </w:r>
      <w:bookmarkEnd w:id="618"/>
    </w:p>
    <w:p w14:paraId="7E77E352" w14:textId="77777777" w:rsidR="006864E7" w:rsidRDefault="006864E7" w:rsidP="006864E7">
      <w:pPr>
        <w:rPr>
          <w:lang w:eastAsia="ko-KR"/>
        </w:rPr>
      </w:pPr>
      <w:r>
        <w:rPr>
          <w:lang w:eastAsia="ko-KR"/>
        </w:rPr>
        <w:t>To support resource sharing across multiple broadcast MBS Sessions, in addition to clause 7.3.2, the following enhancement applies:</w:t>
      </w:r>
    </w:p>
    <w:p w14:paraId="7CFFC43A" w14:textId="77777777" w:rsidR="0088086F" w:rsidRDefault="0088086F" w:rsidP="00522F9C">
      <w:pPr>
        <w:pStyle w:val="B1"/>
      </w:pPr>
      <w:r>
        <w:t>-</w:t>
      </w:r>
      <w:r>
        <w:tab/>
        <w:t>Step 5:</w:t>
      </w:r>
    </w:p>
    <w:p w14:paraId="5D50B0EF" w14:textId="46ECFD4F" w:rsidR="0088086F" w:rsidRDefault="0088086F" w:rsidP="00485BB9">
      <w:pPr>
        <w:pStyle w:val="B2"/>
      </w:pPr>
      <w:r>
        <w:t>-</w:t>
      </w:r>
      <w:r>
        <w:tab/>
        <w:t>If the NG-RAN determines there are other associated broadcast MBS Sessions based on the Associated Session Identifier, the step 5 is skipped.</w:t>
      </w:r>
    </w:p>
    <w:p w14:paraId="5E5E3420" w14:textId="7B17DB9B" w:rsidR="006864E7" w:rsidRDefault="006864E7" w:rsidP="00522F9C">
      <w:pPr>
        <w:pStyle w:val="B1"/>
      </w:pPr>
      <w:r>
        <w:lastRenderedPageBreak/>
        <w:t>-</w:t>
      </w:r>
      <w:r>
        <w:tab/>
        <w:t>Step 6</w:t>
      </w:r>
      <w:r w:rsidR="003E4AC4">
        <w:t>a</w:t>
      </w:r>
      <w:r>
        <w:t>:</w:t>
      </w:r>
    </w:p>
    <w:p w14:paraId="4886989C" w14:textId="77777777" w:rsidR="006864E7" w:rsidRDefault="006864E7" w:rsidP="00522F9C">
      <w:pPr>
        <w:pStyle w:val="B2"/>
      </w:pPr>
      <w:r>
        <w:t>-</w:t>
      </w:r>
      <w:r>
        <w:tab/>
        <w:t>If the NG-RAN skipped joining the multicast group (LL SSM) in clause 7.3.1a, the NG-RAN does not send a Leave message (LL SSM),</w:t>
      </w:r>
    </w:p>
    <w:p w14:paraId="1A005F74" w14:textId="76890196" w:rsidR="006864E7" w:rsidRDefault="006864E7" w:rsidP="00522F9C">
      <w:pPr>
        <w:pStyle w:val="B2"/>
      </w:pPr>
      <w:r>
        <w:t>-</w:t>
      </w:r>
      <w:r>
        <w:tab/>
        <w:t>Otherwise, if the NG-RAN joined the multicast group (LL SSM) previously, and if the NG-RAN determines there are other associated broadcast MBS Sessions based on the Associated Session Identifier, the NG-RAN may trigger procedure of Transport change for resource</w:t>
      </w:r>
      <w:r w:rsidR="003E4AC4">
        <w:t xml:space="preserve"> sharing</w:t>
      </w:r>
      <w:r>
        <w:t xml:space="preserve"> across broadcast MBS Sessions</w:t>
      </w:r>
      <w:r w:rsidR="003E4AC4">
        <w:t xml:space="preserve"> during</w:t>
      </w:r>
      <w:r>
        <w:t xml:space="preserve"> network sharing as specified in clause 7.3.7.</w:t>
      </w:r>
    </w:p>
    <w:p w14:paraId="37EA3315" w14:textId="77777777" w:rsidR="003E4AC4" w:rsidRDefault="003E4AC4" w:rsidP="0014782A">
      <w:pPr>
        <w:pStyle w:val="B1"/>
      </w:pPr>
      <w:r>
        <w:t>-</w:t>
      </w:r>
      <w:r>
        <w:tab/>
        <w:t>Step 6b:</w:t>
      </w:r>
    </w:p>
    <w:p w14:paraId="2AFB3F26" w14:textId="77777777" w:rsidR="003E4AC4" w:rsidRDefault="003E4AC4" w:rsidP="003E4AC4">
      <w:pPr>
        <w:pStyle w:val="B2"/>
      </w:pPr>
      <w:r>
        <w:t>-</w:t>
      </w:r>
      <w:r>
        <w:tab/>
        <w:t>If the DL N3mb Tunnel for the broadcast MBS Session was not allocated previously in clause 7.3.1a, step 6b is skipped.</w:t>
      </w:r>
    </w:p>
    <w:p w14:paraId="37992199" w14:textId="77777777" w:rsidR="003E4AC4" w:rsidRDefault="003E4AC4" w:rsidP="003E4AC4">
      <w:pPr>
        <w:pStyle w:val="B2"/>
      </w:pPr>
      <w:r>
        <w:tab/>
        <w:t>Otherwise, if the DL N3mb Tunnel for the broadcast MBS Session was allocated previously, and if the NG-RAN determines there are other associated broadcast MBS Sessions based on the Associated Session Identifier, the NG-RAN may trigger the procedure of Transport change for resource sharing across broadcast MBS Sessions during network sharing as specified in clause 7.3.7.</w:t>
      </w:r>
    </w:p>
    <w:p w14:paraId="07447CF8" w14:textId="2BC0A0BA" w:rsidR="00731C5F" w:rsidRDefault="00731C5F" w:rsidP="00731C5F">
      <w:pPr>
        <w:pStyle w:val="Heading3"/>
        <w:rPr>
          <w:rFonts w:eastAsia="SimSun"/>
          <w:lang w:eastAsia="ko-KR"/>
        </w:rPr>
      </w:pPr>
      <w:bookmarkStart w:id="623" w:name="_CR7_3_3"/>
      <w:bookmarkStart w:id="624" w:name="_Toc170186475"/>
      <w:bookmarkEnd w:id="623"/>
      <w:r>
        <w:rPr>
          <w:lang w:eastAsia="ko-KR"/>
        </w:rPr>
        <w:t>7.3.3</w:t>
      </w:r>
      <w:r>
        <w:rPr>
          <w:lang w:eastAsia="ko-KR"/>
        </w:rPr>
        <w:tab/>
        <w:t>MBS Session Update</w:t>
      </w:r>
      <w:bookmarkEnd w:id="619"/>
      <w:bookmarkEnd w:id="620"/>
      <w:r>
        <w:rPr>
          <w:lang w:eastAsia="ko-KR"/>
        </w:rPr>
        <w:t xml:space="preserve"> for Broadcast</w:t>
      </w:r>
      <w:bookmarkEnd w:id="621"/>
      <w:bookmarkEnd w:id="622"/>
      <w:bookmarkEnd w:id="624"/>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5A268EDA" w14:textId="6F2B16BE" w:rsidR="0088086F" w:rsidRDefault="0088086F" w:rsidP="00485BB9">
      <w:pPr>
        <w:pStyle w:val="TH"/>
      </w:pPr>
      <w:r>
        <w:object w:dxaOrig="14550" w:dyaOrig="7710" w14:anchorId="1B5793A6">
          <v:shape id="_x0000_i1059" type="#_x0000_t75" style="width:480.25pt;height:266.25pt" o:ole="">
            <v:imagedata r:id="rId79" o:title=""/>
          </v:shape>
          <o:OLEObject Type="Embed" ProgID="Visio.Drawing.15" ShapeID="_x0000_i1059" DrawAspect="Content" ObjectID="_1787045791" r:id="rId80"/>
        </w:object>
      </w:r>
    </w:p>
    <w:p w14:paraId="6A286BA1" w14:textId="6013295C" w:rsidR="00731C5F" w:rsidRDefault="00731C5F" w:rsidP="00731C5F">
      <w:pPr>
        <w:pStyle w:val="TF"/>
      </w:pPr>
      <w:bookmarkStart w:id="625" w:name="_CRFigure7_3_31"/>
      <w:r>
        <w:t xml:space="preserve">Figure </w:t>
      </w:r>
      <w:bookmarkEnd w:id="625"/>
      <w:r>
        <w:t>7.3.3-1: MBS Session Update for Broadcast</w:t>
      </w:r>
    </w:p>
    <w:p w14:paraId="0AA371D4" w14:textId="506E9F0D"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w:t>
      </w:r>
      <w:proofErr w:type="spellStart"/>
      <w:r w:rsidR="00A62BF3">
        <w:rPr>
          <w:lang w:eastAsia="zh-CN"/>
        </w:rPr>
        <w:t>Nnef_MBSSession_Update</w:t>
      </w:r>
      <w:proofErr w:type="spellEnd"/>
      <w:r>
        <w:rPr>
          <w:lang w:eastAsia="zh-CN"/>
        </w:rPr>
        <w:t xml:space="preserve"> Request to the NEF/MBSF with TMGI</w:t>
      </w:r>
      <w:r w:rsidR="0088086F">
        <w:rPr>
          <w:lang w:eastAsia="zh-CN"/>
        </w:rPr>
        <w:t xml:space="preserve"> (steps 1-6 and steps 9-10 in Figure 7.1.1.6-1, or steps 1-12 and steps 15-16 in Figure 7.1.1.7-1)</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4FFF33D"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proofErr w:type="spellStart"/>
      <w:r w:rsidR="004E2F41" w:rsidRPr="00064632">
        <w:rPr>
          <w:lang w:eastAsia="zh-CN"/>
        </w:rPr>
        <w:t>Namf_MBSBroadcast_ContextUpdate</w:t>
      </w:r>
      <w:proofErr w:type="spellEnd"/>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C761F0">
        <w:rPr>
          <w:lang w:eastAsia="zh-CN"/>
        </w:rPr>
        <w:t xml:space="preserve">, [NR </w:t>
      </w:r>
      <w:proofErr w:type="spellStart"/>
      <w:r w:rsidR="00C761F0">
        <w:rPr>
          <w:lang w:eastAsia="zh-CN"/>
        </w:rPr>
        <w:t>RedCap</w:t>
      </w:r>
      <w:proofErr w:type="spellEnd"/>
      <w:r w:rsidR="00C761F0">
        <w:rPr>
          <w:lang w:eastAsia="zh-CN"/>
        </w:rPr>
        <w:t xml:space="preserve"> UE Information]</w:t>
      </w:r>
      <w:r w:rsidR="009F7743">
        <w:rPr>
          <w:lang w:eastAsia="zh-CN"/>
        </w:rPr>
        <w:t>)</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w:t>
      </w:r>
      <w:r w:rsidR="004914D1" w:rsidRPr="00663098">
        <w:rPr>
          <w:lang w:eastAsia="zh-CN"/>
        </w:rPr>
        <w:lastRenderedPageBreak/>
        <w:t>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proofErr w:type="spellStart"/>
      <w:r w:rsidR="004E2F41" w:rsidRPr="00064632">
        <w:rPr>
          <w:lang w:eastAsia="zh-CN"/>
        </w:rPr>
        <w:t>Namf_MBSBroadcast_ContextCreate</w:t>
      </w:r>
      <w:proofErr w:type="spellEnd"/>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proofErr w:type="spellStart"/>
      <w:r w:rsidR="004E2F41" w:rsidRPr="00064632">
        <w:rPr>
          <w:lang w:eastAsia="zh-CN"/>
        </w:rPr>
        <w:t>Namf_MBSBroadcast_ContextRelease</w:t>
      </w:r>
      <w:proofErr w:type="spellEnd"/>
      <w:r>
        <w:rPr>
          <w:lang w:eastAsia="zh-CN"/>
        </w:rPr>
        <w:t xml:space="preserve"> to some other AMFs in the old MBS service area.</w:t>
      </w:r>
    </w:p>
    <w:p w14:paraId="019FFB4F" w14:textId="345A4180" w:rsidR="00C761F0" w:rsidRDefault="00C761F0" w:rsidP="00731C5F">
      <w:pPr>
        <w:pStyle w:val="B1"/>
        <w:rPr>
          <w:lang w:eastAsia="zh-CN"/>
        </w:rPr>
      </w:pPr>
      <w:r>
        <w:rPr>
          <w:lang w:eastAsia="zh-CN"/>
        </w:rPr>
        <w:tab/>
        <w:t xml:space="preserve">The MB-SMF includes the "NR </w:t>
      </w:r>
      <w:proofErr w:type="spellStart"/>
      <w:r>
        <w:rPr>
          <w:lang w:eastAsia="zh-CN"/>
        </w:rPr>
        <w:t>RedCap</w:t>
      </w:r>
      <w:proofErr w:type="spellEnd"/>
      <w:r>
        <w:rPr>
          <w:lang w:eastAsia="zh-CN"/>
        </w:rPr>
        <w:t xml:space="preserve"> UE Information" parameter in N2 SM information, if received.</w:t>
      </w:r>
    </w:p>
    <w:p w14:paraId="57F05714" w14:textId="3E19DF80"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287CAEAB" w14:textId="22231539" w:rsidR="00C761F0" w:rsidRDefault="00C761F0" w:rsidP="00731C5F">
      <w:pPr>
        <w:pStyle w:val="B1"/>
        <w:rPr>
          <w:lang w:eastAsia="ja-JP"/>
        </w:rPr>
      </w:pPr>
      <w:r>
        <w:rPr>
          <w:lang w:eastAsia="ja-JP"/>
        </w:rPr>
        <w:tab/>
        <w:t xml:space="preserve">If N2 SM information contains "NR </w:t>
      </w:r>
      <w:proofErr w:type="spellStart"/>
      <w:r>
        <w:rPr>
          <w:lang w:eastAsia="ja-JP"/>
        </w:rPr>
        <w:t>RedCap</w:t>
      </w:r>
      <w:proofErr w:type="spellEnd"/>
      <w:r>
        <w:rPr>
          <w:lang w:eastAsia="ja-JP"/>
        </w:rPr>
        <w:t xml:space="preserve"> UE Information" for the broadcast MBS session, the NG-RAN may update the radio resources accordingly as specified in TS 38.331 [28].</w:t>
      </w:r>
    </w:p>
    <w:p w14:paraId="5F485174" w14:textId="7D32FF65"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485BB9">
        <w:rPr>
          <w:lang w:eastAsia="ja-JP"/>
        </w:rPr>
        <w:t>TS 38.413 [</w:t>
      </w:r>
      <w:r w:rsidR="00B66570">
        <w:rPr>
          <w:lang w:eastAsia="ja-JP"/>
        </w:rPr>
        <w:t>15]</w:t>
      </w:r>
      <w:r>
        <w:rPr>
          <w:lang w:eastAsia="ja-JP"/>
        </w:rPr>
        <w:t>.</w:t>
      </w:r>
    </w:p>
    <w:p w14:paraId="7FD151BA" w14:textId="440499E5"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proofErr w:type="spellStart"/>
      <w:r w:rsidR="00DE492A">
        <w:t>Namf_MBSBr</w:t>
      </w:r>
      <w:r w:rsidR="00340B7E">
        <w:t>o</w:t>
      </w:r>
      <w:r w:rsidR="00DE492A">
        <w:t>adcast_ContextUpdate</w:t>
      </w:r>
      <w:proofErr w:type="spellEnd"/>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r w:rsidR="002C768C">
        <w:rPr>
          <w:lang w:eastAsia="ja-JP"/>
        </w:rPr>
        <w:t xml:space="preserve"> If received from NG-RAN node, the N3mb DL Tunnel Info and corresponding NG-RAN ID are included in the response.</w:t>
      </w:r>
    </w:p>
    <w:p w14:paraId="3BF000E9" w14:textId="77777777" w:rsidR="002C768C" w:rsidRDefault="007F2C2A" w:rsidP="00731C5F">
      <w:pPr>
        <w:pStyle w:val="B1"/>
        <w:rPr>
          <w:lang w:eastAsia="ja-JP"/>
        </w:rPr>
      </w:pPr>
      <w:r>
        <w:rPr>
          <w:lang w:eastAsia="ja-JP"/>
        </w:rPr>
        <w:t>6a.</w:t>
      </w:r>
      <w:r>
        <w:rPr>
          <w:lang w:eastAsia="ja-JP"/>
        </w:rPr>
        <w:tab/>
      </w:r>
      <w:r w:rsidR="002C768C">
        <w:rPr>
          <w:lang w:eastAsia="ja-JP"/>
        </w:rPr>
        <w:t xml:space="preserve">[Conditional] </w:t>
      </w:r>
      <w:r>
        <w:rPr>
          <w:lang w:eastAsia="ja-JP"/>
        </w:rPr>
        <w:t>If MBS service area is changed in such a manner that NG-RAN nodes are added or removed from handling the MBS session, and N3mb unicast transport is used</w:t>
      </w:r>
      <w:r w:rsidR="002C768C">
        <w:rPr>
          <w:lang w:eastAsia="ja-JP"/>
        </w:rPr>
        <w:t>.</w:t>
      </w:r>
    </w:p>
    <w:p w14:paraId="4D1C5632" w14:textId="77777777" w:rsidR="002C768C" w:rsidRDefault="002C768C" w:rsidP="002C768C">
      <w:pPr>
        <w:pStyle w:val="B2"/>
      </w:pPr>
      <w:r>
        <w:t>-</w:t>
      </w:r>
      <w:r>
        <w:tab/>
        <w:t>In a deployment where NG-RAN nodes share a common user plane entity, the MB-SMF perform as following:</w:t>
      </w:r>
    </w:p>
    <w:p w14:paraId="5323915B" w14:textId="77777777" w:rsidR="002C768C" w:rsidRDefault="002C768C" w:rsidP="002C768C">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68C3E0E" w14:textId="77777777" w:rsidR="002C768C" w:rsidRDefault="002C768C" w:rsidP="002C768C">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1D356B71" w14:textId="77777777" w:rsidR="002C768C" w:rsidRDefault="002C768C" w:rsidP="002C768C">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2B28A023" w14:textId="4425A1F9" w:rsidR="007F2C2A" w:rsidRDefault="00474DA4" w:rsidP="00731C5F">
      <w:pPr>
        <w:pStyle w:val="B1"/>
        <w:rPr>
          <w:lang w:eastAsia="ja-JP"/>
        </w:rPr>
      </w:pPr>
      <w:r>
        <w:rPr>
          <w:lang w:eastAsia="ja-JP"/>
        </w:rPr>
        <w:tab/>
        <w:t>If the N3mb unicast transport tunnel need to be added or removed, the SMF</w:t>
      </w:r>
      <w:r w:rsidR="007F2C2A">
        <w:rPr>
          <w:lang w:eastAsia="ja-JP"/>
        </w:rPr>
        <w:t xml:space="preserve"> sends an N4mb Session Modification Request to the MB-UPF to establish or release the N3mb unicast transport tunnel for establishing, or releasing the MBS stream for the MBS Session.</w:t>
      </w:r>
    </w:p>
    <w:p w14:paraId="41543BEE" w14:textId="47169C13"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7895572E" w:rsidR="00A62BF3" w:rsidRDefault="00A62BF3" w:rsidP="00A62BF3">
      <w:pPr>
        <w:pStyle w:val="B1"/>
        <w:rPr>
          <w:lang w:eastAsia="ja-JP"/>
        </w:rPr>
      </w:pPr>
      <w:bookmarkStart w:id="626" w:name="_Toc66391770"/>
      <w:bookmarkStart w:id="627" w:name="_Toc70079084"/>
      <w:bookmarkStart w:id="628" w:name="_Toc57450595"/>
      <w:bookmarkStart w:id="629" w:name="_Toc57450191"/>
      <w:bookmarkStart w:id="630"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xml:space="preserve">)) message after the AMF transferred the </w:t>
      </w:r>
      <w:proofErr w:type="spellStart"/>
      <w:r>
        <w:rPr>
          <w:lang w:eastAsia="ja-JP"/>
        </w:rPr>
        <w:t>Namf_MBSBroadc</w:t>
      </w:r>
      <w:r w:rsidR="00340B7E">
        <w:rPr>
          <w:lang w:eastAsia="ja-JP"/>
        </w:rPr>
        <w:t>a</w:t>
      </w:r>
      <w:r>
        <w:rPr>
          <w:lang w:eastAsia="ja-JP"/>
        </w:rPr>
        <w:t>st_ContextUpdate</w:t>
      </w:r>
      <w:proofErr w:type="spellEnd"/>
      <w:r>
        <w:rPr>
          <w:lang w:eastAsia="ja-JP"/>
        </w:rPr>
        <w:t xml:space="preserv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485BB9">
        <w:rPr>
          <w:lang w:eastAsia="ja-JP"/>
        </w:rPr>
        <w:t>TS 38.413 [</w:t>
      </w:r>
      <w:r w:rsidR="00B66570">
        <w:rPr>
          <w:lang w:eastAsia="ja-JP"/>
        </w:rPr>
        <w:t>15]</w:t>
      </w:r>
      <w:r>
        <w:rPr>
          <w:lang w:eastAsia="ja-JP"/>
        </w:rPr>
        <w:t>.</w:t>
      </w:r>
    </w:p>
    <w:p w14:paraId="1F8C4F62" w14:textId="1BD4076E" w:rsidR="00A62BF3" w:rsidRDefault="00A62BF3" w:rsidP="00A62BF3">
      <w:pPr>
        <w:pStyle w:val="B1"/>
        <w:rPr>
          <w:lang w:eastAsia="ja-JP"/>
        </w:rPr>
      </w:pPr>
      <w:r>
        <w:rPr>
          <w:lang w:eastAsia="ja-JP"/>
        </w:rPr>
        <w:lastRenderedPageBreak/>
        <w:t>9.</w:t>
      </w:r>
      <w:r>
        <w:rPr>
          <w:lang w:eastAsia="ja-JP"/>
        </w:rPr>
        <w:tab/>
        <w:t xml:space="preserve">The AMF transfers the </w:t>
      </w:r>
      <w:proofErr w:type="spellStart"/>
      <w:r>
        <w:rPr>
          <w:lang w:eastAsia="ja-JP"/>
        </w:rPr>
        <w:t>Namf_MBSBroadcast_ContextStatusNotify</w:t>
      </w:r>
      <w:proofErr w:type="spellEnd"/>
      <w:r>
        <w:rPr>
          <w:lang w:eastAsia="ja-JP"/>
        </w:rPr>
        <w:t xml:space="preserve">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w:t>
      </w:r>
      <w:proofErr w:type="spellStart"/>
      <w:r>
        <w:rPr>
          <w:lang w:eastAsia="ja-JP"/>
        </w:rPr>
        <w:t>Namf_MBSBroadcast_ContextUpdate</w:t>
      </w:r>
      <w:proofErr w:type="spellEnd"/>
      <w:r>
        <w:rPr>
          <w:lang w:eastAsia="ja-JP"/>
        </w:rPr>
        <w:t xml:space="preserve"> Request, then the AMF should transfer the </w:t>
      </w:r>
      <w:proofErr w:type="spellStart"/>
      <w:r>
        <w:rPr>
          <w:lang w:eastAsia="ja-JP"/>
        </w:rPr>
        <w:t>Namf_MBSBroadcast_ContextStatusNotify</w:t>
      </w:r>
      <w:proofErr w:type="spellEnd"/>
      <w:r>
        <w:rPr>
          <w:lang w:eastAsia="ja-JP"/>
        </w:rPr>
        <w:t xml:space="preserve"> request () which indicates partial success or failure.</w:t>
      </w:r>
      <w:r w:rsidR="00474DA4">
        <w:rPr>
          <w:lang w:eastAsia="ja-JP"/>
        </w:rPr>
        <w:t xml:space="preserve"> If received from NG-RAN node, the N3mb DL Tunnel Info and corresponding NG-RAN ID are included in the request.</w:t>
      </w:r>
    </w:p>
    <w:p w14:paraId="5F4D2C3D" w14:textId="72C39409" w:rsidR="007F2C2A" w:rsidRDefault="007F2C2A" w:rsidP="00B04E04">
      <w:pPr>
        <w:pStyle w:val="B1"/>
        <w:rPr>
          <w:rFonts w:eastAsia="DengXian"/>
        </w:rPr>
      </w:pPr>
      <w:r>
        <w:rPr>
          <w:rFonts w:eastAsia="DengXian"/>
        </w:rPr>
        <w:t>10.</w:t>
      </w:r>
      <w:r>
        <w:rPr>
          <w:rFonts w:eastAsia="DengXian"/>
        </w:rPr>
        <w:tab/>
      </w:r>
      <w:r w:rsidR="00474DA4">
        <w:rPr>
          <w:rFonts w:eastAsia="DengXian"/>
        </w:rPr>
        <w:t xml:space="preserve">[Conditional] </w:t>
      </w:r>
      <w:r>
        <w:rPr>
          <w:rFonts w:eastAsia="DengXian"/>
        </w:rPr>
        <w:t>If MBS service area is changed in such a manner that NG-RAN nodes are added or removed from handling the MBS session, and N3mb unicast transport is used, the MB-SMF</w:t>
      </w:r>
      <w:r w:rsidR="00474DA4">
        <w:rPr>
          <w:rFonts w:eastAsia="DengXian"/>
        </w:rPr>
        <w:t xml:space="preserve"> establishes or releases the shared delivery tunnel via unicast N3mb transport for the MBS Session in the same manner as described in step 6a</w:t>
      </w:r>
      <w:r>
        <w:rPr>
          <w:rFonts w:eastAsia="DengXian"/>
        </w:rPr>
        <w:t>.</w:t>
      </w:r>
    </w:p>
    <w:p w14:paraId="34AB05ED" w14:textId="58C6D7AF" w:rsidR="00BE7475" w:rsidRDefault="00BE7475" w:rsidP="00BE7475">
      <w:pPr>
        <w:pStyle w:val="Heading3"/>
        <w:rPr>
          <w:rFonts w:eastAsia="SimSun"/>
          <w:lang w:eastAsia="ko-KR"/>
        </w:rPr>
      </w:pPr>
      <w:bookmarkStart w:id="631" w:name="_CR7_3_4"/>
      <w:bookmarkStart w:id="632" w:name="_Toc170186476"/>
      <w:bookmarkEnd w:id="631"/>
      <w:r>
        <w:rPr>
          <w:rFonts w:eastAsia="DengXian"/>
          <w:lang w:eastAsia="zh-CN"/>
        </w:rPr>
        <w:t>7.3.4</w:t>
      </w:r>
      <w:r>
        <w:rPr>
          <w:rFonts w:eastAsia="DengXian"/>
          <w:lang w:eastAsia="zh-CN"/>
        </w:rPr>
        <w:tab/>
        <w:t xml:space="preserve">Support for </w:t>
      </w:r>
      <w:bookmarkEnd w:id="626"/>
      <w:bookmarkEnd w:id="627"/>
      <w:r w:rsidR="0052595E">
        <w:rPr>
          <w:lang w:eastAsia="ko-KR"/>
        </w:rPr>
        <w:t>Location dependent Broadcast Service</w:t>
      </w:r>
      <w:bookmarkEnd w:id="632"/>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4B7284D2" w14:textId="77777777" w:rsidR="00AE3F1F" w:rsidRDefault="00AE3F1F" w:rsidP="00BE7475">
      <w:pPr>
        <w:pStyle w:val="B1"/>
        <w:rPr>
          <w:rFonts w:eastAsia="MS Mincho"/>
        </w:rPr>
      </w:pPr>
      <w:r>
        <w:rPr>
          <w:rFonts w:eastAsia="MS Mincho"/>
        </w:rPr>
        <w:t>-</w:t>
      </w:r>
      <w:r>
        <w:rPr>
          <w:rFonts w:eastAsia="MS Mincho"/>
        </w:rPr>
        <w:tab/>
        <w:t>An NEF/MBSF uses the service area to discover the MB-SMF.</w:t>
      </w:r>
    </w:p>
    <w:p w14:paraId="763B271E" w14:textId="77777777" w:rsidR="00AE3F1F" w:rsidRDefault="00AE3F1F" w:rsidP="00BE7475">
      <w:pPr>
        <w:pStyle w:val="B1"/>
        <w:rPr>
          <w:rFonts w:eastAsia="MS Mincho"/>
        </w:rPr>
      </w:pPr>
      <w:r>
        <w:rPr>
          <w:rFonts w:eastAsia="MS Mincho"/>
        </w:rPr>
        <w:tab/>
        <w:t>If different MB-SMFs are assigned for different MBS service areas belonging to different MB-SMF service areas for an MBS session as specified in clause 6.2.3, an MB-SMF shall accept TMGIs allocated by other MB-SMF.</w:t>
      </w:r>
    </w:p>
    <w:p w14:paraId="6C7033AA" w14:textId="54D47937"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292ECF78"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w:t>
      </w:r>
      <w:r w:rsidR="00FD3A95">
        <w:rPr>
          <w:rFonts w:eastAsia="MS Mincho"/>
        </w:rPr>
        <w:t xml:space="preserve">s </w:t>
      </w:r>
      <w:r w:rsidRPr="00FD0CC8">
        <w:rPr>
          <w:rFonts w:eastAsia="MS Mincho"/>
        </w:rPr>
        <w:t>7.</w:t>
      </w:r>
      <w:r>
        <w:rPr>
          <w:rFonts w:eastAsia="MS Mincho"/>
        </w:rPr>
        <w:t>3.1</w:t>
      </w:r>
      <w:r w:rsidR="00FD3A95">
        <w:rPr>
          <w:rFonts w:eastAsia="MS Mincho"/>
        </w:rPr>
        <w:t xml:space="preserve"> and 7.3.1a</w:t>
      </w:r>
      <w:r w:rsidRPr="00FD0CC8">
        <w:rPr>
          <w:rFonts w:eastAsia="MS Mincho"/>
        </w:rPr>
        <w:t xml:space="preserve"> with the following additions</w:t>
      </w:r>
      <w:r w:rsidR="00AC0D61">
        <w:rPr>
          <w:rFonts w:eastAsia="MS Mincho"/>
        </w:rPr>
        <w:t xml:space="preserve"> or clarification</w:t>
      </w:r>
      <w:r w:rsidRPr="00FD0CC8">
        <w:rPr>
          <w:rFonts w:eastAsia="MS Mincho"/>
        </w:rPr>
        <w:t>:</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492E78A9" w14:textId="7970163A" w:rsidR="00AC0D61" w:rsidRDefault="00AC0D61" w:rsidP="00AC0D61">
      <w:pPr>
        <w:pStyle w:val="B1"/>
      </w:pPr>
      <w:r>
        <w:t>-</w:t>
      </w:r>
      <w:r>
        <w:tab/>
        <w:t>The AF transmits the DL media streams to MB-UPF via tunnels to differentiate the content delivered to different areas.</w:t>
      </w:r>
    </w:p>
    <w:p w14:paraId="7DA59E38" w14:textId="5D7CD45E" w:rsidR="00731C5F" w:rsidRDefault="00731C5F" w:rsidP="00731C5F">
      <w:pPr>
        <w:pStyle w:val="Heading3"/>
        <w:rPr>
          <w:lang w:eastAsia="zh-CN"/>
        </w:rPr>
      </w:pPr>
      <w:bookmarkStart w:id="633" w:name="_CR7_3_5"/>
      <w:bookmarkStart w:id="634" w:name="_Toc170186477"/>
      <w:bookmarkEnd w:id="633"/>
      <w:r>
        <w:rPr>
          <w:lang w:eastAsia="zh-CN"/>
        </w:rPr>
        <w:t>7.3.5</w:t>
      </w:r>
      <w:r>
        <w:rPr>
          <w:lang w:eastAsia="zh-CN"/>
        </w:rPr>
        <w:tab/>
        <w:t>MBS Session Delivery Status Indication</w:t>
      </w:r>
      <w:bookmarkEnd w:id="628"/>
      <w:bookmarkEnd w:id="629"/>
      <w:r>
        <w:rPr>
          <w:lang w:eastAsia="zh-CN"/>
        </w:rPr>
        <w:t xml:space="preserve"> for Broadcast</w:t>
      </w:r>
      <w:bookmarkEnd w:id="630"/>
      <w:bookmarkEnd w:id="634"/>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0" type="#_x0000_t75" style="width:481.6pt;height:258.8pt" o:ole="">
            <v:imagedata r:id="rId81" o:title=""/>
          </v:shape>
          <o:OLEObject Type="Embed" ProgID="Visio.Drawing.15" ShapeID="_x0000_i1060" DrawAspect="Content" ObjectID="_1787045792" r:id="rId82"/>
        </w:object>
      </w:r>
    </w:p>
    <w:p w14:paraId="202FE3B6" w14:textId="77777777" w:rsidR="00731C5F" w:rsidRDefault="00731C5F" w:rsidP="00731C5F">
      <w:pPr>
        <w:pStyle w:val="TF"/>
      </w:pPr>
      <w:bookmarkStart w:id="635" w:name="_CRFigure7_3_51"/>
      <w:r>
        <w:t xml:space="preserve">Figure </w:t>
      </w:r>
      <w:bookmarkEnd w:id="635"/>
      <w:r>
        <w:t>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 xml:space="preserve">session, the MB-SMF may wait until it has received a </w:t>
      </w:r>
      <w:proofErr w:type="spellStart"/>
      <w:r>
        <w:t>Namf_MBSBroadcast_ContextCreate</w:t>
      </w:r>
      <w:proofErr w:type="spellEnd"/>
      <w:r>
        <w:t xml:space="preserve"> Response or</w:t>
      </w:r>
      <w:r w:rsidR="00B66570">
        <w:t xml:space="preserve"> </w:t>
      </w:r>
      <w:proofErr w:type="spellStart"/>
      <w:r w:rsidR="00B66570">
        <w:t>Namf_MBSBroadcast_ContextStatusNotify</w:t>
      </w:r>
      <w:proofErr w:type="spellEnd"/>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636" w:name="_CR7_3_6"/>
      <w:bookmarkStart w:id="637" w:name="_Toc170186478"/>
      <w:bookmarkStart w:id="638" w:name="_Toc66391771"/>
      <w:bookmarkStart w:id="639" w:name="_Toc70079086"/>
      <w:bookmarkEnd w:id="636"/>
      <w:r>
        <w:t>7.3.6</w:t>
      </w:r>
      <w:r>
        <w:tab/>
        <w:t>Broadcast MBS Session Release Require</w:t>
      </w:r>
      <w:bookmarkEnd w:id="637"/>
    </w:p>
    <w:p w14:paraId="15C758D0" w14:textId="64470FCF" w:rsidR="004260EA" w:rsidRDefault="004260EA" w:rsidP="004260EA">
      <w:r>
        <w:t>When NG-RAN is not able continue to provide the Broadcast MBS Session, e.g</w:t>
      </w:r>
      <w:r w:rsidR="00916504">
        <w:t xml:space="preserve">. </w:t>
      </w:r>
      <w:r>
        <w:t xml:space="preserve">due to lack of radio resources, NG-RAN may </w:t>
      </w:r>
      <w:r w:rsidR="00C77F44">
        <w:t>initiate</w:t>
      </w:r>
      <w:r>
        <w:t xml:space="preserve"> Broadcast Session Release Require procedure.</w:t>
      </w:r>
    </w:p>
    <w:p w14:paraId="3D5E1120" w14:textId="27BAE060" w:rsidR="00C77F44" w:rsidRDefault="00C77F44" w:rsidP="00522F9C">
      <w:pPr>
        <w:pStyle w:val="TH"/>
      </w:pPr>
      <w:r>
        <w:object w:dxaOrig="11581" w:dyaOrig="5001" w14:anchorId="00751BDF">
          <v:shape id="_x0000_i1061" type="#_x0000_t75" style="width:442.2pt;height:171.85pt" o:ole="">
            <v:imagedata r:id="rId83" o:title="" cropbottom="6364f"/>
          </v:shape>
          <o:OLEObject Type="Embed" ProgID="Visio.Drawing.15" ShapeID="_x0000_i1061" DrawAspect="Content" ObjectID="_1787045793" r:id="rId84"/>
        </w:object>
      </w:r>
    </w:p>
    <w:p w14:paraId="3B84C2F2" w14:textId="2882CF79" w:rsidR="004260EA" w:rsidRDefault="004260EA" w:rsidP="004260EA">
      <w:pPr>
        <w:pStyle w:val="TF"/>
      </w:pPr>
      <w:bookmarkStart w:id="640" w:name="_CRFigure7_3_61"/>
      <w:r>
        <w:t xml:space="preserve">Figure </w:t>
      </w:r>
      <w:bookmarkEnd w:id="640"/>
      <w:r>
        <w:t>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4905E18A" w:rsidR="004260EA" w:rsidRDefault="004260EA" w:rsidP="004260EA">
      <w:pPr>
        <w:pStyle w:val="B1"/>
      </w:pPr>
      <w:r>
        <w:t>3.</w:t>
      </w:r>
      <w:r>
        <w:tab/>
        <w:t xml:space="preserve">If unicast transport applies in N3mb, the AMF receives the DL tunnel Info for the Broadcast MBS Session from the NG-RAN in step 2. The AMF notifies the MB-SMF about the DL tunnel release via </w:t>
      </w:r>
      <w:proofErr w:type="spellStart"/>
      <w:r>
        <w:t>Namf_MBSBroadcast_ContextStatusNotify</w:t>
      </w:r>
      <w:proofErr w:type="spellEnd"/>
      <w:r w:rsidR="00474DA4">
        <w:t xml:space="preserve"> with N3mb DL Tunnel Info and corresponding NG-RAN ID</w:t>
      </w:r>
      <w:r>
        <w:t>.</w:t>
      </w:r>
      <w:r w:rsidR="00C77F44">
        <w:t xml:space="preserve"> If multicast transport applies in N3mb, only when Broadcast Session Release Require is performed for all the NG-RANs involved in the MBS session which are managed by the AMF, the AMF notifies the MB-SMF about radio resource release via </w:t>
      </w:r>
      <w:proofErr w:type="spellStart"/>
      <w:r w:rsidR="00C77F44">
        <w:t>Namf_MBSBroadcast_ContextStatusNotify</w:t>
      </w:r>
      <w:proofErr w:type="spellEnd"/>
      <w:r w:rsidR="00C77F44">
        <w:t xml:space="preserve"> indicating radio resource release.</w:t>
      </w:r>
    </w:p>
    <w:p w14:paraId="4CB89C8B" w14:textId="2820D9A9" w:rsidR="00D81EB3" w:rsidRDefault="00D81EB3" w:rsidP="004260EA">
      <w:pPr>
        <w:pStyle w:val="B1"/>
      </w:pPr>
      <w:r>
        <w:t>3a-3b.</w:t>
      </w:r>
      <w:r>
        <w:tab/>
        <w:t>This step applies if the AF subscribed to a Delivery Status Indication (see clause 7.3.5). If Broadcast Session Release Require is performed by all the NG-RANs, i.e</w:t>
      </w:r>
      <w:r w:rsidR="00FE2E01">
        <w:t>.</w:t>
      </w:r>
      <w:r>
        <w:t xml:space="preserv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w:t>
      </w:r>
      <w:proofErr w:type="spellStart"/>
      <w:r>
        <w:t>Nmbsmf_MBSSession_StatusNotify</w:t>
      </w:r>
      <w:proofErr w:type="spellEnd"/>
      <w:r>
        <w:t xml:space="preserve">, or the MB-SMF notifies the AF via NEF/MBSF (if deployed) by invoking </w:t>
      </w:r>
      <w:proofErr w:type="spellStart"/>
      <w:r>
        <w:t>Nmbsmf_MBSSession_StatusNotify</w:t>
      </w:r>
      <w:proofErr w:type="spellEnd"/>
      <w:r>
        <w:t xml:space="preserve"> service operation to the NEF/MBSF which then invokes </w:t>
      </w:r>
      <w:proofErr w:type="spellStart"/>
      <w:r>
        <w:t>Nnef_MBSSession_StatusNotify</w:t>
      </w:r>
      <w:proofErr w:type="spellEnd"/>
      <w:r>
        <w:t xml:space="preserve"> service operation to the AF</w:t>
      </w:r>
    </w:p>
    <w:p w14:paraId="6C40E818" w14:textId="62DE99CF" w:rsidR="004260EA" w:rsidRDefault="004260EA" w:rsidP="004260EA">
      <w:pPr>
        <w:pStyle w:val="B1"/>
      </w:pPr>
      <w:r>
        <w:t>4.</w:t>
      </w:r>
      <w:r>
        <w:tab/>
        <w:t xml:space="preserve">The MB-SMF performs N4mb Session </w:t>
      </w:r>
      <w:r w:rsidR="00D81EB3">
        <w:t xml:space="preserve">Modification </w:t>
      </w:r>
      <w:r>
        <w:t>to let MB-UPF stop the broadcast data forwarding towards the indicated DL tunnel and release the DL tunnel</w:t>
      </w:r>
      <w:r w:rsidR="00474DA4">
        <w:t xml:space="preserve"> as specified in step 6a of clause 7.3.3</w:t>
      </w:r>
      <w:r>
        <w:t>.</w:t>
      </w:r>
    </w:p>
    <w:p w14:paraId="738F7146" w14:textId="21389793" w:rsidR="00183D3E" w:rsidRDefault="00183D3E" w:rsidP="00183D3E">
      <w:pPr>
        <w:pStyle w:val="Heading3"/>
      </w:pPr>
      <w:bookmarkStart w:id="641" w:name="_CR7_3_7"/>
      <w:bookmarkStart w:id="642" w:name="_Toc170186479"/>
      <w:bookmarkEnd w:id="641"/>
      <w:r>
        <w:t>7.3.7</w:t>
      </w:r>
      <w:r>
        <w:tab/>
        <w:t>Transport change for resource sharing across broadcast MBS Sessions during network sharing</w:t>
      </w:r>
      <w:bookmarkEnd w:id="642"/>
    </w:p>
    <w:p w14:paraId="49EE89FF" w14:textId="362AAE4A" w:rsidR="00183D3E" w:rsidRDefault="00183D3E" w:rsidP="00183D3E">
      <w:r>
        <w:t>The procedure in this clause is performed when one of the following events occur</w:t>
      </w:r>
      <w:r w:rsidR="00FE2E01">
        <w:t xml:space="preserve"> and </w:t>
      </w:r>
      <w:r>
        <w:t>resource sharing across broadcast MBS Sessions in network sharing</w:t>
      </w:r>
      <w:r w:rsidR="00FE2E01">
        <w:t xml:space="preserve"> as specified in clause 6.18 is</w:t>
      </w:r>
      <w:r>
        <w:t xml:space="preserve"> applied:</w:t>
      </w:r>
    </w:p>
    <w:p w14:paraId="666C9E95" w14:textId="5269C483" w:rsidR="00183D3E" w:rsidRDefault="00183D3E" w:rsidP="00522F9C">
      <w:pPr>
        <w:pStyle w:val="B1"/>
      </w:pPr>
      <w:r>
        <w:t>-</w:t>
      </w:r>
      <w:r>
        <w:tab/>
      </w:r>
      <w:r w:rsidR="00FE2E01">
        <w:t xml:space="preserve">When a </w:t>
      </w:r>
      <w:r>
        <w:t>broadcast MBS session, from which the shared NG-RAN receives</w:t>
      </w:r>
      <w:r w:rsidR="00FE2E01">
        <w:t xml:space="preserve"> a</w:t>
      </w:r>
      <w:r>
        <w:t xml:space="preserve"> DL</w:t>
      </w:r>
      <w:r w:rsidR="00FE2E01">
        <w:t xml:space="preserve"> MBS</w:t>
      </w:r>
      <w:r>
        <w:t xml:space="preserve"> data stream, is released, and</w:t>
      </w:r>
      <w:r w:rsidR="00FE2E01">
        <w:t xml:space="preserve"> the NG-RAN node determines to request to receive an DL MBS data stream from another operator's CN with a</w:t>
      </w:r>
      <w:r>
        <w:t xml:space="preserve"> remaining broadcast MBS session.</w:t>
      </w:r>
    </w:p>
    <w:p w14:paraId="1C7E6FB2" w14:textId="77777777" w:rsidR="00135644" w:rsidRDefault="00135644" w:rsidP="00522F9C">
      <w:pPr>
        <w:pStyle w:val="B1"/>
      </w:pPr>
      <w:r>
        <w:t>-</w:t>
      </w:r>
      <w:r>
        <w:tab/>
        <w:t>When the shared NG-RAN receives a Broadcast Session Modification Request with an N3mb path failure indication as specified in TS 23.527 [32], and the NG-RAN node determines to request to receive the DL MBS data stream via another operator's CN.</w:t>
      </w:r>
    </w:p>
    <w:p w14:paraId="29832FA3" w14:textId="561E6138" w:rsidR="00135644" w:rsidRDefault="00135644" w:rsidP="00407EAA">
      <w:pPr>
        <w:pStyle w:val="NO"/>
      </w:pPr>
      <w:r>
        <w:t>NOTE 1:</w:t>
      </w:r>
      <w:r>
        <w:tab/>
        <w:t>The NG-RAN node can also allocate a new receiving tunnel endpoint to restore the user plane towards the current CN.</w:t>
      </w:r>
    </w:p>
    <w:bookmarkStart w:id="643" w:name="_CRFigure7_3_71"/>
    <w:p w14:paraId="101A6C29" w14:textId="5C8A8F66" w:rsidR="00FE2E01" w:rsidRDefault="00FE2E01" w:rsidP="006C13DF">
      <w:pPr>
        <w:pStyle w:val="TH"/>
      </w:pPr>
      <w:r>
        <w:object w:dxaOrig="9581" w:dyaOrig="5641" w14:anchorId="6BDB70FD">
          <v:shape id="_x0000_i1062" type="#_x0000_t75" style="width:479.55pt;height:262.2pt" o:ole="">
            <v:imagedata r:id="rId85" o:title="" cropbottom="3965f"/>
          </v:shape>
          <o:OLEObject Type="Embed" ProgID="Visio.Drawing.15" ShapeID="_x0000_i1062" DrawAspect="Content" ObjectID="_1787045794" r:id="rId86"/>
        </w:object>
      </w:r>
    </w:p>
    <w:p w14:paraId="6049F060" w14:textId="629F30A7" w:rsidR="00183D3E" w:rsidRDefault="00183D3E" w:rsidP="00183D3E">
      <w:pPr>
        <w:pStyle w:val="TF"/>
      </w:pPr>
      <w:r>
        <w:t xml:space="preserve">Figure </w:t>
      </w:r>
      <w:bookmarkEnd w:id="643"/>
      <w:r>
        <w:t>7.3.7-1: Transport change for resource sharing across broadcast MBS Sessions during network sharing</w:t>
      </w:r>
    </w:p>
    <w:p w14:paraId="26131D35" w14:textId="77777777" w:rsidR="00183D3E" w:rsidRDefault="00183D3E" w:rsidP="00183D3E">
      <w:pPr>
        <w:pStyle w:val="B1"/>
      </w:pPr>
      <w:r>
        <w:t>1.</w:t>
      </w:r>
      <w:r>
        <w:tab/>
        <w:t>The NG-RAN selects another broadcast MBS Session that is delivering the same content via another CN to establish user plane, utilizing the broadcast MBS session context stored in the NG-RAN.</w:t>
      </w:r>
    </w:p>
    <w:p w14:paraId="2B9854FD" w14:textId="77777777" w:rsidR="00183D3E" w:rsidRDefault="00183D3E" w:rsidP="00183D3E">
      <w:pPr>
        <w:pStyle w:val="B1"/>
      </w:pPr>
      <w:r>
        <w:tab/>
        <w:t>If unicast transport of N3mb applies, continue at step 3.</w:t>
      </w:r>
    </w:p>
    <w:p w14:paraId="75F7B678" w14:textId="0F0805E5" w:rsidR="00183D3E" w:rsidRDefault="00183D3E" w:rsidP="00522F9C">
      <w:pPr>
        <w:pStyle w:val="NO"/>
      </w:pPr>
      <w:r>
        <w:t>NOTE</w:t>
      </w:r>
      <w:r w:rsidR="00135644">
        <w:t> 2</w:t>
      </w:r>
      <w:r>
        <w:t>:</w:t>
      </w:r>
      <w:r>
        <w:tab/>
        <w:t>Which CN is to be selected is up to NG-RAN implementation.</w:t>
      </w:r>
    </w:p>
    <w:p w14:paraId="59B876C9" w14:textId="77777777" w:rsidR="00183D3E" w:rsidRDefault="00183D3E" w:rsidP="00183D3E">
      <w:pPr>
        <w:pStyle w:val="B1"/>
      </w:pPr>
      <w:r>
        <w:t>2.</w:t>
      </w:r>
      <w:r>
        <w:tab/>
        <w:t>If multicast transport of N3mb applies, the NG-RAN joins the multicast group towards the LL SSM provided by the CN and continues at step 8.</w:t>
      </w:r>
    </w:p>
    <w:p w14:paraId="7CC43859" w14:textId="6716745B" w:rsidR="00183D3E" w:rsidRDefault="00183D3E" w:rsidP="00183D3E">
      <w:pPr>
        <w:pStyle w:val="B1"/>
      </w:pPr>
      <w:r>
        <w:t>3.</w:t>
      </w:r>
      <w:r>
        <w:tab/>
        <w:t>If unicast transport of N3mb applies, the NG-RAN allocates N3mb DL Tunnel Info, and sends N2 message (e.g. BROADCAST SESSION TRANSPORT REQUEST) to the AMF, including the MBS Session ID</w:t>
      </w:r>
      <w:r w:rsidR="0088086F">
        <w:t>,</w:t>
      </w:r>
      <w:r>
        <w:t xml:space="preserve"> the N3mb DL Tunnel Info</w:t>
      </w:r>
      <w:r w:rsidR="0088086F">
        <w:t xml:space="preserve"> and optional Area session ID</w:t>
      </w:r>
      <w:r>
        <w:t>.</w:t>
      </w:r>
    </w:p>
    <w:p w14:paraId="599AADEF" w14:textId="77777777" w:rsidR="00183D3E" w:rsidRDefault="00183D3E" w:rsidP="00183D3E">
      <w:pPr>
        <w:pStyle w:val="B1"/>
      </w:pPr>
      <w:r>
        <w:t>4.</w:t>
      </w:r>
      <w:r>
        <w:tab/>
        <w:t xml:space="preserve">The AMF transfers the </w:t>
      </w:r>
      <w:proofErr w:type="spellStart"/>
      <w:r>
        <w:t>Namf_MBSBroadcast_ContextStatusNotify</w:t>
      </w:r>
      <w:proofErr w:type="spellEnd"/>
      <w:r>
        <w:t xml:space="preserve"> request to the MB-SMF, which contains the N2 message.</w:t>
      </w:r>
    </w:p>
    <w:p w14:paraId="2CB5625F" w14:textId="5DF56E32" w:rsidR="00FE2E01" w:rsidRDefault="00FE2E01" w:rsidP="00183D3E">
      <w:pPr>
        <w:pStyle w:val="B1"/>
      </w:pPr>
      <w:r>
        <w:t>4a.</w:t>
      </w:r>
      <w:r>
        <w:tab/>
        <w:t xml:space="preserve">The MB-SMF returns </w:t>
      </w:r>
      <w:proofErr w:type="spellStart"/>
      <w:r>
        <w:t>Namf_MBSBroadcast_ContextStatusNotify</w:t>
      </w:r>
      <w:proofErr w:type="spellEnd"/>
      <w:r>
        <w:t xml:space="preserve"> response.</w:t>
      </w:r>
    </w:p>
    <w:p w14:paraId="34A98B3C" w14:textId="4643A8F4" w:rsidR="00183D3E" w:rsidRDefault="00183D3E" w:rsidP="00183D3E">
      <w:pPr>
        <w:pStyle w:val="B1"/>
      </w:pPr>
      <w:r>
        <w:t>5.</w:t>
      </w:r>
      <w:r>
        <w:tab/>
        <w:t>The MB-SMF sends an N4mb Session Modification Request to the MB-UPF to allocate the N3mb point-to-point transport tunnel for a replicated MBS stream for the MBS Session. The MB-UPF sends N4mb Session Modification Response to the MB-SMF.</w:t>
      </w:r>
    </w:p>
    <w:p w14:paraId="66D2FE61" w14:textId="01FF6D99" w:rsidR="00183D3E" w:rsidRDefault="00183D3E" w:rsidP="00183D3E">
      <w:pPr>
        <w:pStyle w:val="B1"/>
      </w:pPr>
      <w:r>
        <w:t>6.</w:t>
      </w:r>
      <w:r>
        <w:tab/>
        <w:t>The AMF forwards the received N2 information in N2 message (e.g. BROADCAST SESSION TRANSPORT RESPONSE) to the NG-RAN.</w:t>
      </w:r>
    </w:p>
    <w:p w14:paraId="0C8D2045" w14:textId="77777777" w:rsidR="00183D3E" w:rsidRDefault="00183D3E" w:rsidP="00183D3E">
      <w:pPr>
        <w:pStyle w:val="B1"/>
      </w:pPr>
      <w:r>
        <w:t>7.</w:t>
      </w:r>
      <w:r>
        <w:tab/>
        <w:t>The NG-RAN receives the media stream from the MB-UPF via N3mb multicast transport or unicast transport.</w:t>
      </w:r>
    </w:p>
    <w:p w14:paraId="19A78629" w14:textId="77777777" w:rsidR="00183D3E" w:rsidRDefault="00183D3E" w:rsidP="00183D3E">
      <w:pPr>
        <w:pStyle w:val="B1"/>
      </w:pPr>
      <w:r>
        <w:t>8.</w:t>
      </w:r>
      <w:r>
        <w:tab/>
        <w:t>The NG-RAN sends the received packets using the existing radio resource.</w:t>
      </w:r>
    </w:p>
    <w:p w14:paraId="507C8BE4" w14:textId="7D4ACAF9" w:rsidR="005D4299" w:rsidRDefault="005D4299" w:rsidP="005D4299">
      <w:pPr>
        <w:pStyle w:val="Heading3"/>
      </w:pPr>
      <w:bookmarkStart w:id="644" w:name="_CR7_3_8"/>
      <w:bookmarkStart w:id="645" w:name="_Toc170186480"/>
      <w:bookmarkEnd w:id="644"/>
      <w:r>
        <w:t>7.3.8</w:t>
      </w:r>
      <w:r>
        <w:tab/>
        <w:t>Broadcast MBS procedures for UEs using power saving functions</w:t>
      </w:r>
      <w:bookmarkEnd w:id="645"/>
    </w:p>
    <w:p w14:paraId="5BE6BBFF" w14:textId="77777777" w:rsidR="005D4299" w:rsidRDefault="005D4299" w:rsidP="00522F9C">
      <w:r>
        <w:t>For a UE using power saving function to receive broadcast MBS Session data, the following apply:</w:t>
      </w:r>
    </w:p>
    <w:p w14:paraId="4D82E689" w14:textId="77777777" w:rsidR="005D4299" w:rsidRDefault="005D4299" w:rsidP="005D4299">
      <w:pPr>
        <w:pStyle w:val="B1"/>
      </w:pPr>
      <w:r>
        <w:t>-</w:t>
      </w:r>
      <w:r>
        <w:tab/>
        <w:t>If a UE is in RRC_CONNECTED mode due to other reasons at the start time or the scheduled activation times, the UE follows normal connected mode procedures.</w:t>
      </w:r>
    </w:p>
    <w:p w14:paraId="0DEDF9B4" w14:textId="551D1B89" w:rsidR="005D4299" w:rsidRDefault="005D4299" w:rsidP="005D4299">
      <w:pPr>
        <w:pStyle w:val="B1"/>
      </w:pPr>
      <w:r>
        <w:lastRenderedPageBreak/>
        <w:t>-</w:t>
      </w:r>
      <w:r>
        <w:tab/>
        <w:t xml:space="preserve">If a UE is in RRC_IDLE state and reachable (e.g. in active time in MICO or PTW for </w:t>
      </w:r>
      <w:proofErr w:type="spellStart"/>
      <w:r>
        <w:t>eDRX</w:t>
      </w:r>
      <w:proofErr w:type="spellEnd"/>
      <w:r>
        <w:t>) at the start time or the scheduled activation times, the UE follows normal idle mode procedure.</w:t>
      </w:r>
    </w:p>
    <w:p w14:paraId="044331C6" w14:textId="58B63E8B" w:rsidR="005D4299" w:rsidRDefault="005D4299" w:rsidP="005D4299">
      <w:pPr>
        <w:pStyle w:val="B1"/>
      </w:pPr>
      <w:r>
        <w:t>-</w:t>
      </w:r>
      <w:r>
        <w:tab/>
        <w:t>If a UE is in RRC_IDLE mode</w:t>
      </w:r>
      <w:r w:rsidR="002571F9">
        <w:t xml:space="preserve"> or CM-CONNECTED with RRC_INACTIVE state</w:t>
      </w:r>
      <w:r>
        <w:t xml:space="preserve"> and not reachable (i.e. in deep sleep) at the start time or the scheduled activation times, the UE leaves the deep sleep state only to receive the MBS broadcast service, but should not update the AMF to become reachable for paging to minimize signalling load.</w:t>
      </w:r>
    </w:p>
    <w:p w14:paraId="449819D4" w14:textId="012DD551" w:rsidR="005D4299" w:rsidRDefault="005D4299" w:rsidP="00522F9C">
      <w:pPr>
        <w:pStyle w:val="NO"/>
      </w:pPr>
      <w:r>
        <w:t>NOTE 1:</w:t>
      </w:r>
      <w:r>
        <w:tab/>
        <w:t>UE would therefore still be considered unreachable for paging in the AMF.</w:t>
      </w:r>
    </w:p>
    <w:p w14:paraId="6C9B3A78" w14:textId="34002D7B" w:rsidR="005D4299" w:rsidRDefault="005D4299" w:rsidP="005D4299">
      <w:pPr>
        <w:pStyle w:val="B1"/>
      </w:pPr>
      <w:r>
        <w:t>-</w:t>
      </w:r>
      <w:r>
        <w:tab/>
        <w:t>When the UE is in the middle of an MBS data transfer, and the UE is scheduled to move to deep sleep due to power saving, e.g. end of PTW for extended idle mode DRX, expiration of active time for MICO</w:t>
      </w:r>
      <w:r w:rsidR="002571F9">
        <w:t xml:space="preserve">, or the UE transitioning from CM-CONNECTED to CM-CONNECTED with RRC_INACTIVE state with </w:t>
      </w:r>
      <w:proofErr w:type="spellStart"/>
      <w:r w:rsidR="002571F9">
        <w:t>eDRX</w:t>
      </w:r>
      <w:proofErr w:type="spellEnd"/>
      <w:r>
        <w:t xml:space="preserve"> or the UE transitioning from CM-CONNECTED to CM-IDLE in the case of MICO with no active time, then the UE does not go to deep sleep during the remainder of the current MBS data transfer.</w:t>
      </w:r>
    </w:p>
    <w:p w14:paraId="657826CE" w14:textId="1B831F1A" w:rsidR="005D4299" w:rsidRDefault="005D4299" w:rsidP="00522F9C">
      <w:pPr>
        <w:pStyle w:val="NO"/>
      </w:pPr>
      <w:r>
        <w:t>NOTE 2:</w:t>
      </w:r>
      <w:r>
        <w:tab/>
        <w:t>If at the end of the current MBS data transfer the UE knows there is another MBS data transfer scheduled soon, depending on the time between MBS data transfers, the UE can decide to go to sleep between MBS data transfers.</w:t>
      </w:r>
    </w:p>
    <w:p w14:paraId="712EE0EB" w14:textId="77777777" w:rsidR="00731C5F" w:rsidRDefault="00731C5F" w:rsidP="00731C5F">
      <w:pPr>
        <w:pStyle w:val="Heading2"/>
        <w:rPr>
          <w:lang w:eastAsia="ko-KR"/>
        </w:rPr>
      </w:pPr>
      <w:bookmarkStart w:id="646" w:name="_CR7_4"/>
      <w:bookmarkStart w:id="647" w:name="_Toc170186481"/>
      <w:bookmarkEnd w:id="646"/>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638"/>
      <w:bookmarkEnd w:id="639"/>
      <w:bookmarkEnd w:id="647"/>
    </w:p>
    <w:p w14:paraId="5F999DC0" w14:textId="77777777" w:rsidR="005F7F41" w:rsidRPr="00CD1340" w:rsidRDefault="005F7F41" w:rsidP="005F7F41">
      <w:pPr>
        <w:pStyle w:val="Heading3"/>
      </w:pPr>
      <w:bookmarkStart w:id="648" w:name="_CR7_4_1"/>
      <w:bookmarkStart w:id="649" w:name="_Toc170186482"/>
      <w:bookmarkEnd w:id="648"/>
      <w:r w:rsidRPr="00CD1340">
        <w:t>7.4.1</w:t>
      </w:r>
      <w:r w:rsidRPr="00CD1340">
        <w:tab/>
        <w:t>Inter-system mobility with interworking at service layer</w:t>
      </w:r>
      <w:bookmarkEnd w:id="649"/>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 xml:space="preserve">the same multicast service is provided via </w:t>
      </w:r>
      <w:proofErr w:type="spellStart"/>
      <w:r w:rsidRPr="00090CFC">
        <w:rPr>
          <w:lang w:eastAsia="ko-KR"/>
        </w:rPr>
        <w:t>eMBMS</w:t>
      </w:r>
      <w:proofErr w:type="spellEnd"/>
      <w:r w:rsidRPr="00090CFC">
        <w:rPr>
          <w:lang w:eastAsia="ko-KR"/>
        </w:rPr>
        <w:t xml:space="preserve"> in E-UTRAN and MBS</w:t>
      </w:r>
      <w:r>
        <w:rPr>
          <w:lang w:eastAsia="ko-KR"/>
        </w:rPr>
        <w:t>,</w:t>
      </w:r>
      <w:r w:rsidRPr="00090CFC">
        <w:rPr>
          <w:lang w:eastAsia="ko-KR"/>
        </w:rPr>
        <w:t xml:space="preserve"> </w:t>
      </w:r>
      <w:r w:rsidRPr="00CD1340">
        <w:rPr>
          <w:lang w:eastAsia="ko-KR"/>
        </w:rPr>
        <w:t xml:space="preserve">the UE is instructed to switch between MBS and </w:t>
      </w:r>
      <w:proofErr w:type="spellStart"/>
      <w:r w:rsidRPr="00CD1340">
        <w:rPr>
          <w:lang w:eastAsia="ko-KR"/>
        </w:rPr>
        <w:t>eMBMS</w:t>
      </w:r>
      <w:proofErr w:type="spellEnd"/>
      <w:r w:rsidRPr="00CD1340">
        <w:rPr>
          <w:lang w:eastAsia="ko-KR"/>
        </w:rPr>
        <w:t>:</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 xml:space="preserve">network can be configured with the frequencies where the same service is provided in the target network, i.e. the EPC network neighbouring the 5GC network support the same </w:t>
      </w:r>
      <w:proofErr w:type="spellStart"/>
      <w:r w:rsidRPr="008B3F6E">
        <w:rPr>
          <w:lang w:eastAsia="ko-KR"/>
        </w:rPr>
        <w:t>eMBMS</w:t>
      </w:r>
      <w:proofErr w:type="spellEnd"/>
      <w:r w:rsidRPr="008B3F6E">
        <w:rPr>
          <w:lang w:eastAsia="ko-KR"/>
        </w:rPr>
        <w:t xml:space="preserve">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 xml:space="preserve">The UE can be configured, per TMGI, to know that the same service is provided over MBS and </w:t>
      </w:r>
      <w:proofErr w:type="spellStart"/>
      <w:r w:rsidRPr="008B3F6E">
        <w:rPr>
          <w:lang w:eastAsia="ko-KR"/>
        </w:rPr>
        <w:t>eMBMS</w:t>
      </w:r>
      <w:proofErr w:type="spellEnd"/>
      <w:r w:rsidRPr="008B3F6E">
        <w:rPr>
          <w:lang w:eastAsia="ko-KR"/>
        </w:rPr>
        <w:t>.</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 xml:space="preserve">Mobility from MBS to </w:t>
      </w:r>
      <w:proofErr w:type="spellStart"/>
      <w:r w:rsidRPr="00D325FB">
        <w:rPr>
          <w:lang w:eastAsia="ko-KR"/>
        </w:rPr>
        <w:t>eMBMS</w:t>
      </w:r>
      <w:proofErr w:type="spellEnd"/>
      <w:r w:rsidRPr="00D325FB">
        <w:rPr>
          <w:lang w:eastAsia="ko-KR"/>
        </w:rPr>
        <w:t>.</w:t>
      </w:r>
    </w:p>
    <w:p w14:paraId="056868B0" w14:textId="24DD9C04" w:rsidR="00064632" w:rsidRDefault="00064632" w:rsidP="00003F9A">
      <w:pPr>
        <w:pStyle w:val="B1"/>
      </w:pPr>
      <w:r>
        <w:tab/>
        <w:t xml:space="preserve">When moving to E-UTRAN/EPC, the UE initiates procedures as defined in </w:t>
      </w:r>
      <w:r w:rsidR="00485BB9">
        <w:t>TS 23.246 [</w:t>
      </w:r>
      <w:r>
        <w:t>8] to receive MBMS service for the TMGI(s).</w:t>
      </w:r>
    </w:p>
    <w:p w14:paraId="7CF8C3A1" w14:textId="13EBB842"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485BB9">
        <w:t>TS 23.502 [</w:t>
      </w:r>
      <w:r>
        <w:t>6] is used:</w:t>
      </w:r>
    </w:p>
    <w:p w14:paraId="225B3F0E" w14:textId="46E2D312"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485BB9">
        <w:rPr>
          <w:lang w:eastAsia="ko-KR"/>
        </w:rPr>
        <w:t>TS 23.502 [</w:t>
      </w:r>
      <w:r w:rsidR="00064632">
        <w:rPr>
          <w:lang w:eastAsia="ko-KR"/>
        </w:rPr>
        <w:t>6]).</w:t>
      </w:r>
    </w:p>
    <w:p w14:paraId="4F89E130" w14:textId="3A3CDF76" w:rsidR="00545526" w:rsidRPr="00D325FB" w:rsidRDefault="00545526" w:rsidP="00545526">
      <w:pPr>
        <w:pStyle w:val="NO"/>
        <w:rPr>
          <w:lang w:eastAsia="ko-KR"/>
        </w:rPr>
      </w:pPr>
      <w:r>
        <w:rPr>
          <w:lang w:eastAsia="ko-KR"/>
        </w:rPr>
        <w:t>NOTE 3:</w:t>
      </w:r>
      <w:r>
        <w:rPr>
          <w:lang w:eastAsia="ko-KR"/>
        </w:rPr>
        <w:tab/>
        <w:t>When 5GS to EPS mobility is complete, if there is pending request of removing a UE from a released MBS Session (see step 2 of clause 7.2.2.3), the pending request is also removed locally.</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0B181FCF"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485BB9">
        <w:rPr>
          <w:lang w:eastAsia="ko-KR"/>
        </w:rPr>
        <w:t>TS 23.502 [</w:t>
      </w:r>
      <w:r>
        <w:rPr>
          <w:lang w:eastAsia="ko-KR"/>
        </w:rPr>
        <w:t>6], if the UE does not maintain registration in 5GC, upon reachability time-out, the AMF may implicitly detach the UE and release the possible remaining PDU Session(s) in 5GC. The</w:t>
      </w:r>
      <w:r w:rsidR="00545526">
        <w:rPr>
          <w:lang w:eastAsia="ko-KR"/>
        </w:rPr>
        <w:t xml:space="preserve"> SMF+PGW-C</w:t>
      </w:r>
      <w:r>
        <w:rPr>
          <w:lang w:eastAsia="ko-KR"/>
        </w:rPr>
        <w:t xml:space="preserve"> removes the UE from the</w:t>
      </w:r>
      <w:r w:rsidR="002D6650">
        <w:rPr>
          <w:lang w:eastAsia="ko-KR"/>
        </w:rPr>
        <w:t xml:space="preserve"> Multicast MBS session</w:t>
      </w:r>
      <w:r>
        <w:rPr>
          <w:lang w:eastAsia="ko-KR"/>
        </w:rPr>
        <w:t xml:space="preserve"> context(s), if it exists, upon receiving a tracking area update from the UE.</w:t>
      </w:r>
    </w:p>
    <w:p w14:paraId="31251D3E" w14:textId="4F0AC88C" w:rsidR="00545526" w:rsidRPr="00D325FB" w:rsidRDefault="00545526" w:rsidP="00545526">
      <w:pPr>
        <w:pStyle w:val="NO"/>
        <w:rPr>
          <w:lang w:eastAsia="ko-KR"/>
        </w:rPr>
      </w:pPr>
      <w:r>
        <w:rPr>
          <w:lang w:eastAsia="ko-KR"/>
        </w:rPr>
        <w:t>NOTE 4:</w:t>
      </w:r>
      <w:r>
        <w:rPr>
          <w:lang w:eastAsia="ko-KR"/>
        </w:rPr>
        <w:tab/>
        <w:t>When 5GS to EPS mobility is complete, if there is pending request of removing a UE from a released MBS Session (see step 2 of clause 7.2.2.3), the pending request is also removed locally.</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 xml:space="preserve">Mobility from </w:t>
      </w:r>
      <w:proofErr w:type="spellStart"/>
      <w:r w:rsidRPr="00CD1340">
        <w:rPr>
          <w:rFonts w:eastAsia="Malgun Gothic"/>
          <w:lang w:eastAsia="ko-KR"/>
        </w:rPr>
        <w:t>eMBMS</w:t>
      </w:r>
      <w:proofErr w:type="spellEnd"/>
      <w:r w:rsidRPr="00CD1340">
        <w:rPr>
          <w:rFonts w:eastAsia="Malgun Gothic"/>
          <w:lang w:eastAsia="ko-KR"/>
        </w:rPr>
        <w:t xml:space="preserve"> to MBS.</w:t>
      </w:r>
    </w:p>
    <w:p w14:paraId="4C7A5A1A" w14:textId="41FC2FAA" w:rsidR="005F7F41" w:rsidRPr="000E3A3A" w:rsidRDefault="00064632" w:rsidP="00064632">
      <w:pPr>
        <w:pStyle w:val="B1"/>
        <w:rPr>
          <w:lang w:eastAsia="ko-KR"/>
        </w:rPr>
      </w:pPr>
      <w:r>
        <w:rPr>
          <w:lang w:eastAsia="ko-KR"/>
        </w:rPr>
        <w:lastRenderedPageBreak/>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0EBCE7C6" w14:textId="04037661" w:rsidR="00DF6DF6" w:rsidRDefault="00DF6DF6" w:rsidP="00DF6DF6">
      <w:pPr>
        <w:pStyle w:val="Heading2"/>
        <w:rPr>
          <w:lang w:eastAsia="ko-KR"/>
        </w:rPr>
      </w:pPr>
      <w:bookmarkStart w:id="650" w:name="_CR7_5"/>
      <w:bookmarkStart w:id="651" w:name="_Toc170186483"/>
      <w:bookmarkStart w:id="652" w:name="_Toc66391772"/>
      <w:bookmarkStart w:id="653" w:name="_Toc70079087"/>
      <w:bookmarkEnd w:id="650"/>
      <w:r>
        <w:rPr>
          <w:lang w:eastAsia="ko-KR"/>
        </w:rPr>
        <w:t>7.5</w:t>
      </w:r>
      <w:r>
        <w:rPr>
          <w:lang w:eastAsia="ko-KR"/>
        </w:rPr>
        <w:tab/>
        <w:t>MBS procedures for Group Message Delivery</w:t>
      </w:r>
      <w:bookmarkEnd w:id="651"/>
    </w:p>
    <w:p w14:paraId="6B9C1AA2" w14:textId="0BC34F06" w:rsidR="00DF6DF6" w:rsidRDefault="00DF6DF6" w:rsidP="00DF6DF6">
      <w:pPr>
        <w:pStyle w:val="Heading3"/>
        <w:rPr>
          <w:lang w:eastAsia="ko-KR"/>
        </w:rPr>
      </w:pPr>
      <w:bookmarkStart w:id="654" w:name="_CR7_5_1"/>
      <w:bookmarkStart w:id="655" w:name="_Toc170186484"/>
      <w:bookmarkEnd w:id="654"/>
      <w:r>
        <w:rPr>
          <w:lang w:eastAsia="ko-KR"/>
        </w:rPr>
        <w:t>7.5.1</w:t>
      </w:r>
      <w:r>
        <w:rPr>
          <w:lang w:eastAsia="ko-KR"/>
        </w:rPr>
        <w:tab/>
        <w:t>Group Message Delivery via MBS Broadcast</w:t>
      </w:r>
      <w:bookmarkEnd w:id="655"/>
    </w:p>
    <w:bookmarkStart w:id="656" w:name="_CRFigure7_5_11"/>
    <w:p w14:paraId="21407C1F" w14:textId="4A4AED7A" w:rsidR="00AE3A4B" w:rsidRDefault="00AE3A4B" w:rsidP="009F75E9">
      <w:pPr>
        <w:pStyle w:val="TH"/>
      </w:pPr>
      <w:r w:rsidRPr="00496CB0">
        <w:object w:dxaOrig="11550" w:dyaOrig="9735" w14:anchorId="43BD2540">
          <v:shape id="_x0000_i1063" type="#_x0000_t75" style="width:467.3pt;height:396pt" o:ole="">
            <v:imagedata r:id="rId87" o:title=""/>
          </v:shape>
          <o:OLEObject Type="Embed" ProgID="Visio.Drawing.15" ShapeID="_x0000_i1063" DrawAspect="Content" ObjectID="_1787045795" r:id="rId88"/>
        </w:object>
      </w:r>
    </w:p>
    <w:p w14:paraId="46683731" w14:textId="221F2E50" w:rsidR="00DF6DF6" w:rsidRDefault="00DF6DF6" w:rsidP="00DF6DF6">
      <w:pPr>
        <w:pStyle w:val="TF"/>
      </w:pPr>
      <w:r>
        <w:t xml:space="preserve">Figure </w:t>
      </w:r>
      <w:bookmarkEnd w:id="656"/>
      <w:r>
        <w:t>7.5.1-1: Group Message Delivery via MBS Broadcast</w:t>
      </w:r>
    </w:p>
    <w:p w14:paraId="6096E5BA" w14:textId="507C68D8" w:rsidR="00E67F97" w:rsidRDefault="00E67F97" w:rsidP="00F617EC">
      <w:pPr>
        <w:pStyle w:val="NO"/>
      </w:pPr>
      <w:r>
        <w:t>NOTE 1:</w:t>
      </w:r>
      <w:r>
        <w:tab/>
      </w:r>
      <w:r w:rsidR="006B001F">
        <w:t xml:space="preserve">The steps in this clause for group message delivery to the UE(s) follow </w:t>
      </w:r>
      <w:r>
        <w:t>the procedures</w:t>
      </w:r>
      <w:r w:rsidR="006B001F">
        <w:t xml:space="preserve"> specified in</w:t>
      </w:r>
      <w:r>
        <w:t xml:space="preserve"> </w:t>
      </w:r>
      <w:r w:rsidR="00485BB9">
        <w:t>TS 26.502 [</w:t>
      </w:r>
      <w:r>
        <w:t>18],</w:t>
      </w:r>
      <w:r w:rsidR="006B001F">
        <w:t xml:space="preserve"> where</w:t>
      </w:r>
      <w:r>
        <w:t xml:space="preserve"> the NEF</w:t>
      </w:r>
      <w:r w:rsidR="006B001F">
        <w:t xml:space="preserve"> acts as an</w:t>
      </w:r>
      <w:r>
        <w:t xml:space="preserve"> MBS Application Provider.</w:t>
      </w:r>
    </w:p>
    <w:p w14:paraId="23F537CE" w14:textId="7D60AFDD" w:rsidR="00E67F97" w:rsidRDefault="00E67F97" w:rsidP="00DF6DF6">
      <w:pPr>
        <w:pStyle w:val="B1"/>
      </w:pPr>
      <w:r>
        <w:t>1.</w:t>
      </w:r>
      <w:r>
        <w:tab/>
        <w:t>The AF sends</w:t>
      </w:r>
      <w:r w:rsidR="006B001F">
        <w:t xml:space="preserve"> </w:t>
      </w:r>
      <w:proofErr w:type="spellStart"/>
      <w:r w:rsidR="006B001F">
        <w:t>Nnef_MBSGroupMsgDelivery_Create</w:t>
      </w:r>
      <w:proofErr w:type="spellEnd"/>
      <w:r w:rsidR="006B001F">
        <w:t xml:space="preserve"> Request</w:t>
      </w:r>
      <w:r>
        <w:t xml:space="preserve"> to the NEF</w:t>
      </w:r>
      <w:r w:rsidR="006B001F">
        <w:t>. The Request message</w:t>
      </w:r>
      <w:r>
        <w:t xml:space="preserve"> contain</w:t>
      </w:r>
      <w:r w:rsidR="006B001F">
        <w:t xml:space="preserve">s </w:t>
      </w:r>
      <w:r>
        <w:t>the Group Message Payload, MBS service area, Group Message Delivery Start Time, Stop Time</w:t>
      </w:r>
      <w:r w:rsidR="006B001F">
        <w:t xml:space="preserve"> and</w:t>
      </w:r>
      <w:r>
        <w:t xml:space="preserve"> External Group Identifier</w:t>
      </w:r>
      <w:r w:rsidR="00135644">
        <w:t>, Target UE Classes (as defined in TS 26.502 [18])</w:t>
      </w:r>
      <w:r>
        <w:t>.</w:t>
      </w:r>
    </w:p>
    <w:p w14:paraId="42EFD2FD" w14:textId="07933D7C" w:rsidR="00E67F97" w:rsidRDefault="00E67F97" w:rsidP="00DF6DF6">
      <w:pPr>
        <w:pStyle w:val="B1"/>
      </w:pPr>
      <w:r>
        <w:t>2.</w:t>
      </w:r>
      <w:r>
        <w:tab/>
        <w:t xml:space="preserve">The NEF checks authorization of </w:t>
      </w:r>
      <w:r w:rsidR="006B001F">
        <w:t xml:space="preserve">the </w:t>
      </w:r>
      <w:r>
        <w:t>AF. If geographical area information or civic address information was provided by the AF as MBS service area, the NEF translates the MBS service area to Cell ID list or TAI list. The NEF may further check the MBS capability within the MBS service area.</w:t>
      </w:r>
    </w:p>
    <w:p w14:paraId="4E66E17E" w14:textId="7E98E1E6" w:rsidR="00E67F97" w:rsidRDefault="00E67F97" w:rsidP="00F617EC">
      <w:pPr>
        <w:pStyle w:val="NO"/>
      </w:pPr>
      <w:r>
        <w:t>NOTE 2:</w:t>
      </w:r>
      <w:r>
        <w:tab/>
        <w:t>The NEF is mandated for group message delivery.</w:t>
      </w:r>
    </w:p>
    <w:p w14:paraId="00D6BBBF" w14:textId="0DF3E443" w:rsidR="00E67F97" w:rsidRDefault="00E67F97" w:rsidP="00DF6DF6">
      <w:pPr>
        <w:pStyle w:val="B1"/>
      </w:pPr>
      <w:r>
        <w:t>3.</w:t>
      </w:r>
      <w:r>
        <w:tab/>
        <w:t xml:space="preserve">The NEF transforms the group message payload into a file, and determines the meta data information of the file (e.g. File URL, etc.). The NEF assigns a Group Message Correlation ID that identifies this </w:t>
      </w:r>
      <w:r w:rsidR="006B001F">
        <w:t>g</w:t>
      </w:r>
      <w:r>
        <w:t xml:space="preserve">roup </w:t>
      </w:r>
      <w:r w:rsidR="006B001F">
        <w:t>m</w:t>
      </w:r>
      <w:r>
        <w:t xml:space="preserve">essage </w:t>
      </w:r>
      <w:r w:rsidR="006B001F">
        <w:t>d</w:t>
      </w:r>
      <w:r>
        <w:t xml:space="preserve">elivery </w:t>
      </w:r>
      <w:r w:rsidR="006B001F">
        <w:t>r</w:t>
      </w:r>
      <w:r>
        <w:t>equest.</w:t>
      </w:r>
    </w:p>
    <w:p w14:paraId="4E5B4B9C" w14:textId="1D695143" w:rsidR="00E67F97" w:rsidRDefault="00E67F97" w:rsidP="00DF6DF6">
      <w:pPr>
        <w:pStyle w:val="B1"/>
      </w:pPr>
      <w:r>
        <w:lastRenderedPageBreak/>
        <w:tab/>
        <w:t>If Application Service Provisioning</w:t>
      </w:r>
      <w:r w:rsidR="006B001F">
        <w:t xml:space="preserve"> specified in </w:t>
      </w:r>
      <w:r w:rsidR="00485BB9">
        <w:t>TS 26.502 [</w:t>
      </w:r>
      <w:r w:rsidR="006B001F">
        <w:t>18]</w:t>
      </w:r>
      <w:r>
        <w:t xml:space="preserve"> has</w:t>
      </w:r>
      <w:r w:rsidR="006B001F">
        <w:t xml:space="preserve"> not </w:t>
      </w:r>
      <w:r>
        <w:t>been performed, step 4 to step 8</w:t>
      </w:r>
      <w:r w:rsidR="006B001F">
        <w:t xml:space="preserve"> are</w:t>
      </w:r>
      <w:r>
        <w:t xml:space="preserve"> executed. Otherwise, they can be skipped.</w:t>
      </w:r>
    </w:p>
    <w:p w14:paraId="46D4E5F1" w14:textId="6B00C203" w:rsidR="00E67F97" w:rsidRDefault="00E67F97" w:rsidP="00DF6DF6">
      <w:pPr>
        <w:pStyle w:val="B1"/>
      </w:pPr>
      <w:r>
        <w:t>4.</w:t>
      </w:r>
      <w:r>
        <w:tab/>
        <w:t>The NEF performs Application Service Provisioning</w:t>
      </w:r>
      <w:r w:rsidR="006B001F">
        <w:t xml:space="preserve"> by invoking </w:t>
      </w:r>
      <w:proofErr w:type="spellStart"/>
      <w:r w:rsidR="006B001F">
        <w:t>Nmbsf_MBSUserService_Create</w:t>
      </w:r>
      <w:proofErr w:type="spellEnd"/>
      <w:r w:rsidR="006B001F">
        <w:t xml:space="preserve"> and </w:t>
      </w:r>
      <w:proofErr w:type="spellStart"/>
      <w:r w:rsidR="006B001F">
        <w:t>Nmbsf_MBSUserDataIngestSession_Create</w:t>
      </w:r>
      <w:proofErr w:type="spellEnd"/>
      <w:r>
        <w:t xml:space="preserve"> towards the MBSF using Object Distribution Method as specified in </w:t>
      </w:r>
      <w:r w:rsidR="00485BB9">
        <w:t>TS 26.502 [</w:t>
      </w:r>
      <w:r>
        <w:t>18].</w:t>
      </w:r>
    </w:p>
    <w:p w14:paraId="27D4AD85" w14:textId="77777777" w:rsidR="00E67F97" w:rsidRDefault="00E67F97" w:rsidP="00DF6DF6">
      <w:pPr>
        <w:pStyle w:val="B1"/>
      </w:pPr>
      <w:r>
        <w:t>5.</w:t>
      </w:r>
      <w:r>
        <w:tab/>
        <w:t>The MBSF performs MBS Session Creation as specified in clause 7.1.1.2 or clause 7.1.1.3.</w:t>
      </w:r>
    </w:p>
    <w:p w14:paraId="59F8564B" w14:textId="12CFB96D" w:rsidR="00E67F97" w:rsidRDefault="00E67F97" w:rsidP="00DF6DF6">
      <w:pPr>
        <w:pStyle w:val="B1"/>
      </w:pPr>
      <w:r>
        <w:t>6.</w:t>
      </w:r>
      <w:r>
        <w:tab/>
        <w:t xml:space="preserve">The MBSF performs Distribution Session Provisioning as specified in </w:t>
      </w:r>
      <w:r w:rsidR="00485BB9">
        <w:t>TS 26.502 [</w:t>
      </w:r>
      <w:r>
        <w:t xml:space="preserve">18]. The MBSF invokes </w:t>
      </w:r>
      <w:proofErr w:type="spellStart"/>
      <w:r>
        <w:t>Nmbstf_MBSDistributionSession_Create</w:t>
      </w:r>
      <w:proofErr w:type="spellEnd"/>
      <w:r>
        <w:t xml:space="preserve"> on the MBSTF, passing the parameters of the MBS Distribution Session received in step 4 to the MBSTF.</w:t>
      </w:r>
    </w:p>
    <w:p w14:paraId="30378AAD" w14:textId="77777777" w:rsidR="00E67F97" w:rsidRDefault="00E67F97" w:rsidP="00DF6DF6">
      <w:pPr>
        <w:pStyle w:val="B1"/>
      </w:pPr>
      <w:r>
        <w:t>7.</w:t>
      </w:r>
      <w:r>
        <w:tab/>
        <w:t>The MB-SMF initiates the MBS Session Start for Broadcast procedure as specified in step 2 to step 9 in clause 7.3.1.</w:t>
      </w:r>
    </w:p>
    <w:p w14:paraId="5846F2C3" w14:textId="47A4BCDA" w:rsidR="00E67F97" w:rsidRDefault="00E67F97" w:rsidP="00DF6DF6">
      <w:pPr>
        <w:pStyle w:val="B1"/>
      </w:pPr>
      <w:r>
        <w:t>8.</w:t>
      </w:r>
      <w:r>
        <w:tab/>
        <w:t xml:space="preserve">If the MBSF performs the service announcement, it initiates the MBS User Service Announcement as specified in </w:t>
      </w:r>
      <w:r w:rsidR="00485BB9">
        <w:t>TS 26.502 [</w:t>
      </w:r>
      <w:r>
        <w:t xml:space="preserve">18]. The application may receive the appropriate information through the MBS-6 API from the MBS Client (see </w:t>
      </w:r>
      <w:r w:rsidR="00485BB9">
        <w:t>TS 26.502 [</w:t>
      </w:r>
      <w:r>
        <w:t xml:space="preserve">18]). The NEF may receive the service announcement information via </w:t>
      </w:r>
      <w:proofErr w:type="spellStart"/>
      <w:r>
        <w:t>Nmbsf_MBSUserDataIngestSession_StatusNotify</w:t>
      </w:r>
      <w:proofErr w:type="spellEnd"/>
      <w:r>
        <w:t xml:space="preserve"> callback service operation (see </w:t>
      </w:r>
      <w:r w:rsidR="00485BB9">
        <w:t>TS 26.502 [</w:t>
      </w:r>
      <w:r>
        <w:t>18]).</w:t>
      </w:r>
    </w:p>
    <w:p w14:paraId="6AAD079B" w14:textId="27510914" w:rsidR="00E67F97" w:rsidRDefault="00E67F97" w:rsidP="00DF6DF6">
      <w:pPr>
        <w:pStyle w:val="B1"/>
      </w:pPr>
      <w:r>
        <w:t>9.</w:t>
      </w:r>
      <w:r>
        <w:tab/>
        <w:t>The NEF sends</w:t>
      </w:r>
      <w:r w:rsidR="006B001F">
        <w:t xml:space="preserve"> </w:t>
      </w:r>
      <w:proofErr w:type="spellStart"/>
      <w:r w:rsidR="006B001F">
        <w:t>Nnef_MBSGroupMsgDelivery_Create</w:t>
      </w:r>
      <w:proofErr w:type="spellEnd"/>
      <w:r>
        <w:t xml:space="preserve"> Response</w:t>
      </w:r>
      <w:r w:rsidR="006B001F">
        <w:t xml:space="preserve"> (Group Message Correlation ID, Acceptance Status, Cause)</w:t>
      </w:r>
      <w:r>
        <w:t xml:space="preserve"> to the AF. The Acceptance Status indicates whether the group message delivery request is accepted or not. If not, the Cause</w:t>
      </w:r>
      <w:r w:rsidR="00FA5205">
        <w:t xml:space="preserve"> is included</w:t>
      </w:r>
      <w:r>
        <w:t xml:space="preserve"> indicat</w:t>
      </w:r>
      <w:r w:rsidR="00FA5205">
        <w:t xml:space="preserve">ing </w:t>
      </w:r>
      <w:r>
        <w:t>the appropriate failure reason. If the AF performs the service announcement,</w:t>
      </w:r>
      <w:r w:rsidR="003E4AC4">
        <w:t xml:space="preserve"> the NEF includes in the Group Message Response</w:t>
      </w:r>
      <w:r>
        <w:t xml:space="preserve"> the service announcement information</w:t>
      </w:r>
      <w:r w:rsidR="003E4AC4">
        <w:t xml:space="preserve"> which</w:t>
      </w:r>
      <w:r>
        <w:t xml:space="preserve"> contain</w:t>
      </w:r>
      <w:r w:rsidR="003E4AC4">
        <w:t xml:space="preserve">s information such as Session Description parameters (e.g. TMGI) and the object </w:t>
      </w:r>
      <w:r>
        <w:t>meta data</w:t>
      </w:r>
      <w:r w:rsidR="003E4AC4">
        <w:t xml:space="preserve"> as specified in </w:t>
      </w:r>
      <w:r w:rsidR="00485BB9">
        <w:t>TS 26.502 [</w:t>
      </w:r>
      <w:r w:rsidR="003E4AC4">
        <w:t>18]</w:t>
      </w:r>
      <w:r>
        <w:t>. The NEF may further include the area where MBS is not supported</w:t>
      </w:r>
      <w:r w:rsidR="005D4299">
        <w:t xml:space="preserve"> within the MBS service area</w:t>
      </w:r>
      <w:r>
        <w:t xml:space="preserve"> in the</w:t>
      </w:r>
      <w:r w:rsidR="00FA5205">
        <w:t xml:space="preserve"> </w:t>
      </w:r>
      <w:proofErr w:type="spellStart"/>
      <w:r w:rsidR="00FA5205">
        <w:t>Nnef_MBSGroupMsgDelivery_Create</w:t>
      </w:r>
      <w:proofErr w:type="spellEnd"/>
      <w:r>
        <w:t xml:space="preserve"> response to the AF.</w:t>
      </w:r>
    </w:p>
    <w:p w14:paraId="5F76A9C2" w14:textId="4AC49EAA" w:rsidR="005D4299" w:rsidRDefault="005D4299" w:rsidP="00DF6DF6">
      <w:pPr>
        <w:pStyle w:val="B1"/>
      </w:pPr>
      <w:r>
        <w:tab/>
        <w:t>If the AF knows the UEs that are located in the area where MBS is not supported, AF may use unicast to send the group message to those UEs.</w:t>
      </w:r>
    </w:p>
    <w:p w14:paraId="5C86569C" w14:textId="783374BD" w:rsidR="00E67F97" w:rsidRDefault="00E67F97" w:rsidP="00DF6DF6">
      <w:pPr>
        <w:pStyle w:val="B1"/>
      </w:pPr>
      <w:r>
        <w:t>10.</w:t>
      </w:r>
      <w:r>
        <w:tab/>
        <w:t xml:space="preserve">If the AF needs to perform the Service Announcement, the AF sends the application service announcement to the UE as specified in </w:t>
      </w:r>
      <w:r w:rsidR="00485BB9">
        <w:t>TS 26.502 [</w:t>
      </w:r>
      <w:r>
        <w:t>18].</w:t>
      </w:r>
    </w:p>
    <w:p w14:paraId="59A5942B" w14:textId="6185F187" w:rsidR="00E67F97" w:rsidRDefault="00E67F97" w:rsidP="00DF6DF6">
      <w:pPr>
        <w:pStyle w:val="B1"/>
      </w:pPr>
      <w:r>
        <w:t>11.</w:t>
      </w:r>
      <w:r>
        <w:tab/>
        <w:t xml:space="preserve">The NEF performs the User Data Ingestion towards the MBSTF as specified in </w:t>
      </w:r>
      <w:r w:rsidR="00485BB9">
        <w:t>TS 26.502 [</w:t>
      </w:r>
      <w:r>
        <w:t>18]. The NEF may push the file to the MBSTF or let MBSTF pull the file from the NEF.</w:t>
      </w:r>
    </w:p>
    <w:p w14:paraId="017EC9D8" w14:textId="622ADC4E" w:rsidR="00E67F97" w:rsidRDefault="00E67F97" w:rsidP="00DF6DF6">
      <w:pPr>
        <w:pStyle w:val="B1"/>
      </w:pPr>
      <w:r>
        <w:t>12.</w:t>
      </w:r>
      <w:r>
        <w:tab/>
        <w:t xml:space="preserve">The MBSTF performs packetization and optionally FEC encoding as specified in </w:t>
      </w:r>
      <w:r w:rsidR="00485BB9">
        <w:t>TS 26.502 [</w:t>
      </w:r>
      <w:r>
        <w:t>18].</w:t>
      </w:r>
    </w:p>
    <w:p w14:paraId="680CFED6" w14:textId="77777777" w:rsidR="00E67F97" w:rsidRDefault="00E67F97" w:rsidP="00DF6DF6">
      <w:pPr>
        <w:pStyle w:val="B1"/>
      </w:pPr>
      <w:r>
        <w:t>13.</w:t>
      </w:r>
      <w:r>
        <w:tab/>
        <w:t>The MBSTF delivers the packets to the MB-UPF to NG-RAN, and NG-RAN broadcast to the UE as specified in step 13 to step 15 in clause 7.3.1.</w:t>
      </w:r>
    </w:p>
    <w:p w14:paraId="3DE4BDB0" w14:textId="77410845" w:rsidR="00E67F97" w:rsidRDefault="00E67F97" w:rsidP="00DF6DF6">
      <w:pPr>
        <w:pStyle w:val="B1"/>
      </w:pPr>
      <w:r>
        <w:t>14.</w:t>
      </w:r>
      <w:r>
        <w:tab/>
        <w:t>Based on the service announcement information received in step 8 or step 10,</w:t>
      </w:r>
      <w:r w:rsidR="00FA5205">
        <w:t xml:space="preserve"> when</w:t>
      </w:r>
      <w:r>
        <w:t xml:space="preserve"> the UE receives the packets, </w:t>
      </w:r>
      <w:r w:rsidR="00FA5205">
        <w:t xml:space="preserve">the MBS client </w:t>
      </w:r>
      <w:r>
        <w:t xml:space="preserve">performs FEC decoding to restore the file and gets the group message from the file, as specified in </w:t>
      </w:r>
      <w:r w:rsidR="00485BB9">
        <w:t>TS 26.502 [</w:t>
      </w:r>
      <w:r>
        <w:t xml:space="preserve">18]. The MBS Client can expose the file towards the application in the UE using the MBS-7 API (see </w:t>
      </w:r>
      <w:r w:rsidR="00485BB9">
        <w:t>TS 26.502 [</w:t>
      </w:r>
      <w:r>
        <w:t>18]).</w:t>
      </w:r>
    </w:p>
    <w:p w14:paraId="7BCBE30B" w14:textId="347FFFF6" w:rsidR="00FA5205" w:rsidRDefault="00FA5205" w:rsidP="00DF6DF6">
      <w:pPr>
        <w:pStyle w:val="B1"/>
      </w:pPr>
      <w:r>
        <w:t>15.</w:t>
      </w:r>
      <w:r>
        <w:tab/>
        <w:t xml:space="preserve">The MBSTF notifies the MBSF of User Data distribution status, and the MBSF then notifies the MBSF of the User Data ingestion status as specific in </w:t>
      </w:r>
      <w:r w:rsidR="00485BB9">
        <w:t>TS 26.502 [</w:t>
      </w:r>
      <w:r>
        <w:t>18].</w:t>
      </w:r>
    </w:p>
    <w:p w14:paraId="2C7A5C3F" w14:textId="495F5494" w:rsidR="00E67F97" w:rsidRDefault="00E67F97" w:rsidP="00DF6DF6">
      <w:pPr>
        <w:pStyle w:val="B1"/>
      </w:pPr>
      <w:r>
        <w:t>1</w:t>
      </w:r>
      <w:r w:rsidR="00FA5205">
        <w:t>6</w:t>
      </w:r>
      <w:r>
        <w:t>.</w:t>
      </w:r>
      <w:r>
        <w:tab/>
        <w:t>The NEF sends</w:t>
      </w:r>
      <w:r w:rsidR="00FA5205">
        <w:t xml:space="preserve"> </w:t>
      </w:r>
      <w:proofErr w:type="spellStart"/>
      <w:r w:rsidR="00FA5205">
        <w:t>Nnef_MBSGroupMsgDelivery_StatusNotify</w:t>
      </w:r>
      <w:proofErr w:type="spellEnd"/>
      <w:r>
        <w:t xml:space="preserve"> to the AF, containing Group Message Correlation ID, Delivery Status. The Delivery Status indicates whether delivery of Group Message Payload is successful or not. The delivery status information is received by the NEF via </w:t>
      </w:r>
      <w:proofErr w:type="spellStart"/>
      <w:r>
        <w:t>Nmbsf_MBSUserDataIngestSession_StatusNotify</w:t>
      </w:r>
      <w:proofErr w:type="spellEnd"/>
      <w:r>
        <w:t xml:space="preserve"> service operation (see </w:t>
      </w:r>
      <w:r w:rsidR="00485BB9">
        <w:t>TS 26.502 [</w:t>
      </w:r>
      <w:r>
        <w:t>18]).</w:t>
      </w:r>
    </w:p>
    <w:p w14:paraId="751CEE0F" w14:textId="3569DB1C" w:rsidR="00E67F97" w:rsidRDefault="00E67F97" w:rsidP="00E67F97">
      <w:pPr>
        <w:pStyle w:val="Heading3"/>
      </w:pPr>
      <w:bookmarkStart w:id="657" w:name="_CR7_5_2"/>
      <w:bookmarkStart w:id="658" w:name="_Toc170186485"/>
      <w:bookmarkEnd w:id="657"/>
      <w:r>
        <w:lastRenderedPageBreak/>
        <w:t>7.5.2</w:t>
      </w:r>
      <w:r>
        <w:tab/>
        <w:t>Modification of previously submitted Group message</w:t>
      </w:r>
      <w:bookmarkEnd w:id="658"/>
    </w:p>
    <w:bookmarkStart w:id="659" w:name="_CRFigure7_5_21"/>
    <w:p w14:paraId="6406104F" w14:textId="21C61B8E" w:rsidR="00AE3A4B" w:rsidRDefault="00AE3A4B" w:rsidP="009F75E9">
      <w:pPr>
        <w:pStyle w:val="TH"/>
      </w:pPr>
      <w:r w:rsidRPr="00496CB0">
        <w:object w:dxaOrig="11235" w:dyaOrig="7575" w14:anchorId="440C2A78">
          <v:shape id="_x0000_i1064" type="#_x0000_t75" style="width:450.35pt;height:307pt" o:ole="">
            <v:imagedata r:id="rId89" o:title=""/>
          </v:shape>
          <o:OLEObject Type="Embed" ProgID="Visio.Drawing.15" ShapeID="_x0000_i1064" DrawAspect="Content" ObjectID="_1787045796" r:id="rId90"/>
        </w:object>
      </w:r>
    </w:p>
    <w:p w14:paraId="26BAED90" w14:textId="20186C79" w:rsidR="00E67F97" w:rsidRDefault="00E67F97" w:rsidP="00E67F97">
      <w:pPr>
        <w:pStyle w:val="TF"/>
      </w:pPr>
      <w:r>
        <w:t xml:space="preserve">Figure </w:t>
      </w:r>
      <w:bookmarkEnd w:id="659"/>
      <w:r>
        <w:t>7.5.2-1: Modify Group Message Delivery via MBS Broadcast</w:t>
      </w:r>
    </w:p>
    <w:p w14:paraId="3E5580EE" w14:textId="16C6CF1C" w:rsidR="00E67F97" w:rsidRDefault="00E67F97" w:rsidP="00F617EC">
      <w:pPr>
        <w:pStyle w:val="NO"/>
      </w:pPr>
      <w:r>
        <w:t>NOTE:</w:t>
      </w:r>
      <w:r>
        <w:tab/>
      </w:r>
      <w:r w:rsidR="00FA5205">
        <w:t xml:space="preserve">The steps in this clause for modification of group message delivery to the UE(s) follow </w:t>
      </w:r>
      <w:r>
        <w:t>the procedures</w:t>
      </w:r>
      <w:r w:rsidR="00FA5205">
        <w:t xml:space="preserve"> specified in</w:t>
      </w:r>
      <w:r>
        <w:t xml:space="preserve"> </w:t>
      </w:r>
      <w:r w:rsidR="00485BB9">
        <w:t>TS 26.502 [</w:t>
      </w:r>
      <w:r>
        <w:t xml:space="preserve">18], </w:t>
      </w:r>
      <w:r w:rsidR="00FA5205">
        <w:t xml:space="preserve">where </w:t>
      </w:r>
      <w:r>
        <w:t>the NEF</w:t>
      </w:r>
      <w:r w:rsidR="00FA5205">
        <w:t xml:space="preserve"> acts as an</w:t>
      </w:r>
      <w:r>
        <w:t xml:space="preserve"> MBS Application Provider.</w:t>
      </w:r>
    </w:p>
    <w:p w14:paraId="793C7CE6" w14:textId="4BB95A40" w:rsidR="00E67F97" w:rsidRDefault="00E67F97" w:rsidP="00E67F97">
      <w:pPr>
        <w:pStyle w:val="B1"/>
      </w:pPr>
      <w:r>
        <w:t>1.</w:t>
      </w:r>
      <w:r>
        <w:tab/>
        <w:t>The AF sends</w:t>
      </w:r>
      <w:r w:rsidR="00FA5205">
        <w:t xml:space="preserve"> </w:t>
      </w:r>
      <w:proofErr w:type="spellStart"/>
      <w:r w:rsidR="00FA5205">
        <w:t>Nnef_MBSGroupMsg</w:t>
      </w:r>
      <w:r w:rsidR="00AE3A4B">
        <w:t>Delivery</w:t>
      </w:r>
      <w:r w:rsidR="00FA5205">
        <w:t>_Update</w:t>
      </w:r>
      <w:proofErr w:type="spellEnd"/>
      <w:r>
        <w:t xml:space="preserve"> Request to the NEF</w:t>
      </w:r>
      <w:r w:rsidR="00FA5205">
        <w:t>. The Request message</w:t>
      </w:r>
      <w:r>
        <w:t xml:space="preserve"> contain</w:t>
      </w:r>
      <w:r w:rsidR="00FA5205">
        <w:t xml:space="preserve">s </w:t>
      </w:r>
      <w:r>
        <w:t>the Group Message Correlation ID, Group Message Payload, MBS service area, Group Message Delivery Start Time, Stop Time</w:t>
      </w:r>
      <w:r w:rsidR="00FA5205">
        <w:t xml:space="preserve"> and</w:t>
      </w:r>
      <w:r>
        <w:t xml:space="preserve"> External Group Identifier</w:t>
      </w:r>
      <w:r w:rsidR="00135644">
        <w:t>, Target UE Classes (as defined in TS 26.502 [18])</w:t>
      </w:r>
      <w:r>
        <w:t xml:space="preserve">. The NEF identifies the associated MBS Service </w:t>
      </w:r>
      <w:r w:rsidR="00FA5205">
        <w:t xml:space="preserve">by </w:t>
      </w:r>
      <w:r>
        <w:t>the external Group Identifier. The Group Message Correlation ID indicates the transaction to be modified.</w:t>
      </w:r>
    </w:p>
    <w:p w14:paraId="01769578" w14:textId="77777777" w:rsidR="00E67F97" w:rsidRDefault="00E67F97" w:rsidP="00E67F97">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74E95C75" w14:textId="7264226B" w:rsidR="00E67F97" w:rsidRDefault="00FA5205" w:rsidP="00F617EC">
      <w:r>
        <w:t xml:space="preserve">For </w:t>
      </w:r>
      <w:r w:rsidR="00E67F97">
        <w:t>Group Message Payload update, step</w:t>
      </w:r>
      <w:r>
        <w:t>s</w:t>
      </w:r>
      <w:r w:rsidR="00E67F97">
        <w:t> 3 to 6 are executed:</w:t>
      </w:r>
    </w:p>
    <w:p w14:paraId="35835647" w14:textId="77777777" w:rsidR="00E67F97" w:rsidRDefault="00E67F97" w:rsidP="00E67F97">
      <w:pPr>
        <w:pStyle w:val="B1"/>
      </w:pPr>
      <w:r>
        <w:t>3.</w:t>
      </w:r>
      <w:r>
        <w:tab/>
        <w:t>The NEF transforms the group message payload into a file, and use the determined file meta data (e.g. File URL, etc.) in clause 7.5.1.</w:t>
      </w:r>
    </w:p>
    <w:p w14:paraId="6AD0B280" w14:textId="3F7492AE" w:rsidR="00E67F97" w:rsidRDefault="00E67F97" w:rsidP="00E67F97">
      <w:pPr>
        <w:pStyle w:val="B1"/>
      </w:pPr>
      <w:r>
        <w:t>4.</w:t>
      </w:r>
      <w:r>
        <w:tab/>
        <w:t xml:space="preserve">If the NEF pushes the updated file to the MBSTF, step 4 to step 5 can be skipped. If the MBSTF pulls the updated file from the NEF, the NEF updates MBS User Data Ingest Session on the MBSF as specified in </w:t>
      </w:r>
      <w:r w:rsidR="00485BB9">
        <w:t>TS 26.502 [</w:t>
      </w:r>
      <w:r>
        <w:t>18]. The update service operation needs to indicate an update of the file containing the updated group message.</w:t>
      </w:r>
    </w:p>
    <w:p w14:paraId="783DADD0" w14:textId="721F09DE" w:rsidR="00E67F97" w:rsidRDefault="00E67F97" w:rsidP="00E67F97">
      <w:pPr>
        <w:pStyle w:val="B1"/>
      </w:pPr>
      <w:r>
        <w:t>5.</w:t>
      </w:r>
      <w:r>
        <w:tab/>
        <w:t xml:space="preserve">The MBSF updates MBS Distribution Session on the MBSTF as specified in </w:t>
      </w:r>
      <w:r w:rsidR="00485BB9">
        <w:t>TS 26.502 [</w:t>
      </w:r>
      <w:r>
        <w:t>18]. The update service operation needs to indicate an update of the file containing the updated group message.</w:t>
      </w:r>
    </w:p>
    <w:p w14:paraId="62C85629" w14:textId="0322A4B1" w:rsidR="00E67F97" w:rsidRDefault="00E67F97" w:rsidP="00E67F97">
      <w:pPr>
        <w:pStyle w:val="B1"/>
      </w:pPr>
      <w:r>
        <w:t>6.</w:t>
      </w:r>
      <w:r>
        <w:tab/>
        <w:t xml:space="preserve">The NEF pushes the update file to the MBSTF or the MBSTF pulls the updated file from the NEF. And the MBSTF delivers the updated file towards the MB-UPF in 5GC as specified in clause 4.3.3.2 of </w:t>
      </w:r>
      <w:r w:rsidR="00485BB9">
        <w:t>TS 26.502 [</w:t>
      </w:r>
      <w:r>
        <w:t>18].</w:t>
      </w:r>
    </w:p>
    <w:p w14:paraId="1199A7E8" w14:textId="69C47008" w:rsidR="00E67F97" w:rsidRDefault="00FA5205" w:rsidP="00F617EC">
      <w:r>
        <w:t xml:space="preserve">For </w:t>
      </w:r>
      <w:r w:rsidR="00E67F97">
        <w:t xml:space="preserve">MBS service area update, step 7 </w:t>
      </w:r>
      <w:r>
        <w:t xml:space="preserve">and </w:t>
      </w:r>
      <w:r w:rsidR="00E67F97">
        <w:t>step 8 are executed:</w:t>
      </w:r>
    </w:p>
    <w:p w14:paraId="65489862" w14:textId="42F24D30" w:rsidR="00E67F97" w:rsidRDefault="00E67F97" w:rsidP="00E67F97">
      <w:pPr>
        <w:pStyle w:val="B1"/>
      </w:pPr>
      <w:r>
        <w:lastRenderedPageBreak/>
        <w:t>7.</w:t>
      </w:r>
      <w:r>
        <w:tab/>
        <w:t xml:space="preserve">The NEF updates MBS User Service on the MBSF as specified in </w:t>
      </w:r>
      <w:r w:rsidR="00485BB9">
        <w:t>TS 26.502 [</w:t>
      </w:r>
      <w:r>
        <w:t>18]. The update service operation indicates MBS service area update.</w:t>
      </w:r>
    </w:p>
    <w:p w14:paraId="27DD64D4" w14:textId="77777777" w:rsidR="00E67F97" w:rsidRDefault="00E67F97" w:rsidP="00E67F97">
      <w:pPr>
        <w:pStyle w:val="B1"/>
      </w:pPr>
      <w:r>
        <w:t>8.</w:t>
      </w:r>
      <w:r>
        <w:tab/>
        <w:t>The MBSF performs MBS Session Update as specified in clause 7.1.1.6 or clause 7.1.1.7 to update MBS service area, which triggers MBS Session Update for Broadcast as specified in clause 7.3.3.</w:t>
      </w:r>
    </w:p>
    <w:p w14:paraId="21AC378A" w14:textId="22D39448" w:rsidR="00E67F97" w:rsidRDefault="00E72051" w:rsidP="00E67F97">
      <w:pPr>
        <w:pStyle w:val="B1"/>
      </w:pPr>
      <w:r>
        <w:t>9</w:t>
      </w:r>
      <w:r w:rsidR="00E67F97">
        <w:t>.</w:t>
      </w:r>
      <w:r w:rsidR="00E67F97">
        <w:tab/>
        <w:t>The NEF sends</w:t>
      </w:r>
      <w:r>
        <w:t xml:space="preserve"> </w:t>
      </w:r>
      <w:proofErr w:type="spellStart"/>
      <w:r>
        <w:t>Nnef_MBSGroupMsgDelivery_Update</w:t>
      </w:r>
      <w:proofErr w:type="spellEnd"/>
      <w:r w:rsidR="00E67F97">
        <w:t xml:space="preserve"> Response</w:t>
      </w:r>
      <w:r>
        <w:t xml:space="preserve"> (Acceptance Status, Cause)</w:t>
      </w:r>
      <w:r w:rsidR="00E67F97">
        <w:t xml:space="preserve"> to the AF. The Acceptance Status indicates whether the group message</w:t>
      </w:r>
      <w:r>
        <w:t xml:space="preserve"> update</w:t>
      </w:r>
      <w:r w:rsidR="00E67F97">
        <w:t xml:space="preserve"> request is accepted or not. If not, the Cause</w:t>
      </w:r>
      <w:r>
        <w:t xml:space="preserve"> is included</w:t>
      </w:r>
      <w:r w:rsidR="00E67F97">
        <w:t xml:space="preserve"> indicat</w:t>
      </w:r>
      <w:r>
        <w:t xml:space="preserve">ing </w:t>
      </w:r>
      <w:r w:rsidR="00E67F97">
        <w:t>the appropriate failure reason. The NEF may further include the area where MBS is not supported in the</w:t>
      </w:r>
      <w:r>
        <w:t xml:space="preserve"> </w:t>
      </w:r>
      <w:proofErr w:type="spellStart"/>
      <w:r>
        <w:t>Nnef_MBSGroupMsgDelivery_Update</w:t>
      </w:r>
      <w:proofErr w:type="spellEnd"/>
      <w:r w:rsidR="00E67F97">
        <w:t xml:space="preserve"> response to the AF.</w:t>
      </w:r>
    </w:p>
    <w:p w14:paraId="25772F4B" w14:textId="6A8A13E5" w:rsidR="00E67F97" w:rsidRDefault="00E67F97" w:rsidP="00F617EC">
      <w:r>
        <w:t>After the modified group message is delivered, the NEF sends</w:t>
      </w:r>
      <w:r w:rsidR="00E72051">
        <w:t xml:space="preserve"> </w:t>
      </w:r>
      <w:proofErr w:type="spellStart"/>
      <w:r w:rsidR="00E72051">
        <w:t>Nnef_MBSGroupMsgDelivery_StatusNotify</w:t>
      </w:r>
      <w:proofErr w:type="spellEnd"/>
      <w:r>
        <w:t xml:space="preserve"> to the AF as described in step 1</w:t>
      </w:r>
      <w:r w:rsidR="00E72051">
        <w:t>6</w:t>
      </w:r>
      <w:r>
        <w:t xml:space="preserve"> in clause 7.5.1.</w:t>
      </w:r>
    </w:p>
    <w:p w14:paraId="5871B494" w14:textId="1A32E1E0" w:rsidR="00932FB4" w:rsidRDefault="00932FB4" w:rsidP="00932FB4">
      <w:pPr>
        <w:pStyle w:val="Heading3"/>
        <w:rPr>
          <w:lang w:eastAsia="zh-CN"/>
        </w:rPr>
      </w:pPr>
      <w:bookmarkStart w:id="660" w:name="_CR7_5_3"/>
      <w:bookmarkStart w:id="661" w:name="_Toc170186486"/>
      <w:bookmarkEnd w:id="660"/>
      <w:r>
        <w:rPr>
          <w:lang w:eastAsia="zh-CN"/>
        </w:rPr>
        <w:t>7.5.3</w:t>
      </w:r>
      <w:r>
        <w:rPr>
          <w:lang w:eastAsia="zh-CN"/>
        </w:rPr>
        <w:tab/>
        <w:t>Cancellation of previously submitted Group message</w:t>
      </w:r>
      <w:bookmarkEnd w:id="661"/>
    </w:p>
    <w:p w14:paraId="2D102020" w14:textId="567427B9" w:rsidR="00932FB4" w:rsidRDefault="00932FB4" w:rsidP="00932FB4">
      <w:pPr>
        <w:pStyle w:val="TH"/>
      </w:pPr>
      <w:r w:rsidRPr="00496CB0">
        <w:object w:dxaOrig="11181" w:dyaOrig="5991" w14:anchorId="7175FCE7">
          <v:shape id="_x0000_i1065" type="#_x0000_t75" style="width:452.4pt;height:243.85pt" o:ole="">
            <v:imagedata r:id="rId91" o:title=""/>
          </v:shape>
          <o:OLEObject Type="Embed" ProgID="Visio.Drawing.15" ShapeID="_x0000_i1065" DrawAspect="Content" ObjectID="_1787045797" r:id="rId92"/>
        </w:object>
      </w:r>
    </w:p>
    <w:p w14:paraId="0AAF4E17" w14:textId="3375E230" w:rsidR="00932FB4" w:rsidRDefault="00932FB4" w:rsidP="00932FB4">
      <w:pPr>
        <w:pStyle w:val="TF"/>
      </w:pPr>
      <w:bookmarkStart w:id="662" w:name="_CRFigure7_5_31"/>
      <w:r>
        <w:t xml:space="preserve">Figure </w:t>
      </w:r>
      <w:bookmarkEnd w:id="662"/>
      <w:r>
        <w:t>7.5.3-1: Cancelling Group Message Delivery via MBS Broadcast</w:t>
      </w:r>
    </w:p>
    <w:p w14:paraId="1965045E" w14:textId="654FDD4C" w:rsidR="00932FB4" w:rsidRDefault="00932FB4" w:rsidP="00522F9C">
      <w:pPr>
        <w:pStyle w:val="NO"/>
      </w:pPr>
      <w:r>
        <w:t>NOTE:</w:t>
      </w:r>
      <w:r>
        <w:tab/>
        <w:t xml:space="preserve">The steps in this clause for cancelling the group message delivery to the UE(s) follow the procedures specified in </w:t>
      </w:r>
      <w:r w:rsidR="00485BB9">
        <w:t>TS 26.502 [</w:t>
      </w:r>
      <w:r>
        <w:t>18] where the NEF acts as an MBS Application Provider.</w:t>
      </w:r>
    </w:p>
    <w:p w14:paraId="7FCAFCDF" w14:textId="77777777" w:rsidR="00932FB4" w:rsidRDefault="00932FB4" w:rsidP="00932FB4">
      <w:pPr>
        <w:pStyle w:val="B1"/>
      </w:pPr>
      <w:r>
        <w:t>1.</w:t>
      </w:r>
      <w:r>
        <w:tab/>
        <w:t xml:space="preserve">The AF sends </w:t>
      </w:r>
      <w:proofErr w:type="spellStart"/>
      <w:r>
        <w:t>Nnef_MBSGroupMsgDelivery_Delete</w:t>
      </w:r>
      <w:proofErr w:type="spellEnd"/>
      <w:r>
        <w:t xml:space="preserve"> Request (Group Message Correlation ID, External Group Identifier) to the NEF. The NEF identifies the associated MBS Service by the External Group Identifier. The Group Message Correlation ID indicates the transaction to be cancelled.</w:t>
      </w:r>
    </w:p>
    <w:p w14:paraId="25F711A6" w14:textId="77777777" w:rsidR="00932FB4" w:rsidRDefault="00932FB4" w:rsidP="00932FB4">
      <w:pPr>
        <w:pStyle w:val="B1"/>
      </w:pPr>
      <w:r>
        <w:t>2.</w:t>
      </w:r>
      <w:r>
        <w:tab/>
        <w:t>The NEF checks authorization of the AF.</w:t>
      </w:r>
    </w:p>
    <w:p w14:paraId="72A7F941" w14:textId="77777777" w:rsidR="00932FB4" w:rsidRDefault="00932FB4" w:rsidP="00522F9C">
      <w:r>
        <w:t>Steps 3 to step 5 are executed if the group message delivery has started and MBSF needs to inform the MBS Client about the cancellation of the file delivery. Otherwise, they can be skipped.</w:t>
      </w:r>
    </w:p>
    <w:p w14:paraId="14A0168F" w14:textId="035F87C4" w:rsidR="00932FB4" w:rsidRDefault="00932FB4" w:rsidP="00932FB4">
      <w:pPr>
        <w:pStyle w:val="B1"/>
      </w:pPr>
      <w:r>
        <w:t>3.</w:t>
      </w:r>
      <w:r>
        <w:tab/>
        <w:t xml:space="preserve">The NEF updates MBS User Data Ingest Session on the MBSF as specified in </w:t>
      </w:r>
      <w:r w:rsidR="00485BB9">
        <w:t>TS 26.502 [</w:t>
      </w:r>
      <w:r>
        <w:t>18] indicating the cancellation of the file delivery.</w:t>
      </w:r>
    </w:p>
    <w:p w14:paraId="130FB709" w14:textId="18E72842" w:rsidR="00932FB4" w:rsidRDefault="00932FB4" w:rsidP="00932FB4">
      <w:pPr>
        <w:pStyle w:val="B1"/>
      </w:pPr>
      <w:r>
        <w:t>4.</w:t>
      </w:r>
      <w:r>
        <w:tab/>
        <w:t xml:space="preserve">If the MBSTF pulled the file from the NEF previously, the MBSF updates MBS Distribution Session on the MBSTF as specified in </w:t>
      </w:r>
      <w:r w:rsidR="00485BB9">
        <w:t>TS 26.502 [</w:t>
      </w:r>
      <w:r>
        <w:t>18] indicating cancellation of the file delivery and the MBSTF stops the file delivery.</w:t>
      </w:r>
    </w:p>
    <w:p w14:paraId="1EB1653E" w14:textId="77777777" w:rsidR="00932FB4" w:rsidRDefault="00932FB4" w:rsidP="00932FB4">
      <w:pPr>
        <w:pStyle w:val="B1"/>
      </w:pPr>
      <w:r>
        <w:t>5.</w:t>
      </w:r>
      <w:r>
        <w:tab/>
        <w:t>If the NEF pushed the file previously to the MBSTF, the NEF may send HTTP DELETE to the MBSTF to cancel the file delivery. The MBSTF stops the file delivery.</w:t>
      </w:r>
    </w:p>
    <w:p w14:paraId="78A23F6E" w14:textId="75CFB66E" w:rsidR="00932FB4" w:rsidRDefault="00932FB4" w:rsidP="00932FB4">
      <w:pPr>
        <w:pStyle w:val="B1"/>
      </w:pPr>
      <w:r>
        <w:t>6.</w:t>
      </w:r>
      <w:r>
        <w:tab/>
        <w:t xml:space="preserve">The NEF destroys MBS User Data Ingest Session on the MBSF as specified in </w:t>
      </w:r>
      <w:r w:rsidR="00485BB9">
        <w:t>TS 26.502 [</w:t>
      </w:r>
      <w:r>
        <w:t>18].</w:t>
      </w:r>
    </w:p>
    <w:p w14:paraId="54CA2F01" w14:textId="6917E843" w:rsidR="00932FB4" w:rsidRDefault="00932FB4" w:rsidP="00932FB4">
      <w:pPr>
        <w:pStyle w:val="B1"/>
      </w:pPr>
      <w:r>
        <w:lastRenderedPageBreak/>
        <w:t>7.</w:t>
      </w:r>
      <w:r>
        <w:tab/>
        <w:t xml:space="preserve">The MBSF destroys MBS Distribution Session on the MBSTF as specified in </w:t>
      </w:r>
      <w:r w:rsidR="00485BB9">
        <w:t>TS 26.502 [</w:t>
      </w:r>
      <w:r>
        <w:t>18].</w:t>
      </w:r>
    </w:p>
    <w:p w14:paraId="537E9F76" w14:textId="77777777" w:rsidR="00932FB4" w:rsidRDefault="00932FB4" w:rsidP="00932FB4">
      <w:pPr>
        <w:pStyle w:val="B1"/>
      </w:pPr>
      <w:r>
        <w:t>8.</w:t>
      </w:r>
      <w:r>
        <w:tab/>
        <w:t>The MBSF performs MBS Session Deletion as specified in clause 7.1.1.4 or clause 7.1.1.5, which includes MBS Session Release for Broadcast as specified in clause 7.3.2.</w:t>
      </w:r>
    </w:p>
    <w:p w14:paraId="2124A721" w14:textId="77777777" w:rsidR="00932FB4" w:rsidRDefault="00932FB4" w:rsidP="00932FB4">
      <w:pPr>
        <w:pStyle w:val="B1"/>
      </w:pPr>
      <w:r>
        <w:t>9.</w:t>
      </w:r>
      <w:r>
        <w:tab/>
        <w:t xml:space="preserve">The NEF sends </w:t>
      </w:r>
      <w:proofErr w:type="spellStart"/>
      <w:r>
        <w:t>Nnef_MBSGroupMsgDelivery_Delete</w:t>
      </w:r>
      <w:proofErr w:type="spellEnd"/>
      <w:r>
        <w:t xml:space="preserve"> Response (Acceptance Status, Cause) to the AF. The Acceptance Status indicates whether the </w:t>
      </w:r>
      <w:proofErr w:type="spellStart"/>
      <w:r>
        <w:t>Nnef_MBSGroupMsgDelivery_Delete</w:t>
      </w:r>
      <w:proofErr w:type="spellEnd"/>
      <w:r>
        <w:t xml:space="preserve"> Request is accepted or not. Cause is included when the </w:t>
      </w:r>
      <w:proofErr w:type="spellStart"/>
      <w:r>
        <w:t>Nnef_MBSGroupMsgDelivery_Delete</w:t>
      </w:r>
      <w:proofErr w:type="spellEnd"/>
      <w:r>
        <w:t xml:space="preserve"> Request is not accepted.</w:t>
      </w:r>
    </w:p>
    <w:p w14:paraId="3ACB4D7F" w14:textId="77777777" w:rsidR="00731C5F" w:rsidRDefault="00731C5F" w:rsidP="00731C5F">
      <w:pPr>
        <w:pStyle w:val="Heading1"/>
        <w:rPr>
          <w:lang w:eastAsia="ko-KR"/>
        </w:rPr>
      </w:pPr>
      <w:bookmarkStart w:id="663" w:name="_CR8"/>
      <w:bookmarkStart w:id="664" w:name="_Toc170186487"/>
      <w:bookmarkEnd w:id="663"/>
      <w:r>
        <w:rPr>
          <w:lang w:eastAsia="ko-KR"/>
        </w:rPr>
        <w:t>8</w:t>
      </w:r>
      <w:r>
        <w:rPr>
          <w:lang w:eastAsia="ko-KR"/>
        </w:rPr>
        <w:tab/>
      </w:r>
      <w:r w:rsidRPr="000C2A37">
        <w:rPr>
          <w:lang w:eastAsia="ko-KR"/>
        </w:rPr>
        <w:t>Control and user plane stacks</w:t>
      </w:r>
      <w:bookmarkEnd w:id="652"/>
      <w:bookmarkEnd w:id="653"/>
      <w:bookmarkEnd w:id="664"/>
    </w:p>
    <w:p w14:paraId="20D72DE2" w14:textId="77777777" w:rsidR="00A86819" w:rsidRDefault="00A86819" w:rsidP="00A86819">
      <w:pPr>
        <w:pStyle w:val="Heading2"/>
        <w:rPr>
          <w:lang w:eastAsia="ko-KR"/>
        </w:rPr>
      </w:pPr>
      <w:bookmarkStart w:id="665" w:name="_CR8_1"/>
      <w:bookmarkStart w:id="666" w:name="_Toc170186488"/>
      <w:bookmarkStart w:id="667" w:name="_Toc66391774"/>
      <w:bookmarkStart w:id="668" w:name="_Toc70079089"/>
      <w:bookmarkEnd w:id="665"/>
      <w:r>
        <w:rPr>
          <w:lang w:eastAsia="ko-KR"/>
        </w:rPr>
        <w:t>8</w:t>
      </w:r>
      <w:r>
        <w:rPr>
          <w:rFonts w:hint="eastAsia"/>
          <w:lang w:eastAsia="ko-KR"/>
        </w:rPr>
        <w:t>.1</w:t>
      </w:r>
      <w:r>
        <w:rPr>
          <w:lang w:eastAsia="ko-KR"/>
        </w:rPr>
        <w:tab/>
      </w:r>
      <w:r w:rsidRPr="000C2A37">
        <w:rPr>
          <w:lang w:eastAsia="ko-KR"/>
        </w:rPr>
        <w:t>Control plane for Multicast and Broadcast services</w:t>
      </w:r>
      <w:bookmarkEnd w:id="666"/>
    </w:p>
    <w:p w14:paraId="093F5D1A" w14:textId="3D793A9E" w:rsidR="00B315DF" w:rsidRDefault="00B315DF" w:rsidP="00B315DF">
      <w:pPr>
        <w:pStyle w:val="Heading3"/>
        <w:rPr>
          <w:lang w:eastAsia="zh-CN"/>
        </w:rPr>
      </w:pPr>
      <w:bookmarkStart w:id="669" w:name="_CR8_1_1"/>
      <w:bookmarkStart w:id="670" w:name="_Toc170186489"/>
      <w:bookmarkEnd w:id="669"/>
      <w:r>
        <w:rPr>
          <w:lang w:eastAsia="zh-CN"/>
        </w:rPr>
        <w:t>8.1.1</w:t>
      </w:r>
      <w:r>
        <w:rPr>
          <w:lang w:eastAsia="zh-CN"/>
        </w:rPr>
        <w:tab/>
        <w:t>General</w:t>
      </w:r>
      <w:bookmarkEnd w:id="670"/>
    </w:p>
    <w:p w14:paraId="7A080506" w14:textId="126B5BFC"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485BB9">
        <w:rPr>
          <w:lang w:eastAsia="zh-CN"/>
        </w:rPr>
        <w:t>TS 23.501 [</w:t>
      </w:r>
      <w:r>
        <w:rPr>
          <w:lang w:eastAsia="zh-CN"/>
        </w:rPr>
        <w:t>5] clause 8.2.</w:t>
      </w:r>
    </w:p>
    <w:p w14:paraId="20B5B3CA" w14:textId="036F17B3"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485BB9" w:rsidRPr="00AF79FD">
        <w:rPr>
          <w:lang w:eastAsia="zh-CN"/>
        </w:rPr>
        <w:t>TS</w:t>
      </w:r>
      <w:r w:rsidR="00485BB9">
        <w:rPr>
          <w:lang w:eastAsia="zh-CN"/>
        </w:rPr>
        <w:t> </w:t>
      </w:r>
      <w:r w:rsidR="00485BB9" w:rsidRPr="00AF79FD">
        <w:rPr>
          <w:lang w:eastAsia="zh-CN"/>
        </w:rPr>
        <w:t>29.244</w:t>
      </w:r>
      <w:r w:rsidR="00485BB9">
        <w:rPr>
          <w:lang w:eastAsia="zh-CN"/>
        </w:rPr>
        <w:t> </w:t>
      </w:r>
      <w:r w:rsidR="00485BB9" w:rsidRPr="00AF79FD">
        <w:rPr>
          <w:lang w:eastAsia="zh-CN"/>
        </w:rPr>
        <w:t>[</w:t>
      </w:r>
      <w:r w:rsidR="003975CA">
        <w:rPr>
          <w:rFonts w:eastAsia="DengXian"/>
          <w:lang w:eastAsia="zh-CN"/>
        </w:rPr>
        <w:t>17</w:t>
      </w:r>
      <w:r>
        <w:rPr>
          <w:rFonts w:eastAsia="DengXian"/>
          <w:lang w:eastAsia="zh-CN"/>
        </w:rPr>
        <w:t>].</w:t>
      </w:r>
    </w:p>
    <w:p w14:paraId="650FF667" w14:textId="3292E5C4" w:rsidR="00315CB9" w:rsidRPr="00AF79FD" w:rsidRDefault="00315CB9" w:rsidP="00315CB9">
      <w:pPr>
        <w:rPr>
          <w:lang w:eastAsia="zh-CN"/>
        </w:rPr>
      </w:pPr>
      <w:r>
        <w:rPr>
          <w:lang w:eastAsia="zh-CN"/>
        </w:rPr>
        <w:t xml:space="preserve">The reference point Nmb2 between MBSF and MBSTF will be defined in </w:t>
      </w:r>
      <w:r w:rsidR="00485BB9">
        <w:rPr>
          <w:lang w:eastAsia="zh-CN"/>
        </w:rPr>
        <w:t>TS 26.502 [</w:t>
      </w:r>
      <w:r>
        <w:rPr>
          <w:lang w:eastAsia="zh-CN"/>
        </w:rPr>
        <w:t xml:space="preserve">18] and </w:t>
      </w:r>
      <w:r w:rsidR="00485BB9">
        <w:rPr>
          <w:lang w:eastAsia="zh-CN"/>
        </w:rPr>
        <w:t>TS 26.517 [</w:t>
      </w:r>
      <w:r>
        <w:rPr>
          <w:lang w:eastAsia="zh-CN"/>
        </w:rPr>
        <w:t>22].</w:t>
      </w:r>
    </w:p>
    <w:p w14:paraId="3BD1E7F0" w14:textId="02BD6A6C" w:rsidR="00A86819" w:rsidRDefault="00A86819" w:rsidP="00064632">
      <w:pPr>
        <w:pStyle w:val="Heading3"/>
        <w:rPr>
          <w:lang w:eastAsia="zh-CN"/>
        </w:rPr>
      </w:pPr>
      <w:bookmarkStart w:id="671" w:name="_CR8_1_2"/>
      <w:bookmarkStart w:id="672" w:name="_Toc75441156"/>
      <w:bookmarkStart w:id="673" w:name="_Toc51769678"/>
      <w:bookmarkStart w:id="674" w:name="_Toc47342976"/>
      <w:bookmarkStart w:id="675" w:name="_Toc45184134"/>
      <w:bookmarkStart w:id="676" w:name="_Toc36188220"/>
      <w:bookmarkStart w:id="677" w:name="_Toc27847087"/>
      <w:bookmarkStart w:id="678" w:name="_Toc20150279"/>
      <w:bookmarkStart w:id="679" w:name="_Toc170186490"/>
      <w:bookmarkEnd w:id="671"/>
      <w:r>
        <w:rPr>
          <w:lang w:eastAsia="zh-CN"/>
        </w:rPr>
        <w:t>8</w:t>
      </w:r>
      <w:r>
        <w:t>.1</w:t>
      </w:r>
      <w:r>
        <w:rPr>
          <w:lang w:eastAsia="zh-CN"/>
        </w:rPr>
        <w:t>.</w:t>
      </w:r>
      <w:r w:rsidR="00B315DF">
        <w:rPr>
          <w:lang w:eastAsia="zh-CN"/>
        </w:rPr>
        <w:t>2</w:t>
      </w:r>
      <w:r>
        <w:tab/>
        <w:t>NG-RAN – MB-SMF</w:t>
      </w:r>
      <w:bookmarkEnd w:id="672"/>
      <w:bookmarkEnd w:id="673"/>
      <w:bookmarkEnd w:id="674"/>
      <w:bookmarkEnd w:id="675"/>
      <w:bookmarkEnd w:id="676"/>
      <w:bookmarkEnd w:id="677"/>
      <w:bookmarkEnd w:id="678"/>
      <w:bookmarkEnd w:id="679"/>
    </w:p>
    <w:p w14:paraId="7EBBC0D2" w14:textId="77777777" w:rsidR="00A86819" w:rsidRDefault="00A86819" w:rsidP="00A86819">
      <w:pPr>
        <w:pStyle w:val="TH"/>
        <w:rPr>
          <w:lang w:eastAsia="zh-CN"/>
        </w:rPr>
      </w:pPr>
      <w:r>
        <w:rPr>
          <w:b w:val="0"/>
        </w:rPr>
        <w:object w:dxaOrig="6285" w:dyaOrig="3030" w14:anchorId="45A9DEDA">
          <v:shape id="_x0000_i1066" type="#_x0000_t75" style="width:311.75pt;height:150.8pt" o:ole="">
            <v:imagedata r:id="rId93" o:title=""/>
          </v:shape>
          <o:OLEObject Type="Embed" ProgID="Visio.Drawing.11" ShapeID="_x0000_i1066" DrawAspect="Content" ObjectID="_1787045798" r:id="rId94"/>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bookmarkStart w:id="680" w:name="_CRFigure8_1_11"/>
      <w:r>
        <w:t xml:space="preserve">Figure </w:t>
      </w:r>
      <w:bookmarkEnd w:id="680"/>
      <w:r>
        <w:t>8.1.1-1: Control Plane between the NG-RAN and the MB-SMF</w:t>
      </w:r>
    </w:p>
    <w:p w14:paraId="26A2D9CE" w14:textId="77777777" w:rsidR="00731C5F" w:rsidRDefault="00731C5F" w:rsidP="00731C5F">
      <w:pPr>
        <w:pStyle w:val="Heading2"/>
        <w:rPr>
          <w:lang w:eastAsia="ko-KR"/>
        </w:rPr>
      </w:pPr>
      <w:bookmarkStart w:id="681" w:name="_CR8_2"/>
      <w:bookmarkStart w:id="682" w:name="_Toc170186491"/>
      <w:bookmarkEnd w:id="681"/>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667"/>
      <w:bookmarkEnd w:id="668"/>
      <w:bookmarkEnd w:id="682"/>
    </w:p>
    <w:p w14:paraId="715364BF" w14:textId="319813D6"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485BB9">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7" type="#_x0000_t75" style="width:425.2pt;height:175.25pt" o:ole="">
            <v:imagedata r:id="rId95" o:title=""/>
          </v:shape>
          <o:OLEObject Type="Embed" ProgID="Visio.Drawing.11" ShapeID="_x0000_i1067" DrawAspect="Content" ObjectID="_1787045799" r:id="rId96"/>
        </w:object>
      </w:r>
    </w:p>
    <w:p w14:paraId="0E8D374D" w14:textId="10E8A912" w:rsidR="003C581C" w:rsidRDefault="003C581C" w:rsidP="003C581C">
      <w:pPr>
        <w:pStyle w:val="TF"/>
      </w:pPr>
      <w:bookmarkStart w:id="683" w:name="_CRFigure8_21"/>
      <w:r>
        <w:t xml:space="preserve">Figure </w:t>
      </w:r>
      <w:bookmarkEnd w:id="683"/>
      <w:r>
        <w:t>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8" type="#_x0000_t75" style="width:425.2pt;height:176.6pt" o:ole="">
            <v:imagedata r:id="rId97" o:title=""/>
          </v:shape>
          <o:OLEObject Type="Embed" ProgID="Visio.Drawing.11" ShapeID="_x0000_i1068" DrawAspect="Content" ObjectID="_1787045800" r:id="rId98"/>
        </w:object>
      </w:r>
    </w:p>
    <w:p w14:paraId="778C8044" w14:textId="77777777" w:rsidR="00C968B5" w:rsidRPr="00E55A4A" w:rsidRDefault="00C968B5" w:rsidP="00874289">
      <w:pPr>
        <w:pStyle w:val="TF"/>
      </w:pPr>
      <w:bookmarkStart w:id="684" w:name="_CRFigure8_22"/>
      <w:r>
        <w:t xml:space="preserve">Figure </w:t>
      </w:r>
      <w:bookmarkEnd w:id="684"/>
      <w:r>
        <w:t>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1086ECCA" w:rsidR="003C581C" w:rsidRDefault="003C581C" w:rsidP="003C581C">
      <w:pPr>
        <w:pStyle w:val="B2"/>
      </w:pPr>
      <w:r>
        <w:t>-</w:t>
      </w:r>
      <w:r>
        <w:tab/>
        <w:t xml:space="preserve">in this </w:t>
      </w:r>
      <w:r w:rsidR="002C428B">
        <w:t>Release</w:t>
      </w:r>
      <w:r>
        <w:t xml:space="preserve">, the 5G-AN is a 3GPP NR, these protocols/layers are defined in </w:t>
      </w:r>
      <w:r w:rsidR="00485BB9">
        <w:t>TS 38.401 [</w:t>
      </w:r>
      <w:r w:rsidR="002C428B">
        <w:t>16]</w:t>
      </w:r>
      <w:r>
        <w:t>. The radio protocol between the UE and the 5G-AN node (</w:t>
      </w:r>
      <w:proofErr w:type="spellStart"/>
      <w:r>
        <w:t>gNodeB</w:t>
      </w:r>
      <w:proofErr w:type="spellEnd"/>
      <w:r>
        <w:t xml:space="preserve">) is specified in </w:t>
      </w:r>
      <w:r w:rsidR="00485BB9">
        <w:t>TS 38.300 [</w:t>
      </w:r>
      <w:r>
        <w:t>9].</w:t>
      </w:r>
    </w:p>
    <w:p w14:paraId="5F4B7AB0" w14:textId="77777777" w:rsidR="00064632" w:rsidRDefault="00C968B5" w:rsidP="00064632">
      <w:pPr>
        <w:pStyle w:val="TH"/>
      </w:pPr>
      <w:r>
        <w:object w:dxaOrig="9990" w:dyaOrig="4305" w14:anchorId="4FCF2CD0">
          <v:shape id="_x0000_i1069" type="#_x0000_t75" style="width:482.25pt;height:207.85pt" o:ole="">
            <v:imagedata r:id="rId99" o:title=""/>
          </v:shape>
          <o:OLEObject Type="Embed" ProgID="Visio.Drawing.15" ShapeID="_x0000_i1069" DrawAspect="Content" ObjectID="_1787045801" r:id="rId100"/>
        </w:object>
      </w:r>
    </w:p>
    <w:p w14:paraId="59F7048C" w14:textId="404CD9C7" w:rsidR="00C968B5" w:rsidRPr="00C968B5" w:rsidRDefault="00C968B5" w:rsidP="00C968B5">
      <w:pPr>
        <w:pStyle w:val="TF"/>
      </w:pPr>
      <w:bookmarkStart w:id="685" w:name="_CRFigure8_23"/>
      <w:r w:rsidRPr="00C968B5">
        <w:t xml:space="preserve">Figure </w:t>
      </w:r>
      <w:bookmarkEnd w:id="685"/>
      <w:r w:rsidRPr="00C968B5">
        <w:t>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03EB6E8A" w:rsidR="00B315DF" w:rsidRDefault="00B315DF" w:rsidP="00B315DF">
      <w:pPr>
        <w:pStyle w:val="B2"/>
      </w:pPr>
      <w:r>
        <w:t>-</w:t>
      </w:r>
      <w:r>
        <w:tab/>
        <w:t xml:space="preserve">in this Release, the 5G-AN is a 3GPP NR, these protocols/layers are defined in </w:t>
      </w:r>
      <w:r w:rsidR="00485BB9">
        <w:t>TS 38.401 [</w:t>
      </w:r>
      <w:r>
        <w:t>16]. The radio protocol between the UE and the 5G-AN node (</w:t>
      </w:r>
      <w:proofErr w:type="spellStart"/>
      <w:r>
        <w:t>gNodeB</w:t>
      </w:r>
      <w:proofErr w:type="spellEnd"/>
      <w:r>
        <w:t xml:space="preserve">) is specified in </w:t>
      </w:r>
      <w:r w:rsidR="00485BB9">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686" w:name="_CR9"/>
      <w:bookmarkStart w:id="687" w:name="_Toc66391775"/>
      <w:bookmarkStart w:id="688" w:name="_Toc70079090"/>
      <w:bookmarkStart w:id="689" w:name="_Toc170186492"/>
      <w:bookmarkEnd w:id="686"/>
      <w:r w:rsidRPr="00A46B64">
        <w:rPr>
          <w:lang w:eastAsia="ko-KR"/>
        </w:rPr>
        <w:t>9</w:t>
      </w:r>
      <w:r w:rsidRPr="00A46B64">
        <w:rPr>
          <w:lang w:eastAsia="ko-KR"/>
        </w:rPr>
        <w:tab/>
      </w:r>
      <w:r w:rsidRPr="00A46B64">
        <w:rPr>
          <w:lang w:eastAsia="zh-CN"/>
        </w:rPr>
        <w:t>Network Function Services</w:t>
      </w:r>
      <w:bookmarkEnd w:id="687"/>
      <w:bookmarkEnd w:id="688"/>
      <w:bookmarkEnd w:id="689"/>
    </w:p>
    <w:p w14:paraId="7D9DAD57" w14:textId="77777777" w:rsidR="006726F0" w:rsidRPr="0031106B" w:rsidRDefault="006726F0" w:rsidP="00064632">
      <w:pPr>
        <w:pStyle w:val="Heading2"/>
      </w:pPr>
      <w:bookmarkStart w:id="690" w:name="_CR9_1"/>
      <w:bookmarkStart w:id="691" w:name="_Toc20204472"/>
      <w:bookmarkStart w:id="692" w:name="_Toc27895171"/>
      <w:bookmarkStart w:id="693" w:name="_Toc36192268"/>
      <w:bookmarkStart w:id="694" w:name="_Toc45193381"/>
      <w:bookmarkStart w:id="695" w:name="_Toc47593013"/>
      <w:bookmarkStart w:id="696" w:name="_Toc51835100"/>
      <w:bookmarkStart w:id="697" w:name="_Toc68017333"/>
      <w:bookmarkStart w:id="698" w:name="_Toc170186493"/>
      <w:bookmarkStart w:id="699" w:name="_Toc66391776"/>
      <w:bookmarkEnd w:id="690"/>
      <w:r w:rsidRPr="0031106B">
        <w:t>9.1</w:t>
      </w:r>
      <w:r w:rsidRPr="0031106B">
        <w:tab/>
        <w:t>MB-SMF Services</w:t>
      </w:r>
      <w:bookmarkEnd w:id="691"/>
      <w:bookmarkEnd w:id="692"/>
      <w:bookmarkEnd w:id="693"/>
      <w:bookmarkEnd w:id="694"/>
      <w:bookmarkEnd w:id="695"/>
      <w:bookmarkEnd w:id="696"/>
      <w:bookmarkEnd w:id="697"/>
      <w:bookmarkEnd w:id="698"/>
    </w:p>
    <w:p w14:paraId="250FE894" w14:textId="77777777" w:rsidR="006726F0" w:rsidRPr="0031106B" w:rsidRDefault="006726F0" w:rsidP="00064632">
      <w:pPr>
        <w:pStyle w:val="Heading3"/>
      </w:pPr>
      <w:bookmarkStart w:id="700" w:name="_CR9_1_1"/>
      <w:bookmarkStart w:id="701" w:name="_Toc20204473"/>
      <w:bookmarkStart w:id="702" w:name="_Toc27895172"/>
      <w:bookmarkStart w:id="703" w:name="_Toc36192269"/>
      <w:bookmarkStart w:id="704" w:name="_Toc45193382"/>
      <w:bookmarkStart w:id="705" w:name="_Toc47593014"/>
      <w:bookmarkStart w:id="706" w:name="_Toc51835101"/>
      <w:bookmarkStart w:id="707" w:name="_Toc68017334"/>
      <w:bookmarkStart w:id="708" w:name="_Toc170186494"/>
      <w:bookmarkEnd w:id="700"/>
      <w:r w:rsidRPr="0031106B">
        <w:t>9.1.1</w:t>
      </w:r>
      <w:r w:rsidRPr="0031106B">
        <w:tab/>
        <w:t>General</w:t>
      </w:r>
      <w:bookmarkEnd w:id="701"/>
      <w:bookmarkEnd w:id="702"/>
      <w:bookmarkEnd w:id="703"/>
      <w:bookmarkEnd w:id="704"/>
      <w:bookmarkEnd w:id="705"/>
      <w:bookmarkEnd w:id="706"/>
      <w:bookmarkEnd w:id="707"/>
      <w:bookmarkEnd w:id="708"/>
    </w:p>
    <w:p w14:paraId="6E5A46E9" w14:textId="77777777" w:rsidR="006726F0" w:rsidRPr="0031106B" w:rsidRDefault="006726F0" w:rsidP="006726F0">
      <w:r w:rsidRPr="0031106B">
        <w:t>The following table illustrates the MB-SMF Services for MBS.</w:t>
      </w:r>
    </w:p>
    <w:p w14:paraId="188F392F" w14:textId="3EE54F46" w:rsidR="006726F0" w:rsidRDefault="006726F0" w:rsidP="00064632">
      <w:pPr>
        <w:pStyle w:val="TH"/>
      </w:pPr>
      <w:bookmarkStart w:id="709" w:name="_CRTable9_1_11"/>
      <w:r w:rsidRPr="0031106B">
        <w:t xml:space="preserve">Table </w:t>
      </w:r>
      <w:bookmarkEnd w:id="709"/>
      <w:r w:rsidRPr="0031106B">
        <w:t>9.1.1-1: NF services provided by MB-SMF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632"/>
        <w:gridCol w:w="1984"/>
        <w:gridCol w:w="1763"/>
      </w:tblGrid>
      <w:tr w:rsidR="00064632" w14:paraId="410274BC" w14:textId="77777777" w:rsidTr="00183D3E">
        <w:tc>
          <w:tcPr>
            <w:tcW w:w="2405" w:type="dxa"/>
            <w:tcBorders>
              <w:bottom w:val="single" w:sz="4" w:space="0" w:color="auto"/>
            </w:tcBorders>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183D3E">
        <w:tc>
          <w:tcPr>
            <w:tcW w:w="2405" w:type="dxa"/>
            <w:tcBorders>
              <w:bottom w:val="nil"/>
            </w:tcBorders>
          </w:tcPr>
          <w:p w14:paraId="164537DA" w14:textId="4BDE2A3B" w:rsidR="00064632" w:rsidRPr="00064632" w:rsidRDefault="00064632" w:rsidP="00064632">
            <w:pPr>
              <w:pStyle w:val="TAL"/>
              <w:rPr>
                <w:b/>
                <w:bCs/>
              </w:rPr>
            </w:pPr>
            <w:proofErr w:type="spellStart"/>
            <w:r w:rsidRPr="00064632">
              <w:rPr>
                <w:b/>
                <w:bCs/>
              </w:rPr>
              <w:t>Nmbsmf_TMGI</w:t>
            </w:r>
            <w:proofErr w:type="spellEnd"/>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183D3E">
        <w:tc>
          <w:tcPr>
            <w:tcW w:w="2405" w:type="dxa"/>
            <w:tcBorders>
              <w:top w:val="nil"/>
              <w:bottom w:val="nil"/>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183D3E">
        <w:tc>
          <w:tcPr>
            <w:tcW w:w="2405" w:type="dxa"/>
            <w:tcBorders>
              <w:top w:val="nil"/>
              <w:bottom w:val="single" w:sz="4" w:space="0" w:color="auto"/>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proofErr w:type="spellStart"/>
            <w:r w:rsidRPr="00F44AF7">
              <w:t>ContextStatusSubscribe</w:t>
            </w:r>
            <w:proofErr w:type="spellEnd"/>
          </w:p>
        </w:tc>
        <w:tc>
          <w:tcPr>
            <w:tcW w:w="1984" w:type="dxa"/>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183D3E">
        <w:tc>
          <w:tcPr>
            <w:tcW w:w="2405" w:type="dxa"/>
            <w:tcBorders>
              <w:bottom w:val="nil"/>
            </w:tcBorders>
            <w:shd w:val="clear" w:color="auto" w:fill="auto"/>
          </w:tcPr>
          <w:p w14:paraId="02D53772" w14:textId="6DD174D4" w:rsidR="00064632" w:rsidRPr="00064632" w:rsidRDefault="00064632" w:rsidP="00064632">
            <w:pPr>
              <w:pStyle w:val="TAL"/>
              <w:rPr>
                <w:b/>
                <w:bCs/>
              </w:rPr>
            </w:pPr>
            <w:proofErr w:type="spellStart"/>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roofErr w:type="spellEnd"/>
          </w:p>
        </w:tc>
        <w:tc>
          <w:tcPr>
            <w:tcW w:w="2632" w:type="dxa"/>
          </w:tcPr>
          <w:p w14:paraId="48BCCADC" w14:textId="21FCE9DA" w:rsidR="00064632" w:rsidRDefault="00064632" w:rsidP="00064632">
            <w:pPr>
              <w:pStyle w:val="TAC"/>
            </w:pPr>
            <w:proofErr w:type="spellStart"/>
            <w:r w:rsidRPr="00F44AF7">
              <w:rPr>
                <w:lang w:val="en-US"/>
              </w:rPr>
              <w:t>ContextStatus</w:t>
            </w:r>
            <w:proofErr w:type="spellEnd"/>
            <w:r w:rsidRPr="00F44AF7">
              <w:t>Unsubscribe</w:t>
            </w:r>
          </w:p>
        </w:tc>
        <w:tc>
          <w:tcPr>
            <w:tcW w:w="1984" w:type="dxa"/>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183D3E">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proofErr w:type="spellStart"/>
            <w:r w:rsidRPr="00F44AF7">
              <w:rPr>
                <w:lang w:val="en-US"/>
              </w:rPr>
              <w:t>ContextStatus</w:t>
            </w:r>
            <w:proofErr w:type="spellEnd"/>
            <w:r w:rsidRPr="00F44AF7">
              <w:t>Notify</w:t>
            </w:r>
          </w:p>
        </w:tc>
        <w:tc>
          <w:tcPr>
            <w:tcW w:w="1984" w:type="dxa"/>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183D3E">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proofErr w:type="spellStart"/>
            <w:r w:rsidRPr="00F44AF7">
              <w:t>ContextUpdate</w:t>
            </w:r>
            <w:proofErr w:type="spellEnd"/>
          </w:p>
        </w:tc>
        <w:tc>
          <w:tcPr>
            <w:tcW w:w="1984" w:type="dxa"/>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183D3E">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proofErr w:type="spellStart"/>
            <w:r w:rsidRPr="00F44AF7">
              <w:t>StatusSubscribe</w:t>
            </w:r>
            <w:proofErr w:type="spellEnd"/>
          </w:p>
        </w:tc>
        <w:tc>
          <w:tcPr>
            <w:tcW w:w="1984" w:type="dxa"/>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183D3E">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proofErr w:type="spellStart"/>
            <w:r w:rsidRPr="00F44AF7">
              <w:t>StatusUnsubscribe</w:t>
            </w:r>
            <w:proofErr w:type="spellEnd"/>
          </w:p>
        </w:tc>
        <w:tc>
          <w:tcPr>
            <w:tcW w:w="1984" w:type="dxa"/>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183D3E">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proofErr w:type="spellStart"/>
            <w:r w:rsidRPr="00F44AF7">
              <w:t>StatusNotify</w:t>
            </w:r>
            <w:proofErr w:type="spellEnd"/>
          </w:p>
        </w:tc>
        <w:tc>
          <w:tcPr>
            <w:tcW w:w="1984" w:type="dxa"/>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183D3E">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183D3E">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183D3E">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710" w:name="_CR9_1_2"/>
      <w:bookmarkStart w:id="711" w:name="_Toc170186495"/>
      <w:bookmarkEnd w:id="710"/>
      <w:r w:rsidRPr="0031106B">
        <w:rPr>
          <w:lang w:eastAsia="zh-CN"/>
        </w:rPr>
        <w:t>9.1.2</w:t>
      </w:r>
      <w:r w:rsidRPr="0031106B">
        <w:rPr>
          <w:lang w:eastAsia="zh-CN"/>
        </w:rPr>
        <w:tab/>
      </w:r>
      <w:proofErr w:type="spellStart"/>
      <w:r w:rsidRPr="0031106B">
        <w:rPr>
          <w:lang w:eastAsia="zh-CN"/>
        </w:rPr>
        <w:t>Nmbsmf_TMGI</w:t>
      </w:r>
      <w:proofErr w:type="spellEnd"/>
      <w:r w:rsidRPr="0031106B">
        <w:rPr>
          <w:lang w:eastAsia="zh-CN"/>
        </w:rPr>
        <w:t xml:space="preserve"> service</w:t>
      </w:r>
      <w:bookmarkEnd w:id="711"/>
    </w:p>
    <w:p w14:paraId="2A379116" w14:textId="77777777" w:rsidR="006726F0" w:rsidRPr="0031106B" w:rsidRDefault="006726F0" w:rsidP="00064632">
      <w:pPr>
        <w:pStyle w:val="Heading4"/>
        <w:rPr>
          <w:lang w:eastAsia="zh-CN"/>
        </w:rPr>
      </w:pPr>
      <w:bookmarkStart w:id="712" w:name="_CR9_1_2_1"/>
      <w:bookmarkStart w:id="713" w:name="_Toc170186496"/>
      <w:bookmarkEnd w:id="712"/>
      <w:r w:rsidRPr="0031106B">
        <w:rPr>
          <w:lang w:eastAsia="zh-CN"/>
        </w:rPr>
        <w:t>9.1.2.1</w:t>
      </w:r>
      <w:r w:rsidRPr="0031106B">
        <w:rPr>
          <w:lang w:eastAsia="zh-CN"/>
        </w:rPr>
        <w:tab/>
        <w:t>General</w:t>
      </w:r>
      <w:bookmarkEnd w:id="713"/>
    </w:p>
    <w:p w14:paraId="30C5B53C" w14:textId="77777777" w:rsidR="006726F0" w:rsidRPr="0031106B" w:rsidRDefault="006726F0" w:rsidP="006726F0">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714" w:name="_CR9_1_2_2"/>
      <w:bookmarkStart w:id="715" w:name="_Toc170186497"/>
      <w:bookmarkEnd w:id="714"/>
      <w:r w:rsidRPr="0031106B">
        <w:t>9.1.2.2</w:t>
      </w:r>
      <w:r w:rsidRPr="0031106B">
        <w:tab/>
      </w:r>
      <w:proofErr w:type="spellStart"/>
      <w:r w:rsidRPr="0031106B">
        <w:t>Nmbsmf_TMGI_</w:t>
      </w:r>
      <w:r>
        <w:t>Allocate</w:t>
      </w:r>
      <w:proofErr w:type="spellEnd"/>
      <w:r w:rsidRPr="0031106B">
        <w:t xml:space="preserve"> service operation</w:t>
      </w:r>
      <w:bookmarkEnd w:id="715"/>
    </w:p>
    <w:p w14:paraId="019001AC" w14:textId="4C626965" w:rsidR="006726F0" w:rsidRPr="0031106B" w:rsidRDefault="006726F0" w:rsidP="006726F0">
      <w:pPr>
        <w:rPr>
          <w:lang w:eastAsia="zh-CN"/>
        </w:rPr>
      </w:pPr>
      <w:r w:rsidRPr="0031106B">
        <w:rPr>
          <w:b/>
          <w:lang w:eastAsia="zh-CN"/>
        </w:rPr>
        <w:t>Service operation name:</w:t>
      </w:r>
      <w:r w:rsidRPr="0031106B">
        <w:rPr>
          <w:lang w:eastAsia="zh-CN"/>
        </w:rPr>
        <w:t xml:space="preserve"> </w:t>
      </w:r>
      <w:proofErr w:type="spellStart"/>
      <w:r w:rsidRPr="0031106B">
        <w:t>Nmbsmf</w:t>
      </w:r>
      <w:r w:rsidR="00EA267B">
        <w:t>_</w:t>
      </w:r>
      <w:r w:rsidRPr="0031106B">
        <w:t>TMGI_</w:t>
      </w:r>
      <w:r>
        <w:t>Allocate</w:t>
      </w:r>
      <w:proofErr w:type="spellEnd"/>
    </w:p>
    <w:p w14:paraId="0C9CD2EB" w14:textId="70FF7AE5" w:rsidR="006726F0" w:rsidRPr="0031106B" w:rsidRDefault="006726F0" w:rsidP="006726F0">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77543405" w14:textId="451BAC23" w:rsidR="006726F0" w:rsidRPr="0031106B" w:rsidRDefault="006726F0" w:rsidP="006726F0">
      <w:pPr>
        <w:rPr>
          <w:lang w:eastAsia="zh-CN"/>
        </w:rPr>
      </w:pPr>
      <w:r w:rsidRPr="0031106B">
        <w:rPr>
          <w:b/>
          <w:lang w:eastAsia="zh-CN"/>
        </w:rPr>
        <w:t>Inputs, Required:</w:t>
      </w:r>
      <w:r w:rsidRPr="0031106B">
        <w:rPr>
          <w:lang w:eastAsia="zh-CN"/>
        </w:rPr>
        <w:t xml:space="preserve"> Number of TMGIs</w:t>
      </w:r>
      <w:r w:rsidR="002F0855">
        <w:rPr>
          <w:lang w:eastAsia="zh-CN"/>
        </w:rPr>
        <w:t>.</w:t>
      </w:r>
    </w:p>
    <w:p w14:paraId="745CA76D" w14:textId="40A136BF" w:rsidR="006726F0" w:rsidRPr="0031106B" w:rsidRDefault="006726F0" w:rsidP="006726F0">
      <w:r w:rsidRPr="0031106B">
        <w:rPr>
          <w:b/>
          <w:lang w:eastAsia="zh-CN"/>
        </w:rPr>
        <w:t>Inputs, Optional:</w:t>
      </w:r>
      <w:r w:rsidR="002F0855">
        <w:rPr>
          <w:lang w:eastAsia="zh-CN"/>
        </w:rPr>
        <w:t xml:space="preserve"> TMGI(s)</w:t>
      </w:r>
      <w:r w:rsidR="004F7699">
        <w:rPr>
          <w:lang w:eastAsia="zh-CN"/>
        </w:rPr>
        <w:t xml:space="preserve"> for which the expiry time is</w:t>
      </w:r>
      <w:r w:rsidR="002F0855">
        <w:rPr>
          <w:lang w:eastAsia="zh-CN"/>
        </w:rPr>
        <w:t xml:space="preserve"> to be extended).</w:t>
      </w:r>
    </w:p>
    <w:p w14:paraId="218FEFB8" w14:textId="5F575351" w:rsidR="006726F0" w:rsidRPr="0031106B" w:rsidRDefault="006726F0" w:rsidP="006726F0">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sidR="002F0855">
        <w:rPr>
          <w:lang w:eastAsia="zh-CN"/>
        </w:rPr>
        <w:t xml:space="preserve"> of the TMGI(s)</w:t>
      </w:r>
      <w:r w:rsidR="004F7699">
        <w:rPr>
          <w:lang w:eastAsia="zh-CN"/>
        </w:rPr>
        <w:t>, Result Indication</w:t>
      </w:r>
      <w:r w:rsidR="002F0855">
        <w:rPr>
          <w:lang w:eastAsia="zh-CN"/>
        </w:rPr>
        <w:t>.</w:t>
      </w:r>
    </w:p>
    <w:p w14:paraId="29EC27B5" w14:textId="0DBCDBAE" w:rsidR="006726F0" w:rsidRPr="0031106B" w:rsidRDefault="006726F0" w:rsidP="006726F0">
      <w:pPr>
        <w:rPr>
          <w:lang w:eastAsia="zh-CN"/>
        </w:rPr>
      </w:pPr>
      <w:r w:rsidRPr="0031106B">
        <w:rPr>
          <w:b/>
          <w:lang w:eastAsia="zh-CN"/>
        </w:rPr>
        <w:t>Outputs, Optional:</w:t>
      </w:r>
      <w:r w:rsidR="005F7881">
        <w:rPr>
          <w:lang w:eastAsia="zh-CN"/>
        </w:rPr>
        <w:t xml:space="preserve"> NID</w:t>
      </w:r>
      <w:r w:rsidRPr="0031106B">
        <w:rPr>
          <w:lang w:eastAsia="zh-CN"/>
        </w:rPr>
        <w:t>.</w:t>
      </w:r>
    </w:p>
    <w:p w14:paraId="63BC17A1" w14:textId="5A7D0826" w:rsidR="006726F0" w:rsidRPr="0031106B" w:rsidRDefault="006726F0" w:rsidP="00064632">
      <w:pPr>
        <w:pStyle w:val="Heading4"/>
      </w:pPr>
      <w:bookmarkStart w:id="716" w:name="_CR9_1_2_3"/>
      <w:bookmarkStart w:id="717" w:name="_Toc170186498"/>
      <w:bookmarkEnd w:id="716"/>
      <w:r w:rsidRPr="0031106B">
        <w:t>9.1.2.3</w:t>
      </w:r>
      <w:r w:rsidRPr="0031106B">
        <w:tab/>
      </w:r>
      <w:proofErr w:type="spellStart"/>
      <w:r w:rsidRPr="0031106B">
        <w:t>Nmbsmf_TMGI_</w:t>
      </w:r>
      <w:r>
        <w:t>Deallocate</w:t>
      </w:r>
      <w:proofErr w:type="spellEnd"/>
      <w:r w:rsidRPr="0031106B">
        <w:t xml:space="preserve"> service operation</w:t>
      </w:r>
      <w:bookmarkEnd w:id="717"/>
    </w:p>
    <w:p w14:paraId="41E36344" w14:textId="0C906044" w:rsidR="006726F0" w:rsidRPr="0031106B" w:rsidRDefault="006726F0" w:rsidP="006726F0">
      <w:r w:rsidRPr="0031106B">
        <w:rPr>
          <w:b/>
        </w:rPr>
        <w:t>Service operation name:</w:t>
      </w:r>
      <w:r w:rsidRPr="0031106B">
        <w:t xml:space="preserve"> </w:t>
      </w:r>
      <w:proofErr w:type="spellStart"/>
      <w:r w:rsidRPr="0031106B">
        <w:t>Nmbsmf_TMGI_</w:t>
      </w:r>
      <w:r>
        <w:t>Deallocate</w:t>
      </w:r>
      <w:proofErr w:type="spellEnd"/>
    </w:p>
    <w:p w14:paraId="4B63F122" w14:textId="1CC2E371" w:rsidR="006726F0" w:rsidRPr="0031106B" w:rsidRDefault="006726F0" w:rsidP="006726F0">
      <w:r w:rsidRPr="0031106B">
        <w:rPr>
          <w:b/>
        </w:rPr>
        <w:lastRenderedPageBreak/>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54267F7D" w14:textId="7B9C37A5" w:rsidR="006726F0" w:rsidRPr="0031106B" w:rsidRDefault="006726F0" w:rsidP="006726F0">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63F5CBF4" w14:textId="330FADBA" w:rsidR="006726F0" w:rsidRPr="0031106B" w:rsidRDefault="006726F0" w:rsidP="006726F0">
      <w:r w:rsidRPr="0031106B">
        <w:rPr>
          <w:b/>
        </w:rPr>
        <w:t>Inputs, Optional:</w:t>
      </w:r>
      <w:r w:rsidRPr="0031106B">
        <w:t xml:space="preserve"> </w:t>
      </w:r>
      <w:r w:rsidRPr="00F63B5D">
        <w:t>None</w:t>
      </w:r>
      <w:r w:rsidRPr="0031106B">
        <w:t>.</w:t>
      </w:r>
    </w:p>
    <w:p w14:paraId="679E3EE8" w14:textId="77777777" w:rsidR="006726F0" w:rsidRPr="0031106B" w:rsidRDefault="006726F0" w:rsidP="006726F0">
      <w:r w:rsidRPr="0031106B">
        <w:rPr>
          <w:b/>
        </w:rPr>
        <w:t>Outputs, Required:</w:t>
      </w:r>
      <w:r w:rsidRPr="0031106B">
        <w:t xml:space="preserve"> Success or not.</w:t>
      </w:r>
    </w:p>
    <w:p w14:paraId="3CE0405E" w14:textId="77777777" w:rsidR="006726F0" w:rsidRPr="0031106B" w:rsidRDefault="006726F0" w:rsidP="006726F0">
      <w:r w:rsidRPr="0031106B">
        <w:rPr>
          <w:b/>
        </w:rPr>
        <w:t>Outputs, Optional:</w:t>
      </w:r>
      <w:r w:rsidRPr="0031106B">
        <w:t xml:space="preserve"> None.</w:t>
      </w:r>
    </w:p>
    <w:p w14:paraId="43CB1D7A" w14:textId="7B888AEA" w:rsidR="0068775E" w:rsidRPr="00E258A1" w:rsidRDefault="0068775E" w:rsidP="0068775E">
      <w:pPr>
        <w:pStyle w:val="Heading3"/>
        <w:rPr>
          <w:lang w:eastAsia="zh-CN"/>
        </w:rPr>
      </w:pPr>
      <w:bookmarkStart w:id="718" w:name="_CR9_1_3"/>
      <w:bookmarkStart w:id="719" w:name="_Toc170186499"/>
      <w:bookmarkEnd w:id="718"/>
      <w:r w:rsidRPr="00E258A1">
        <w:rPr>
          <w:lang w:eastAsia="zh-CN"/>
        </w:rPr>
        <w:t>9.</w:t>
      </w:r>
      <w:r>
        <w:rPr>
          <w:lang w:eastAsia="zh-CN"/>
        </w:rPr>
        <w:t>1</w:t>
      </w:r>
      <w:r w:rsidRPr="00E258A1">
        <w:rPr>
          <w:lang w:eastAsia="zh-CN"/>
        </w:rPr>
        <w:t>.</w:t>
      </w:r>
      <w:r>
        <w:rPr>
          <w:lang w:eastAsia="zh-CN"/>
        </w:rPr>
        <w:t>3</w:t>
      </w:r>
      <w:r w:rsidRPr="00E258A1">
        <w:rPr>
          <w:lang w:eastAsia="zh-CN"/>
        </w:rPr>
        <w:tab/>
      </w:r>
      <w:proofErr w:type="spellStart"/>
      <w:r w:rsidRPr="00EA269B">
        <w:rPr>
          <w:lang w:eastAsia="zh-CN"/>
        </w:rPr>
        <w:t>Nmbsmf_</w:t>
      </w:r>
      <w:r w:rsidRPr="00130B80">
        <w:rPr>
          <w:lang w:eastAsia="zh-CN"/>
        </w:rPr>
        <w:t>MBSSession</w:t>
      </w:r>
      <w:proofErr w:type="spellEnd"/>
      <w:r>
        <w:rPr>
          <w:lang w:eastAsia="zh-CN"/>
        </w:rPr>
        <w:t xml:space="preserve"> </w:t>
      </w:r>
      <w:r w:rsidRPr="00E258A1">
        <w:rPr>
          <w:lang w:eastAsia="zh-CN"/>
        </w:rPr>
        <w:t>service</w:t>
      </w:r>
      <w:bookmarkEnd w:id="719"/>
    </w:p>
    <w:p w14:paraId="62369CC5" w14:textId="77777777" w:rsidR="0068775E" w:rsidRPr="0008626A" w:rsidRDefault="0068775E" w:rsidP="0068775E">
      <w:pPr>
        <w:pStyle w:val="Heading4"/>
        <w:rPr>
          <w:lang w:eastAsia="zh-CN"/>
        </w:rPr>
      </w:pPr>
      <w:bookmarkStart w:id="720" w:name="_CR9_1_3_1"/>
      <w:bookmarkStart w:id="721" w:name="_Toc170186500"/>
      <w:bookmarkEnd w:id="720"/>
      <w:r>
        <w:rPr>
          <w:lang w:eastAsia="zh-CN"/>
        </w:rPr>
        <w:t>9.1.3</w:t>
      </w:r>
      <w:r w:rsidRPr="0008626A">
        <w:rPr>
          <w:lang w:eastAsia="zh-CN"/>
        </w:rPr>
        <w:t>.1</w:t>
      </w:r>
      <w:r w:rsidRPr="0008626A">
        <w:rPr>
          <w:lang w:eastAsia="zh-CN"/>
        </w:rPr>
        <w:tab/>
        <w:t>General</w:t>
      </w:r>
      <w:bookmarkEnd w:id="721"/>
    </w:p>
    <w:p w14:paraId="2D4425BB" w14:textId="77777777" w:rsidR="0068775E" w:rsidRDefault="0068775E" w:rsidP="0068775E">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77FA5C7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multicast</w:t>
      </w:r>
      <w:r w:rsidR="00135644">
        <w:t xml:space="preserve"> MBS</w:t>
      </w:r>
      <w:r w:rsidR="006940FA">
        <w:t xml:space="preserve">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21444AC0"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722" w:name="_CR9_1_3_2"/>
      <w:bookmarkStart w:id="723" w:name="_Toc170186501"/>
      <w:bookmarkEnd w:id="722"/>
      <w:r w:rsidRPr="00F34A4F">
        <w:t>9.1.</w:t>
      </w:r>
      <w:r>
        <w:t>3</w:t>
      </w:r>
      <w:r w:rsidRPr="00F34A4F">
        <w:t>.2</w:t>
      </w:r>
      <w:r w:rsidRPr="00F34A4F">
        <w:tab/>
      </w:r>
      <w:proofErr w:type="spellStart"/>
      <w:r w:rsidRPr="00F34A4F">
        <w:t>Nmbsmf</w:t>
      </w:r>
      <w:r w:rsidR="00EA267B">
        <w:t>_</w:t>
      </w:r>
      <w:r w:rsidRPr="00A537C8">
        <w:rPr>
          <w:rFonts w:hint="eastAsia"/>
          <w:lang w:eastAsia="zh-CN"/>
        </w:rPr>
        <w:t>MBS</w:t>
      </w:r>
      <w:r w:rsidRPr="00A537C8">
        <w:rPr>
          <w:lang w:eastAsia="zh-CN"/>
        </w:rPr>
        <w:t>Session</w:t>
      </w:r>
      <w:r w:rsidRPr="00A537C8">
        <w:t>_ContextUpdate</w:t>
      </w:r>
      <w:proofErr w:type="spellEnd"/>
      <w:r w:rsidRPr="00F34A4F">
        <w:t xml:space="preserve"> service operation</w:t>
      </w:r>
      <w:bookmarkEnd w:id="723"/>
    </w:p>
    <w:p w14:paraId="26D20353" w14:textId="17C12BA5" w:rsidR="0068775E" w:rsidRPr="0008626A" w:rsidRDefault="0068775E" w:rsidP="00916504">
      <w:pPr>
        <w:rPr>
          <w:lang w:eastAsia="zh-CN"/>
        </w:rPr>
      </w:pPr>
      <w:r w:rsidRPr="00916504">
        <w:rPr>
          <w:b/>
        </w:rPr>
        <w:t>Service operation name:</w:t>
      </w:r>
      <w:r w:rsidRPr="00916504">
        <w:t xml:space="preserve"> </w:t>
      </w:r>
      <w:proofErr w:type="spellStart"/>
      <w:r w:rsidRPr="00916504">
        <w:t>Nmbsmf_</w:t>
      </w:r>
      <w:r w:rsidRPr="00916504">
        <w:rPr>
          <w:rFonts w:hint="eastAsia"/>
        </w:rPr>
        <w:t>MBS</w:t>
      </w:r>
      <w:r w:rsidRPr="00916504">
        <w:t>Session_ContextUpdate</w:t>
      </w:r>
      <w:proofErr w:type="spellEnd"/>
    </w:p>
    <w:p w14:paraId="61D65800" w14:textId="35AC44E0" w:rsidR="0068775E" w:rsidRPr="0008626A" w:rsidRDefault="0068775E" w:rsidP="0068775E">
      <w:pPr>
        <w:rPr>
          <w:lang w:eastAsia="zh-CN"/>
        </w:rPr>
      </w:pPr>
      <w:r w:rsidRPr="0008626A">
        <w:rPr>
          <w:b/>
          <w:lang w:eastAsia="zh-CN"/>
        </w:rPr>
        <w:lastRenderedPageBreak/>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w:t>
      </w:r>
      <w:r w:rsidR="006940FA">
        <w:rPr>
          <w:lang w:eastAsia="zh-CN"/>
        </w:rPr>
        <w:t>, or for a location</w:t>
      </w:r>
      <w:r w:rsidR="00AD7B65">
        <w:rPr>
          <w:lang w:eastAsia="zh-CN"/>
        </w:rPr>
        <w:t xml:space="preserve"> </w:t>
      </w:r>
      <w:r w:rsidR="006940FA">
        <w:rPr>
          <w:lang w:eastAsia="zh-CN"/>
        </w:rPr>
        <w:t>dependent MBS session, related to the part of the MBS session within a service area</w:t>
      </w:r>
      <w:r w:rsidR="00064632">
        <w:rPr>
          <w:lang w:eastAsia="zh-CN"/>
        </w:rPr>
        <w:t>.</w:t>
      </w:r>
    </w:p>
    <w:p w14:paraId="76FAD176" w14:textId="4E74EFDF" w:rsidR="0068775E" w:rsidRPr="0008626A"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Session ID, </w:t>
      </w:r>
      <w:r>
        <w:rPr>
          <w:lang w:eastAsia="zh-CN"/>
        </w:rPr>
        <w:t xml:space="preserve">if consumer is AMF: </w:t>
      </w:r>
      <w:r w:rsidRPr="00A537C8">
        <w:rPr>
          <w:lang w:eastAsia="zh-CN"/>
        </w:rPr>
        <w:t xml:space="preserve">N2 container (Establishment or Release, MBS </w:t>
      </w:r>
      <w:r w:rsidR="00AD7B65">
        <w:rPr>
          <w:lang w:eastAsia="zh-CN"/>
        </w:rPr>
        <w:t>S</w:t>
      </w:r>
      <w:r w:rsidRPr="00A537C8">
        <w:rPr>
          <w:lang w:eastAsia="zh-CN"/>
        </w:rPr>
        <w:t xml:space="preserve">ession ID, Possible Area </w:t>
      </w:r>
      <w:r w:rsidR="00AD7B65">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sidR="006940FA">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sidR="00AD7B65">
        <w:rPr>
          <w:lang w:eastAsia="zh-CN"/>
        </w:rPr>
        <w:t>S</w:t>
      </w:r>
      <w:r w:rsidRPr="00A537C8">
        <w:rPr>
          <w:lang w:eastAsia="zh-CN"/>
        </w:rPr>
        <w:t>ession ID, Action(Establishment or Release)</w:t>
      </w:r>
      <w:r w:rsidR="00064632">
        <w:rPr>
          <w:lang w:eastAsia="zh-CN"/>
        </w:rPr>
        <w:t>.</w:t>
      </w:r>
    </w:p>
    <w:p w14:paraId="0F42976D" w14:textId="5267828E" w:rsidR="0068775E" w:rsidRPr="0008626A" w:rsidRDefault="0068775E" w:rsidP="0068775E">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lang w:eastAsia="zh-CN"/>
        </w:rPr>
      </w:pPr>
      <w:r w:rsidRPr="0008626A">
        <w:rPr>
          <w:b/>
          <w:lang w:eastAsia="zh-CN"/>
        </w:rPr>
        <w:t>Outputs, Required:</w:t>
      </w:r>
      <w:r w:rsidRPr="0008626A">
        <w:rPr>
          <w:lang w:eastAsia="zh-CN"/>
        </w:rPr>
        <w:t xml:space="preserve"> </w:t>
      </w:r>
      <w:r w:rsidRPr="0008626A">
        <w:t>Success or not</w:t>
      </w:r>
      <w:r w:rsidR="00064632">
        <w:t>.</w:t>
      </w:r>
    </w:p>
    <w:p w14:paraId="14BD9BA9" w14:textId="431417E9" w:rsidR="0068775E" w:rsidRPr="0008626A" w:rsidRDefault="0068775E" w:rsidP="0068775E">
      <w:pPr>
        <w:rPr>
          <w:lang w:eastAsia="zh-CN"/>
        </w:rPr>
      </w:pPr>
      <w:r w:rsidRPr="0008626A">
        <w:rPr>
          <w:b/>
          <w:lang w:eastAsia="zh-CN"/>
        </w:rPr>
        <w:t>Outputs, Optional:</w:t>
      </w:r>
      <w:r w:rsidRPr="0008626A">
        <w:rPr>
          <w:lang w:eastAsia="zh-CN"/>
        </w:rPr>
        <w:t xml:space="preserve"> </w:t>
      </w:r>
      <w:r w:rsidR="004F252A" w:rsidRPr="00A537C8">
        <w:rPr>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lang w:eastAsia="zh-CN"/>
        </w:rPr>
        <w:t xml:space="preserve"> </w:t>
      </w:r>
      <w:r>
        <w:rPr>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lang w:eastAsia="zh-CN"/>
        </w:rPr>
        <w:t xml:space="preserve">if consumer is </w:t>
      </w:r>
      <w:r w:rsidR="004F252A" w:rsidRPr="00A537C8">
        <w:rPr>
          <w:rFonts w:hint="eastAsia"/>
          <w:lang w:eastAsia="zh-CN"/>
        </w:rPr>
        <w:t>S</w:t>
      </w:r>
      <w:r w:rsidR="004F252A" w:rsidRPr="00A537C8">
        <w:rPr>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724" w:name="_CR9_1_3_3"/>
      <w:bookmarkStart w:id="725" w:name="_Toc170186502"/>
      <w:bookmarkEnd w:id="724"/>
      <w:r w:rsidRPr="00F34A4F">
        <w:t>9.1.</w:t>
      </w:r>
      <w:r w:rsidR="004F252A">
        <w:t>3</w:t>
      </w:r>
      <w:r w:rsidRPr="00F34A4F">
        <w:t>.</w:t>
      </w:r>
      <w:r w:rsidR="004F252A">
        <w:t>3</w:t>
      </w:r>
      <w:r w:rsidRPr="00F34A4F">
        <w:tab/>
      </w:r>
      <w:proofErr w:type="spellStart"/>
      <w:r w:rsidRPr="00F34A4F">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proofErr w:type="spellEnd"/>
      <w:r w:rsidRPr="00F34A4F">
        <w:t xml:space="preserve"> service operation</w:t>
      </w:r>
      <w:bookmarkEnd w:id="725"/>
    </w:p>
    <w:p w14:paraId="5B3D9F05" w14:textId="59549D05" w:rsidR="0068775E" w:rsidRPr="0008626A" w:rsidRDefault="0068775E" w:rsidP="0068775E">
      <w:pPr>
        <w:rPr>
          <w:lang w:eastAsia="zh-CN"/>
        </w:rPr>
      </w:pPr>
      <w:r w:rsidRPr="0008626A">
        <w:rPr>
          <w:b/>
          <w:lang w:eastAsia="zh-CN"/>
        </w:rPr>
        <w:t>Service operation name:</w:t>
      </w:r>
      <w:r w:rsidRPr="0008626A">
        <w:rPr>
          <w:lang w:eastAsia="zh-CN"/>
        </w:rPr>
        <w:t xml:space="preserve"> </w:t>
      </w:r>
      <w:proofErr w:type="spellStart"/>
      <w:r w:rsidRPr="00D46D06">
        <w:t>Nmbsmf</w:t>
      </w:r>
      <w:r w:rsidR="00EA267B">
        <w:t>_</w:t>
      </w:r>
      <w:r w:rsidR="00DD5757" w:rsidRPr="00A12379">
        <w:t>MBSSession</w:t>
      </w:r>
      <w:r w:rsidR="000A3AFA">
        <w:t>_</w:t>
      </w:r>
      <w:r w:rsidR="00DD5757" w:rsidRPr="00A12379">
        <w:t>ContextStatusSubscribe</w:t>
      </w:r>
      <w:proofErr w:type="spellEnd"/>
    </w:p>
    <w:p w14:paraId="660A6785" w14:textId="7A5A2A95" w:rsidR="0068775E" w:rsidRPr="008B2EC6" w:rsidRDefault="0068775E" w:rsidP="0068775E">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000A3AFA" w:rsidRPr="00A12379">
        <w:rPr>
          <w:lang w:eastAsia="zh-CN"/>
        </w:rPr>
        <w:t xml:space="preserve">operation </w:t>
      </w:r>
      <w:r>
        <w:rPr>
          <w:lang w:eastAsia="zh-CN"/>
        </w:rPr>
        <w:t xml:space="preserve">to request information </w:t>
      </w:r>
      <w:r>
        <w:rPr>
          <w:rFonts w:hint="eastAsia"/>
          <w:lang w:eastAsia="zh-CN"/>
        </w:rPr>
        <w:t xml:space="preserve">(e.g. QoS information) </w:t>
      </w:r>
      <w:r w:rsidR="000A3AFA" w:rsidRPr="00A12379">
        <w:rPr>
          <w:lang w:eastAsia="zh-CN"/>
        </w:rPr>
        <w:t>about</w:t>
      </w:r>
      <w:r>
        <w:rPr>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w:t>
      </w:r>
      <w:r>
        <w:rPr>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r w:rsidRPr="0008626A">
        <w:rPr>
          <w:b/>
          <w:lang w:eastAsia="zh-CN"/>
        </w:rPr>
        <w:t>Inputs, Optional:</w:t>
      </w:r>
      <w:r w:rsidR="00FF40F9">
        <w:rPr>
          <w:lang w:eastAsia="zh-CN"/>
        </w:rPr>
        <w:t xml:space="preserve"> None.</w:t>
      </w:r>
    </w:p>
    <w:p w14:paraId="0975B849" w14:textId="17C9FD57" w:rsidR="0068775E" w:rsidRPr="008B2EC6" w:rsidRDefault="0068775E" w:rsidP="0068775E">
      <w:pPr>
        <w:rPr>
          <w:lang w:eastAsia="zh-CN"/>
        </w:rPr>
      </w:pPr>
      <w:r w:rsidRPr="0008626A">
        <w:rPr>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726" w:name="_CR9_1_3_4"/>
      <w:bookmarkStart w:id="727" w:name="_Toc170186503"/>
      <w:bookmarkEnd w:id="726"/>
      <w:r>
        <w:rPr>
          <w:lang w:eastAsia="zh-CN"/>
        </w:rPr>
        <w:t>9.1.</w:t>
      </w:r>
      <w:r w:rsidR="005F3A05">
        <w:rPr>
          <w:lang w:eastAsia="zh-CN"/>
        </w:rPr>
        <w:t>3</w:t>
      </w:r>
      <w:r w:rsidRPr="00FD73C1">
        <w:rPr>
          <w:lang w:eastAsia="zh-CN"/>
        </w:rPr>
        <w:t>.</w:t>
      </w:r>
      <w:r w:rsidR="005F3A05">
        <w:rPr>
          <w:lang w:eastAsia="zh-CN"/>
        </w:rPr>
        <w:t>4</w:t>
      </w:r>
      <w:r w:rsidRPr="00FD73C1">
        <w:rPr>
          <w:lang w:eastAsia="zh-CN"/>
        </w:rPr>
        <w:tab/>
      </w:r>
      <w:proofErr w:type="spellStart"/>
      <w:r w:rsidRPr="00FD73C1">
        <w:t>N</w:t>
      </w:r>
      <w:r w:rsidRPr="00EA269B">
        <w:rPr>
          <w:lang w:eastAsia="zh-CN"/>
        </w:rPr>
        <w:t>mbsmf_</w:t>
      </w:r>
      <w:r w:rsidR="005F3A05" w:rsidRPr="00DC0597">
        <w:rPr>
          <w:lang w:eastAsia="zh-CN"/>
        </w:rPr>
        <w:t>MBSSession_ContextStatus</w:t>
      </w:r>
      <w:r w:rsidRPr="00FD73C1">
        <w:t>Notify</w:t>
      </w:r>
      <w:proofErr w:type="spellEnd"/>
      <w:r w:rsidRPr="00FD73C1">
        <w:t xml:space="preserve"> service operation</w:t>
      </w:r>
      <w:bookmarkEnd w:id="727"/>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roofErr w:type="spellEnd"/>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728" w:name="_CR9_1_3_5"/>
      <w:bookmarkStart w:id="729" w:name="_Toc170186504"/>
      <w:bookmarkEnd w:id="728"/>
      <w:r w:rsidRPr="000B0108">
        <w:t>9.1.</w:t>
      </w:r>
      <w:r w:rsidR="004039B4">
        <w:t>3</w:t>
      </w:r>
      <w:r w:rsidRPr="000B0108">
        <w:t>.5</w:t>
      </w:r>
      <w:r w:rsidRPr="000B0108">
        <w:tab/>
      </w:r>
      <w:proofErr w:type="spellStart"/>
      <w:r w:rsidRPr="000B0108">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w:t>
      </w:r>
      <w:proofErr w:type="spellEnd"/>
      <w:r w:rsidRPr="000B0108">
        <w:t xml:space="preserve"> service operation</w:t>
      </w:r>
      <w:bookmarkEnd w:id="729"/>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sidR="008758B4" w:rsidRPr="00A12379">
        <w:t>Nmbsmf_MBSSession_ContextStatusUnsubscribe</w:t>
      </w:r>
      <w:proofErr w:type="spellEnd"/>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t xml:space="preserve"> MBS </w:t>
      </w:r>
      <w:r w:rsidR="00AD7B65">
        <w:t>S</w:t>
      </w:r>
      <w:r w:rsidR="00B752FB">
        <w:t>ession</w:t>
      </w:r>
      <w:r>
        <w:t xml:space="preserve"> ID</w:t>
      </w:r>
      <w:r w:rsidRPr="00FD73C1">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730" w:name="_CR9_1_3_6"/>
      <w:bookmarkStart w:id="731" w:name="_Toc20204633"/>
      <w:bookmarkStart w:id="732" w:name="_Toc27895339"/>
      <w:bookmarkStart w:id="733" w:name="_Toc36192442"/>
      <w:bookmarkStart w:id="734" w:name="_Toc45193545"/>
      <w:bookmarkStart w:id="735" w:name="_Toc47593177"/>
      <w:bookmarkStart w:id="736" w:name="_Toc51835264"/>
      <w:bookmarkStart w:id="737" w:name="_Toc59101090"/>
      <w:bookmarkStart w:id="738" w:name="_Toc170186505"/>
      <w:bookmarkEnd w:id="730"/>
      <w:r w:rsidRPr="00231841">
        <w:rPr>
          <w:rFonts w:hint="eastAsia"/>
          <w:lang w:eastAsia="zh-CN"/>
        </w:rPr>
        <w:lastRenderedPageBreak/>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731"/>
      <w:bookmarkEnd w:id="732"/>
      <w:bookmarkEnd w:id="733"/>
      <w:bookmarkEnd w:id="734"/>
      <w:bookmarkEnd w:id="735"/>
      <w:bookmarkEnd w:id="736"/>
      <w:bookmarkEnd w:id="737"/>
      <w:bookmarkEnd w:id="738"/>
    </w:p>
    <w:p w14:paraId="138CF854" w14:textId="174EF08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roofErr w:type="spellEnd"/>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7E193E8F"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2C6817">
        <w:rPr>
          <w:lang w:eastAsia="zh-CN"/>
        </w:rPr>
        <w:t>, Area Session Policy ID</w:t>
      </w:r>
      <w:r w:rsidRPr="00231841">
        <w:rPr>
          <w:rFonts w:hint="eastAsia"/>
          <w:lang w:eastAsia="zh-CN"/>
        </w:rPr>
        <w:t>,</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sidR="00C15F2F">
        <w:rPr>
          <w:lang w:eastAsia="zh-CN"/>
        </w:rPr>
        <w:t>, MBS start time, MBS termination time</w:t>
      </w:r>
      <w:r w:rsidR="00C761F0">
        <w:rPr>
          <w:lang w:eastAsia="zh-CN"/>
        </w:rPr>
        <w:t xml:space="preserve">, NR </w:t>
      </w:r>
      <w:proofErr w:type="spellStart"/>
      <w:r w:rsidR="00C761F0">
        <w:rPr>
          <w:lang w:eastAsia="zh-CN"/>
        </w:rPr>
        <w:t>RedCap</w:t>
      </w:r>
      <w:proofErr w:type="spellEnd"/>
      <w:r w:rsidR="00C761F0">
        <w:rPr>
          <w:lang w:eastAsia="zh-CN"/>
        </w:rPr>
        <w:t xml:space="preserve"> UE Information (as defined in clause 6.19)</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6B001F">
        <w:rPr>
          <w:lang w:eastAsia="zh-CN"/>
        </w:rPr>
        <w:t>, Associated Session ID for resource sharing across broadcast MBS Sessions during network sharing</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1186246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004F7699">
        <w:rPr>
          <w:lang w:eastAsia="zh-CN"/>
        </w:rPr>
        <w:t>, Information of area reduction</w:t>
      </w:r>
      <w:r w:rsidRPr="00231841">
        <w:rPr>
          <w:rFonts w:hint="eastAsia"/>
          <w:lang w:eastAsia="zh-CN"/>
        </w:rPr>
        <w:t>.</w:t>
      </w:r>
    </w:p>
    <w:p w14:paraId="3EE92BE9" w14:textId="6FE3B3D7" w:rsidR="0068775E" w:rsidRPr="00231841" w:rsidRDefault="0068775E" w:rsidP="0068775E">
      <w:pPr>
        <w:pStyle w:val="Heading4"/>
        <w:rPr>
          <w:lang w:eastAsia="zh-CN"/>
        </w:rPr>
      </w:pPr>
      <w:bookmarkStart w:id="739" w:name="_CR9_1_3_7"/>
      <w:bookmarkStart w:id="740" w:name="_Toc170186506"/>
      <w:bookmarkEnd w:id="739"/>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proofErr w:type="spellEnd"/>
      <w:r w:rsidRPr="00231841">
        <w:rPr>
          <w:lang w:eastAsia="zh-CN"/>
        </w:rPr>
        <w:t xml:space="preserve"> service operation</w:t>
      </w:r>
      <w:bookmarkEnd w:id="740"/>
    </w:p>
    <w:p w14:paraId="1246582C" w14:textId="4BA014E0"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roofErr w:type="spellEnd"/>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21846C93"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00C761F0">
        <w:rPr>
          <w:lang w:eastAsia="zh-CN"/>
        </w:rPr>
        <w:t xml:space="preserve">, NR </w:t>
      </w:r>
      <w:proofErr w:type="spellStart"/>
      <w:r w:rsidR="00C761F0">
        <w:rPr>
          <w:lang w:eastAsia="zh-CN"/>
        </w:rPr>
        <w:t>RedCap</w:t>
      </w:r>
      <w:proofErr w:type="spellEnd"/>
      <w:r w:rsidR="00C761F0">
        <w:rPr>
          <w:lang w:eastAsia="zh-CN"/>
        </w:rPr>
        <w:t xml:space="preserve"> UE Information (as defined in clause 6.19)</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30B2E50B" w:rsidR="0068775E" w:rsidRPr="00231841" w:rsidRDefault="0068775E" w:rsidP="0068775E">
      <w:pPr>
        <w:rPr>
          <w:lang w:eastAsia="zh-CN"/>
        </w:rPr>
      </w:pPr>
      <w:r w:rsidRPr="00231841">
        <w:rPr>
          <w:b/>
        </w:rPr>
        <w:t>Output, Optional:</w:t>
      </w:r>
      <w:r w:rsidR="00A71E2D">
        <w:t xml:space="preserve"> MBS FSA ID(s)</w:t>
      </w:r>
      <w:r w:rsidR="004F7699">
        <w:t>, Information of area reduction</w:t>
      </w:r>
      <w:r w:rsidRPr="00231841">
        <w:t>.</w:t>
      </w:r>
    </w:p>
    <w:p w14:paraId="0BB62809" w14:textId="32570575" w:rsidR="0068775E" w:rsidRPr="00231841" w:rsidRDefault="0068775E" w:rsidP="0068775E">
      <w:pPr>
        <w:pStyle w:val="Heading4"/>
        <w:rPr>
          <w:lang w:eastAsia="zh-CN"/>
        </w:rPr>
      </w:pPr>
      <w:bookmarkStart w:id="741" w:name="_CR9_1_3_8"/>
      <w:bookmarkStart w:id="742" w:name="_Toc170186507"/>
      <w:bookmarkEnd w:id="741"/>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proofErr w:type="spellEnd"/>
      <w:r w:rsidRPr="00231841">
        <w:rPr>
          <w:lang w:eastAsia="zh-CN"/>
        </w:rPr>
        <w:t xml:space="preserve"> service operation</w:t>
      </w:r>
      <w:bookmarkEnd w:id="742"/>
    </w:p>
    <w:p w14:paraId="662A9B30" w14:textId="277AE8D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roofErr w:type="spellEnd"/>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743" w:name="_CR9_1_3_9"/>
      <w:bookmarkStart w:id="744" w:name="_Toc170186508"/>
      <w:bookmarkEnd w:id="743"/>
      <w:r w:rsidRPr="00A12379">
        <w:rPr>
          <w:lang w:eastAsia="zh-CN"/>
        </w:rPr>
        <w:t>9.1.3.9</w:t>
      </w:r>
      <w:r w:rsidRPr="00A12379">
        <w:rPr>
          <w:lang w:eastAsia="zh-CN"/>
        </w:rPr>
        <w:tab/>
      </w:r>
      <w:proofErr w:type="spellStart"/>
      <w:r w:rsidRPr="00A12379">
        <w:rPr>
          <w:lang w:eastAsia="zh-CN"/>
        </w:rPr>
        <w:t>Nmbsmf_MBSSession_StatusNotify</w:t>
      </w:r>
      <w:proofErr w:type="spellEnd"/>
      <w:r w:rsidRPr="00A12379">
        <w:rPr>
          <w:lang w:eastAsia="zh-CN"/>
        </w:rPr>
        <w:t xml:space="preserve"> service operation</w:t>
      </w:r>
      <w:bookmarkEnd w:id="744"/>
    </w:p>
    <w:p w14:paraId="27829C5B" w14:textId="77777777" w:rsidR="00A37587" w:rsidRPr="00A12379" w:rsidRDefault="00A37587" w:rsidP="00A37587">
      <w:r w:rsidRPr="00A12379">
        <w:rPr>
          <w:b/>
        </w:rPr>
        <w:t>Service operation name:</w:t>
      </w:r>
      <w:r w:rsidRPr="00A12379">
        <w:t xml:space="preserve"> </w:t>
      </w:r>
      <w:proofErr w:type="spellStart"/>
      <w:r w:rsidRPr="00A12379">
        <w:rPr>
          <w:lang w:eastAsia="zh-CN"/>
        </w:rPr>
        <w:t>Nmbsmf_MBSSession_StatusNotify</w:t>
      </w:r>
      <w:proofErr w:type="spellEnd"/>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lastRenderedPageBreak/>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745" w:name="_CR9_1_3_10"/>
      <w:bookmarkStart w:id="746" w:name="_Toc170186509"/>
      <w:bookmarkEnd w:id="745"/>
      <w:r w:rsidRPr="00E177C3">
        <w:rPr>
          <w:lang w:eastAsia="zh-CN"/>
        </w:rPr>
        <w:t>9.1.3.10</w:t>
      </w:r>
      <w:r w:rsidRPr="00E177C3">
        <w:rPr>
          <w:lang w:eastAsia="zh-CN"/>
        </w:rPr>
        <w:tab/>
      </w:r>
      <w:proofErr w:type="spellStart"/>
      <w:r w:rsidRPr="00E177C3">
        <w:rPr>
          <w:lang w:eastAsia="zh-CN"/>
        </w:rPr>
        <w:t>Nmbsmf_MBSSession_StatusSubscribe</w:t>
      </w:r>
      <w:proofErr w:type="spellEnd"/>
      <w:r w:rsidRPr="00E177C3">
        <w:rPr>
          <w:lang w:eastAsia="zh-CN"/>
        </w:rPr>
        <w:t xml:space="preserve"> service operation</w:t>
      </w:r>
      <w:bookmarkEnd w:id="746"/>
    </w:p>
    <w:p w14:paraId="646D77F5"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Nmbsmf_MBSSession_StatusSubscribe</w:t>
      </w:r>
      <w:proofErr w:type="spellEnd"/>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747" w:name="_CR9_1_3_11"/>
      <w:bookmarkStart w:id="748" w:name="_Toc170186510"/>
      <w:bookmarkEnd w:id="747"/>
      <w:r w:rsidRPr="00E177C3">
        <w:rPr>
          <w:lang w:eastAsia="zh-CN"/>
        </w:rPr>
        <w:t>9.1.3.11</w:t>
      </w:r>
      <w:r w:rsidRPr="00E177C3">
        <w:rPr>
          <w:lang w:eastAsia="zh-CN"/>
        </w:rPr>
        <w:tab/>
      </w:r>
      <w:proofErr w:type="spellStart"/>
      <w:r w:rsidRPr="00E177C3">
        <w:rPr>
          <w:lang w:eastAsia="zh-CN"/>
        </w:rPr>
        <w:t>Nmbsmf_MBSSession_StatusUnsubscribe</w:t>
      </w:r>
      <w:proofErr w:type="spellEnd"/>
      <w:r w:rsidRPr="00E177C3">
        <w:rPr>
          <w:lang w:eastAsia="zh-CN"/>
        </w:rPr>
        <w:t xml:space="preserve"> service operation</w:t>
      </w:r>
      <w:bookmarkEnd w:id="748"/>
    </w:p>
    <w:p w14:paraId="3FF7103F"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Nmbsmf_MBSSession_StatusUnsubscribe</w:t>
      </w:r>
      <w:proofErr w:type="spellEnd"/>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749" w:name="_CR9_2"/>
      <w:bookmarkStart w:id="750" w:name="_Toc170186511"/>
      <w:bookmarkEnd w:id="749"/>
      <w:r w:rsidRPr="00E258A1">
        <w:t>9.</w:t>
      </w:r>
      <w:r>
        <w:t>2</w:t>
      </w:r>
      <w:r w:rsidRPr="00E258A1">
        <w:tab/>
        <w:t>PCF Services</w:t>
      </w:r>
      <w:bookmarkEnd w:id="750"/>
    </w:p>
    <w:p w14:paraId="2EE20051" w14:textId="456E5E63" w:rsidR="00F34A4F" w:rsidRPr="00E258A1" w:rsidRDefault="00F34A4F" w:rsidP="00F34A4F">
      <w:pPr>
        <w:pStyle w:val="Heading3"/>
        <w:rPr>
          <w:lang w:eastAsia="zh-CN"/>
        </w:rPr>
      </w:pPr>
      <w:bookmarkStart w:id="751" w:name="_CR9_2_1"/>
      <w:bookmarkStart w:id="752" w:name="_Toc170186512"/>
      <w:bookmarkEnd w:id="751"/>
      <w:r w:rsidRPr="00E258A1">
        <w:rPr>
          <w:lang w:eastAsia="zh-CN"/>
        </w:rPr>
        <w:t>9.</w:t>
      </w:r>
      <w:r>
        <w:rPr>
          <w:lang w:eastAsia="zh-CN"/>
        </w:rPr>
        <w:t>2</w:t>
      </w:r>
      <w:r w:rsidRPr="00E258A1">
        <w:rPr>
          <w:lang w:eastAsia="zh-CN"/>
        </w:rPr>
        <w:t>.1</w:t>
      </w:r>
      <w:r w:rsidRPr="00E258A1">
        <w:rPr>
          <w:lang w:eastAsia="zh-CN"/>
        </w:rPr>
        <w:tab/>
        <w:t>General</w:t>
      </w:r>
      <w:bookmarkEnd w:id="752"/>
    </w:p>
    <w:p w14:paraId="2F32F600" w14:textId="77777777" w:rsidR="00F34A4F" w:rsidRPr="00FD73C1" w:rsidRDefault="00F34A4F" w:rsidP="00F34A4F">
      <w:r w:rsidRPr="00FD73C1">
        <w:t>The following table illustrates the PCF Services</w:t>
      </w:r>
      <w:r>
        <w:t xml:space="preserve"> for MBS</w:t>
      </w:r>
      <w:r w:rsidRPr="00FD73C1">
        <w:t>.</w:t>
      </w:r>
    </w:p>
    <w:p w14:paraId="51142EEC" w14:textId="3627DCD9" w:rsidR="00F34A4F" w:rsidRPr="00FD73C1" w:rsidRDefault="00F34A4F" w:rsidP="002C428B">
      <w:pPr>
        <w:pStyle w:val="TH"/>
      </w:pPr>
      <w:bookmarkStart w:id="753" w:name="_CRTable9_2_11"/>
      <w:r w:rsidRPr="00FD73C1">
        <w:t xml:space="preserve">Table </w:t>
      </w:r>
      <w:bookmarkEnd w:id="753"/>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proofErr w:type="spellStart"/>
            <w:r w:rsidRPr="002C428B">
              <w:rPr>
                <w:b/>
                <w:bCs/>
              </w:rPr>
              <w:t>Npcf_MBSPolicyControl</w:t>
            </w:r>
            <w:proofErr w:type="spellEnd"/>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proofErr w:type="spellStart"/>
            <w:r w:rsidRPr="002C428B">
              <w:rPr>
                <w:b/>
                <w:bCs/>
              </w:rPr>
              <w:t>Npcf_MBSPolicy</w:t>
            </w:r>
            <w:proofErr w:type="spellEnd"/>
            <w:r w:rsidRPr="002C428B">
              <w:rPr>
                <w:b/>
                <w:bCs/>
              </w:rPr>
              <w:t xml:space="preserve">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754" w:name="_CR9_2_2"/>
      <w:bookmarkStart w:id="755" w:name="_Toc20204488"/>
      <w:bookmarkStart w:id="756" w:name="_Toc27895187"/>
      <w:bookmarkStart w:id="757" w:name="_Toc36192284"/>
      <w:bookmarkStart w:id="758" w:name="_Toc45193397"/>
      <w:bookmarkStart w:id="759" w:name="_Toc47593029"/>
      <w:bookmarkStart w:id="760" w:name="_Toc51835116"/>
      <w:bookmarkStart w:id="761" w:name="_Toc68017349"/>
      <w:bookmarkStart w:id="762" w:name="_Toc170186513"/>
      <w:bookmarkEnd w:id="754"/>
      <w:r w:rsidRPr="00E258A1">
        <w:rPr>
          <w:lang w:eastAsia="zh-CN"/>
        </w:rPr>
        <w:t>9.</w:t>
      </w:r>
      <w:r>
        <w:rPr>
          <w:lang w:eastAsia="zh-CN"/>
        </w:rPr>
        <w:t>2</w:t>
      </w:r>
      <w:r w:rsidRPr="00E258A1">
        <w:rPr>
          <w:lang w:eastAsia="zh-CN"/>
        </w:rPr>
        <w:t>.</w:t>
      </w:r>
      <w:r>
        <w:rPr>
          <w:lang w:eastAsia="zh-CN"/>
        </w:rPr>
        <w:t>2</w:t>
      </w:r>
      <w:r w:rsidRPr="00E258A1">
        <w:rPr>
          <w:lang w:eastAsia="zh-CN"/>
        </w:rPr>
        <w:tab/>
      </w:r>
      <w:proofErr w:type="spellStart"/>
      <w:r w:rsidRPr="00E258A1">
        <w:rPr>
          <w:lang w:eastAsia="zh-CN"/>
        </w:rPr>
        <w:t>Npcf_MBSPolicyControl</w:t>
      </w:r>
      <w:proofErr w:type="spellEnd"/>
      <w:r w:rsidRPr="00E258A1">
        <w:rPr>
          <w:lang w:eastAsia="zh-CN"/>
        </w:rPr>
        <w:t xml:space="preserve"> service</w:t>
      </w:r>
      <w:bookmarkEnd w:id="755"/>
      <w:bookmarkEnd w:id="756"/>
      <w:bookmarkEnd w:id="757"/>
      <w:bookmarkEnd w:id="758"/>
      <w:bookmarkEnd w:id="759"/>
      <w:bookmarkEnd w:id="760"/>
      <w:bookmarkEnd w:id="761"/>
      <w:bookmarkEnd w:id="762"/>
    </w:p>
    <w:p w14:paraId="0B841AEB" w14:textId="3DAED290" w:rsidR="00F34A4F" w:rsidRPr="0008626A" w:rsidRDefault="00F34A4F" w:rsidP="00F34A4F">
      <w:pPr>
        <w:pStyle w:val="Heading4"/>
        <w:rPr>
          <w:lang w:eastAsia="zh-CN"/>
        </w:rPr>
      </w:pPr>
      <w:bookmarkStart w:id="763" w:name="_CR9_2_2_1"/>
      <w:bookmarkStart w:id="764" w:name="_Toc20204489"/>
      <w:bookmarkStart w:id="765" w:name="_Toc27895188"/>
      <w:bookmarkStart w:id="766" w:name="_Toc36192285"/>
      <w:bookmarkStart w:id="767" w:name="_Toc45193398"/>
      <w:bookmarkStart w:id="768" w:name="_Toc47593030"/>
      <w:bookmarkStart w:id="769" w:name="_Toc51835117"/>
      <w:bookmarkStart w:id="770" w:name="_Toc68017350"/>
      <w:bookmarkStart w:id="771" w:name="_Toc170186514"/>
      <w:bookmarkEnd w:id="763"/>
      <w:r>
        <w:rPr>
          <w:lang w:eastAsia="zh-CN"/>
        </w:rPr>
        <w:t>9.2.2</w:t>
      </w:r>
      <w:r w:rsidRPr="0008626A">
        <w:rPr>
          <w:lang w:eastAsia="zh-CN"/>
        </w:rPr>
        <w:t>.1</w:t>
      </w:r>
      <w:r w:rsidRPr="0008626A">
        <w:rPr>
          <w:lang w:eastAsia="zh-CN"/>
        </w:rPr>
        <w:tab/>
        <w:t>General</w:t>
      </w:r>
      <w:bookmarkEnd w:id="764"/>
      <w:bookmarkEnd w:id="765"/>
      <w:bookmarkEnd w:id="766"/>
      <w:bookmarkEnd w:id="767"/>
      <w:bookmarkEnd w:id="768"/>
      <w:bookmarkEnd w:id="769"/>
      <w:bookmarkEnd w:id="770"/>
      <w:bookmarkEnd w:id="771"/>
    </w:p>
    <w:p w14:paraId="66096709" w14:textId="18B74E1E" w:rsidR="00F34A4F" w:rsidRPr="0008626A" w:rsidRDefault="00F34A4F" w:rsidP="00F34A4F">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sidR="007775A2">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sidR="007775A2">
        <w:rPr>
          <w:lang w:eastAsia="zh-CN"/>
        </w:rPr>
        <w:t xml:space="preserve">the </w:t>
      </w:r>
      <w:r>
        <w:rPr>
          <w:lang w:eastAsia="zh-CN"/>
        </w:rPr>
        <w:t>MBS</w:t>
      </w:r>
      <w:r w:rsidRPr="0008626A">
        <w:rPr>
          <w:lang w:eastAsia="zh-CN"/>
        </w:rPr>
        <w:t xml:space="preserve"> Session.</w:t>
      </w:r>
    </w:p>
    <w:p w14:paraId="11C2B0EB" w14:textId="4B3C836E" w:rsidR="00F34A4F" w:rsidRPr="00D60D19" w:rsidRDefault="00F34A4F" w:rsidP="00F34A4F">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sidR="007775A2">
        <w:rPr>
          <w:lang w:eastAsia="zh-CN"/>
        </w:rPr>
        <w:t>,</w:t>
      </w:r>
      <w:r w:rsidRPr="0008626A">
        <w:rPr>
          <w:lang w:eastAsia="zh-CN"/>
        </w:rPr>
        <w:t xml:space="preserve"> with policy information </w:t>
      </w:r>
      <w:r w:rsidR="007775A2">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sidR="007775A2">
        <w:rPr>
          <w:lang w:eastAsia="zh-CN"/>
        </w:rPr>
        <w:t xml:space="preserve"> (the details are defined in clause 6.10)</w:t>
      </w:r>
      <w:r w:rsidRPr="0008626A">
        <w:rPr>
          <w:lang w:eastAsia="zh-CN"/>
        </w:rPr>
        <w:t>:</w:t>
      </w:r>
    </w:p>
    <w:p w14:paraId="4D9C7D9B" w14:textId="6B8AE514" w:rsidR="002C428B" w:rsidRDefault="002C428B" w:rsidP="002C428B">
      <w:pPr>
        <w:pStyle w:val="B1"/>
        <w:rPr>
          <w:lang w:eastAsia="zh-CN"/>
        </w:rPr>
      </w:pPr>
      <w:r>
        <w:rPr>
          <w:lang w:eastAsia="zh-CN"/>
        </w:rPr>
        <w:lastRenderedPageBreak/>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0B346DE0"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w:t>
      </w:r>
      <w:r w:rsidR="00AE3A4B">
        <w:rPr>
          <w:lang w:eastAsia="zh-CN"/>
        </w:rPr>
        <w:t xml:space="preserve"> by using </w:t>
      </w:r>
      <w:proofErr w:type="spellStart"/>
      <w:r>
        <w:rPr>
          <w:lang w:eastAsia="zh-CN"/>
        </w:rPr>
        <w:t>Npcf_MBSPolicyControl_Create</w:t>
      </w:r>
      <w:proofErr w:type="spellEnd"/>
      <w:r>
        <w:rPr>
          <w:lang w:eastAsia="zh-CN"/>
        </w:rPr>
        <w:t xml:space="preserv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7CD7B048" w:rsidR="00F34A4F" w:rsidRPr="0008626A" w:rsidRDefault="00F34A4F" w:rsidP="00F34A4F">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sidR="007775A2">
        <w:rPr>
          <w:lang w:eastAsia="zh-CN"/>
        </w:rPr>
        <w:t>,</w:t>
      </w:r>
      <w:r w:rsidRPr="0008626A">
        <w:rPr>
          <w:lang w:eastAsia="zh-CN"/>
        </w:rPr>
        <w:t xml:space="preserve"> requests the update</w:t>
      </w:r>
      <w:r w:rsidR="00D34DC1">
        <w:rPr>
          <w:lang w:eastAsia="zh-CN"/>
        </w:rPr>
        <w:t xml:space="preserve"> </w:t>
      </w:r>
      <w:r w:rsidRPr="0008626A">
        <w:rPr>
          <w:lang w:eastAsia="zh-CN"/>
        </w:rPr>
        <w:t xml:space="preserve">of the </w:t>
      </w:r>
      <w:r>
        <w:rPr>
          <w:lang w:eastAsia="zh-CN"/>
        </w:rPr>
        <w:t>MBS</w:t>
      </w:r>
      <w:r w:rsidRPr="0008626A">
        <w:rPr>
          <w:lang w:eastAsia="zh-CN"/>
        </w:rPr>
        <w:t xml:space="preserve"> Policy Association by providing information on the condition(s) that have been met</w:t>
      </w:r>
      <w:r w:rsidR="00AE3A4B">
        <w:rPr>
          <w:lang w:eastAsia="zh-CN"/>
        </w:rPr>
        <w:t xml:space="preserve"> using </w:t>
      </w:r>
      <w:proofErr w:type="spellStart"/>
      <w:r w:rsidR="00AE3A4B">
        <w:rPr>
          <w:lang w:eastAsia="zh-CN"/>
        </w:rPr>
        <w:t>Npcf_MBSPolicyControl_Update</w:t>
      </w:r>
      <w:proofErr w:type="spellEnd"/>
      <w:r w:rsidRPr="0008626A">
        <w:rPr>
          <w:lang w:eastAsia="zh-CN"/>
        </w:rPr>
        <w:t>. The PCF may provide updated policy information</w:t>
      </w:r>
      <w:r w:rsidR="007775A2">
        <w:rPr>
          <w:lang w:eastAsia="zh-CN"/>
        </w:rPr>
        <w:t xml:space="preserve"> for the MBS session</w:t>
      </w:r>
      <w:r w:rsidRPr="0008626A">
        <w:rPr>
          <w:lang w:eastAsia="zh-CN"/>
        </w:rPr>
        <w:t xml:space="preserve"> to the NF Service Consumer.</w:t>
      </w:r>
    </w:p>
    <w:p w14:paraId="2CBBA3AE" w14:textId="4DB5DFF2" w:rsidR="00F34A4F" w:rsidRPr="0008626A" w:rsidRDefault="00F34A4F" w:rsidP="00F34A4F">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00854749">
        <w:rPr>
          <w:lang w:eastAsia="zh-CN"/>
        </w:rPr>
        <w:t>-</w:t>
      </w:r>
      <w:r w:rsidRPr="0008626A">
        <w:rPr>
          <w:lang w:eastAsia="zh-CN"/>
        </w:rPr>
        <w:t>SMF</w:t>
      </w:r>
      <w:r w:rsidR="00854749">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7F375C71" w14:textId="4112D7E2" w:rsidR="00F34A4F" w:rsidRPr="0008626A" w:rsidRDefault="00F34A4F" w:rsidP="00F34A4F">
      <w:pPr>
        <w:pStyle w:val="Heading4"/>
        <w:rPr>
          <w:lang w:eastAsia="zh-CN"/>
        </w:rPr>
      </w:pPr>
      <w:bookmarkStart w:id="772" w:name="_CR9_2_2_2"/>
      <w:bookmarkStart w:id="773" w:name="_Toc20204490"/>
      <w:bookmarkStart w:id="774" w:name="_Toc27895189"/>
      <w:bookmarkStart w:id="775" w:name="_Toc36192286"/>
      <w:bookmarkStart w:id="776" w:name="_Toc45193399"/>
      <w:bookmarkStart w:id="777" w:name="_Toc47593031"/>
      <w:bookmarkStart w:id="778" w:name="_Toc51835118"/>
      <w:bookmarkStart w:id="779" w:name="_Toc68017351"/>
      <w:bookmarkStart w:id="780" w:name="_Toc170186515"/>
      <w:bookmarkEnd w:id="772"/>
      <w:r>
        <w:rPr>
          <w:lang w:eastAsia="zh-CN"/>
        </w:rPr>
        <w:t>9.2.2</w:t>
      </w:r>
      <w:r w:rsidRPr="0008626A">
        <w:rPr>
          <w:lang w:eastAsia="zh-CN"/>
        </w:rPr>
        <w:t>.</w:t>
      </w:r>
      <w:r>
        <w:rPr>
          <w:lang w:eastAsia="zh-CN"/>
        </w:rPr>
        <w:t>2</w:t>
      </w:r>
      <w:r w:rsidRPr="0008626A">
        <w:rPr>
          <w:lang w:eastAsia="zh-CN"/>
        </w:rPr>
        <w:tab/>
      </w:r>
      <w:proofErr w:type="spellStart"/>
      <w:r w:rsidRPr="0008626A">
        <w:rPr>
          <w:lang w:eastAsia="zh-CN"/>
        </w:rPr>
        <w:t>Npcf_</w:t>
      </w:r>
      <w:r>
        <w:rPr>
          <w:lang w:eastAsia="zh-CN"/>
        </w:rPr>
        <w:t>MBS</w:t>
      </w:r>
      <w:r w:rsidRPr="0008626A">
        <w:rPr>
          <w:lang w:eastAsia="zh-CN"/>
        </w:rPr>
        <w:t>PolicyControl_Create</w:t>
      </w:r>
      <w:proofErr w:type="spellEnd"/>
      <w:r w:rsidRPr="0008626A">
        <w:rPr>
          <w:lang w:eastAsia="zh-CN"/>
        </w:rPr>
        <w:t xml:space="preserve"> service operation</w:t>
      </w:r>
      <w:bookmarkEnd w:id="773"/>
      <w:bookmarkEnd w:id="774"/>
      <w:bookmarkEnd w:id="775"/>
      <w:bookmarkEnd w:id="776"/>
      <w:bookmarkEnd w:id="777"/>
      <w:bookmarkEnd w:id="778"/>
      <w:bookmarkEnd w:id="779"/>
      <w:bookmarkEnd w:id="780"/>
    </w:p>
    <w:p w14:paraId="09E249E0" w14:textId="0ABB2648" w:rsidR="00F34A4F" w:rsidRPr="0008626A" w:rsidRDefault="00F34A4F" w:rsidP="00F34A4F">
      <w:pPr>
        <w:rPr>
          <w:lang w:eastAsia="zh-CN"/>
        </w:rPr>
      </w:pPr>
      <w:r w:rsidRPr="0008626A">
        <w:rPr>
          <w:b/>
          <w:lang w:eastAsia="zh-CN"/>
        </w:rPr>
        <w:t>Service operation name:</w:t>
      </w:r>
      <w:r w:rsidRPr="0008626A">
        <w:rPr>
          <w:lang w:eastAsia="zh-CN"/>
        </w:rPr>
        <w:t xml:space="preserve"> </w:t>
      </w:r>
      <w:proofErr w:type="spellStart"/>
      <w:r w:rsidRPr="0008626A">
        <w:rPr>
          <w:lang w:eastAsia="zh-CN"/>
        </w:rPr>
        <w:t>Npcf_</w:t>
      </w:r>
      <w:r w:rsidRPr="00CA39AB">
        <w:rPr>
          <w:lang w:eastAsia="zh-CN"/>
        </w:rPr>
        <w:t>MBS</w:t>
      </w:r>
      <w:r w:rsidRPr="0008626A">
        <w:rPr>
          <w:lang w:eastAsia="zh-CN"/>
        </w:rPr>
        <w:t>PolicyControl_Create</w:t>
      </w:r>
      <w:proofErr w:type="spellEnd"/>
    </w:p>
    <w:p w14:paraId="4938BC5D" w14:textId="77777777" w:rsidR="00F34A4F" w:rsidRPr="0008626A" w:rsidRDefault="00F34A4F" w:rsidP="00F34A4F">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209F1926" w14:textId="555D1FB4" w:rsidR="00F34A4F" w:rsidRPr="0008626A" w:rsidRDefault="00F34A4F" w:rsidP="00F34A4F">
      <w:pPr>
        <w:rPr>
          <w:lang w:eastAsia="zh-CN"/>
        </w:rPr>
      </w:pPr>
      <w:r w:rsidRPr="0008626A">
        <w:rPr>
          <w:b/>
          <w:lang w:eastAsia="zh-CN"/>
        </w:rPr>
        <w:t>Inputs, Required:</w:t>
      </w:r>
      <w:r w:rsidRPr="0008626A">
        <w:rPr>
          <w:lang w:eastAsia="zh-CN"/>
        </w:rPr>
        <w:t xml:space="preserve"> </w:t>
      </w:r>
      <w:r>
        <w:rPr>
          <w:lang w:eastAsia="zh-CN"/>
        </w:rPr>
        <w:t xml:space="preserve">MBS </w:t>
      </w:r>
      <w:r w:rsidR="00AD7B65">
        <w:rPr>
          <w:lang w:eastAsia="zh-CN"/>
        </w:rPr>
        <w:t>S</w:t>
      </w:r>
      <w:r>
        <w:rPr>
          <w:lang w:eastAsia="zh-CN"/>
        </w:rPr>
        <w:t>ession ID</w:t>
      </w:r>
      <w:r w:rsidRPr="0008626A">
        <w:rPr>
          <w:lang w:eastAsia="zh-CN"/>
        </w:rPr>
        <w:t>.</w:t>
      </w:r>
    </w:p>
    <w:p w14:paraId="129486B9" w14:textId="5A099C87" w:rsidR="00F34A4F" w:rsidRPr="0008626A" w:rsidRDefault="00F34A4F" w:rsidP="00F34A4F">
      <w:r w:rsidRPr="0008626A">
        <w:rPr>
          <w:b/>
          <w:lang w:eastAsia="zh-CN"/>
        </w:rPr>
        <w:t>Inputs, Optional:</w:t>
      </w:r>
      <w:r w:rsidR="00AD5602">
        <w:rPr>
          <w:lang w:eastAsia="zh-CN"/>
        </w:rPr>
        <w:t xml:space="preserve"> MBS Service Information (as defined in clause 6.14)</w:t>
      </w:r>
      <w:r w:rsidR="002C6817">
        <w:rPr>
          <w:lang w:eastAsia="zh-CN"/>
        </w:rPr>
        <w:t>, Area Session Policy ID</w:t>
      </w:r>
      <w:r w:rsidR="00AD5602">
        <w:rPr>
          <w:lang w:eastAsia="zh-CN"/>
        </w:rPr>
        <w:t>, DNN, S-NSSAI</w:t>
      </w:r>
      <w:r w:rsidRPr="0008626A">
        <w:t>.</w:t>
      </w:r>
    </w:p>
    <w:p w14:paraId="6701185C" w14:textId="7D60CBF7" w:rsidR="00F34A4F" w:rsidRPr="0008626A" w:rsidRDefault="00F34A4F" w:rsidP="00F34A4F">
      <w:pPr>
        <w:rPr>
          <w:lang w:eastAsia="zh-CN"/>
        </w:rPr>
      </w:pPr>
      <w:r w:rsidRPr="0008626A">
        <w:rPr>
          <w:b/>
          <w:lang w:eastAsia="zh-CN"/>
        </w:rPr>
        <w:t>Outputs, Required:</w:t>
      </w:r>
      <w:r w:rsidRPr="0008626A">
        <w:rPr>
          <w:lang w:eastAsia="zh-CN"/>
        </w:rPr>
        <w:t xml:space="preserve"> Success or Failure.</w:t>
      </w:r>
      <w:r w:rsidR="00AD5602">
        <w:rPr>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lang w:eastAsia="zh-CN"/>
        </w:rPr>
      </w:pPr>
      <w:r w:rsidRPr="0008626A">
        <w:rPr>
          <w:b/>
          <w:lang w:eastAsia="zh-CN"/>
        </w:rPr>
        <w:t>Outputs, Optional:</w:t>
      </w:r>
      <w:bookmarkStart w:id="781" w:name="_Toc20204491"/>
      <w:r w:rsidR="00AD5602">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7F6FE0A9" w14:textId="662A0881" w:rsidR="00F34A4F" w:rsidRPr="0008626A" w:rsidRDefault="00F34A4F" w:rsidP="00F34A4F">
      <w:pPr>
        <w:pStyle w:val="Heading4"/>
      </w:pPr>
      <w:bookmarkStart w:id="782" w:name="_CR9_2_2_3"/>
      <w:bookmarkStart w:id="783" w:name="_Toc27895190"/>
      <w:bookmarkStart w:id="784" w:name="_Toc36192287"/>
      <w:bookmarkStart w:id="785" w:name="_Toc45193400"/>
      <w:bookmarkStart w:id="786" w:name="_Toc47593032"/>
      <w:bookmarkStart w:id="787" w:name="_Toc51835119"/>
      <w:bookmarkStart w:id="788" w:name="_Toc68017352"/>
      <w:bookmarkStart w:id="789" w:name="_Toc170186516"/>
      <w:bookmarkEnd w:id="782"/>
      <w:r>
        <w:rPr>
          <w:lang w:eastAsia="zh-CN"/>
        </w:rPr>
        <w:t>9.2.2</w:t>
      </w:r>
      <w:r w:rsidRPr="0008626A">
        <w:rPr>
          <w:lang w:eastAsia="zh-CN"/>
        </w:rPr>
        <w:t>.</w:t>
      </w:r>
      <w:r>
        <w:rPr>
          <w:lang w:eastAsia="zh-CN"/>
        </w:rPr>
        <w:t>3</w:t>
      </w:r>
      <w:r w:rsidR="00AD5602">
        <w:rPr>
          <w:lang w:eastAsia="zh-CN"/>
        </w:rPr>
        <w:tab/>
        <w:t>Void</w:t>
      </w:r>
      <w:bookmarkEnd w:id="781"/>
      <w:bookmarkEnd w:id="783"/>
      <w:bookmarkEnd w:id="784"/>
      <w:bookmarkEnd w:id="785"/>
      <w:bookmarkEnd w:id="786"/>
      <w:bookmarkEnd w:id="787"/>
      <w:bookmarkEnd w:id="788"/>
      <w:bookmarkEnd w:id="789"/>
    </w:p>
    <w:p w14:paraId="5C2F9E98" w14:textId="3CF58DBC" w:rsidR="00F34A4F" w:rsidRPr="0008626A" w:rsidRDefault="00F34A4F" w:rsidP="00F34A4F">
      <w:pPr>
        <w:rPr>
          <w:lang w:eastAsia="zh-CN"/>
        </w:rPr>
      </w:pPr>
    </w:p>
    <w:p w14:paraId="29E40290" w14:textId="7F63851B" w:rsidR="00F34A4F" w:rsidRPr="00F34A4F" w:rsidRDefault="00F34A4F" w:rsidP="00F34A4F">
      <w:pPr>
        <w:pStyle w:val="Heading4"/>
      </w:pPr>
      <w:bookmarkStart w:id="790" w:name="_CR9_2_2_4"/>
      <w:bookmarkStart w:id="791" w:name="_Toc20204492"/>
      <w:bookmarkStart w:id="792" w:name="_Toc27895191"/>
      <w:bookmarkStart w:id="793" w:name="_Toc36192288"/>
      <w:bookmarkStart w:id="794" w:name="_Toc45193401"/>
      <w:bookmarkStart w:id="795" w:name="_Toc47593033"/>
      <w:bookmarkStart w:id="796" w:name="_Toc51835120"/>
      <w:bookmarkStart w:id="797" w:name="_Toc68017353"/>
      <w:bookmarkStart w:id="798" w:name="_Toc170186517"/>
      <w:bookmarkEnd w:id="790"/>
      <w:r w:rsidRPr="00F34A4F">
        <w:t>9.2.2.4</w:t>
      </w:r>
      <w:r w:rsidRPr="00F34A4F">
        <w:tab/>
      </w:r>
      <w:proofErr w:type="spellStart"/>
      <w:r w:rsidRPr="00F34A4F">
        <w:t>Npcf_MBSPolicyControl_Delete</w:t>
      </w:r>
      <w:proofErr w:type="spellEnd"/>
      <w:r w:rsidRPr="00F34A4F">
        <w:t xml:space="preserve"> service operation</w:t>
      </w:r>
      <w:bookmarkEnd w:id="791"/>
      <w:bookmarkEnd w:id="792"/>
      <w:bookmarkEnd w:id="793"/>
      <w:bookmarkEnd w:id="794"/>
      <w:bookmarkEnd w:id="795"/>
      <w:bookmarkEnd w:id="796"/>
      <w:bookmarkEnd w:id="797"/>
      <w:bookmarkEnd w:id="798"/>
    </w:p>
    <w:p w14:paraId="49C45936" w14:textId="77777777" w:rsidR="00F34A4F" w:rsidRPr="0008626A" w:rsidRDefault="00F34A4F" w:rsidP="00F34A4F">
      <w:pPr>
        <w:rPr>
          <w:rFonts w:eastAsia="SimSun"/>
          <w:lang w:eastAsia="zh-CN"/>
        </w:rPr>
      </w:pPr>
      <w:r w:rsidRPr="0008626A">
        <w:rPr>
          <w:b/>
        </w:rPr>
        <w:t>Service operation name:</w:t>
      </w:r>
      <w:r w:rsidRPr="0008626A">
        <w:t xml:space="preserve"> </w:t>
      </w:r>
      <w:proofErr w:type="spellStart"/>
      <w:r w:rsidRPr="0008626A">
        <w:t>Npcf_</w:t>
      </w:r>
      <w:r w:rsidRPr="00CA39AB">
        <w:t>MBS</w:t>
      </w:r>
      <w:r w:rsidRPr="0008626A">
        <w:t>PolicyControl_Delete</w:t>
      </w:r>
      <w:proofErr w:type="spellEnd"/>
    </w:p>
    <w:p w14:paraId="0C9F4ABB" w14:textId="6D20C757" w:rsidR="00F34A4F" w:rsidRPr="0008626A" w:rsidRDefault="00F34A4F" w:rsidP="00F34A4F">
      <w:r w:rsidRPr="0008626A">
        <w:rPr>
          <w:b/>
        </w:rPr>
        <w:t>Description:</w:t>
      </w:r>
      <w:r w:rsidRPr="0008626A">
        <w:t xml:space="preserve"> The NF Service Consumer</w:t>
      </w:r>
      <w:r w:rsidR="000D7F5D">
        <w:t xml:space="preserve"> (i.e. MB-SMF)</w:t>
      </w:r>
      <w:r w:rsidRPr="0008626A">
        <w:t xml:space="preserve"> can request the deletion of the </w:t>
      </w:r>
      <w:r>
        <w:t>MBS</w:t>
      </w:r>
      <w:r w:rsidRPr="0008626A">
        <w:t xml:space="preserve"> Policy Association and of the associated resources.</w:t>
      </w:r>
    </w:p>
    <w:p w14:paraId="5602A0CE" w14:textId="77777777" w:rsidR="00F34A4F" w:rsidRPr="0008626A" w:rsidRDefault="00F34A4F" w:rsidP="00F34A4F">
      <w:r w:rsidRPr="0008626A">
        <w:rPr>
          <w:b/>
        </w:rPr>
        <w:t>Inputs, Required:</w:t>
      </w:r>
      <w:r w:rsidRPr="0008626A">
        <w:t xml:space="preserve"> </w:t>
      </w:r>
      <w:r>
        <w:t>MBS</w:t>
      </w:r>
      <w:r w:rsidRPr="0008626A">
        <w:t xml:space="preserve"> Policy Association ID.</w:t>
      </w:r>
    </w:p>
    <w:p w14:paraId="3DDFD381" w14:textId="6ECDCE7A" w:rsidR="00F34A4F" w:rsidRPr="0008626A" w:rsidRDefault="00F34A4F" w:rsidP="00F34A4F">
      <w:r w:rsidRPr="0008626A">
        <w:rPr>
          <w:b/>
        </w:rPr>
        <w:t>Inputs, Optional:</w:t>
      </w:r>
      <w:r w:rsidR="00D34DC1">
        <w:rPr>
          <w:b/>
        </w:rPr>
        <w:t xml:space="preserve"> </w:t>
      </w:r>
      <w:r>
        <w:rPr>
          <w:b/>
        </w:rPr>
        <w:t>None</w:t>
      </w:r>
      <w:r w:rsidRPr="0008626A">
        <w:t>.</w:t>
      </w:r>
    </w:p>
    <w:p w14:paraId="4EC1DF71" w14:textId="77777777" w:rsidR="00F34A4F" w:rsidRPr="0008626A" w:rsidRDefault="00F34A4F" w:rsidP="00F34A4F">
      <w:r w:rsidRPr="0008626A">
        <w:rPr>
          <w:b/>
        </w:rPr>
        <w:t>Outputs, Required:</w:t>
      </w:r>
      <w:r w:rsidRPr="0008626A">
        <w:t xml:space="preserve"> Success or Failure.</w:t>
      </w:r>
    </w:p>
    <w:p w14:paraId="7EA5DB3F" w14:textId="77777777" w:rsidR="00F34A4F" w:rsidRPr="0008626A" w:rsidRDefault="00F34A4F" w:rsidP="00F34A4F">
      <w:r w:rsidRPr="0008626A">
        <w:rPr>
          <w:b/>
        </w:rPr>
        <w:t>Outputs, Optional:</w:t>
      </w:r>
      <w:r w:rsidRPr="0008626A">
        <w:t xml:space="preserve"> None.</w:t>
      </w:r>
    </w:p>
    <w:p w14:paraId="4CB69C2C" w14:textId="6E54FF81" w:rsidR="00AD5602" w:rsidRDefault="00AD5602" w:rsidP="00AD5602">
      <w:pPr>
        <w:pStyle w:val="Heading4"/>
      </w:pPr>
      <w:bookmarkStart w:id="799" w:name="_CR9_2_2_5"/>
      <w:bookmarkStart w:id="800" w:name="_Toc170186518"/>
      <w:bookmarkEnd w:id="799"/>
      <w:r>
        <w:t>9.2.2.5</w:t>
      </w:r>
      <w:r>
        <w:tab/>
      </w:r>
      <w:proofErr w:type="spellStart"/>
      <w:r>
        <w:t>Npcf_MBSPolicyControl_Update</w:t>
      </w:r>
      <w:proofErr w:type="spellEnd"/>
      <w:r>
        <w:t xml:space="preserve"> service operation</w:t>
      </w:r>
      <w:bookmarkEnd w:id="800"/>
    </w:p>
    <w:p w14:paraId="2A0E9E03" w14:textId="77777777" w:rsidR="00AD5602" w:rsidRDefault="00AD5602" w:rsidP="00AD5602">
      <w:r w:rsidRPr="00B04E04">
        <w:rPr>
          <w:b/>
          <w:bCs/>
        </w:rPr>
        <w:t>Service operation name:</w:t>
      </w:r>
      <w:r>
        <w:t xml:space="preserve"> </w:t>
      </w:r>
      <w:proofErr w:type="spellStart"/>
      <w:r>
        <w:t>Npcf_MBSPolicyControl_Update</w:t>
      </w:r>
      <w:proofErr w:type="spellEnd"/>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t>Inputs, Required:</w:t>
      </w:r>
      <w:r>
        <w:t xml:space="preserve"> MBS Policy Association ID.</w:t>
      </w:r>
    </w:p>
    <w:p w14:paraId="695FFBA5" w14:textId="77777777" w:rsidR="00AD5602" w:rsidRDefault="00AD5602" w:rsidP="00AD5602">
      <w:r w:rsidRPr="00B04E04">
        <w:rPr>
          <w:b/>
          <w:bCs/>
        </w:rPr>
        <w:lastRenderedPageBreak/>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801" w:name="_CR9_2_3"/>
      <w:bookmarkStart w:id="802" w:name="_Toc170186519"/>
      <w:bookmarkEnd w:id="801"/>
      <w:r>
        <w:rPr>
          <w:lang w:eastAsia="zh-CN"/>
        </w:rPr>
        <w:t>9.2.3</w:t>
      </w:r>
      <w:r w:rsidRPr="00FD73C1">
        <w:rPr>
          <w:lang w:eastAsia="zh-CN"/>
        </w:rPr>
        <w:tab/>
      </w:r>
      <w:proofErr w:type="spellStart"/>
      <w:r w:rsidRPr="00FD73C1">
        <w:rPr>
          <w:lang w:eastAsia="zh-CN"/>
        </w:rPr>
        <w:t>Npcf_</w:t>
      </w:r>
      <w:r>
        <w:rPr>
          <w:lang w:eastAsia="zh-CN"/>
        </w:rPr>
        <w:t>MBS</w:t>
      </w:r>
      <w:r w:rsidRPr="00FD73C1">
        <w:rPr>
          <w:lang w:eastAsia="zh-CN"/>
        </w:rPr>
        <w:t>PolicyAuthorization</w:t>
      </w:r>
      <w:proofErr w:type="spellEnd"/>
      <w:r w:rsidRPr="00FD73C1">
        <w:rPr>
          <w:lang w:eastAsia="zh-CN"/>
        </w:rPr>
        <w:t xml:space="preserve"> Service</w:t>
      </w:r>
      <w:bookmarkEnd w:id="802"/>
    </w:p>
    <w:p w14:paraId="79DBE289" w14:textId="02AD2AD2" w:rsidR="00203E73" w:rsidRPr="00203E73" w:rsidRDefault="00203E73" w:rsidP="00203E73">
      <w:pPr>
        <w:pStyle w:val="Heading4"/>
      </w:pPr>
      <w:bookmarkStart w:id="803" w:name="_CR9_2_3_1"/>
      <w:bookmarkStart w:id="804" w:name="_Toc170186520"/>
      <w:bookmarkEnd w:id="803"/>
      <w:r w:rsidRPr="00203E73">
        <w:t>9.2.3.1</w:t>
      </w:r>
      <w:r w:rsidRPr="00203E73">
        <w:tab/>
        <w:t>General</w:t>
      </w:r>
      <w:bookmarkEnd w:id="804"/>
    </w:p>
    <w:p w14:paraId="038E9517" w14:textId="77777777" w:rsidR="00203E73" w:rsidRPr="000B0108" w:rsidRDefault="00203E73" w:rsidP="000B010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805" w:name="_CR9_2_3_2"/>
      <w:bookmarkStart w:id="806" w:name="_Toc170186521"/>
      <w:bookmarkEnd w:id="805"/>
      <w:r w:rsidRPr="00203E73">
        <w:t>9.2.3.2</w:t>
      </w:r>
      <w:r w:rsidRPr="00203E73">
        <w:tab/>
      </w:r>
      <w:proofErr w:type="spellStart"/>
      <w:r w:rsidRPr="00203E73">
        <w:t>Npcf_MBSPolicyAuthorization_Create</w:t>
      </w:r>
      <w:proofErr w:type="spellEnd"/>
      <w:r w:rsidRPr="00203E73">
        <w:t xml:space="preserve"> service operation</w:t>
      </w:r>
      <w:bookmarkEnd w:id="806"/>
    </w:p>
    <w:p w14:paraId="0DCD56B9" w14:textId="77777777" w:rsidR="00203E73" w:rsidRPr="00FD73C1" w:rsidRDefault="00203E73" w:rsidP="00203E73">
      <w:pPr>
        <w:rPr>
          <w:lang w:eastAsia="zh-CN"/>
        </w:rPr>
      </w:pPr>
      <w:r w:rsidRPr="00FD73C1">
        <w:rPr>
          <w:b/>
        </w:rPr>
        <w:t>Service operation name:</w:t>
      </w:r>
      <w:r w:rsidRPr="00FD73C1">
        <w:t xml:space="preserve"> </w:t>
      </w:r>
      <w:proofErr w:type="spellStart"/>
      <w:r w:rsidRPr="00FD73C1">
        <w:rPr>
          <w:lang w:eastAsia="zh-CN"/>
        </w:rPr>
        <w:t>Npcf_</w:t>
      </w:r>
      <w:r>
        <w:rPr>
          <w:lang w:eastAsia="zh-CN"/>
        </w:rPr>
        <w:t>MBS</w:t>
      </w:r>
      <w:r w:rsidRPr="00FD73C1">
        <w:rPr>
          <w:lang w:eastAsia="zh-CN"/>
        </w:rPr>
        <w:t>PolicyAuthorization_Create</w:t>
      </w:r>
      <w:proofErr w:type="spellEnd"/>
    </w:p>
    <w:p w14:paraId="1984A7FD" w14:textId="77777777" w:rsidR="00203E73" w:rsidRPr="00FD73C1" w:rsidRDefault="00203E73" w:rsidP="00203E73">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112D51E8" w14:textId="1B605F21" w:rsidR="00203E73" w:rsidRPr="00FD73C1" w:rsidRDefault="00203E73" w:rsidP="00203E73">
      <w:r w:rsidRPr="00FD73C1">
        <w:rPr>
          <w:b/>
        </w:rPr>
        <w:t>Inputs, Required:</w:t>
      </w:r>
      <w:r w:rsidRPr="00FD73C1">
        <w:t xml:space="preserve"> </w:t>
      </w:r>
      <w:r>
        <w:t xml:space="preserve">MBS </w:t>
      </w:r>
      <w:r w:rsidR="00AD7B65">
        <w:t>S</w:t>
      </w:r>
      <w:r>
        <w:t>ession ID</w:t>
      </w:r>
      <w:r w:rsidRPr="00FD73C1">
        <w:t>.</w:t>
      </w:r>
    </w:p>
    <w:p w14:paraId="12ABDF37" w14:textId="5EB8827C" w:rsidR="00203E73" w:rsidRPr="00FD73C1" w:rsidRDefault="00203E73" w:rsidP="00203E73">
      <w:r w:rsidRPr="00FD73C1">
        <w:rPr>
          <w:b/>
        </w:rPr>
        <w:t>Inputs, Optional:</w:t>
      </w:r>
      <w:r w:rsidR="00AD5602">
        <w:t xml:space="preserve"> DNN if available, S-NSSAI if available, MBS Service Information (as defined in clause 6.14)</w:t>
      </w:r>
      <w:r w:rsidR="002C6817">
        <w:t>, Request for location dependent MBS session</w:t>
      </w:r>
      <w:r w:rsidRPr="00FD73C1">
        <w:t>.</w:t>
      </w:r>
    </w:p>
    <w:p w14:paraId="669F01B7" w14:textId="5C6574CE" w:rsidR="00203E73" w:rsidRPr="00FD73C1" w:rsidRDefault="00203E73" w:rsidP="00203E73">
      <w:pPr>
        <w:rPr>
          <w:lang w:eastAsia="zh-CN"/>
        </w:rPr>
      </w:pPr>
      <w:r w:rsidRPr="00FD73C1">
        <w:rPr>
          <w:b/>
        </w:rPr>
        <w:t>Outputs, Required:</w:t>
      </w:r>
      <w:r w:rsidRPr="00FD73C1">
        <w:rPr>
          <w:b/>
          <w:lang w:eastAsia="zh-CN"/>
        </w:rPr>
        <w:t xml:space="preserve"> </w:t>
      </w:r>
      <w:r w:rsidRPr="00FD73C1">
        <w:rPr>
          <w:lang w:eastAsia="zh-CN"/>
        </w:rPr>
        <w:t>Success</w:t>
      </w:r>
      <w:r w:rsidR="00402BB7">
        <w:rPr>
          <w:lang w:eastAsia="zh-CN"/>
        </w:rPr>
        <w:t xml:space="preserve"> </w:t>
      </w:r>
      <w:r>
        <w:rPr>
          <w:lang w:eastAsia="zh-CN"/>
        </w:rPr>
        <w:t>(</w:t>
      </w:r>
      <w:r w:rsidRPr="00FD73C1">
        <w:rPr>
          <w:lang w:eastAsia="zh-CN"/>
        </w:rPr>
        <w:t>application session context</w:t>
      </w:r>
      <w:r>
        <w:rPr>
          <w:lang w:eastAsia="zh-CN"/>
        </w:rPr>
        <w:t>)</w:t>
      </w:r>
      <w:r w:rsidRPr="00FD73C1">
        <w:rPr>
          <w:lang w:eastAsia="zh-CN"/>
        </w:rPr>
        <w:t xml:space="preserve"> or Failure (reason for failure).</w:t>
      </w:r>
    </w:p>
    <w:p w14:paraId="7D11C748" w14:textId="3DC6D676" w:rsidR="00203E73" w:rsidRPr="00FD73C1" w:rsidRDefault="00203E73" w:rsidP="00203E73">
      <w:pPr>
        <w:rPr>
          <w:i/>
        </w:rPr>
      </w:pPr>
      <w:r w:rsidRPr="00FD73C1">
        <w:rPr>
          <w:b/>
        </w:rPr>
        <w:t>Outputs, Optional:</w:t>
      </w:r>
      <w:r w:rsidRPr="00FD73C1">
        <w:t xml:space="preserve"> </w:t>
      </w:r>
      <w:r w:rsidR="002C6817">
        <w:t xml:space="preserve">Area Session Policy ID (for location dependent session), in </w:t>
      </w:r>
      <w:r w:rsidR="00AD5602">
        <w:t>the case of Failure,</w:t>
      </w:r>
      <w:r w:rsidR="00D039B6">
        <w:t xml:space="preserve"> the MBS S</w:t>
      </w:r>
      <w:r w:rsidRPr="00FD73C1">
        <w:t xml:space="preserve">ervice </w:t>
      </w:r>
      <w:r w:rsidR="00D039B6">
        <w:t>I</w:t>
      </w:r>
      <w:r w:rsidRPr="00FD73C1">
        <w:t>nformation that can be accepted by the PCF.</w:t>
      </w:r>
    </w:p>
    <w:p w14:paraId="2E171463" w14:textId="344DB7EA" w:rsidR="00203E73" w:rsidRPr="00FD73C1" w:rsidRDefault="00203E73" w:rsidP="00203E73">
      <w:pPr>
        <w:pStyle w:val="Heading4"/>
      </w:pPr>
      <w:bookmarkStart w:id="807" w:name="_CR9_2_3_3"/>
      <w:bookmarkStart w:id="808" w:name="_Toc170186522"/>
      <w:bookmarkEnd w:id="807"/>
      <w:r>
        <w:rPr>
          <w:lang w:eastAsia="zh-CN"/>
        </w:rPr>
        <w:t>9.2.3</w:t>
      </w:r>
      <w:r w:rsidRPr="00FD73C1">
        <w:t>.3</w:t>
      </w:r>
      <w:r w:rsidRPr="00FD73C1">
        <w:tab/>
      </w:r>
      <w:proofErr w:type="spellStart"/>
      <w:r w:rsidRPr="00FD73C1">
        <w:t>Npcf_</w:t>
      </w:r>
      <w:r>
        <w:t>MBS</w:t>
      </w:r>
      <w:r w:rsidRPr="00FD73C1">
        <w:t>PolicyAuthorization_Update</w:t>
      </w:r>
      <w:proofErr w:type="spellEnd"/>
      <w:r w:rsidRPr="00FD73C1">
        <w:t xml:space="preserve"> service operation</w:t>
      </w:r>
      <w:bookmarkEnd w:id="808"/>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roofErr w:type="spellEnd"/>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proofErr w:type="spellStart"/>
      <w:r w:rsidRPr="00FD73C1">
        <w:rPr>
          <w:rFonts w:eastAsia="SimSun"/>
        </w:rPr>
        <w:t>Npcf_</w:t>
      </w:r>
      <w:r>
        <w:rPr>
          <w:rFonts w:eastAsia="SimSun"/>
        </w:rPr>
        <w:t>MBS</w:t>
      </w:r>
      <w:r w:rsidRPr="00FD73C1">
        <w:rPr>
          <w:rFonts w:eastAsia="SimSun"/>
        </w:rPr>
        <w:t>PolicyControl</w:t>
      </w:r>
      <w:proofErr w:type="spellEnd"/>
      <w:r w:rsidRPr="00FD73C1">
        <w:rPr>
          <w:rFonts w:eastAsia="SimSun"/>
        </w:rPr>
        <w:t xml:space="preserve">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4EF881C2" w14:textId="129385F4" w:rsidR="00203E73" w:rsidRPr="00203E73" w:rsidRDefault="00203E73" w:rsidP="00203E73">
      <w:pPr>
        <w:pStyle w:val="Heading4"/>
      </w:pPr>
      <w:bookmarkStart w:id="809" w:name="_CR9_2_3_4"/>
      <w:bookmarkStart w:id="810" w:name="_Toc170186523"/>
      <w:bookmarkEnd w:id="809"/>
      <w:r w:rsidRPr="00203E73">
        <w:t>9.2.3.4</w:t>
      </w:r>
      <w:r w:rsidRPr="00203E73">
        <w:tab/>
      </w:r>
      <w:proofErr w:type="spellStart"/>
      <w:r w:rsidRPr="00203E73">
        <w:t>Npcf_MBSPolicyAuthorization_Delete</w:t>
      </w:r>
      <w:proofErr w:type="spellEnd"/>
      <w:r w:rsidRPr="00203E73">
        <w:t xml:space="preserve"> service operation</w:t>
      </w:r>
      <w:bookmarkEnd w:id="810"/>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roofErr w:type="spellEnd"/>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lastRenderedPageBreak/>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811" w:name="_CR9_3"/>
      <w:bookmarkStart w:id="812" w:name="_Toc170186524"/>
      <w:bookmarkEnd w:id="811"/>
      <w:r w:rsidRPr="00F34A4F">
        <w:t>9.</w:t>
      </w:r>
      <w:r>
        <w:t>3</w:t>
      </w:r>
      <w:r w:rsidRPr="00F34A4F">
        <w:tab/>
      </w:r>
      <w:r>
        <w:t>A</w:t>
      </w:r>
      <w:r w:rsidRPr="00F34A4F">
        <w:t>MF Services</w:t>
      </w:r>
      <w:bookmarkEnd w:id="812"/>
    </w:p>
    <w:p w14:paraId="401E70BF" w14:textId="77777777" w:rsidR="008B7452" w:rsidRPr="00F34A4F" w:rsidRDefault="008B7452" w:rsidP="008B7452">
      <w:pPr>
        <w:pStyle w:val="Heading3"/>
      </w:pPr>
      <w:bookmarkStart w:id="813" w:name="_CR9_3_1"/>
      <w:bookmarkStart w:id="814" w:name="_Toc170186525"/>
      <w:bookmarkEnd w:id="813"/>
      <w:r w:rsidRPr="00F34A4F">
        <w:t>9.</w:t>
      </w:r>
      <w:r>
        <w:t>3</w:t>
      </w:r>
      <w:r w:rsidRPr="00F34A4F">
        <w:t>.1</w:t>
      </w:r>
      <w:r w:rsidRPr="00F34A4F">
        <w:tab/>
        <w:t>General</w:t>
      </w:r>
      <w:bookmarkEnd w:id="814"/>
    </w:p>
    <w:p w14:paraId="6D0E907E" w14:textId="73DB6CC8" w:rsidR="006726F0" w:rsidRPr="00CD27E4" w:rsidRDefault="006726F0" w:rsidP="00064632">
      <w:pPr>
        <w:rPr>
          <w:lang w:eastAsia="zh-CN"/>
        </w:rPr>
      </w:pPr>
      <w:r>
        <w:rPr>
          <w:lang w:eastAsia="zh-CN"/>
        </w:rPr>
        <w:t xml:space="preserve">The </w:t>
      </w:r>
      <w:proofErr w:type="spellStart"/>
      <w:r w:rsidRPr="00CD27E4">
        <w:rPr>
          <w:lang w:eastAsia="zh-CN"/>
        </w:rPr>
        <w:t>Namf_MT_EnableGroupReachability</w:t>
      </w:r>
      <w:proofErr w:type="spellEnd"/>
      <w:r w:rsidRPr="00CD27E4">
        <w:rPr>
          <w:lang w:eastAsia="zh-CN"/>
        </w:rPr>
        <w:t xml:space="preserve"> service operation</w:t>
      </w:r>
      <w:r>
        <w:rPr>
          <w:lang w:eastAsia="zh-CN"/>
        </w:rPr>
        <w:t xml:space="preserve"> is defined in </w:t>
      </w:r>
      <w:r w:rsidR="00485BB9">
        <w:rPr>
          <w:lang w:eastAsia="zh-CN"/>
        </w:rPr>
        <w:t>TS 23.502 </w:t>
      </w:r>
      <w:r w:rsidR="00485BB9">
        <w:t>[</w:t>
      </w:r>
      <w:r>
        <w:rPr>
          <w:lang w:eastAsia="zh-CN"/>
        </w:rPr>
        <w:t>6</w:t>
      </w:r>
      <w:r>
        <w:t>]</w:t>
      </w:r>
      <w:r w:rsidR="00064632">
        <w:t>.</w:t>
      </w:r>
    </w:p>
    <w:p w14:paraId="6AD81392" w14:textId="7326F81E" w:rsidR="008B7452" w:rsidRPr="00FD73C1" w:rsidRDefault="008B7452" w:rsidP="008B7452">
      <w:r w:rsidRPr="00FD73C1">
        <w:t xml:space="preserve">The following table illustrates the </w:t>
      </w:r>
      <w:r>
        <w:t>new AMF</w:t>
      </w:r>
      <w:r w:rsidRPr="00FD73C1">
        <w:t xml:space="preserve"> Service</w:t>
      </w:r>
      <w:r>
        <w:t xml:space="preserve"> for broadcast communication</w:t>
      </w:r>
      <w:r w:rsidRPr="00FD73C1">
        <w:t>.</w:t>
      </w:r>
    </w:p>
    <w:p w14:paraId="7E73AD1D" w14:textId="4E194386" w:rsidR="008B7452" w:rsidRPr="00FD73C1" w:rsidRDefault="008B7452" w:rsidP="008B7452">
      <w:pPr>
        <w:pStyle w:val="TH"/>
      </w:pPr>
      <w:bookmarkStart w:id="815" w:name="_CRTable9_3_11"/>
      <w:r w:rsidRPr="00FD73C1">
        <w:t xml:space="preserve">Table </w:t>
      </w:r>
      <w:bookmarkEnd w:id="815"/>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816" w:name="_PERM_MCCTEMPBM_CRPT26640038___4"/>
            <w:proofErr w:type="spellStart"/>
            <w:r w:rsidRPr="00916504">
              <w:t>Namf_</w:t>
            </w:r>
            <w:r w:rsidRPr="00916504">
              <w:rPr>
                <w:rFonts w:hint="eastAsia"/>
              </w:rPr>
              <w:t>MB</w:t>
            </w:r>
            <w:r w:rsidRPr="00916504">
              <w:t>SBroadcast</w:t>
            </w:r>
            <w:bookmarkEnd w:id="816"/>
            <w:proofErr w:type="spellEnd"/>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proofErr w:type="spellStart"/>
            <w:r w:rsidRPr="00916504">
              <w:t>ContextCreate</w:t>
            </w:r>
            <w:proofErr w:type="spellEnd"/>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proofErr w:type="spellStart"/>
            <w:r w:rsidRPr="00916504">
              <w:t>Context</w:t>
            </w:r>
            <w:r w:rsidRPr="00916504">
              <w:rPr>
                <w:rFonts w:hint="eastAsia"/>
              </w:rPr>
              <w:t>Update</w:t>
            </w:r>
            <w:proofErr w:type="spellEnd"/>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proofErr w:type="spellStart"/>
            <w:r w:rsidRPr="00916504">
              <w:t>Context</w:t>
            </w:r>
            <w:r w:rsidRPr="00916504">
              <w:rPr>
                <w:rFonts w:hint="eastAsia"/>
              </w:rPr>
              <w:t>Release</w:t>
            </w:r>
            <w:proofErr w:type="spellEnd"/>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proofErr w:type="spellStart"/>
            <w:r w:rsidRPr="00916504">
              <w:t>ContextStatusNotify</w:t>
            </w:r>
            <w:proofErr w:type="spellEnd"/>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proofErr w:type="spellStart"/>
            <w:r w:rsidRPr="00916504">
              <w:t>Namf_</w:t>
            </w:r>
            <w:r w:rsidRPr="00916504">
              <w:rPr>
                <w:rFonts w:hint="eastAsia"/>
              </w:rPr>
              <w:t>MBS</w:t>
            </w:r>
            <w:r w:rsidRPr="00916504">
              <w:t>Communication</w:t>
            </w:r>
            <w:proofErr w:type="spellEnd"/>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817" w:name="_CR9_3_2"/>
      <w:bookmarkStart w:id="818" w:name="_Toc170186526"/>
      <w:bookmarkEnd w:id="817"/>
      <w:r w:rsidRPr="00E258A1">
        <w:rPr>
          <w:lang w:eastAsia="zh-CN"/>
        </w:rPr>
        <w:t>9.</w:t>
      </w:r>
      <w:r>
        <w:rPr>
          <w:lang w:eastAsia="zh-CN"/>
        </w:rPr>
        <w:t>3</w:t>
      </w:r>
      <w:r w:rsidRPr="00E258A1">
        <w:rPr>
          <w:lang w:eastAsia="zh-CN"/>
        </w:rPr>
        <w:t>.</w:t>
      </w:r>
      <w:r>
        <w:rPr>
          <w:lang w:eastAsia="zh-CN"/>
        </w:rPr>
        <w:t>2</w:t>
      </w:r>
      <w:r w:rsidRPr="00E258A1">
        <w:rPr>
          <w:lang w:eastAsia="zh-CN"/>
        </w:rPr>
        <w:tab/>
      </w:r>
      <w:proofErr w:type="spellStart"/>
      <w:r w:rsidRPr="00694575">
        <w:rPr>
          <w:lang w:eastAsia="zh-CN"/>
        </w:rPr>
        <w:t>Namf_MBSBroadcast</w:t>
      </w:r>
      <w:proofErr w:type="spellEnd"/>
      <w:r w:rsidRPr="00694575">
        <w:rPr>
          <w:lang w:eastAsia="zh-CN"/>
        </w:rPr>
        <w:t xml:space="preserve"> </w:t>
      </w:r>
      <w:r w:rsidRPr="00E258A1">
        <w:rPr>
          <w:lang w:eastAsia="zh-CN"/>
        </w:rPr>
        <w:t>service</w:t>
      </w:r>
      <w:bookmarkEnd w:id="818"/>
    </w:p>
    <w:p w14:paraId="04F19F1C" w14:textId="77777777" w:rsidR="008B7452" w:rsidRPr="0008626A" w:rsidRDefault="008B7452" w:rsidP="008B7452">
      <w:pPr>
        <w:pStyle w:val="Heading4"/>
        <w:rPr>
          <w:lang w:eastAsia="zh-CN"/>
        </w:rPr>
      </w:pPr>
      <w:bookmarkStart w:id="819" w:name="_CR9_3_2_1"/>
      <w:bookmarkStart w:id="820" w:name="_Toc170186527"/>
      <w:bookmarkEnd w:id="819"/>
      <w:r>
        <w:rPr>
          <w:lang w:eastAsia="zh-CN"/>
        </w:rPr>
        <w:t>9.3.2</w:t>
      </w:r>
      <w:r w:rsidRPr="0008626A">
        <w:rPr>
          <w:lang w:eastAsia="zh-CN"/>
        </w:rPr>
        <w:t>.1</w:t>
      </w:r>
      <w:r w:rsidRPr="0008626A">
        <w:rPr>
          <w:lang w:eastAsia="zh-CN"/>
        </w:rPr>
        <w:tab/>
        <w:t>General</w:t>
      </w:r>
      <w:bookmarkEnd w:id="820"/>
    </w:p>
    <w:p w14:paraId="4471AEB8" w14:textId="77777777" w:rsidR="008B7452" w:rsidRPr="0008626A" w:rsidRDefault="008B7452" w:rsidP="008B7452">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72B6065A" w14:textId="77777777" w:rsidR="008B7452" w:rsidRPr="00F34A4F" w:rsidRDefault="008B7452" w:rsidP="008B7452">
      <w:pPr>
        <w:pStyle w:val="Heading4"/>
      </w:pPr>
      <w:bookmarkStart w:id="821" w:name="_CR9_3_2_2"/>
      <w:bookmarkStart w:id="822" w:name="_Toc170186528"/>
      <w:bookmarkEnd w:id="821"/>
      <w:r w:rsidRPr="00F34A4F">
        <w:t>9.</w:t>
      </w:r>
      <w:r>
        <w:t>3</w:t>
      </w:r>
      <w:r w:rsidRPr="00F34A4F">
        <w:t>.</w:t>
      </w:r>
      <w:r>
        <w:t>2</w:t>
      </w:r>
      <w:r w:rsidRPr="00F34A4F">
        <w:t>.2</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r w:rsidRPr="00694575">
        <w:rPr>
          <w:lang w:eastAsia="zh-CN"/>
        </w:rPr>
        <w:t xml:space="preserve"> </w:t>
      </w:r>
      <w:r w:rsidRPr="00F34A4F">
        <w:t>service operation</w:t>
      </w:r>
      <w:bookmarkEnd w:id="822"/>
    </w:p>
    <w:p w14:paraId="4C1E974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p>
    <w:p w14:paraId="4C9DED2F"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61A109FA" w14:textId="07D43BB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r w:rsidR="00545526">
        <w:rPr>
          <w:rFonts w:eastAsia="SimSun"/>
          <w:lang w:eastAsia="zh-CN"/>
        </w:rPr>
        <w:t>, Notification Endpoint</w:t>
      </w:r>
      <w:r w:rsidRPr="00733561">
        <w:rPr>
          <w:rFonts w:eastAsia="SimSun" w:hint="eastAsia"/>
          <w:lang w:eastAsia="zh-CN"/>
        </w:rPr>
        <w:t>.</w:t>
      </w:r>
    </w:p>
    <w:p w14:paraId="7A0896DB" w14:textId="6C0CF827" w:rsidR="008B7452" w:rsidRPr="00CD4969" w:rsidRDefault="008B7452" w:rsidP="008B7452">
      <w:r w:rsidRPr="0008626A">
        <w:rPr>
          <w:b/>
          <w:lang w:eastAsia="zh-CN"/>
        </w:rPr>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lang w:eastAsia="zh-CN"/>
        </w:rPr>
        <w:t xml:space="preserve"> (</w:t>
      </w:r>
      <w:r>
        <w:rPr>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006B001F">
        <w:rPr>
          <w:rFonts w:eastAsia="SimSun"/>
          <w:lang w:eastAsia="zh-CN"/>
        </w:rPr>
        <w:t>, Associated Session ID for resource sharing across broadcast MBS Sessions during network sharing</w:t>
      </w:r>
      <w:r w:rsidR="00A71E2D">
        <w:rPr>
          <w:rFonts w:eastAsia="SimSun"/>
          <w:lang w:eastAsia="zh-CN"/>
        </w:rPr>
        <w:t>)</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578D71F7" w14:textId="77B29522"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00C77F44">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859F2E2" w14:textId="77777777" w:rsidR="008B7452" w:rsidRPr="00F34A4F" w:rsidRDefault="008B7452" w:rsidP="008B7452">
      <w:pPr>
        <w:pStyle w:val="Heading4"/>
      </w:pPr>
      <w:bookmarkStart w:id="823" w:name="_CR9_3_2_3"/>
      <w:bookmarkStart w:id="824" w:name="_Toc170186529"/>
      <w:bookmarkEnd w:id="823"/>
      <w:r w:rsidRPr="00F34A4F">
        <w:t>9.</w:t>
      </w:r>
      <w:r>
        <w:t>3</w:t>
      </w:r>
      <w:r w:rsidRPr="00F34A4F">
        <w:t>.</w:t>
      </w:r>
      <w:r>
        <w:t>2</w:t>
      </w:r>
      <w:r w:rsidRPr="00F34A4F">
        <w:t>.</w:t>
      </w:r>
      <w:r>
        <w:t>3</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r w:rsidRPr="00694575">
        <w:rPr>
          <w:lang w:eastAsia="zh-CN"/>
        </w:rPr>
        <w:t xml:space="preserve"> </w:t>
      </w:r>
      <w:r w:rsidRPr="00F34A4F">
        <w:t>service operation</w:t>
      </w:r>
      <w:bookmarkEnd w:id="824"/>
    </w:p>
    <w:p w14:paraId="5DC7C65B"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p>
    <w:p w14:paraId="54116D5F" w14:textId="124F49EE"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3B9DA6F6" w14:textId="77777777" w:rsidR="008B7452" w:rsidRPr="0008626A" w:rsidRDefault="008B7452" w:rsidP="008B7452">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1F1EDF92" w:rsidR="008B7452" w:rsidRPr="0008626A" w:rsidRDefault="008B7452" w:rsidP="008B7452">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sidR="00545526">
        <w:rPr>
          <w:rFonts w:eastAsia="SimSun"/>
          <w:lang w:eastAsia="zh-CN"/>
        </w:rPr>
        <w:t>, Notification Endpoint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F0AE1A5" w14:textId="46349C8F"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sidR="00C77F44">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5F7F73D8" w14:textId="4E841351" w:rsidR="008B7452" w:rsidRPr="00F34A4F" w:rsidRDefault="008B7452" w:rsidP="008B7452">
      <w:pPr>
        <w:pStyle w:val="Heading4"/>
      </w:pPr>
      <w:bookmarkStart w:id="825" w:name="_CR9_3_2_4"/>
      <w:bookmarkStart w:id="826" w:name="_Toc170186530"/>
      <w:bookmarkEnd w:id="825"/>
      <w:r w:rsidRPr="00F34A4F">
        <w:lastRenderedPageBreak/>
        <w:t>9.</w:t>
      </w:r>
      <w:r w:rsidR="00F44AF7">
        <w:t>3</w:t>
      </w:r>
      <w:r w:rsidRPr="00F34A4F">
        <w:t>.</w:t>
      </w:r>
      <w:r w:rsidR="00F44AF7">
        <w:t>2</w:t>
      </w:r>
      <w:r w:rsidRPr="00F34A4F">
        <w:t>.</w:t>
      </w:r>
      <w:r>
        <w:t>4</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r w:rsidRPr="00694575">
        <w:rPr>
          <w:lang w:eastAsia="zh-CN"/>
        </w:rPr>
        <w:t xml:space="preserve"> </w:t>
      </w:r>
      <w:r w:rsidRPr="00F34A4F">
        <w:t>service operation</w:t>
      </w:r>
      <w:bookmarkEnd w:id="826"/>
    </w:p>
    <w:p w14:paraId="378C1DE1"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p>
    <w:p w14:paraId="1563169C"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1567184B" w14:textId="7777777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1321F6F9" w14:textId="77777777" w:rsidR="008B7452" w:rsidRPr="0008626A" w:rsidRDefault="008B7452" w:rsidP="008B7452">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190C65FB" w14:textId="7CFFDB8B" w:rsidR="008B7452" w:rsidRPr="00F34A4F" w:rsidRDefault="008B7452" w:rsidP="008B7452">
      <w:pPr>
        <w:pStyle w:val="Heading4"/>
      </w:pPr>
      <w:bookmarkStart w:id="827" w:name="_CR9_3_2_5"/>
      <w:bookmarkStart w:id="828" w:name="_Toc170186531"/>
      <w:bookmarkEnd w:id="827"/>
      <w:r w:rsidRPr="00F34A4F">
        <w:t>9.</w:t>
      </w:r>
      <w:r w:rsidR="00F44AF7">
        <w:t>3</w:t>
      </w:r>
      <w:r w:rsidRPr="00F34A4F">
        <w:t>.</w:t>
      </w:r>
      <w:r w:rsidR="00F44AF7">
        <w:t>2</w:t>
      </w:r>
      <w:r w:rsidRPr="00F34A4F">
        <w:t>.</w:t>
      </w:r>
      <w:r>
        <w:t>5</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r w:rsidRPr="00694575">
        <w:rPr>
          <w:lang w:eastAsia="zh-CN"/>
        </w:rPr>
        <w:t xml:space="preserve"> </w:t>
      </w:r>
      <w:r w:rsidRPr="00F34A4F">
        <w:t>service operation</w:t>
      </w:r>
      <w:bookmarkEnd w:id="828"/>
    </w:p>
    <w:p w14:paraId="0BB1188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p>
    <w:p w14:paraId="24063AA0"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3D13738F" w14:textId="77777777" w:rsidR="002F0855" w:rsidRPr="0008626A" w:rsidRDefault="008B7452" w:rsidP="008B7452">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92650EC" w14:textId="77777777" w:rsidR="008B7452" w:rsidRPr="0008626A" w:rsidRDefault="008B7452" w:rsidP="008B7452">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C0ECA08" w14:textId="7E966EA2" w:rsidR="00CC388A" w:rsidRPr="00231841" w:rsidRDefault="00CC388A" w:rsidP="00CC388A">
      <w:pPr>
        <w:pStyle w:val="Heading3"/>
        <w:rPr>
          <w:lang w:eastAsia="zh-CN"/>
        </w:rPr>
      </w:pPr>
      <w:bookmarkStart w:id="829" w:name="_CR9_3_3"/>
      <w:bookmarkStart w:id="830" w:name="_Toc170186532"/>
      <w:bookmarkEnd w:id="829"/>
      <w:r>
        <w:rPr>
          <w:rFonts w:hint="eastAsia"/>
          <w:lang w:eastAsia="zh-CN"/>
        </w:rPr>
        <w:t>9.</w:t>
      </w:r>
      <w:r w:rsidR="00F44AF7">
        <w:rPr>
          <w:lang w:eastAsia="zh-CN"/>
        </w:rPr>
        <w:t>3</w:t>
      </w:r>
      <w:r>
        <w:rPr>
          <w:rFonts w:hint="eastAsia"/>
          <w:lang w:eastAsia="zh-CN"/>
        </w:rPr>
        <w:t>.3</w:t>
      </w:r>
      <w:r w:rsidRPr="00231841">
        <w:rPr>
          <w:lang w:eastAsia="zh-CN"/>
        </w:rPr>
        <w:tab/>
      </w:r>
      <w:proofErr w:type="spellStart"/>
      <w:r>
        <w:rPr>
          <w:lang w:eastAsia="zh-CN"/>
        </w:rPr>
        <w:t>Namf</w:t>
      </w:r>
      <w:r w:rsidRPr="00231841">
        <w:rPr>
          <w:lang w:eastAsia="zh-CN"/>
        </w:rPr>
        <w:t>_</w:t>
      </w:r>
      <w:r w:rsidRPr="00231841">
        <w:rPr>
          <w:rFonts w:hint="eastAsia"/>
          <w:lang w:eastAsia="zh-CN"/>
        </w:rPr>
        <w:t>MBS</w:t>
      </w:r>
      <w:r w:rsidRPr="002201B5">
        <w:rPr>
          <w:lang w:eastAsia="zh-CN"/>
        </w:rPr>
        <w:t>Communication</w:t>
      </w:r>
      <w:proofErr w:type="spellEnd"/>
      <w:r w:rsidRPr="00231841">
        <w:rPr>
          <w:lang w:eastAsia="zh-CN"/>
        </w:rPr>
        <w:t xml:space="preserve"> Service</w:t>
      </w:r>
      <w:bookmarkEnd w:id="830"/>
    </w:p>
    <w:p w14:paraId="4E696E85" w14:textId="6C1F48E4" w:rsidR="00CC388A" w:rsidRPr="00231841" w:rsidRDefault="00CC388A" w:rsidP="00CC388A">
      <w:pPr>
        <w:pStyle w:val="Heading4"/>
      </w:pPr>
      <w:bookmarkStart w:id="831" w:name="_CR9_3_3_1"/>
      <w:bookmarkStart w:id="832" w:name="_Toc170186533"/>
      <w:bookmarkEnd w:id="831"/>
      <w:r>
        <w:rPr>
          <w:rFonts w:hint="eastAsia"/>
          <w:lang w:eastAsia="zh-CN"/>
        </w:rPr>
        <w:t>9.</w:t>
      </w:r>
      <w:r w:rsidR="00F44AF7">
        <w:rPr>
          <w:lang w:eastAsia="zh-CN"/>
        </w:rPr>
        <w:t>3</w:t>
      </w:r>
      <w:r>
        <w:rPr>
          <w:rFonts w:hint="eastAsia"/>
          <w:lang w:eastAsia="zh-CN"/>
        </w:rPr>
        <w:t>.3</w:t>
      </w:r>
      <w:r w:rsidRPr="00231841">
        <w:t>.1</w:t>
      </w:r>
      <w:r w:rsidRPr="00231841">
        <w:tab/>
        <w:t>General</w:t>
      </w:r>
      <w:bookmarkEnd w:id="832"/>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833" w:name="_CR9_3_3_2"/>
      <w:bookmarkStart w:id="834" w:name="_Toc170186534"/>
      <w:bookmarkEnd w:id="833"/>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834"/>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5ABB571E"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multicast</w:t>
      </w:r>
      <w:r w:rsidR="00135644">
        <w:rPr>
          <w:lang w:eastAsia="zh-CN"/>
        </w:rPr>
        <w:t xml:space="preserve"> MBS</w:t>
      </w:r>
      <w:r>
        <w:rPr>
          <w:lang w:eastAsia="zh-CN"/>
        </w:rPr>
        <w:t xml:space="preserve">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835" w:name="_CR9_4"/>
      <w:bookmarkStart w:id="836" w:name="_Toc170186535"/>
      <w:bookmarkEnd w:id="835"/>
      <w:r w:rsidRPr="001578F3">
        <w:t>9.</w:t>
      </w:r>
      <w:r w:rsidR="00F44AF7">
        <w:t>4</w:t>
      </w:r>
      <w:r w:rsidRPr="001578F3">
        <w:tab/>
      </w:r>
      <w:r>
        <w:t>NEF</w:t>
      </w:r>
      <w:r w:rsidRPr="001578F3">
        <w:t xml:space="preserve"> Services</w:t>
      </w:r>
      <w:bookmarkEnd w:id="836"/>
    </w:p>
    <w:p w14:paraId="361D5C4F" w14:textId="4C6926AC" w:rsidR="002F012A" w:rsidRPr="001578F3" w:rsidRDefault="002F012A" w:rsidP="001772AA">
      <w:pPr>
        <w:pStyle w:val="Heading3"/>
      </w:pPr>
      <w:bookmarkStart w:id="837" w:name="_CR9_4_1"/>
      <w:bookmarkStart w:id="838" w:name="_Toc170186536"/>
      <w:bookmarkEnd w:id="837"/>
      <w:r>
        <w:t>9.</w:t>
      </w:r>
      <w:r w:rsidR="00F44AF7">
        <w:t>4</w:t>
      </w:r>
      <w:r>
        <w:t>.1</w:t>
      </w:r>
      <w:r w:rsidRPr="001578F3">
        <w:tab/>
        <w:t>General</w:t>
      </w:r>
      <w:bookmarkEnd w:id="838"/>
    </w:p>
    <w:p w14:paraId="1F6B01DE" w14:textId="77777777" w:rsidR="002F012A" w:rsidRPr="001578F3" w:rsidRDefault="002F012A" w:rsidP="002F012A">
      <w:r w:rsidRPr="001578F3">
        <w:t xml:space="preserve">The following table illustrates the </w:t>
      </w:r>
      <w:r>
        <w:t>NEF</w:t>
      </w:r>
      <w:r w:rsidRPr="001578F3">
        <w:t xml:space="preserve"> Services for MBS.</w:t>
      </w:r>
    </w:p>
    <w:p w14:paraId="673359D8" w14:textId="78FD6F85" w:rsidR="002F012A" w:rsidRPr="00423396" w:rsidRDefault="002F012A" w:rsidP="00064632">
      <w:pPr>
        <w:pStyle w:val="TH"/>
      </w:pPr>
      <w:bookmarkStart w:id="839" w:name="_CRTable9_4_11"/>
      <w:r w:rsidRPr="00423396">
        <w:lastRenderedPageBreak/>
        <w:t xml:space="preserve">Table </w:t>
      </w:r>
      <w:bookmarkEnd w:id="839"/>
      <w:r w:rsidRPr="00423396">
        <w:t>9.</w:t>
      </w:r>
      <w:r w:rsidR="00F44AF7">
        <w:t>4</w:t>
      </w:r>
      <w:r w:rsidRPr="00423396">
        <w:t>.1-1: NF services provided by NEF</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1848"/>
        <w:gridCol w:w="1842"/>
        <w:gridCol w:w="1560"/>
      </w:tblGrid>
      <w:tr w:rsidR="002F012A" w:rsidRPr="00916504" w14:paraId="78C161D7" w14:textId="77777777" w:rsidTr="00E67F97">
        <w:trPr>
          <w:jc w:val="center"/>
        </w:trPr>
        <w:tc>
          <w:tcPr>
            <w:tcW w:w="2190" w:type="dxa"/>
            <w:tcBorders>
              <w:bottom w:val="single" w:sz="4" w:space="0" w:color="auto"/>
            </w:tcBorders>
          </w:tcPr>
          <w:p w14:paraId="380A9626" w14:textId="77777777" w:rsidR="002F012A" w:rsidRPr="00916504" w:rsidRDefault="002F012A" w:rsidP="00916504">
            <w:pPr>
              <w:pStyle w:val="TAH"/>
            </w:pPr>
            <w:bookmarkStart w:id="840"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840"/>
      <w:tr w:rsidR="00064632" w:rsidRPr="00916504" w14:paraId="4822147A" w14:textId="77777777" w:rsidTr="00E67F97">
        <w:trPr>
          <w:jc w:val="center"/>
        </w:trPr>
        <w:tc>
          <w:tcPr>
            <w:tcW w:w="2190" w:type="dxa"/>
            <w:tcBorders>
              <w:bottom w:val="nil"/>
            </w:tcBorders>
            <w:shd w:val="clear" w:color="auto" w:fill="auto"/>
          </w:tcPr>
          <w:p w14:paraId="2DD36AF8" w14:textId="77777777" w:rsidR="00064632" w:rsidRPr="00916504" w:rsidRDefault="00064632" w:rsidP="00916504">
            <w:pPr>
              <w:pStyle w:val="TAH"/>
            </w:pPr>
            <w:proofErr w:type="spellStart"/>
            <w:r w:rsidRPr="00916504">
              <w:t>Nnef_MBSTMGI</w:t>
            </w:r>
            <w:proofErr w:type="spellEnd"/>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E67F97">
        <w:trPr>
          <w:jc w:val="center"/>
        </w:trPr>
        <w:tc>
          <w:tcPr>
            <w:tcW w:w="2190"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E67F97">
        <w:trPr>
          <w:jc w:val="center"/>
        </w:trPr>
        <w:tc>
          <w:tcPr>
            <w:tcW w:w="2190"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proofErr w:type="spellStart"/>
            <w:r w:rsidRPr="00916504">
              <w:t>ExpiryNotify</w:t>
            </w:r>
            <w:proofErr w:type="spellEnd"/>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E67F97">
        <w:trPr>
          <w:trHeight w:val="70"/>
          <w:jc w:val="center"/>
        </w:trPr>
        <w:tc>
          <w:tcPr>
            <w:tcW w:w="2190"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proofErr w:type="spellStart"/>
            <w:r w:rsidRPr="00916504">
              <w:t>Nnef_</w:t>
            </w:r>
            <w:r w:rsidRPr="00916504">
              <w:rPr>
                <w:rFonts w:hint="eastAsia"/>
              </w:rPr>
              <w:t>MB</w:t>
            </w:r>
            <w:r w:rsidRPr="00916504">
              <w:t>S</w:t>
            </w:r>
            <w:r w:rsidRPr="00916504">
              <w:rPr>
                <w:rFonts w:hint="eastAsia"/>
              </w:rPr>
              <w:t>S</w:t>
            </w:r>
            <w:r w:rsidRPr="00916504">
              <w:t>ession</w:t>
            </w:r>
            <w:proofErr w:type="spellEnd"/>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proofErr w:type="spellStart"/>
            <w:r w:rsidRPr="00916504">
              <w:t>StatusNotify</w:t>
            </w:r>
            <w:proofErr w:type="spellEnd"/>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proofErr w:type="spellStart"/>
            <w:r w:rsidRPr="00916504">
              <w:t>StatusSubscribe</w:t>
            </w:r>
            <w:proofErr w:type="spellEnd"/>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E67F97">
        <w:trPr>
          <w:trHeight w:val="70"/>
          <w:jc w:val="center"/>
        </w:trPr>
        <w:tc>
          <w:tcPr>
            <w:tcW w:w="2190"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proofErr w:type="spellStart"/>
            <w:r w:rsidRPr="00916504">
              <w:t>StatusUnsubscribe</w:t>
            </w:r>
            <w:proofErr w:type="spellEnd"/>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r w:rsidR="00932FB4" w:rsidRPr="00916504" w14:paraId="6B2D35F0" w14:textId="77777777" w:rsidTr="00E67F97">
        <w:trPr>
          <w:jc w:val="center"/>
        </w:trPr>
        <w:tc>
          <w:tcPr>
            <w:tcW w:w="2190" w:type="dxa"/>
            <w:tcBorders>
              <w:bottom w:val="nil"/>
            </w:tcBorders>
            <w:shd w:val="clear" w:color="auto" w:fill="auto"/>
          </w:tcPr>
          <w:p w14:paraId="3D78F252" w14:textId="0751F0EF" w:rsidR="00932FB4" w:rsidRPr="00916504" w:rsidRDefault="00932FB4" w:rsidP="00932FB4">
            <w:pPr>
              <w:pStyle w:val="TAH"/>
            </w:pPr>
            <w:proofErr w:type="spellStart"/>
            <w:r>
              <w:t>Nnef_MBSGroupMsgDelivery</w:t>
            </w:r>
            <w:proofErr w:type="spellEnd"/>
          </w:p>
        </w:tc>
        <w:tc>
          <w:tcPr>
            <w:tcW w:w="1848" w:type="dxa"/>
          </w:tcPr>
          <w:p w14:paraId="63F512DF" w14:textId="317E2DC7" w:rsidR="00932FB4" w:rsidRPr="00916504" w:rsidRDefault="00932FB4" w:rsidP="00932FB4">
            <w:pPr>
              <w:pStyle w:val="TAC"/>
            </w:pPr>
            <w:r w:rsidRPr="00916504">
              <w:t>Create</w:t>
            </w:r>
          </w:p>
        </w:tc>
        <w:tc>
          <w:tcPr>
            <w:tcW w:w="1842" w:type="dxa"/>
          </w:tcPr>
          <w:p w14:paraId="4BE1E21B" w14:textId="0CFBC12C" w:rsidR="00932FB4" w:rsidRPr="00916504" w:rsidRDefault="00932FB4" w:rsidP="00932FB4">
            <w:pPr>
              <w:pStyle w:val="TAC"/>
            </w:pPr>
            <w:r>
              <w:t>Request/Response</w:t>
            </w:r>
          </w:p>
        </w:tc>
        <w:tc>
          <w:tcPr>
            <w:tcW w:w="1560" w:type="dxa"/>
          </w:tcPr>
          <w:p w14:paraId="33AC11A2" w14:textId="571E34A1" w:rsidR="00932FB4" w:rsidRPr="00916504" w:rsidRDefault="00932FB4" w:rsidP="00932FB4">
            <w:pPr>
              <w:pStyle w:val="TAC"/>
            </w:pPr>
            <w:r w:rsidRPr="00916504">
              <w:t>AF</w:t>
            </w:r>
          </w:p>
        </w:tc>
      </w:tr>
      <w:tr w:rsidR="00932FB4" w:rsidRPr="00916504" w14:paraId="775454BA" w14:textId="77777777" w:rsidTr="00E67F97">
        <w:trPr>
          <w:jc w:val="center"/>
        </w:trPr>
        <w:tc>
          <w:tcPr>
            <w:tcW w:w="2190" w:type="dxa"/>
            <w:tcBorders>
              <w:top w:val="nil"/>
              <w:bottom w:val="nil"/>
            </w:tcBorders>
            <w:shd w:val="clear" w:color="auto" w:fill="auto"/>
          </w:tcPr>
          <w:p w14:paraId="407B19F8" w14:textId="77777777" w:rsidR="00932FB4" w:rsidRPr="00916504" w:rsidRDefault="00932FB4" w:rsidP="00932FB4">
            <w:pPr>
              <w:pStyle w:val="TAH"/>
            </w:pPr>
          </w:p>
        </w:tc>
        <w:tc>
          <w:tcPr>
            <w:tcW w:w="1848" w:type="dxa"/>
          </w:tcPr>
          <w:p w14:paraId="4DA01A95" w14:textId="50AEFEB0" w:rsidR="00932FB4" w:rsidRPr="00916504" w:rsidRDefault="00932FB4" w:rsidP="00932FB4">
            <w:pPr>
              <w:pStyle w:val="TAC"/>
            </w:pPr>
            <w:r w:rsidRPr="00916504">
              <w:rPr>
                <w:rFonts w:hint="eastAsia"/>
              </w:rPr>
              <w:t>Update</w:t>
            </w:r>
          </w:p>
        </w:tc>
        <w:tc>
          <w:tcPr>
            <w:tcW w:w="1842" w:type="dxa"/>
          </w:tcPr>
          <w:p w14:paraId="122897A7" w14:textId="0BDDBC5C" w:rsidR="00932FB4" w:rsidRPr="00916504" w:rsidRDefault="00932FB4" w:rsidP="00932FB4">
            <w:pPr>
              <w:pStyle w:val="TAC"/>
            </w:pPr>
            <w:r>
              <w:t>Request/Response</w:t>
            </w:r>
          </w:p>
        </w:tc>
        <w:tc>
          <w:tcPr>
            <w:tcW w:w="1560" w:type="dxa"/>
          </w:tcPr>
          <w:p w14:paraId="3A4EAD1F" w14:textId="3CD5EBAA" w:rsidR="00932FB4" w:rsidRPr="00916504" w:rsidRDefault="00932FB4" w:rsidP="00932FB4">
            <w:pPr>
              <w:pStyle w:val="TAC"/>
            </w:pPr>
            <w:r w:rsidRPr="00916504">
              <w:t>AF</w:t>
            </w:r>
          </w:p>
        </w:tc>
      </w:tr>
      <w:tr w:rsidR="00932FB4" w:rsidRPr="00916504" w14:paraId="7F62C4FF" w14:textId="77777777" w:rsidTr="00876A65">
        <w:trPr>
          <w:trHeight w:val="70"/>
          <w:jc w:val="center"/>
        </w:trPr>
        <w:tc>
          <w:tcPr>
            <w:tcW w:w="2190" w:type="dxa"/>
            <w:tcBorders>
              <w:top w:val="nil"/>
              <w:left w:val="single" w:sz="4" w:space="0" w:color="auto"/>
              <w:bottom w:val="nil"/>
              <w:right w:val="single" w:sz="4" w:space="0" w:color="auto"/>
            </w:tcBorders>
            <w:shd w:val="clear" w:color="auto" w:fill="auto"/>
          </w:tcPr>
          <w:p w14:paraId="2DD40781" w14:textId="77777777" w:rsidR="00932FB4" w:rsidRPr="00916504" w:rsidRDefault="00932FB4" w:rsidP="00876A65">
            <w:pPr>
              <w:pStyle w:val="TAH"/>
            </w:pPr>
          </w:p>
        </w:tc>
        <w:tc>
          <w:tcPr>
            <w:tcW w:w="1848" w:type="dxa"/>
            <w:tcBorders>
              <w:top w:val="single" w:sz="4" w:space="0" w:color="auto"/>
              <w:left w:val="single" w:sz="4" w:space="0" w:color="auto"/>
              <w:bottom w:val="single" w:sz="4" w:space="0" w:color="auto"/>
              <w:right w:val="single" w:sz="4" w:space="0" w:color="auto"/>
            </w:tcBorders>
          </w:tcPr>
          <w:p w14:paraId="3A30997C" w14:textId="77777777" w:rsidR="00932FB4" w:rsidRPr="00916504" w:rsidRDefault="00932FB4" w:rsidP="00876A65">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757CF7AB" w14:textId="77777777" w:rsidR="00932FB4" w:rsidRPr="00916504" w:rsidRDefault="00932FB4" w:rsidP="00876A65">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6366237" w14:textId="77777777" w:rsidR="00932FB4" w:rsidRPr="00916504" w:rsidRDefault="00932FB4" w:rsidP="00876A65">
            <w:pPr>
              <w:pStyle w:val="TAC"/>
            </w:pPr>
            <w:r w:rsidRPr="00916504">
              <w:t>AF</w:t>
            </w:r>
          </w:p>
        </w:tc>
      </w:tr>
      <w:tr w:rsidR="00932FB4" w:rsidRPr="00916504" w14:paraId="7A699460" w14:textId="77777777" w:rsidTr="00E67F97">
        <w:trPr>
          <w:jc w:val="center"/>
        </w:trPr>
        <w:tc>
          <w:tcPr>
            <w:tcW w:w="2190" w:type="dxa"/>
            <w:tcBorders>
              <w:top w:val="nil"/>
              <w:bottom w:val="single" w:sz="4" w:space="0" w:color="auto"/>
            </w:tcBorders>
            <w:shd w:val="clear" w:color="auto" w:fill="auto"/>
          </w:tcPr>
          <w:p w14:paraId="794354EF" w14:textId="77777777" w:rsidR="00932FB4" w:rsidRPr="00916504" w:rsidRDefault="00932FB4" w:rsidP="00932FB4">
            <w:pPr>
              <w:pStyle w:val="TAH"/>
            </w:pPr>
          </w:p>
        </w:tc>
        <w:tc>
          <w:tcPr>
            <w:tcW w:w="1848" w:type="dxa"/>
          </w:tcPr>
          <w:p w14:paraId="271E4E49" w14:textId="3C481625" w:rsidR="00932FB4" w:rsidRPr="00916504" w:rsidDel="00344572" w:rsidRDefault="00932FB4" w:rsidP="00932FB4">
            <w:pPr>
              <w:pStyle w:val="TAC"/>
            </w:pPr>
            <w:proofErr w:type="spellStart"/>
            <w:r>
              <w:t>StatusNotify</w:t>
            </w:r>
            <w:proofErr w:type="spellEnd"/>
          </w:p>
        </w:tc>
        <w:tc>
          <w:tcPr>
            <w:tcW w:w="1842" w:type="dxa"/>
          </w:tcPr>
          <w:p w14:paraId="50AE0AEE" w14:textId="1F4AD2B9" w:rsidR="00932FB4" w:rsidRPr="00916504" w:rsidRDefault="00932FB4" w:rsidP="00932FB4">
            <w:pPr>
              <w:pStyle w:val="TAC"/>
            </w:pPr>
            <w:r w:rsidRPr="00916504">
              <w:t>Subscribe/</w:t>
            </w:r>
            <w:r>
              <w:t>Notify</w:t>
            </w:r>
          </w:p>
        </w:tc>
        <w:tc>
          <w:tcPr>
            <w:tcW w:w="1560" w:type="dxa"/>
          </w:tcPr>
          <w:p w14:paraId="3FE62015" w14:textId="75BEB72A" w:rsidR="00932FB4" w:rsidRPr="00916504" w:rsidRDefault="00932FB4" w:rsidP="00932FB4">
            <w:pPr>
              <w:pStyle w:val="TAC"/>
            </w:pPr>
            <w:r w:rsidRPr="00916504">
              <w:t>AF</w:t>
            </w:r>
          </w:p>
        </w:tc>
      </w:tr>
    </w:tbl>
    <w:p w14:paraId="6C39F5AD" w14:textId="77777777" w:rsidR="002F012A" w:rsidRPr="00423396" w:rsidRDefault="002F012A" w:rsidP="002F012A"/>
    <w:p w14:paraId="0692E9DC" w14:textId="7C985BAA" w:rsidR="002F012A" w:rsidRPr="00423396" w:rsidRDefault="002F012A" w:rsidP="001772AA">
      <w:pPr>
        <w:pStyle w:val="Heading3"/>
        <w:rPr>
          <w:lang w:eastAsia="zh-CN"/>
        </w:rPr>
      </w:pPr>
      <w:bookmarkStart w:id="841" w:name="_CR9_4_2"/>
      <w:bookmarkStart w:id="842" w:name="_Toc170186537"/>
      <w:bookmarkEnd w:id="841"/>
      <w:r w:rsidRPr="00423396">
        <w:rPr>
          <w:lang w:eastAsia="zh-CN"/>
        </w:rPr>
        <w:t>9.</w:t>
      </w:r>
      <w:r w:rsidR="00F44AF7">
        <w:rPr>
          <w:lang w:eastAsia="zh-CN"/>
        </w:rPr>
        <w:t>4</w:t>
      </w:r>
      <w:r w:rsidRPr="00423396">
        <w:rPr>
          <w:lang w:eastAsia="zh-CN"/>
        </w:rPr>
        <w:t>.2</w:t>
      </w:r>
      <w:r w:rsidRPr="00423396">
        <w:rPr>
          <w:lang w:eastAsia="zh-CN"/>
        </w:rPr>
        <w:tab/>
      </w:r>
      <w:proofErr w:type="spellStart"/>
      <w:r w:rsidRPr="00423396">
        <w:rPr>
          <w:lang w:eastAsia="zh-CN"/>
        </w:rPr>
        <w:t>Nnef_MBSTMGI</w:t>
      </w:r>
      <w:proofErr w:type="spellEnd"/>
      <w:r w:rsidRPr="00423396">
        <w:rPr>
          <w:lang w:eastAsia="zh-CN"/>
        </w:rPr>
        <w:t xml:space="preserve"> service</w:t>
      </w:r>
      <w:bookmarkEnd w:id="842"/>
    </w:p>
    <w:p w14:paraId="4D2241B6" w14:textId="42971171" w:rsidR="002F012A" w:rsidRPr="00423396" w:rsidRDefault="002F012A" w:rsidP="001772AA">
      <w:pPr>
        <w:pStyle w:val="Heading4"/>
        <w:rPr>
          <w:lang w:eastAsia="zh-CN"/>
        </w:rPr>
      </w:pPr>
      <w:bookmarkStart w:id="843" w:name="_CR9_4_2_1"/>
      <w:bookmarkStart w:id="844" w:name="_Toc170186538"/>
      <w:bookmarkEnd w:id="843"/>
      <w:r w:rsidRPr="00423396">
        <w:rPr>
          <w:lang w:eastAsia="zh-CN"/>
        </w:rPr>
        <w:t>9.</w:t>
      </w:r>
      <w:r w:rsidR="00F44AF7">
        <w:rPr>
          <w:lang w:eastAsia="zh-CN"/>
        </w:rPr>
        <w:t>4</w:t>
      </w:r>
      <w:r w:rsidRPr="00423396">
        <w:rPr>
          <w:lang w:eastAsia="zh-CN"/>
        </w:rPr>
        <w:t>.2.1</w:t>
      </w:r>
      <w:r w:rsidRPr="00423396">
        <w:rPr>
          <w:lang w:eastAsia="zh-CN"/>
        </w:rPr>
        <w:tab/>
        <w:t>General</w:t>
      </w:r>
      <w:bookmarkEnd w:id="844"/>
    </w:p>
    <w:p w14:paraId="363FC413" w14:textId="77777777" w:rsidR="002F012A" w:rsidRPr="00423396" w:rsidRDefault="002F012A" w:rsidP="002F012A">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845" w:name="_CR9_4_2_2"/>
      <w:bookmarkStart w:id="846" w:name="_Toc170186539"/>
      <w:bookmarkEnd w:id="845"/>
      <w:r w:rsidRPr="00423396">
        <w:t>9.</w:t>
      </w:r>
      <w:r w:rsidR="00F44AF7">
        <w:t>4</w:t>
      </w:r>
      <w:r w:rsidRPr="00423396">
        <w:t>.2.2</w:t>
      </w:r>
      <w:r w:rsidRPr="00423396">
        <w:tab/>
      </w:r>
      <w:proofErr w:type="spellStart"/>
      <w:r w:rsidRPr="00423396">
        <w:t>Nnef_MBSTMGI_Allocat</w:t>
      </w:r>
      <w:r w:rsidR="001B5562">
        <w:t>e</w:t>
      </w:r>
      <w:proofErr w:type="spellEnd"/>
      <w:r w:rsidR="001B5562">
        <w:t xml:space="preserve"> </w:t>
      </w:r>
      <w:r w:rsidRPr="00423396">
        <w:t>service operation</w:t>
      </w:r>
      <w:bookmarkEnd w:id="846"/>
    </w:p>
    <w:p w14:paraId="2C4D15DA" w14:textId="3F15E8F4" w:rsidR="002F012A" w:rsidRPr="00423396" w:rsidRDefault="002F012A" w:rsidP="002F012A">
      <w:pPr>
        <w:rPr>
          <w:lang w:eastAsia="zh-CN"/>
        </w:rPr>
      </w:pPr>
      <w:r w:rsidRPr="00423396">
        <w:rPr>
          <w:b/>
          <w:lang w:eastAsia="zh-CN"/>
        </w:rPr>
        <w:t>Service operation name:</w:t>
      </w:r>
      <w:r w:rsidRPr="00423396">
        <w:rPr>
          <w:lang w:eastAsia="zh-CN"/>
        </w:rPr>
        <w:t xml:space="preserve"> </w:t>
      </w:r>
      <w:proofErr w:type="spellStart"/>
      <w:r w:rsidRPr="00423396">
        <w:t>Nnef</w:t>
      </w:r>
      <w:r w:rsidR="00EA267B">
        <w:t>_</w:t>
      </w:r>
      <w:r w:rsidRPr="00423396">
        <w:t>MBSTMGI_Allocat</w:t>
      </w:r>
      <w:r w:rsidR="001B5562">
        <w:t>e</w:t>
      </w:r>
      <w:proofErr w:type="spellEnd"/>
    </w:p>
    <w:p w14:paraId="244C17A6" w14:textId="58D3DB2B" w:rsidR="002F012A" w:rsidRPr="00423396" w:rsidRDefault="002F012A" w:rsidP="002F012A">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lang w:eastAsia="zh-CN"/>
        </w:rPr>
      </w:pPr>
      <w:r w:rsidRPr="00423396">
        <w:rPr>
          <w:b/>
          <w:lang w:eastAsia="zh-CN"/>
        </w:rPr>
        <w:t>Inputs, Required:</w:t>
      </w:r>
      <w:r w:rsidRPr="00423396">
        <w:rPr>
          <w:lang w:eastAsia="zh-CN"/>
        </w:rPr>
        <w:t xml:space="preserve"> Number of TMGIs (may be zero if only a refresh of expiry time is requested)</w:t>
      </w:r>
      <w:r w:rsidR="00064632">
        <w:rPr>
          <w:lang w:eastAsia="zh-CN"/>
        </w:rPr>
        <w:t>.</w:t>
      </w:r>
    </w:p>
    <w:p w14:paraId="669AA3EE" w14:textId="751DF8D4" w:rsidR="002F012A" w:rsidRPr="00423396" w:rsidRDefault="002F012A" w:rsidP="002F012A">
      <w:r w:rsidRPr="00423396">
        <w:rPr>
          <w:b/>
          <w:lang w:eastAsia="zh-CN"/>
        </w:rPr>
        <w:t>Inputs, Optional:</w:t>
      </w:r>
      <w:r w:rsidR="00075FF9">
        <w:rPr>
          <w:lang w:eastAsia="zh-CN"/>
        </w:rPr>
        <w:t xml:space="preserve"> TMGI(s) for which the expiry time is to be extended,</w:t>
      </w:r>
      <w:r w:rsidR="00740A82">
        <w:rPr>
          <w:lang w:eastAsia="zh-CN"/>
        </w:rPr>
        <w:t xml:space="preserve"> MBS service area</w:t>
      </w:r>
      <w:r w:rsidRPr="00423396">
        <w:rPr>
          <w:lang w:eastAsia="zh-CN"/>
        </w:rPr>
        <w:t>.</w:t>
      </w:r>
    </w:p>
    <w:p w14:paraId="558FDAD8" w14:textId="19DFCA6A" w:rsidR="002F012A" w:rsidRPr="00423396" w:rsidRDefault="002F012A" w:rsidP="002F012A">
      <w:pPr>
        <w:rPr>
          <w:b/>
          <w:bCs/>
          <w:lang w:eastAsia="zh-CN"/>
        </w:rPr>
      </w:pPr>
      <w:r w:rsidRPr="00423396">
        <w:rPr>
          <w:b/>
          <w:lang w:eastAsia="zh-CN"/>
        </w:rPr>
        <w:t>Outputs, Required:</w:t>
      </w:r>
      <w:r w:rsidRPr="00423396">
        <w:rPr>
          <w:lang w:eastAsia="zh-CN"/>
        </w:rPr>
        <w:t xml:space="preserve"> TMGIs, Expiry Time,</w:t>
      </w:r>
      <w:r w:rsidR="00075FF9">
        <w:rPr>
          <w:lang w:eastAsia="zh-CN"/>
        </w:rPr>
        <w:t xml:space="preserve"> Result Indication</w:t>
      </w:r>
      <w:r w:rsidRPr="00423396">
        <w:t>.</w:t>
      </w:r>
    </w:p>
    <w:p w14:paraId="0ACB7434" w14:textId="042AB81C" w:rsidR="002F012A" w:rsidRPr="00423396" w:rsidRDefault="002F012A" w:rsidP="002F012A">
      <w:pPr>
        <w:rPr>
          <w:lang w:eastAsia="zh-CN"/>
        </w:rPr>
      </w:pPr>
      <w:r w:rsidRPr="00423396">
        <w:rPr>
          <w:b/>
          <w:lang w:eastAsia="zh-CN"/>
        </w:rPr>
        <w:t>Outputs, Optional:</w:t>
      </w:r>
      <w:r w:rsidR="009A0F31">
        <w:rPr>
          <w:lang w:eastAsia="zh-CN"/>
        </w:rPr>
        <w:t xml:space="preserve"> NID</w:t>
      </w:r>
      <w:r w:rsidRPr="00423396">
        <w:rPr>
          <w:lang w:eastAsia="zh-CN"/>
        </w:rPr>
        <w:t>.</w:t>
      </w:r>
    </w:p>
    <w:p w14:paraId="3A35994D" w14:textId="0B1E5553" w:rsidR="002F012A" w:rsidRPr="00423396" w:rsidRDefault="002F012A" w:rsidP="001772AA">
      <w:pPr>
        <w:pStyle w:val="Heading4"/>
      </w:pPr>
      <w:bookmarkStart w:id="847" w:name="_CR9_4_2_3"/>
      <w:bookmarkStart w:id="848" w:name="_Toc170186540"/>
      <w:bookmarkEnd w:id="847"/>
      <w:r w:rsidRPr="00423396">
        <w:t>9.</w:t>
      </w:r>
      <w:r w:rsidR="00F44AF7">
        <w:t>4</w:t>
      </w:r>
      <w:r w:rsidRPr="00423396">
        <w:t>.2.3</w:t>
      </w:r>
      <w:r w:rsidRPr="00423396">
        <w:tab/>
      </w:r>
      <w:proofErr w:type="spellStart"/>
      <w:r w:rsidRPr="00423396">
        <w:t>Nnef_MBSTMGI_Dealloc</w:t>
      </w:r>
      <w:r w:rsidR="00495813">
        <w:t>at</w:t>
      </w:r>
      <w:r w:rsidR="001B5562">
        <w:t>e</w:t>
      </w:r>
      <w:proofErr w:type="spellEnd"/>
      <w:r w:rsidR="001B5562">
        <w:t xml:space="preserve"> </w:t>
      </w:r>
      <w:r w:rsidRPr="00423396">
        <w:t>service operation</w:t>
      </w:r>
      <w:bookmarkEnd w:id="848"/>
    </w:p>
    <w:p w14:paraId="3546F178" w14:textId="201015ED" w:rsidR="002F012A" w:rsidRPr="00423396" w:rsidRDefault="002F012A" w:rsidP="002F012A">
      <w:r w:rsidRPr="00423396">
        <w:rPr>
          <w:b/>
        </w:rPr>
        <w:t>Service operation name:</w:t>
      </w:r>
      <w:r w:rsidRPr="00423396">
        <w:t xml:space="preserve"> </w:t>
      </w:r>
      <w:proofErr w:type="spellStart"/>
      <w:r w:rsidRPr="00423396">
        <w:t>Nnef_MBSTMGI_Deallocat</w:t>
      </w:r>
      <w:r w:rsidR="001B5562">
        <w:t>e</w:t>
      </w:r>
      <w:proofErr w:type="spellEnd"/>
    </w:p>
    <w:p w14:paraId="7DAA61E8" w14:textId="77777777" w:rsidR="002F012A" w:rsidRPr="00423396" w:rsidRDefault="002F012A" w:rsidP="002F012A">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0C7AEEE8" w14:textId="2BF6483A"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632BE3DD" w14:textId="77777777" w:rsidR="002F012A" w:rsidRPr="00423396" w:rsidRDefault="002F012A" w:rsidP="002F012A">
      <w:r w:rsidRPr="00423396">
        <w:rPr>
          <w:b/>
        </w:rPr>
        <w:t>Inputs, Optional:</w:t>
      </w:r>
      <w:r w:rsidRPr="00423396">
        <w:t xml:space="preserve"> None.</w:t>
      </w:r>
    </w:p>
    <w:p w14:paraId="25D18E39" w14:textId="77777777" w:rsidR="002F012A" w:rsidRPr="00423396" w:rsidRDefault="002F012A" w:rsidP="002F012A">
      <w:r w:rsidRPr="00423396">
        <w:rPr>
          <w:b/>
        </w:rPr>
        <w:t>Outputs, Required:</w:t>
      </w:r>
      <w:r w:rsidRPr="00423396">
        <w:t xml:space="preserve"> Success or not.</w:t>
      </w:r>
    </w:p>
    <w:p w14:paraId="7349DAA0" w14:textId="77777777" w:rsidR="002F012A" w:rsidRPr="00423396" w:rsidRDefault="002F012A" w:rsidP="002F012A">
      <w:r w:rsidRPr="00423396">
        <w:rPr>
          <w:b/>
        </w:rPr>
        <w:t>Outputs, Optional:</w:t>
      </w:r>
      <w:r w:rsidRPr="00423396">
        <w:t xml:space="preserve"> None.</w:t>
      </w:r>
    </w:p>
    <w:p w14:paraId="222B6B60" w14:textId="19E2EF90" w:rsidR="002F012A" w:rsidRPr="00423396" w:rsidRDefault="002F012A" w:rsidP="001772AA">
      <w:pPr>
        <w:pStyle w:val="Heading4"/>
      </w:pPr>
      <w:bookmarkStart w:id="849" w:name="_CR9_4_2_4"/>
      <w:bookmarkStart w:id="850" w:name="_Toc170186541"/>
      <w:bookmarkEnd w:id="849"/>
      <w:r w:rsidRPr="00423396">
        <w:t>9.</w:t>
      </w:r>
      <w:r w:rsidR="00F44AF7">
        <w:t>4</w:t>
      </w:r>
      <w:r w:rsidRPr="00423396">
        <w:t>.2.</w:t>
      </w:r>
      <w:r w:rsidR="00F44AF7">
        <w:t>4</w:t>
      </w:r>
      <w:r w:rsidRPr="00423396">
        <w:tab/>
      </w:r>
      <w:proofErr w:type="spellStart"/>
      <w:r w:rsidRPr="00423396">
        <w:t>Nnef_MBSTMGI_ExpiryNotify</w:t>
      </w:r>
      <w:proofErr w:type="spellEnd"/>
      <w:r w:rsidRPr="00423396">
        <w:t xml:space="preserve"> service operation</w:t>
      </w:r>
      <w:bookmarkEnd w:id="850"/>
    </w:p>
    <w:p w14:paraId="76C30A07" w14:textId="00A4B6AC" w:rsidR="002F012A" w:rsidRPr="00423396" w:rsidRDefault="002F012A" w:rsidP="002F012A">
      <w:r w:rsidRPr="00423396">
        <w:rPr>
          <w:b/>
        </w:rPr>
        <w:t>Service operation name:</w:t>
      </w:r>
      <w:r w:rsidRPr="00423396">
        <w:t xml:space="preserve"> </w:t>
      </w:r>
      <w:proofErr w:type="spellStart"/>
      <w:r w:rsidRPr="00423396">
        <w:t>Nnef_</w:t>
      </w:r>
      <w:r w:rsidR="00B67092">
        <w:t>MBS</w:t>
      </w:r>
      <w:r w:rsidRPr="00423396">
        <w:t>TMGI</w:t>
      </w:r>
      <w:r w:rsidR="00EA267B">
        <w:t>_</w:t>
      </w:r>
      <w:r w:rsidRPr="00423396">
        <w:t>ExpiryNotify</w:t>
      </w:r>
      <w:proofErr w:type="spellEnd"/>
    </w:p>
    <w:p w14:paraId="3364ABAD" w14:textId="58E06048" w:rsidR="002F012A" w:rsidRPr="00423396" w:rsidRDefault="002F012A" w:rsidP="002F012A">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77248E0F" w14:textId="77777777" w:rsidR="002F012A" w:rsidRPr="00423396" w:rsidRDefault="002F012A" w:rsidP="002F012A">
      <w:r w:rsidRPr="00423396">
        <w:rPr>
          <w:b/>
        </w:rPr>
        <w:lastRenderedPageBreak/>
        <w:t>Inputs, Optional:</w:t>
      </w:r>
      <w:r w:rsidRPr="00423396">
        <w:t xml:space="preserve"> None.</w:t>
      </w:r>
    </w:p>
    <w:p w14:paraId="506AD8CC" w14:textId="77777777" w:rsidR="002F012A" w:rsidRPr="00423396" w:rsidRDefault="002F012A" w:rsidP="002F012A">
      <w:r w:rsidRPr="00423396">
        <w:rPr>
          <w:b/>
        </w:rPr>
        <w:t>Outputs, Required:</w:t>
      </w:r>
      <w:r w:rsidRPr="00423396">
        <w:t xml:space="preserve"> None.</w:t>
      </w:r>
    </w:p>
    <w:p w14:paraId="2E0BF3FC" w14:textId="77777777" w:rsidR="002F012A" w:rsidRPr="00423396" w:rsidRDefault="002F012A" w:rsidP="002F012A">
      <w:r w:rsidRPr="00423396">
        <w:rPr>
          <w:b/>
        </w:rPr>
        <w:t>Outputs, Optional:</w:t>
      </w:r>
      <w:r w:rsidRPr="00423396">
        <w:t xml:space="preserve"> None.</w:t>
      </w:r>
    </w:p>
    <w:p w14:paraId="449E7245" w14:textId="320D2BCC" w:rsidR="002F012A" w:rsidRPr="00423396" w:rsidRDefault="002F012A" w:rsidP="001772AA">
      <w:pPr>
        <w:pStyle w:val="Heading3"/>
        <w:rPr>
          <w:lang w:eastAsia="zh-CN"/>
        </w:rPr>
      </w:pPr>
      <w:bookmarkStart w:id="851" w:name="_CR9_4_3"/>
      <w:bookmarkStart w:id="852" w:name="_Toc170186542"/>
      <w:bookmarkEnd w:id="851"/>
      <w:r w:rsidRPr="00423396">
        <w:rPr>
          <w:rFonts w:hint="eastAsia"/>
          <w:lang w:eastAsia="zh-CN"/>
        </w:rPr>
        <w:t>9.</w:t>
      </w:r>
      <w:r w:rsidR="00F44AF7">
        <w:rPr>
          <w:lang w:eastAsia="zh-CN"/>
        </w:rPr>
        <w:t>4</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w:t>
      </w:r>
      <w:proofErr w:type="spellEnd"/>
      <w:r w:rsidRPr="00423396">
        <w:rPr>
          <w:lang w:eastAsia="zh-CN"/>
        </w:rPr>
        <w:t xml:space="preserve"> Service</w:t>
      </w:r>
      <w:bookmarkEnd w:id="852"/>
    </w:p>
    <w:p w14:paraId="0D9292BE" w14:textId="3E560BB3" w:rsidR="002F012A" w:rsidRPr="00423396" w:rsidRDefault="002F012A" w:rsidP="001772AA">
      <w:pPr>
        <w:pStyle w:val="Heading4"/>
      </w:pPr>
      <w:bookmarkStart w:id="853" w:name="_CR9_4_3_1"/>
      <w:bookmarkStart w:id="854" w:name="_Toc170186543"/>
      <w:bookmarkEnd w:id="853"/>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854"/>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855" w:name="_CR9_4_3_2"/>
      <w:bookmarkStart w:id="856" w:name="_Toc170186544"/>
      <w:bookmarkEnd w:id="855"/>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Session_Create</w:t>
      </w:r>
      <w:proofErr w:type="spellEnd"/>
      <w:r w:rsidRPr="00423396">
        <w:rPr>
          <w:lang w:eastAsia="zh-CN"/>
        </w:rPr>
        <w:t xml:space="preserve"> service operation</w:t>
      </w:r>
      <w:bookmarkEnd w:id="856"/>
    </w:p>
    <w:p w14:paraId="2B556221" w14:textId="58A2DF48"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Session_Create</w:t>
      </w:r>
      <w:proofErr w:type="spellEnd"/>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1EE23380"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C761F0">
        <w:t xml:space="preserve">, NR </w:t>
      </w:r>
      <w:proofErr w:type="spellStart"/>
      <w:r w:rsidR="00C761F0">
        <w:t>RedCap</w:t>
      </w:r>
      <w:proofErr w:type="spellEnd"/>
      <w:r w:rsidR="00C761F0">
        <w:t xml:space="preserve"> UE Information (as defined in clause 6.19)</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r w:rsidR="006B001F">
        <w:t>, Associated Session ID for resource sharing across broadcast MBS Sessions during network sharing</w:t>
      </w:r>
      <w:r w:rsidR="00F100D0">
        <w:t>.</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293129A9"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00075FF9">
        <w:rPr>
          <w:lang w:eastAsia="zh-CN"/>
        </w:rPr>
        <w:t>, Information of area reduction</w:t>
      </w:r>
      <w:r w:rsidRPr="00423396">
        <w:rPr>
          <w:rFonts w:hint="eastAsia"/>
          <w:lang w:eastAsia="zh-CN"/>
        </w:rPr>
        <w:t>.</w:t>
      </w:r>
    </w:p>
    <w:p w14:paraId="4E675EC3" w14:textId="0685AF94" w:rsidR="002F012A" w:rsidRPr="00423396" w:rsidRDefault="002F012A" w:rsidP="001772AA">
      <w:pPr>
        <w:pStyle w:val="Heading4"/>
        <w:rPr>
          <w:lang w:eastAsia="zh-CN"/>
        </w:rPr>
      </w:pPr>
      <w:bookmarkStart w:id="857" w:name="_CR9_4_3_3"/>
      <w:bookmarkStart w:id="858" w:name="_Toc170186545"/>
      <w:bookmarkEnd w:id="857"/>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w:t>
      </w:r>
      <w:r w:rsidRPr="00423396">
        <w:rPr>
          <w:rFonts w:hint="eastAsia"/>
          <w:lang w:eastAsia="zh-CN"/>
        </w:rPr>
        <w:t>Update</w:t>
      </w:r>
      <w:proofErr w:type="spellEnd"/>
      <w:r w:rsidRPr="00423396">
        <w:rPr>
          <w:lang w:eastAsia="zh-CN"/>
        </w:rPr>
        <w:t xml:space="preserve"> service operation</w:t>
      </w:r>
      <w:bookmarkEnd w:id="858"/>
    </w:p>
    <w:p w14:paraId="6EAB3288" w14:textId="6C10EDEF"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rFonts w:hint="eastAsia"/>
          <w:lang w:eastAsia="zh-CN"/>
        </w:rPr>
        <w:t>Update</w:t>
      </w:r>
      <w:proofErr w:type="spellEnd"/>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09A848FD"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r w:rsidR="00C761F0">
        <w:rPr>
          <w:lang w:eastAsia="zh-CN"/>
        </w:rPr>
        <w:t xml:space="preserve">, NR </w:t>
      </w:r>
      <w:proofErr w:type="spellStart"/>
      <w:r w:rsidR="00C761F0">
        <w:rPr>
          <w:lang w:eastAsia="zh-CN"/>
        </w:rPr>
        <w:t>RedCap</w:t>
      </w:r>
      <w:proofErr w:type="spellEnd"/>
      <w:r w:rsidR="00C761F0">
        <w:rPr>
          <w:lang w:eastAsia="zh-CN"/>
        </w:rPr>
        <w:t xml:space="preserve"> UE Information (as defined in clause 6.19)</w:t>
      </w:r>
      <w:r w:rsidR="00F100D0">
        <w:rPr>
          <w:lang w:eastAsia="zh-CN"/>
        </w:rPr>
        <w:t>.</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72A9C349" w:rsidR="002F012A" w:rsidRPr="00423396" w:rsidRDefault="002F012A" w:rsidP="002F012A">
      <w:pPr>
        <w:rPr>
          <w:lang w:eastAsia="zh-CN"/>
        </w:rPr>
      </w:pPr>
      <w:r w:rsidRPr="00423396">
        <w:rPr>
          <w:b/>
        </w:rPr>
        <w:t>Output, Optional:</w:t>
      </w:r>
      <w:r w:rsidR="00F100D0">
        <w:t xml:space="preserve"> MBS FSA ID(s)</w:t>
      </w:r>
      <w:r w:rsidR="00075FF9">
        <w:t>, Information of area reduction</w:t>
      </w:r>
      <w:r w:rsidRPr="00423396">
        <w:t>.</w:t>
      </w:r>
    </w:p>
    <w:p w14:paraId="488093DE" w14:textId="51AD6C60" w:rsidR="002F012A" w:rsidRPr="00423396" w:rsidRDefault="002F012A" w:rsidP="001772AA">
      <w:pPr>
        <w:pStyle w:val="Heading4"/>
        <w:rPr>
          <w:lang w:eastAsia="zh-CN"/>
        </w:rPr>
      </w:pPr>
      <w:bookmarkStart w:id="859" w:name="_CR9_4_3_4"/>
      <w:bookmarkStart w:id="860" w:name="_Toc170186546"/>
      <w:bookmarkEnd w:id="859"/>
      <w:r w:rsidRPr="00423396">
        <w:rPr>
          <w:rFonts w:hint="eastAsia"/>
          <w:lang w:eastAsia="zh-CN"/>
        </w:rPr>
        <w:lastRenderedPageBreak/>
        <w:t>9.</w:t>
      </w:r>
      <w:r w:rsidR="00F44AF7">
        <w:rPr>
          <w:lang w:eastAsia="zh-CN"/>
        </w:rPr>
        <w:t>4</w:t>
      </w:r>
      <w:r w:rsidRPr="00423396">
        <w:rPr>
          <w:rFonts w:hint="eastAsia"/>
          <w:lang w:eastAsia="zh-CN"/>
        </w:rPr>
        <w:t>.3</w:t>
      </w:r>
      <w:r w:rsidRPr="00423396">
        <w:rPr>
          <w:lang w:eastAsia="zh-CN"/>
        </w:rPr>
        <w:t>.4</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Session_Delete</w:t>
      </w:r>
      <w:proofErr w:type="spellEnd"/>
      <w:r w:rsidRPr="00423396">
        <w:rPr>
          <w:lang w:eastAsia="zh-CN"/>
        </w:rPr>
        <w:t xml:space="preserve"> service operation</w:t>
      </w:r>
      <w:bookmarkEnd w:id="860"/>
    </w:p>
    <w:p w14:paraId="07B58A5D" w14:textId="2512396C"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lang w:eastAsia="zh-CN"/>
        </w:rPr>
        <w:t>Delete</w:t>
      </w:r>
      <w:proofErr w:type="spellEnd"/>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861" w:name="_CR9_4_3_5"/>
      <w:bookmarkStart w:id="862" w:name="_Toc170186547"/>
      <w:bookmarkEnd w:id="861"/>
      <w:r w:rsidRPr="00423396">
        <w:rPr>
          <w:lang w:eastAsia="zh-CN"/>
        </w:rPr>
        <w:t>9.</w:t>
      </w:r>
      <w:r w:rsidR="00F44AF7">
        <w:rPr>
          <w:lang w:eastAsia="zh-CN"/>
        </w:rPr>
        <w:t>4</w:t>
      </w:r>
      <w:r w:rsidRPr="00423396">
        <w:rPr>
          <w:lang w:eastAsia="zh-CN"/>
        </w:rPr>
        <w:t>.3.5</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Session_StatusNotify</w:t>
      </w:r>
      <w:proofErr w:type="spellEnd"/>
      <w:r w:rsidRPr="00423396">
        <w:rPr>
          <w:lang w:eastAsia="zh-CN"/>
        </w:rPr>
        <w:t xml:space="preserve"> service operation</w:t>
      </w:r>
      <w:bookmarkEnd w:id="862"/>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MBSSession_StatusNotify</w:t>
      </w:r>
      <w:proofErr w:type="spellEnd"/>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863" w:name="_CR9_4_3_6"/>
      <w:bookmarkStart w:id="864" w:name="_Toc170186548"/>
      <w:bookmarkEnd w:id="863"/>
      <w:r w:rsidRPr="00423396">
        <w:rPr>
          <w:lang w:eastAsia="zh-CN"/>
        </w:rPr>
        <w:t>9.</w:t>
      </w:r>
      <w:r w:rsidR="00F44AF7">
        <w:rPr>
          <w:lang w:eastAsia="zh-CN"/>
        </w:rPr>
        <w:t>4</w:t>
      </w:r>
      <w:r w:rsidRPr="00423396">
        <w:rPr>
          <w:lang w:eastAsia="zh-CN"/>
        </w:rPr>
        <w:t>.3.6</w:t>
      </w:r>
      <w:r w:rsidRPr="00423396">
        <w:rPr>
          <w:lang w:eastAsia="zh-CN"/>
        </w:rPr>
        <w:tab/>
      </w:r>
      <w:proofErr w:type="spellStart"/>
      <w:r w:rsidRPr="00423396">
        <w:rPr>
          <w:lang w:eastAsia="zh-CN"/>
        </w:rPr>
        <w:t>Nnef</w:t>
      </w:r>
      <w:r w:rsidR="00EA267B">
        <w:rPr>
          <w:lang w:eastAsia="zh-CN"/>
        </w:rPr>
        <w:t>_</w:t>
      </w:r>
      <w:r w:rsidRPr="00423396">
        <w:rPr>
          <w:lang w:eastAsia="zh-CN"/>
        </w:rPr>
        <w:t>MBSSession_StatusSubscribe</w:t>
      </w:r>
      <w:proofErr w:type="spellEnd"/>
      <w:r w:rsidRPr="00423396">
        <w:rPr>
          <w:lang w:eastAsia="zh-CN"/>
        </w:rPr>
        <w:t xml:space="preserve"> service operation</w:t>
      </w:r>
      <w:bookmarkEnd w:id="864"/>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MBSSession_StatusSubscribe</w:t>
      </w:r>
      <w:proofErr w:type="spellEnd"/>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865" w:name="_CR9_4_3_7"/>
      <w:bookmarkStart w:id="866" w:name="_Toc170186549"/>
      <w:bookmarkEnd w:id="865"/>
      <w:r w:rsidRPr="00423396">
        <w:rPr>
          <w:lang w:eastAsia="zh-CN"/>
        </w:rPr>
        <w:t>9.</w:t>
      </w:r>
      <w:r w:rsidR="00F44AF7">
        <w:rPr>
          <w:lang w:eastAsia="zh-CN"/>
        </w:rPr>
        <w:t>4</w:t>
      </w:r>
      <w:r w:rsidRPr="00423396">
        <w:rPr>
          <w:lang w:eastAsia="zh-CN"/>
        </w:rPr>
        <w:t>.3.7</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Session_StatusUnsubscribe</w:t>
      </w:r>
      <w:proofErr w:type="spellEnd"/>
      <w:r w:rsidRPr="00423396">
        <w:rPr>
          <w:lang w:eastAsia="zh-CN"/>
        </w:rPr>
        <w:t xml:space="preserve"> service operation</w:t>
      </w:r>
      <w:bookmarkEnd w:id="866"/>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MBSSession_StatusUnsubscribe</w:t>
      </w:r>
      <w:proofErr w:type="spellEnd"/>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572D443D" w14:textId="03F4982D" w:rsidR="00E67F97" w:rsidRDefault="00E67F97" w:rsidP="00E67F97">
      <w:pPr>
        <w:pStyle w:val="Heading3"/>
      </w:pPr>
      <w:bookmarkStart w:id="867" w:name="_CR9_4_4"/>
      <w:bookmarkStart w:id="868" w:name="_Toc170186550"/>
      <w:bookmarkEnd w:id="867"/>
      <w:r>
        <w:lastRenderedPageBreak/>
        <w:t>9.4.4</w:t>
      </w:r>
      <w:r>
        <w:tab/>
      </w:r>
      <w:proofErr w:type="spellStart"/>
      <w:r>
        <w:t>Nnef_MBSGroupMsg</w:t>
      </w:r>
      <w:r w:rsidR="00AE3A4B">
        <w:t>Delivery</w:t>
      </w:r>
      <w:proofErr w:type="spellEnd"/>
      <w:r>
        <w:t xml:space="preserve"> Service</w:t>
      </w:r>
      <w:bookmarkEnd w:id="868"/>
    </w:p>
    <w:p w14:paraId="4771ED66" w14:textId="485CD89E" w:rsidR="00E67F97" w:rsidRDefault="00E67F97" w:rsidP="00E67F97">
      <w:pPr>
        <w:pStyle w:val="Heading4"/>
      </w:pPr>
      <w:bookmarkStart w:id="869" w:name="_CR9_4_4_1"/>
      <w:bookmarkStart w:id="870" w:name="_Toc170186551"/>
      <w:bookmarkEnd w:id="869"/>
      <w:r>
        <w:t>9.4.4.1</w:t>
      </w:r>
      <w:r>
        <w:tab/>
        <w:t>General</w:t>
      </w:r>
      <w:bookmarkEnd w:id="870"/>
    </w:p>
    <w:p w14:paraId="2CEF0456" w14:textId="59030E0C" w:rsidR="00E67F97" w:rsidRDefault="00E67F97" w:rsidP="00E67F97">
      <w:r w:rsidRPr="00F617EC">
        <w:rPr>
          <w:b/>
          <w:bCs/>
        </w:rPr>
        <w:t>Service description:</w:t>
      </w:r>
      <w:r>
        <w:t xml:space="preserve"> NF Service Consumer can use this service to request group message delivery or to modify or to cancel previously submitted group message delivery.</w:t>
      </w:r>
    </w:p>
    <w:p w14:paraId="653ED24D" w14:textId="210B25FB" w:rsidR="00E67F97" w:rsidRDefault="00E67F97" w:rsidP="00E67F97">
      <w:pPr>
        <w:pStyle w:val="Heading4"/>
      </w:pPr>
      <w:bookmarkStart w:id="871" w:name="_CR9_4_4_2"/>
      <w:bookmarkStart w:id="872" w:name="_Toc170186552"/>
      <w:bookmarkEnd w:id="871"/>
      <w:r>
        <w:t>9.4.4.2</w:t>
      </w:r>
      <w:r>
        <w:tab/>
      </w:r>
      <w:proofErr w:type="spellStart"/>
      <w:r>
        <w:t>Nnef_MBSGroupMsgDelivery</w:t>
      </w:r>
      <w:r w:rsidR="00932FB4">
        <w:t>_Create</w:t>
      </w:r>
      <w:proofErr w:type="spellEnd"/>
      <w:r>
        <w:t xml:space="preserve"> service operation</w:t>
      </w:r>
      <w:bookmarkEnd w:id="872"/>
    </w:p>
    <w:p w14:paraId="5BBF9905" w14:textId="3FED4D8F" w:rsidR="00E67F97" w:rsidRDefault="00E67F97" w:rsidP="00E67F97">
      <w:r w:rsidRPr="00F617EC">
        <w:rPr>
          <w:b/>
          <w:bCs/>
        </w:rPr>
        <w:t xml:space="preserve">Service operation name: </w:t>
      </w:r>
      <w:proofErr w:type="spellStart"/>
      <w:r>
        <w:t>Nnef_MBSGroupMsgDelivery</w:t>
      </w:r>
      <w:r w:rsidR="00932FB4">
        <w:t>_Create</w:t>
      </w:r>
      <w:proofErr w:type="spellEnd"/>
    </w:p>
    <w:p w14:paraId="1B8C2E0A" w14:textId="77777777" w:rsidR="00E67F97" w:rsidRDefault="00E67F97" w:rsidP="00E67F97">
      <w:r w:rsidRPr="00F617EC">
        <w:rPr>
          <w:b/>
          <w:bCs/>
        </w:rPr>
        <w:t>Description:</w:t>
      </w:r>
      <w:r>
        <w:t xml:space="preserve"> This service is used by the NF Service Consumer to request group message delivery.</w:t>
      </w:r>
    </w:p>
    <w:p w14:paraId="58D98942" w14:textId="544C3553" w:rsidR="00E67F97" w:rsidRDefault="00E67F97" w:rsidP="00E67F97">
      <w:r w:rsidRPr="00F617EC">
        <w:rPr>
          <w:b/>
          <w:bCs/>
        </w:rPr>
        <w:t>Inputs, Required:</w:t>
      </w:r>
      <w:r>
        <w:t xml:space="preserve"> Group Message Payload, MBS service area, Group Message Delivery Start Time, Stop Time, External Group Identifier</w:t>
      </w:r>
      <w:r w:rsidR="007D3E06">
        <w:t>, Notification Endpoint</w:t>
      </w:r>
      <w:r>
        <w:t>.</w:t>
      </w:r>
    </w:p>
    <w:p w14:paraId="67BBCE98" w14:textId="6009FD54" w:rsidR="00E67F97" w:rsidRDefault="00E67F97" w:rsidP="00E67F97">
      <w:r w:rsidRPr="00F617EC">
        <w:rPr>
          <w:b/>
          <w:bCs/>
        </w:rPr>
        <w:t>Inputs, Optional:</w:t>
      </w:r>
      <w:r w:rsidR="00135644">
        <w:t xml:space="preserve"> Target UE Classes (as defined in TS 26.502 [18])</w:t>
      </w:r>
      <w:r>
        <w:t>.</w:t>
      </w:r>
    </w:p>
    <w:p w14:paraId="0F796935" w14:textId="007ADE37" w:rsidR="00E67F97" w:rsidRDefault="00E67F97" w:rsidP="00E67F97">
      <w:r w:rsidRPr="00F617EC">
        <w:rPr>
          <w:b/>
          <w:bCs/>
        </w:rPr>
        <w:t>Outputs, Required:</w:t>
      </w:r>
      <w:r>
        <w:t xml:space="preserve"> Group Message Correlation ID, Delivery Status</w:t>
      </w:r>
      <w:r w:rsidR="003E4AC4">
        <w:t>, service announcement information.</w:t>
      </w:r>
    </w:p>
    <w:p w14:paraId="21C1DDA4" w14:textId="77777777" w:rsidR="00E67F97" w:rsidRDefault="00E67F97" w:rsidP="00E67F97">
      <w:r w:rsidRPr="00F617EC">
        <w:rPr>
          <w:b/>
          <w:bCs/>
        </w:rPr>
        <w:t>Outputs, Optional:</w:t>
      </w:r>
      <w:r>
        <w:t xml:space="preserve"> Cause, service area without MBS capability.</w:t>
      </w:r>
    </w:p>
    <w:p w14:paraId="0962C2A2" w14:textId="0DC54F2E" w:rsidR="00E67F97" w:rsidRDefault="00E67F97" w:rsidP="00F617EC">
      <w:pPr>
        <w:pStyle w:val="Heading4"/>
      </w:pPr>
      <w:bookmarkStart w:id="873" w:name="_CR9_4_4_3"/>
      <w:bookmarkStart w:id="874" w:name="_Toc170186553"/>
      <w:bookmarkEnd w:id="873"/>
      <w:r>
        <w:t>9.4.4.3</w:t>
      </w:r>
      <w:r>
        <w:tab/>
      </w:r>
      <w:proofErr w:type="spellStart"/>
      <w:r>
        <w:t>Nnef_MBSGroupMsg</w:t>
      </w:r>
      <w:r w:rsidR="00932FB4">
        <w:t>Delivery</w:t>
      </w:r>
      <w:r>
        <w:t>_</w:t>
      </w:r>
      <w:r w:rsidR="00932FB4">
        <w:t>Update</w:t>
      </w:r>
      <w:proofErr w:type="spellEnd"/>
      <w:r>
        <w:t xml:space="preserve"> service operation</w:t>
      </w:r>
      <w:bookmarkEnd w:id="874"/>
    </w:p>
    <w:p w14:paraId="138CAA46" w14:textId="657B3E39" w:rsidR="00E67F97" w:rsidRDefault="00E67F97" w:rsidP="00E67F97">
      <w:r w:rsidRPr="00F617EC">
        <w:rPr>
          <w:b/>
          <w:bCs/>
        </w:rPr>
        <w:t>Service operation name:</w:t>
      </w:r>
      <w:r>
        <w:t xml:space="preserve"> </w:t>
      </w:r>
      <w:proofErr w:type="spellStart"/>
      <w:r>
        <w:t>Nnef_MBSGroupMsg</w:t>
      </w:r>
      <w:r w:rsidR="00932FB4">
        <w:t>Delivery_Update</w:t>
      </w:r>
      <w:proofErr w:type="spellEnd"/>
    </w:p>
    <w:p w14:paraId="6FC31C84" w14:textId="440EF87C" w:rsidR="00E67F97" w:rsidRDefault="00E67F97" w:rsidP="00E67F97">
      <w:r w:rsidRPr="00F617EC">
        <w:rPr>
          <w:b/>
          <w:bCs/>
        </w:rPr>
        <w:t>Description:</w:t>
      </w:r>
      <w:r>
        <w:t xml:space="preserve"> This service is used by the NF Service Consumer to replace group message delivery.</w:t>
      </w:r>
    </w:p>
    <w:p w14:paraId="00F911C5" w14:textId="75B5AACC" w:rsidR="00E67F97" w:rsidRDefault="00E67F97" w:rsidP="00E67F97">
      <w:r w:rsidRPr="00F617EC">
        <w:rPr>
          <w:b/>
          <w:bCs/>
        </w:rPr>
        <w:t>Inputs, Required:</w:t>
      </w:r>
      <w:r>
        <w:t xml:space="preserve"> Group Message Correlation ID.</w:t>
      </w:r>
    </w:p>
    <w:p w14:paraId="33DD470A" w14:textId="11342B2B" w:rsidR="00E67F97" w:rsidRDefault="00E67F97" w:rsidP="00E67F97">
      <w:r w:rsidRPr="00F617EC">
        <w:rPr>
          <w:b/>
          <w:bCs/>
        </w:rPr>
        <w:t>Inputs, Optional:</w:t>
      </w:r>
      <w:r>
        <w:t xml:space="preserve"> Group Message Payload, MBS service area, Group Message Delivery Start Time, Stop Time</w:t>
      </w:r>
      <w:r w:rsidR="007D3E06">
        <w:t>, Notification Endpoint</w:t>
      </w:r>
      <w:r w:rsidR="00135644">
        <w:t>, Target UE Classes (as defined in TS 26.502 [18])</w:t>
      </w:r>
      <w:r>
        <w:t>.</w:t>
      </w:r>
    </w:p>
    <w:p w14:paraId="20A19CE6" w14:textId="77777777" w:rsidR="00E67F97" w:rsidRDefault="00E67F97" w:rsidP="00E67F97">
      <w:r w:rsidRPr="00F617EC">
        <w:rPr>
          <w:b/>
          <w:bCs/>
        </w:rPr>
        <w:t>Outputs, Required:</w:t>
      </w:r>
      <w:r>
        <w:t xml:space="preserve"> Acceptance Status</w:t>
      </w:r>
    </w:p>
    <w:p w14:paraId="4F0C7ACB" w14:textId="77777777" w:rsidR="00E67F97" w:rsidRDefault="00E67F97" w:rsidP="00E67F97">
      <w:r w:rsidRPr="00F617EC">
        <w:rPr>
          <w:b/>
          <w:bCs/>
        </w:rPr>
        <w:t>Outputs, Optional:</w:t>
      </w:r>
      <w:r>
        <w:t xml:space="preserve"> Cause, service area without MBS capability.</w:t>
      </w:r>
    </w:p>
    <w:p w14:paraId="15C12272" w14:textId="368DB4C0" w:rsidR="00932FB4" w:rsidRDefault="00932FB4" w:rsidP="00932FB4">
      <w:pPr>
        <w:pStyle w:val="Heading4"/>
      </w:pPr>
      <w:bookmarkStart w:id="875" w:name="_CR9_4_4_3a"/>
      <w:bookmarkStart w:id="876" w:name="_Toc170186554"/>
      <w:bookmarkEnd w:id="875"/>
      <w:r>
        <w:t>9.4.4.3a</w:t>
      </w:r>
      <w:r>
        <w:tab/>
      </w:r>
      <w:proofErr w:type="spellStart"/>
      <w:r>
        <w:t>Nnef_MBSGroupMsgDelivery_Delete</w:t>
      </w:r>
      <w:proofErr w:type="spellEnd"/>
      <w:r>
        <w:t xml:space="preserve"> service operation</w:t>
      </w:r>
      <w:bookmarkEnd w:id="876"/>
    </w:p>
    <w:p w14:paraId="32A48401" w14:textId="77777777" w:rsidR="00932FB4" w:rsidRDefault="00932FB4" w:rsidP="00932FB4">
      <w:r w:rsidRPr="00522F9C">
        <w:rPr>
          <w:b/>
          <w:bCs/>
        </w:rPr>
        <w:t>Service operation name:</w:t>
      </w:r>
      <w:r>
        <w:t xml:space="preserve"> </w:t>
      </w:r>
      <w:proofErr w:type="spellStart"/>
      <w:r>
        <w:t>Nnef_MBSGroupMsgDelivery_Delete</w:t>
      </w:r>
      <w:proofErr w:type="spellEnd"/>
    </w:p>
    <w:p w14:paraId="0DF7E866" w14:textId="77777777" w:rsidR="00932FB4" w:rsidRDefault="00932FB4" w:rsidP="00932FB4">
      <w:r w:rsidRPr="00522F9C">
        <w:rPr>
          <w:b/>
          <w:bCs/>
        </w:rPr>
        <w:t>Description:</w:t>
      </w:r>
      <w:r>
        <w:t xml:space="preserve"> This service is used by the NF Service Consumer to recall (or cancel) group message delivery.</w:t>
      </w:r>
    </w:p>
    <w:p w14:paraId="3213E1E8" w14:textId="556647DF" w:rsidR="00932FB4" w:rsidRDefault="00932FB4" w:rsidP="00932FB4">
      <w:r w:rsidRPr="00522F9C">
        <w:rPr>
          <w:b/>
          <w:bCs/>
        </w:rPr>
        <w:t>Inputs, Required:</w:t>
      </w:r>
      <w:r>
        <w:t xml:space="preserve"> Group Message Correlation ID.</w:t>
      </w:r>
    </w:p>
    <w:p w14:paraId="2C587446" w14:textId="77777777" w:rsidR="00932FB4" w:rsidRDefault="00932FB4" w:rsidP="00932FB4">
      <w:r w:rsidRPr="00522F9C">
        <w:rPr>
          <w:b/>
          <w:bCs/>
        </w:rPr>
        <w:t>Inputs, Optional:</w:t>
      </w:r>
      <w:r>
        <w:t xml:space="preserve"> None.</w:t>
      </w:r>
    </w:p>
    <w:p w14:paraId="0FD2EE72" w14:textId="71D70442" w:rsidR="00932FB4" w:rsidRDefault="00932FB4" w:rsidP="00932FB4">
      <w:r w:rsidRPr="00522F9C">
        <w:rPr>
          <w:b/>
          <w:bCs/>
        </w:rPr>
        <w:t>Outputs, Required:</w:t>
      </w:r>
      <w:r>
        <w:t xml:space="preserve"> Acceptance Status.</w:t>
      </w:r>
    </w:p>
    <w:p w14:paraId="1B79062E" w14:textId="77777777" w:rsidR="00932FB4" w:rsidRDefault="00932FB4" w:rsidP="00932FB4">
      <w:r w:rsidRPr="00522F9C">
        <w:rPr>
          <w:b/>
          <w:bCs/>
        </w:rPr>
        <w:t>Outputs, Optional:</w:t>
      </w:r>
      <w:r>
        <w:t xml:space="preserve"> Cause.</w:t>
      </w:r>
    </w:p>
    <w:p w14:paraId="330E2621" w14:textId="55006C5E" w:rsidR="00E67F97" w:rsidRDefault="00E67F97" w:rsidP="00F617EC">
      <w:pPr>
        <w:pStyle w:val="Heading4"/>
      </w:pPr>
      <w:bookmarkStart w:id="877" w:name="_CR9_4_4_4"/>
      <w:bookmarkStart w:id="878" w:name="_Toc170186555"/>
      <w:bookmarkEnd w:id="877"/>
      <w:r>
        <w:t>9.4.4.4</w:t>
      </w:r>
      <w:r>
        <w:tab/>
      </w:r>
      <w:proofErr w:type="spellStart"/>
      <w:r>
        <w:t>Nnef_MBSGroupMsg</w:t>
      </w:r>
      <w:r w:rsidR="00932FB4">
        <w:t>Delivery</w:t>
      </w:r>
      <w:r>
        <w:t>_StatusNotify</w:t>
      </w:r>
      <w:proofErr w:type="spellEnd"/>
      <w:r>
        <w:t xml:space="preserve"> service operation</w:t>
      </w:r>
      <w:bookmarkEnd w:id="878"/>
    </w:p>
    <w:p w14:paraId="3E93251C" w14:textId="22510076" w:rsidR="00E67F97" w:rsidRDefault="00E67F97" w:rsidP="00E67F97">
      <w:r w:rsidRPr="00F617EC">
        <w:rPr>
          <w:b/>
          <w:bCs/>
        </w:rPr>
        <w:t>Service operation name:</w:t>
      </w:r>
      <w:r>
        <w:t xml:space="preserve"> </w:t>
      </w:r>
      <w:proofErr w:type="spellStart"/>
      <w:r>
        <w:t>Nnef_MBSGroupMsg</w:t>
      </w:r>
      <w:r w:rsidR="00932FB4">
        <w:t>Delivery</w:t>
      </w:r>
      <w:r>
        <w:t>_StatusNotify</w:t>
      </w:r>
      <w:proofErr w:type="spellEnd"/>
    </w:p>
    <w:p w14:paraId="58D99700" w14:textId="188B760D" w:rsidR="00E67F97" w:rsidRDefault="00E67F97" w:rsidP="00E67F97">
      <w:r w:rsidRPr="00F617EC">
        <w:rPr>
          <w:b/>
          <w:bCs/>
        </w:rPr>
        <w:t>Description:</w:t>
      </w:r>
      <w:r>
        <w:t xml:space="preserve"> This service is used by the NEF to notify the NF service consumers of the status of a group message delivery.</w:t>
      </w:r>
    </w:p>
    <w:p w14:paraId="1CF72213" w14:textId="37B4DD0C" w:rsidR="00932FB4" w:rsidRDefault="00932FB4" w:rsidP="00522F9C">
      <w:pPr>
        <w:pStyle w:val="NO"/>
      </w:pPr>
      <w:r>
        <w:t>NOTE:</w:t>
      </w:r>
      <w:r>
        <w:tab/>
        <w:t>This notification corresponds to an implicit subscription.</w:t>
      </w:r>
    </w:p>
    <w:p w14:paraId="67D92858" w14:textId="4FE02847" w:rsidR="00E67F97" w:rsidRDefault="00E67F97" w:rsidP="00E67F97">
      <w:r w:rsidRPr="00F617EC">
        <w:rPr>
          <w:b/>
          <w:bCs/>
        </w:rPr>
        <w:t>Inputs, Required:</w:t>
      </w:r>
      <w:r>
        <w:t xml:space="preserve"> Status Information</w:t>
      </w:r>
      <w:r w:rsidR="00481751">
        <w:t>, Notification Endpoint</w:t>
      </w:r>
      <w:r>
        <w:t>.</w:t>
      </w:r>
    </w:p>
    <w:p w14:paraId="748FC8B8" w14:textId="77777777" w:rsidR="00E67F97" w:rsidRDefault="00E67F97" w:rsidP="00E67F97">
      <w:r w:rsidRPr="00F617EC">
        <w:rPr>
          <w:b/>
          <w:bCs/>
        </w:rPr>
        <w:t>Inputs, Optional:</w:t>
      </w:r>
      <w:r>
        <w:t xml:space="preserve"> None.</w:t>
      </w:r>
    </w:p>
    <w:p w14:paraId="629FE7BA" w14:textId="77777777" w:rsidR="00E67F97" w:rsidRDefault="00E67F97" w:rsidP="00E67F97">
      <w:r w:rsidRPr="00F617EC">
        <w:rPr>
          <w:b/>
          <w:bCs/>
        </w:rPr>
        <w:lastRenderedPageBreak/>
        <w:t>Outputs, Required:</w:t>
      </w:r>
      <w:r>
        <w:t xml:space="preserve"> None.</w:t>
      </w:r>
    </w:p>
    <w:p w14:paraId="5DD09B25" w14:textId="77777777" w:rsidR="00E67F97" w:rsidRDefault="00E67F97" w:rsidP="00E67F97">
      <w:r w:rsidRPr="00F617EC">
        <w:rPr>
          <w:b/>
          <w:bCs/>
        </w:rPr>
        <w:t>Outputs, Optional:</w:t>
      </w:r>
      <w:r>
        <w:t xml:space="preserve"> None.</w:t>
      </w:r>
    </w:p>
    <w:p w14:paraId="205D7768" w14:textId="0462A3A9" w:rsidR="002F012A" w:rsidRDefault="002F012A" w:rsidP="002F012A">
      <w:pPr>
        <w:pStyle w:val="Heading2"/>
        <w:rPr>
          <w:lang w:eastAsia="zh-CN"/>
        </w:rPr>
      </w:pPr>
      <w:bookmarkStart w:id="879" w:name="_CR9_5"/>
      <w:bookmarkStart w:id="880" w:name="_Toc170186556"/>
      <w:bookmarkEnd w:id="879"/>
      <w:r w:rsidRPr="00F34A4F">
        <w:t>9.</w:t>
      </w:r>
      <w:r w:rsidR="00F44AF7">
        <w:rPr>
          <w:lang w:eastAsia="zh-CN"/>
        </w:rPr>
        <w:t>5</w:t>
      </w:r>
      <w:r w:rsidRPr="00F34A4F">
        <w:tab/>
        <w:t>MBSF Services</w:t>
      </w:r>
      <w:bookmarkEnd w:id="880"/>
    </w:p>
    <w:p w14:paraId="3CBAA6A6" w14:textId="086EB318"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485BB9" w:rsidRPr="008A68F8">
        <w:rPr>
          <w:lang w:eastAsia="zh-CN"/>
        </w:rPr>
        <w:t>TS</w:t>
      </w:r>
      <w:r w:rsidR="00485BB9">
        <w:rPr>
          <w:lang w:eastAsia="zh-CN"/>
        </w:rPr>
        <w:t> </w:t>
      </w:r>
      <w:r w:rsidR="00485BB9">
        <w:rPr>
          <w:rFonts w:hint="eastAsia"/>
          <w:lang w:eastAsia="zh-CN"/>
        </w:rPr>
        <w:t>26.502</w:t>
      </w:r>
      <w:r w:rsidR="00485BB9">
        <w:rPr>
          <w:lang w:eastAsia="zh-CN"/>
        </w:rPr>
        <w:t> </w:t>
      </w:r>
      <w:r w:rsidR="00485BB9"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881" w:name="_CRAnnexAnormative"/>
      <w:bookmarkStart w:id="882" w:name="_Toc70079091"/>
      <w:bookmarkEnd w:id="881"/>
      <w:r w:rsidRPr="00827549">
        <w:br w:type="page"/>
      </w:r>
      <w:bookmarkStart w:id="883" w:name="_Toc170186557"/>
      <w:r w:rsidR="00731C5F">
        <w:lastRenderedPageBreak/>
        <w:t>Annex A (normative):</w:t>
      </w:r>
      <w:r w:rsidR="00731C5F">
        <w:br/>
        <w:t>Configuration options at Service and/or Application for MBS</w:t>
      </w:r>
      <w:bookmarkEnd w:id="699"/>
      <w:bookmarkEnd w:id="882"/>
      <w:bookmarkEnd w:id="883"/>
    </w:p>
    <w:p w14:paraId="1E05C4CB" w14:textId="77777777" w:rsidR="009A7105" w:rsidRDefault="009A7105" w:rsidP="009A7105">
      <w:r>
        <w:t xml:space="preserve">Figure A-1 provides the reference architecture with all configuration variants for Application Function interaction with 5G Core Network, usage of NEF or MBSF in the control plane, and usage of N6, MB2-U or </w:t>
      </w:r>
      <w:proofErr w:type="spellStart"/>
      <w:r>
        <w:t>xMB</w:t>
      </w:r>
      <w:proofErr w:type="spellEnd"/>
      <w:r>
        <w:t>-U in user plane.</w:t>
      </w:r>
    </w:p>
    <w:p w14:paraId="0EBDEAA6" w14:textId="4B856752" w:rsidR="002C428B" w:rsidRDefault="00064632" w:rsidP="00064632">
      <w:pPr>
        <w:pStyle w:val="TH"/>
      </w:pPr>
      <w:r>
        <w:object w:dxaOrig="9639" w:dyaOrig="2833" w14:anchorId="4D24903A">
          <v:shape id="_x0000_i1070" type="#_x0000_t75" style="width:480.25pt;height:139.9pt" o:ole="">
            <v:imagedata r:id="rId101" o:title=""/>
          </v:shape>
          <o:OLEObject Type="Embed" ProgID="Word.Picture.8" ShapeID="_x0000_i1070" DrawAspect="Content" ObjectID="_1787045802" r:id="rId102"/>
        </w:object>
      </w:r>
    </w:p>
    <w:p w14:paraId="33D0E042" w14:textId="77777777" w:rsidR="00731C5F" w:rsidRPr="007D11F0" w:rsidRDefault="00731C5F" w:rsidP="00731C5F">
      <w:pPr>
        <w:pStyle w:val="TF"/>
      </w:pPr>
      <w:bookmarkStart w:id="884" w:name="_CRFigureA1"/>
      <w:r w:rsidRPr="007D11F0">
        <w:t xml:space="preserve">Figure </w:t>
      </w:r>
      <w:bookmarkEnd w:id="884"/>
      <w:r w:rsidRPr="007D11F0">
        <w:t>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75F9CDFB"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r w:rsidR="00445470">
        <w:t>, or when the functionalities of MBS security is used (see clause 6.13)</w:t>
      </w:r>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 xml:space="preserve">The user plane entry point for the Application Function towards 5GC is the MBSTF via MB2-U, </w:t>
      </w:r>
      <w:proofErr w:type="spellStart"/>
      <w:r>
        <w:t>xMB</w:t>
      </w:r>
      <w:proofErr w:type="spellEnd"/>
      <w:r>
        <w:t>-U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w:t>
      </w:r>
      <w:proofErr w:type="spellStart"/>
      <w:r w:rsidRPr="007D11F0">
        <w:t>xMB</w:t>
      </w:r>
      <w:proofErr w:type="spellEnd"/>
      <w:r w:rsidRPr="007D11F0">
        <w:t>-C</w:t>
      </w:r>
      <w:r w:rsidR="009A7105">
        <w:t>/Nmb10</w:t>
      </w:r>
      <w:r w:rsidRPr="007D11F0">
        <w:t xml:space="preserve"> towards AF:</w:t>
      </w:r>
    </w:p>
    <w:p w14:paraId="5F0F14FF" w14:textId="7FD38D7A" w:rsidR="00731C5F" w:rsidRPr="007D11F0" w:rsidRDefault="00731C5F" w:rsidP="00731C5F">
      <w:pPr>
        <w:pStyle w:val="B2"/>
      </w:pPr>
      <w:r w:rsidRPr="007D11F0">
        <w:lastRenderedPageBreak/>
        <w:t>-</w:t>
      </w:r>
      <w:r w:rsidRPr="007D11F0">
        <w:tab/>
        <w:t>This configuration may be used for Service Mode (</w:t>
      </w:r>
      <w:proofErr w:type="spellStart"/>
      <w:r w:rsidRPr="007D11F0">
        <w:t>xMB</w:t>
      </w:r>
      <w:proofErr w:type="spellEnd"/>
      <w:r w:rsidRPr="007D11F0">
        <w:t xml:space="preserve">-C </w:t>
      </w:r>
      <w:r w:rsidR="009A7105">
        <w:rPr>
          <w:lang w:val="en-US"/>
        </w:rPr>
        <w:t>or Nmb10</w:t>
      </w:r>
      <w:r w:rsidRPr="007D11F0">
        <w:t>), or when interworking with LTE MBMS is required (MB2-C</w:t>
      </w:r>
      <w:r w:rsidR="002F0855">
        <w:t>,</w:t>
      </w:r>
      <w:r w:rsidRPr="007D11F0">
        <w:t xml:space="preserve"> </w:t>
      </w:r>
      <w:proofErr w:type="spellStart"/>
      <w:r w:rsidRPr="007D11F0">
        <w:t>xMB</w:t>
      </w:r>
      <w:proofErr w:type="spellEnd"/>
      <w:r w:rsidRPr="007D11F0">
        <w:t>-C</w:t>
      </w:r>
      <w:r w:rsidR="002F0855">
        <w:t xml:space="preserve"> or Nmb10</w:t>
      </w:r>
      <w:r w:rsidRPr="007D11F0">
        <w:t>)</w:t>
      </w:r>
      <w:r w:rsidR="00445470">
        <w:t>, or when the functionalities of MBS security is used (see clause 6.13)</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l:space="preserve">, </w:t>
      </w:r>
      <w:proofErr w:type="spellStart"/>
      <w:r w:rsidR="009A7105">
        <w:t>xMB</w:t>
      </w:r>
      <w:proofErr w:type="spellEnd"/>
      <w:r w:rsidR="009A7105">
        <w:t>-C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l:space="preserve">, </w:t>
      </w:r>
      <w:proofErr w:type="spellStart"/>
      <w:r w:rsidR="009A7105">
        <w:t>xMB</w:t>
      </w:r>
      <w:proofErr w:type="spellEnd"/>
      <w:r w:rsidR="009A7105">
        <w:t>-U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bookmarkStart w:id="885" w:name="_CRAnnexBinformative"/>
      <w:bookmarkEnd w:id="885"/>
      <w:r w:rsidRPr="00827549">
        <w:br w:type="page"/>
      </w:r>
      <w:bookmarkStart w:id="886" w:name="_Toc170186558"/>
      <w:r w:rsidR="00827549">
        <w:lastRenderedPageBreak/>
        <w:t>Annex B (informative):</w:t>
      </w:r>
      <w:r w:rsidR="004D3BFB">
        <w:br/>
      </w:r>
      <w:r w:rsidR="00827549">
        <w:t xml:space="preserve">Service levels for </w:t>
      </w:r>
      <w:r w:rsidR="00827549">
        <w:rPr>
          <w:rFonts w:eastAsia="DengXian"/>
        </w:rPr>
        <w:t>multicast communication service</w:t>
      </w:r>
      <w:bookmarkEnd w:id="886"/>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41BEE70C" w:rsidR="00827549" w:rsidRPr="00F46A44" w:rsidRDefault="00827549" w:rsidP="00064632">
      <w:pPr>
        <w:pStyle w:val="NO"/>
      </w:pPr>
      <w:r w:rsidRPr="00F46A44">
        <w:t>NOTE 1:</w:t>
      </w:r>
      <w:r w:rsidRPr="00F46A44">
        <w:tab/>
        <w:t xml:space="preserve">Transport Only mode and Full-Service mode of operation as defined in </w:t>
      </w:r>
      <w:r w:rsidR="00485BB9" w:rsidRPr="00F46A44">
        <w:t>TS</w:t>
      </w:r>
      <w:r w:rsidR="00485BB9">
        <w:t> </w:t>
      </w:r>
      <w:r w:rsidR="00485BB9" w:rsidRPr="00F46A44">
        <w:t>23.246</w:t>
      </w:r>
      <w:r w:rsidR="00485BB9">
        <w:t> </w:t>
      </w:r>
      <w:r w:rsidR="00485BB9"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887" w:name="_CRAnnexCnormative"/>
      <w:bookmarkStart w:id="888" w:name="_Toc170186559"/>
      <w:bookmarkEnd w:id="887"/>
      <w:r w:rsidRPr="0021575D">
        <w:lastRenderedPageBreak/>
        <w:t xml:space="preserve">Annex </w:t>
      </w:r>
      <w:r>
        <w:t>C</w:t>
      </w:r>
      <w:r w:rsidRPr="0021575D">
        <w:t xml:space="preserve"> (</w:t>
      </w:r>
      <w:r>
        <w:t>n</w:t>
      </w:r>
      <w:r w:rsidRPr="0021575D">
        <w:t>ormative):</w:t>
      </w:r>
      <w:r w:rsidRPr="0021575D">
        <w:br/>
      </w:r>
      <w:r>
        <w:t xml:space="preserve">Interworking at reference points MB2 and </w:t>
      </w:r>
      <w:proofErr w:type="spellStart"/>
      <w:r>
        <w:t>xMB</w:t>
      </w:r>
      <w:bookmarkEnd w:id="888"/>
      <w:proofErr w:type="spellEnd"/>
    </w:p>
    <w:p w14:paraId="4B227F18" w14:textId="0DAE3464" w:rsidR="00BB76D3" w:rsidRDefault="00BB76D3" w:rsidP="00BB76D3">
      <w:r>
        <w:t xml:space="preserve">To allow the MBS System to interwork with a GCS AS supporting the MB2 interfaces defined in </w:t>
      </w:r>
      <w:r w:rsidR="00485BB9">
        <w:t>TS 23.468 [</w:t>
      </w:r>
      <w:r>
        <w:t>10]:</w:t>
      </w:r>
    </w:p>
    <w:p w14:paraId="15F1F6DE"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interfaces MB2 C.</w:t>
      </w:r>
    </w:p>
    <w:p w14:paraId="1A5C3DFB" w14:textId="0BBE1711" w:rsidR="00BB76D3" w:rsidRDefault="00BB76D3" w:rsidP="00003F9A">
      <w:pPr>
        <w:pStyle w:val="B1"/>
      </w:pPr>
      <w:r>
        <w:t>-</w:t>
      </w:r>
      <w:r>
        <w:tab/>
        <w:t xml:space="preserve">In addition to supporting content ingest interfaces defined in </w:t>
      </w:r>
      <w:r w:rsidR="00485BB9">
        <w:t>TS 26.502 [</w:t>
      </w:r>
      <w:r>
        <w:t>18] at Nmb8 (as defined in clause 5.1) the MBSTF shall support interfaces MB2 U.</w:t>
      </w:r>
    </w:p>
    <w:p w14:paraId="6875645C" w14:textId="19DB5E5D" w:rsidR="00BB76D3" w:rsidRDefault="00BB76D3" w:rsidP="00BB76D3">
      <w:r>
        <w:t xml:space="preserve">To allow the MBS System to interwork with a Content Provider supporting the </w:t>
      </w:r>
      <w:proofErr w:type="spellStart"/>
      <w:r>
        <w:t>xMB</w:t>
      </w:r>
      <w:proofErr w:type="spellEnd"/>
      <w:r>
        <w:t xml:space="preserve"> interfaces defined in </w:t>
      </w:r>
      <w:r w:rsidR="00485BB9">
        <w:t>TS 26.348 [</w:t>
      </w:r>
      <w:r>
        <w:t>11]:</w:t>
      </w:r>
    </w:p>
    <w:p w14:paraId="3795E1BB"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 </w:t>
      </w:r>
      <w:proofErr w:type="spellStart"/>
      <w:r>
        <w:t>xMB</w:t>
      </w:r>
      <w:proofErr w:type="spellEnd"/>
      <w:r>
        <w:t xml:space="preserve"> C.</w:t>
      </w:r>
    </w:p>
    <w:p w14:paraId="34289135" w14:textId="12115765" w:rsidR="00BB76D3" w:rsidRDefault="00BB76D3" w:rsidP="00003F9A">
      <w:pPr>
        <w:pStyle w:val="B1"/>
      </w:pPr>
      <w:r>
        <w:t>-</w:t>
      </w:r>
      <w:r>
        <w:tab/>
        <w:t xml:space="preserve">In addition to supporting content ingest interfaces defined in </w:t>
      </w:r>
      <w:r w:rsidR="00485BB9">
        <w:t>TS 26.502 [</w:t>
      </w:r>
      <w:r>
        <w:t xml:space="preserve">18] at Nmb8 (as defined in clause 5.1) the MBSTF shall support interface </w:t>
      </w:r>
      <w:proofErr w:type="spellStart"/>
      <w:r>
        <w:t>xMB</w:t>
      </w:r>
      <w:proofErr w:type="spellEnd"/>
      <w:r>
        <w:t xml:space="preserve"> U.</w:t>
      </w:r>
    </w:p>
    <w:p w14:paraId="6635CBAE" w14:textId="385DF83F" w:rsidR="00BB76D3" w:rsidRDefault="00BB76D3" w:rsidP="00BB76D3">
      <w:pPr>
        <w:pStyle w:val="TH"/>
      </w:pPr>
      <w:r w:rsidRPr="00943D5B">
        <w:object w:dxaOrig="5641" w:dyaOrig="4471" w14:anchorId="0E3F95AE">
          <v:shape id="_x0000_i1071" type="#_x0000_t75" style="width:338.95pt;height:269pt" o:ole="">
            <v:imagedata r:id="rId103" o:title=""/>
          </v:shape>
          <o:OLEObject Type="Embed" ProgID="Visio.Drawing.15" ShapeID="_x0000_i1071" DrawAspect="Content" ObjectID="_1787045803" r:id="rId104"/>
        </w:object>
      </w:r>
    </w:p>
    <w:p w14:paraId="6E31CA72" w14:textId="3711E937" w:rsidR="00BB76D3" w:rsidRPr="00003F9A" w:rsidRDefault="00BB76D3" w:rsidP="00003F9A">
      <w:pPr>
        <w:pStyle w:val="TF"/>
      </w:pPr>
      <w:bookmarkStart w:id="889" w:name="_CRFigureC1"/>
      <w:r>
        <w:t xml:space="preserve">Figure </w:t>
      </w:r>
      <w:bookmarkEnd w:id="889"/>
      <w:r>
        <w:t xml:space="preserve">C-1: Interworking with GCS AS supporting MB2 interfaces and with Content Provider supporting </w:t>
      </w:r>
      <w:proofErr w:type="spellStart"/>
      <w:r>
        <w:t>xMB</w:t>
      </w:r>
      <w:proofErr w:type="spellEnd"/>
      <w:r>
        <w:t xml:space="preserve"> interfaces</w:t>
      </w:r>
    </w:p>
    <w:p w14:paraId="0852E1E1" w14:textId="647AE588" w:rsidR="00080512" w:rsidRPr="0021575D" w:rsidRDefault="00080512">
      <w:pPr>
        <w:pStyle w:val="Heading8"/>
      </w:pPr>
      <w:bookmarkStart w:id="890" w:name="_CRAnnexDinformative"/>
      <w:bookmarkEnd w:id="890"/>
      <w:r w:rsidRPr="00827549">
        <w:br w:type="page"/>
      </w:r>
      <w:bookmarkStart w:id="891" w:name="_Toc170186560"/>
      <w:r w:rsidRPr="0021575D">
        <w:lastRenderedPageBreak/>
        <w:t>Annex</w:t>
      </w:r>
      <w:r w:rsidR="00BB76D3">
        <w:t xml:space="preserve"> D</w:t>
      </w:r>
      <w:r w:rsidR="00827549" w:rsidRPr="0021575D">
        <w:t xml:space="preserve"> </w:t>
      </w:r>
      <w:r w:rsidRPr="0021575D">
        <w:t>(informative):</w:t>
      </w:r>
      <w:r w:rsidRPr="0021575D">
        <w:br/>
        <w:t>Change history</w:t>
      </w:r>
      <w:bookmarkEnd w:id="891"/>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50"/>
        <w:gridCol w:w="1134"/>
        <w:gridCol w:w="709"/>
        <w:gridCol w:w="425"/>
        <w:gridCol w:w="426"/>
        <w:gridCol w:w="4541"/>
        <w:gridCol w:w="708"/>
      </w:tblGrid>
      <w:tr w:rsidR="003C3971" w:rsidRPr="0021575D" w14:paraId="26D4B08D" w14:textId="77777777" w:rsidTr="00DA595B">
        <w:tc>
          <w:tcPr>
            <w:tcW w:w="9639" w:type="dxa"/>
            <w:gridSpan w:val="8"/>
          </w:tcPr>
          <w:p w14:paraId="2CDFF55D" w14:textId="77777777" w:rsidR="003C3971" w:rsidRPr="0021575D" w:rsidRDefault="003C3971" w:rsidP="00C72833">
            <w:pPr>
              <w:pStyle w:val="TAL"/>
              <w:jc w:val="center"/>
              <w:rPr>
                <w:b/>
                <w:sz w:val="16"/>
              </w:rPr>
            </w:pPr>
            <w:bookmarkStart w:id="892" w:name="historyclause"/>
            <w:bookmarkEnd w:id="892"/>
            <w:r w:rsidRPr="0021575D">
              <w:rPr>
                <w:b/>
              </w:rPr>
              <w:lastRenderedPageBreak/>
              <w:t>Change history</w:t>
            </w:r>
          </w:p>
        </w:tc>
      </w:tr>
      <w:tr w:rsidR="003C3971" w:rsidRPr="0021575D" w14:paraId="0DDCC7A9" w14:textId="77777777" w:rsidTr="0088086F">
        <w:tc>
          <w:tcPr>
            <w:tcW w:w="846" w:type="dxa"/>
          </w:tcPr>
          <w:p w14:paraId="4885DACD" w14:textId="77777777" w:rsidR="003C3971" w:rsidRPr="0021575D" w:rsidRDefault="003C3971" w:rsidP="00C72833">
            <w:pPr>
              <w:pStyle w:val="TAL"/>
              <w:rPr>
                <w:b/>
                <w:sz w:val="16"/>
              </w:rPr>
            </w:pPr>
            <w:r w:rsidRPr="0021575D">
              <w:rPr>
                <w:b/>
                <w:sz w:val="16"/>
              </w:rPr>
              <w:t>Date</w:t>
            </w:r>
          </w:p>
        </w:tc>
        <w:tc>
          <w:tcPr>
            <w:tcW w:w="850" w:type="dxa"/>
          </w:tcPr>
          <w:p w14:paraId="5227D28C" w14:textId="77777777" w:rsidR="003C3971" w:rsidRPr="0021575D" w:rsidRDefault="00DF2B1F" w:rsidP="00C72833">
            <w:pPr>
              <w:pStyle w:val="TAL"/>
              <w:rPr>
                <w:b/>
                <w:sz w:val="16"/>
              </w:rPr>
            </w:pPr>
            <w:r w:rsidRPr="0021575D">
              <w:rPr>
                <w:b/>
                <w:sz w:val="16"/>
              </w:rPr>
              <w:t>Meeting</w:t>
            </w:r>
          </w:p>
        </w:tc>
        <w:tc>
          <w:tcPr>
            <w:tcW w:w="1134" w:type="dxa"/>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709" w:type="dxa"/>
          </w:tcPr>
          <w:p w14:paraId="12EF56EA" w14:textId="77777777" w:rsidR="003C3971" w:rsidRPr="0021575D" w:rsidRDefault="003C3971" w:rsidP="00C72833">
            <w:pPr>
              <w:pStyle w:val="TAL"/>
              <w:rPr>
                <w:b/>
                <w:sz w:val="16"/>
              </w:rPr>
            </w:pPr>
            <w:r w:rsidRPr="0021575D">
              <w:rPr>
                <w:b/>
                <w:sz w:val="16"/>
              </w:rPr>
              <w:t>CR</w:t>
            </w:r>
          </w:p>
        </w:tc>
        <w:tc>
          <w:tcPr>
            <w:tcW w:w="425" w:type="dxa"/>
          </w:tcPr>
          <w:p w14:paraId="02E617B1" w14:textId="77777777" w:rsidR="003C3971" w:rsidRPr="0021575D" w:rsidRDefault="003C3971" w:rsidP="00C72833">
            <w:pPr>
              <w:pStyle w:val="TAL"/>
              <w:rPr>
                <w:b/>
                <w:sz w:val="16"/>
              </w:rPr>
            </w:pPr>
            <w:r w:rsidRPr="0021575D">
              <w:rPr>
                <w:b/>
                <w:sz w:val="16"/>
              </w:rPr>
              <w:t>Rev</w:t>
            </w:r>
          </w:p>
        </w:tc>
        <w:tc>
          <w:tcPr>
            <w:tcW w:w="426" w:type="dxa"/>
          </w:tcPr>
          <w:p w14:paraId="50279C1E" w14:textId="77777777" w:rsidR="003C3971" w:rsidRPr="0021575D" w:rsidRDefault="003C3971" w:rsidP="00C72833">
            <w:pPr>
              <w:pStyle w:val="TAL"/>
              <w:rPr>
                <w:b/>
                <w:sz w:val="16"/>
              </w:rPr>
            </w:pPr>
            <w:r w:rsidRPr="0021575D">
              <w:rPr>
                <w:b/>
                <w:sz w:val="16"/>
              </w:rPr>
              <w:t>Cat</w:t>
            </w:r>
          </w:p>
        </w:tc>
        <w:tc>
          <w:tcPr>
            <w:tcW w:w="4541" w:type="dxa"/>
          </w:tcPr>
          <w:p w14:paraId="1A9D1B4C" w14:textId="77777777" w:rsidR="003C3971" w:rsidRPr="0021575D" w:rsidRDefault="003C3971" w:rsidP="00C72833">
            <w:pPr>
              <w:pStyle w:val="TAL"/>
              <w:rPr>
                <w:b/>
                <w:sz w:val="16"/>
              </w:rPr>
            </w:pPr>
            <w:r w:rsidRPr="0021575D">
              <w:rPr>
                <w:b/>
                <w:sz w:val="16"/>
              </w:rPr>
              <w:t>Subject/Comment</w:t>
            </w:r>
          </w:p>
        </w:tc>
        <w:tc>
          <w:tcPr>
            <w:tcW w:w="708" w:type="dxa"/>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88086F">
        <w:tc>
          <w:tcPr>
            <w:tcW w:w="846" w:type="dxa"/>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50" w:type="dxa"/>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1134" w:type="dxa"/>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709" w:type="dxa"/>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6" w:type="dxa"/>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541" w:type="dxa"/>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88086F">
        <w:tc>
          <w:tcPr>
            <w:tcW w:w="846" w:type="dxa"/>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50" w:type="dxa"/>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1134" w:type="dxa"/>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709" w:type="dxa"/>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6" w:type="dxa"/>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541" w:type="dxa"/>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88086F">
        <w:tc>
          <w:tcPr>
            <w:tcW w:w="846" w:type="dxa"/>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50" w:type="dxa"/>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1134" w:type="dxa"/>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709" w:type="dxa"/>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6" w:type="dxa"/>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541" w:type="dxa"/>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88086F">
        <w:tc>
          <w:tcPr>
            <w:tcW w:w="846" w:type="dxa"/>
          </w:tcPr>
          <w:p w14:paraId="114033BA" w14:textId="77777777" w:rsidR="004B296A" w:rsidRPr="001772AA" w:rsidRDefault="004B296A" w:rsidP="00970853">
            <w:pPr>
              <w:pStyle w:val="TAC"/>
              <w:rPr>
                <w:sz w:val="16"/>
                <w:szCs w:val="16"/>
              </w:rPr>
            </w:pPr>
            <w:r w:rsidRPr="001772AA">
              <w:rPr>
                <w:sz w:val="16"/>
                <w:szCs w:val="16"/>
              </w:rPr>
              <w:t>2021-09</w:t>
            </w:r>
          </w:p>
        </w:tc>
        <w:tc>
          <w:tcPr>
            <w:tcW w:w="850" w:type="dxa"/>
          </w:tcPr>
          <w:p w14:paraId="670D21FD" w14:textId="77777777" w:rsidR="004B296A" w:rsidRPr="001772AA" w:rsidRDefault="004B296A" w:rsidP="00970853">
            <w:pPr>
              <w:pStyle w:val="TAC"/>
              <w:rPr>
                <w:sz w:val="16"/>
                <w:szCs w:val="16"/>
              </w:rPr>
            </w:pPr>
            <w:r w:rsidRPr="001772AA">
              <w:rPr>
                <w:sz w:val="16"/>
                <w:szCs w:val="16"/>
              </w:rPr>
              <w:t>SA#93E</w:t>
            </w:r>
          </w:p>
        </w:tc>
        <w:tc>
          <w:tcPr>
            <w:tcW w:w="1134" w:type="dxa"/>
          </w:tcPr>
          <w:p w14:paraId="7DDDC252" w14:textId="0C02D285" w:rsidR="004B296A" w:rsidRPr="001772AA" w:rsidRDefault="004B296A" w:rsidP="00970853">
            <w:pPr>
              <w:pStyle w:val="TAC"/>
              <w:rPr>
                <w:sz w:val="16"/>
                <w:szCs w:val="16"/>
              </w:rPr>
            </w:pPr>
            <w:r w:rsidRPr="001772AA">
              <w:rPr>
                <w:sz w:val="16"/>
                <w:szCs w:val="16"/>
              </w:rPr>
              <w:t>-</w:t>
            </w:r>
          </w:p>
        </w:tc>
        <w:tc>
          <w:tcPr>
            <w:tcW w:w="709" w:type="dxa"/>
          </w:tcPr>
          <w:p w14:paraId="3F74B4B5" w14:textId="7FE1B444" w:rsidR="004B296A" w:rsidRPr="001772AA" w:rsidRDefault="004B296A" w:rsidP="00970853">
            <w:pPr>
              <w:pStyle w:val="TAC"/>
              <w:rPr>
                <w:sz w:val="16"/>
                <w:szCs w:val="16"/>
              </w:rPr>
            </w:pPr>
            <w:r w:rsidRPr="001772AA">
              <w:rPr>
                <w:sz w:val="16"/>
                <w:szCs w:val="16"/>
              </w:rPr>
              <w:t>-</w:t>
            </w:r>
          </w:p>
        </w:tc>
        <w:tc>
          <w:tcPr>
            <w:tcW w:w="425" w:type="dxa"/>
          </w:tcPr>
          <w:p w14:paraId="7B455366" w14:textId="3B1B2B57" w:rsidR="004B296A" w:rsidRPr="001772AA" w:rsidRDefault="004B296A" w:rsidP="00970853">
            <w:pPr>
              <w:pStyle w:val="TAC"/>
              <w:rPr>
                <w:sz w:val="16"/>
                <w:szCs w:val="16"/>
              </w:rPr>
            </w:pPr>
            <w:r w:rsidRPr="001772AA">
              <w:rPr>
                <w:sz w:val="16"/>
                <w:szCs w:val="16"/>
              </w:rPr>
              <w:t>-</w:t>
            </w:r>
          </w:p>
        </w:tc>
        <w:tc>
          <w:tcPr>
            <w:tcW w:w="426" w:type="dxa"/>
          </w:tcPr>
          <w:p w14:paraId="2D9D737B" w14:textId="566DCB0B" w:rsidR="004B296A" w:rsidRPr="001772AA" w:rsidRDefault="004B296A" w:rsidP="00970853">
            <w:pPr>
              <w:pStyle w:val="TAC"/>
              <w:rPr>
                <w:sz w:val="16"/>
                <w:szCs w:val="16"/>
              </w:rPr>
            </w:pPr>
            <w:r w:rsidRPr="001772AA">
              <w:rPr>
                <w:sz w:val="16"/>
                <w:szCs w:val="16"/>
              </w:rPr>
              <w:t>-</w:t>
            </w:r>
          </w:p>
        </w:tc>
        <w:tc>
          <w:tcPr>
            <w:tcW w:w="4541" w:type="dxa"/>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88086F">
        <w:tc>
          <w:tcPr>
            <w:tcW w:w="846" w:type="dxa"/>
          </w:tcPr>
          <w:p w14:paraId="36D5F06E" w14:textId="6F8361B2" w:rsidR="00970853" w:rsidRPr="001772AA" w:rsidRDefault="00970853" w:rsidP="00970853">
            <w:pPr>
              <w:pStyle w:val="TAC"/>
              <w:rPr>
                <w:sz w:val="16"/>
                <w:szCs w:val="16"/>
              </w:rPr>
            </w:pPr>
            <w:r w:rsidRPr="001772AA">
              <w:rPr>
                <w:sz w:val="16"/>
                <w:szCs w:val="16"/>
              </w:rPr>
              <w:t>2021-12</w:t>
            </w:r>
          </w:p>
        </w:tc>
        <w:tc>
          <w:tcPr>
            <w:tcW w:w="850" w:type="dxa"/>
          </w:tcPr>
          <w:p w14:paraId="48758460" w14:textId="478D7F46" w:rsidR="00970853" w:rsidRPr="001772AA" w:rsidRDefault="00970853" w:rsidP="00970853">
            <w:pPr>
              <w:pStyle w:val="TAC"/>
              <w:rPr>
                <w:sz w:val="16"/>
                <w:szCs w:val="16"/>
              </w:rPr>
            </w:pPr>
            <w:r w:rsidRPr="001772AA">
              <w:rPr>
                <w:sz w:val="16"/>
                <w:szCs w:val="16"/>
              </w:rPr>
              <w:t>SA#94E</w:t>
            </w:r>
          </w:p>
        </w:tc>
        <w:tc>
          <w:tcPr>
            <w:tcW w:w="1134" w:type="dxa"/>
          </w:tcPr>
          <w:p w14:paraId="5F643D9A" w14:textId="151CD102" w:rsidR="00970853" w:rsidRPr="001772AA" w:rsidRDefault="00970853" w:rsidP="00970853">
            <w:pPr>
              <w:pStyle w:val="TAC"/>
              <w:rPr>
                <w:sz w:val="16"/>
                <w:szCs w:val="16"/>
              </w:rPr>
            </w:pPr>
            <w:r w:rsidRPr="001772AA">
              <w:rPr>
                <w:sz w:val="16"/>
                <w:szCs w:val="16"/>
              </w:rPr>
              <w:t>SP-211285</w:t>
            </w:r>
          </w:p>
        </w:tc>
        <w:tc>
          <w:tcPr>
            <w:tcW w:w="709" w:type="dxa"/>
          </w:tcPr>
          <w:p w14:paraId="239C17E9" w14:textId="1B1E7C5E" w:rsidR="00970853" w:rsidRPr="001772AA" w:rsidRDefault="00970853" w:rsidP="00970853">
            <w:pPr>
              <w:pStyle w:val="TAC"/>
              <w:rPr>
                <w:sz w:val="16"/>
                <w:szCs w:val="16"/>
              </w:rPr>
            </w:pPr>
            <w:r w:rsidRPr="001772AA">
              <w:rPr>
                <w:sz w:val="16"/>
                <w:szCs w:val="16"/>
              </w:rPr>
              <w:t>0001</w:t>
            </w:r>
          </w:p>
        </w:tc>
        <w:tc>
          <w:tcPr>
            <w:tcW w:w="425" w:type="dxa"/>
          </w:tcPr>
          <w:p w14:paraId="364E0CC1" w14:textId="4089F1C5" w:rsidR="00970853" w:rsidRPr="001772AA" w:rsidRDefault="00970853" w:rsidP="00970853">
            <w:pPr>
              <w:pStyle w:val="TAC"/>
              <w:rPr>
                <w:sz w:val="16"/>
                <w:szCs w:val="16"/>
              </w:rPr>
            </w:pPr>
            <w:r w:rsidRPr="001772AA">
              <w:rPr>
                <w:sz w:val="16"/>
                <w:szCs w:val="16"/>
              </w:rPr>
              <w:t>-</w:t>
            </w:r>
          </w:p>
        </w:tc>
        <w:tc>
          <w:tcPr>
            <w:tcW w:w="426" w:type="dxa"/>
          </w:tcPr>
          <w:p w14:paraId="6B4C0A0C" w14:textId="132FC1FA" w:rsidR="00970853" w:rsidRPr="001772AA" w:rsidRDefault="00970853" w:rsidP="00970853">
            <w:pPr>
              <w:pStyle w:val="TAC"/>
              <w:rPr>
                <w:sz w:val="16"/>
                <w:szCs w:val="16"/>
              </w:rPr>
            </w:pPr>
            <w:r w:rsidRPr="001772AA">
              <w:rPr>
                <w:sz w:val="16"/>
                <w:szCs w:val="16"/>
              </w:rPr>
              <w:t>F</w:t>
            </w:r>
          </w:p>
        </w:tc>
        <w:tc>
          <w:tcPr>
            <w:tcW w:w="4541" w:type="dxa"/>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88086F">
        <w:tc>
          <w:tcPr>
            <w:tcW w:w="846" w:type="dxa"/>
          </w:tcPr>
          <w:p w14:paraId="1E742677" w14:textId="659FCEB5" w:rsidR="00970853" w:rsidRPr="001772AA" w:rsidRDefault="00970853" w:rsidP="00970853">
            <w:pPr>
              <w:pStyle w:val="TAC"/>
              <w:rPr>
                <w:sz w:val="16"/>
                <w:szCs w:val="16"/>
              </w:rPr>
            </w:pPr>
            <w:r w:rsidRPr="001772AA">
              <w:rPr>
                <w:sz w:val="16"/>
                <w:szCs w:val="16"/>
              </w:rPr>
              <w:t>2021-12</w:t>
            </w:r>
          </w:p>
        </w:tc>
        <w:tc>
          <w:tcPr>
            <w:tcW w:w="850" w:type="dxa"/>
          </w:tcPr>
          <w:p w14:paraId="68F4707B" w14:textId="3EC9E699" w:rsidR="00970853" w:rsidRPr="001772AA" w:rsidRDefault="00970853" w:rsidP="00970853">
            <w:pPr>
              <w:pStyle w:val="TAC"/>
              <w:rPr>
                <w:sz w:val="16"/>
                <w:szCs w:val="16"/>
              </w:rPr>
            </w:pPr>
            <w:r w:rsidRPr="001772AA">
              <w:rPr>
                <w:sz w:val="16"/>
                <w:szCs w:val="16"/>
              </w:rPr>
              <w:t>SA#94E</w:t>
            </w:r>
          </w:p>
        </w:tc>
        <w:tc>
          <w:tcPr>
            <w:tcW w:w="1134" w:type="dxa"/>
          </w:tcPr>
          <w:p w14:paraId="048C02F1" w14:textId="4BB8BA10" w:rsidR="00970853" w:rsidRPr="001772AA" w:rsidRDefault="00970853" w:rsidP="00970853">
            <w:pPr>
              <w:pStyle w:val="TAC"/>
              <w:rPr>
                <w:sz w:val="16"/>
                <w:szCs w:val="16"/>
              </w:rPr>
            </w:pPr>
            <w:r w:rsidRPr="001772AA">
              <w:rPr>
                <w:sz w:val="16"/>
                <w:szCs w:val="16"/>
              </w:rPr>
              <w:t>SP-211285</w:t>
            </w:r>
          </w:p>
        </w:tc>
        <w:tc>
          <w:tcPr>
            <w:tcW w:w="709" w:type="dxa"/>
          </w:tcPr>
          <w:p w14:paraId="0A598C61" w14:textId="6F5A7C44" w:rsidR="00970853" w:rsidRPr="001772AA" w:rsidRDefault="00970853" w:rsidP="00970853">
            <w:pPr>
              <w:pStyle w:val="TAC"/>
              <w:rPr>
                <w:sz w:val="16"/>
                <w:szCs w:val="16"/>
              </w:rPr>
            </w:pPr>
            <w:r w:rsidRPr="001772AA">
              <w:rPr>
                <w:sz w:val="16"/>
                <w:szCs w:val="16"/>
              </w:rPr>
              <w:t>0002</w:t>
            </w:r>
          </w:p>
        </w:tc>
        <w:tc>
          <w:tcPr>
            <w:tcW w:w="425" w:type="dxa"/>
          </w:tcPr>
          <w:p w14:paraId="286B1AE4" w14:textId="200927FF" w:rsidR="00970853" w:rsidRPr="001772AA" w:rsidRDefault="00970853" w:rsidP="00970853">
            <w:pPr>
              <w:pStyle w:val="TAC"/>
              <w:rPr>
                <w:sz w:val="16"/>
                <w:szCs w:val="16"/>
              </w:rPr>
            </w:pPr>
            <w:r w:rsidRPr="001772AA">
              <w:rPr>
                <w:sz w:val="16"/>
                <w:szCs w:val="16"/>
              </w:rPr>
              <w:t>3</w:t>
            </w:r>
          </w:p>
        </w:tc>
        <w:tc>
          <w:tcPr>
            <w:tcW w:w="426" w:type="dxa"/>
          </w:tcPr>
          <w:p w14:paraId="2FF35267" w14:textId="12099460" w:rsidR="00970853" w:rsidRPr="001772AA" w:rsidRDefault="00970853" w:rsidP="00970853">
            <w:pPr>
              <w:pStyle w:val="TAC"/>
              <w:rPr>
                <w:sz w:val="16"/>
                <w:szCs w:val="16"/>
              </w:rPr>
            </w:pPr>
            <w:r w:rsidRPr="001772AA">
              <w:rPr>
                <w:sz w:val="16"/>
                <w:szCs w:val="16"/>
              </w:rPr>
              <w:t>F</w:t>
            </w:r>
          </w:p>
        </w:tc>
        <w:tc>
          <w:tcPr>
            <w:tcW w:w="4541" w:type="dxa"/>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88086F">
        <w:tc>
          <w:tcPr>
            <w:tcW w:w="846" w:type="dxa"/>
          </w:tcPr>
          <w:p w14:paraId="0AA87C1E" w14:textId="0C360142" w:rsidR="001B5562" w:rsidRPr="001772AA" w:rsidRDefault="001B5562" w:rsidP="00970853">
            <w:pPr>
              <w:pStyle w:val="TAC"/>
              <w:rPr>
                <w:sz w:val="16"/>
                <w:szCs w:val="16"/>
              </w:rPr>
            </w:pPr>
            <w:r w:rsidRPr="001772AA">
              <w:rPr>
                <w:sz w:val="16"/>
                <w:szCs w:val="16"/>
              </w:rPr>
              <w:t>2021-12</w:t>
            </w:r>
          </w:p>
        </w:tc>
        <w:tc>
          <w:tcPr>
            <w:tcW w:w="850" w:type="dxa"/>
          </w:tcPr>
          <w:p w14:paraId="7CAE372D" w14:textId="0EDAFB93" w:rsidR="001B5562" w:rsidRPr="001772AA" w:rsidRDefault="001B5562" w:rsidP="00970853">
            <w:pPr>
              <w:pStyle w:val="TAC"/>
              <w:rPr>
                <w:sz w:val="16"/>
                <w:szCs w:val="16"/>
              </w:rPr>
            </w:pPr>
            <w:r w:rsidRPr="001772AA">
              <w:rPr>
                <w:sz w:val="16"/>
                <w:szCs w:val="16"/>
              </w:rPr>
              <w:t>SA#94E</w:t>
            </w:r>
          </w:p>
        </w:tc>
        <w:tc>
          <w:tcPr>
            <w:tcW w:w="1134" w:type="dxa"/>
          </w:tcPr>
          <w:p w14:paraId="4287C6F6" w14:textId="5C76A6A2" w:rsidR="001B5562" w:rsidRPr="001772AA" w:rsidRDefault="001B5562" w:rsidP="00970853">
            <w:pPr>
              <w:pStyle w:val="TAC"/>
              <w:rPr>
                <w:sz w:val="16"/>
                <w:szCs w:val="16"/>
              </w:rPr>
            </w:pPr>
            <w:r w:rsidRPr="001772AA">
              <w:rPr>
                <w:sz w:val="16"/>
                <w:szCs w:val="16"/>
              </w:rPr>
              <w:t>SP-211285</w:t>
            </w:r>
          </w:p>
        </w:tc>
        <w:tc>
          <w:tcPr>
            <w:tcW w:w="709" w:type="dxa"/>
          </w:tcPr>
          <w:p w14:paraId="6DE8B0E4" w14:textId="40AB60DE" w:rsidR="001B5562" w:rsidRPr="001772AA" w:rsidRDefault="001B5562" w:rsidP="00970853">
            <w:pPr>
              <w:pStyle w:val="TAC"/>
              <w:rPr>
                <w:sz w:val="16"/>
                <w:szCs w:val="16"/>
              </w:rPr>
            </w:pPr>
            <w:r w:rsidRPr="001772AA">
              <w:rPr>
                <w:sz w:val="16"/>
                <w:szCs w:val="16"/>
              </w:rPr>
              <w:t>0006</w:t>
            </w:r>
          </w:p>
        </w:tc>
        <w:tc>
          <w:tcPr>
            <w:tcW w:w="425" w:type="dxa"/>
          </w:tcPr>
          <w:p w14:paraId="12D71FC1" w14:textId="3D5BAEC2" w:rsidR="001B5562" w:rsidRPr="001772AA" w:rsidRDefault="001B5562" w:rsidP="00970853">
            <w:pPr>
              <w:pStyle w:val="TAC"/>
              <w:rPr>
                <w:sz w:val="16"/>
                <w:szCs w:val="16"/>
              </w:rPr>
            </w:pPr>
            <w:r w:rsidRPr="001772AA">
              <w:rPr>
                <w:sz w:val="16"/>
                <w:szCs w:val="16"/>
              </w:rPr>
              <w:t>1</w:t>
            </w:r>
          </w:p>
        </w:tc>
        <w:tc>
          <w:tcPr>
            <w:tcW w:w="426" w:type="dxa"/>
          </w:tcPr>
          <w:p w14:paraId="61E9EB94" w14:textId="60AAD0A6" w:rsidR="001B5562" w:rsidRPr="001772AA" w:rsidRDefault="001B5562" w:rsidP="00970853">
            <w:pPr>
              <w:pStyle w:val="TAC"/>
              <w:rPr>
                <w:sz w:val="16"/>
                <w:szCs w:val="16"/>
              </w:rPr>
            </w:pPr>
            <w:r w:rsidRPr="001772AA">
              <w:rPr>
                <w:sz w:val="16"/>
                <w:szCs w:val="16"/>
              </w:rPr>
              <w:t>F</w:t>
            </w:r>
          </w:p>
        </w:tc>
        <w:tc>
          <w:tcPr>
            <w:tcW w:w="4541" w:type="dxa"/>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88086F">
        <w:tc>
          <w:tcPr>
            <w:tcW w:w="846" w:type="dxa"/>
          </w:tcPr>
          <w:p w14:paraId="0E4309BD" w14:textId="4DB47E7A" w:rsidR="00EA267B" w:rsidRPr="001772AA" w:rsidRDefault="00EA267B" w:rsidP="00970853">
            <w:pPr>
              <w:pStyle w:val="TAC"/>
              <w:rPr>
                <w:sz w:val="16"/>
                <w:szCs w:val="16"/>
              </w:rPr>
            </w:pPr>
            <w:r w:rsidRPr="001772AA">
              <w:rPr>
                <w:sz w:val="16"/>
                <w:szCs w:val="16"/>
              </w:rPr>
              <w:t>2021-12</w:t>
            </w:r>
          </w:p>
        </w:tc>
        <w:tc>
          <w:tcPr>
            <w:tcW w:w="850" w:type="dxa"/>
          </w:tcPr>
          <w:p w14:paraId="3CD96211" w14:textId="2064F666" w:rsidR="00EA267B" w:rsidRPr="001772AA" w:rsidRDefault="00EA267B" w:rsidP="00970853">
            <w:pPr>
              <w:pStyle w:val="TAC"/>
              <w:rPr>
                <w:sz w:val="16"/>
                <w:szCs w:val="16"/>
              </w:rPr>
            </w:pPr>
            <w:r w:rsidRPr="001772AA">
              <w:rPr>
                <w:sz w:val="16"/>
                <w:szCs w:val="16"/>
              </w:rPr>
              <w:t>SA#94E</w:t>
            </w:r>
          </w:p>
        </w:tc>
        <w:tc>
          <w:tcPr>
            <w:tcW w:w="1134" w:type="dxa"/>
          </w:tcPr>
          <w:p w14:paraId="7A93E7CF" w14:textId="036EAFE9" w:rsidR="00EA267B" w:rsidRPr="001772AA" w:rsidRDefault="00EA267B" w:rsidP="00970853">
            <w:pPr>
              <w:pStyle w:val="TAC"/>
              <w:rPr>
                <w:sz w:val="16"/>
                <w:szCs w:val="16"/>
              </w:rPr>
            </w:pPr>
            <w:r w:rsidRPr="001772AA">
              <w:rPr>
                <w:sz w:val="16"/>
                <w:szCs w:val="16"/>
              </w:rPr>
              <w:t>SP-211285</w:t>
            </w:r>
          </w:p>
        </w:tc>
        <w:tc>
          <w:tcPr>
            <w:tcW w:w="709" w:type="dxa"/>
          </w:tcPr>
          <w:p w14:paraId="1730F4E6" w14:textId="00FE372A" w:rsidR="00EA267B" w:rsidRPr="001772AA" w:rsidRDefault="00EA267B" w:rsidP="00970853">
            <w:pPr>
              <w:pStyle w:val="TAC"/>
              <w:rPr>
                <w:sz w:val="16"/>
                <w:szCs w:val="16"/>
              </w:rPr>
            </w:pPr>
            <w:r w:rsidRPr="001772AA">
              <w:rPr>
                <w:sz w:val="16"/>
                <w:szCs w:val="16"/>
              </w:rPr>
              <w:t>0008</w:t>
            </w:r>
          </w:p>
        </w:tc>
        <w:tc>
          <w:tcPr>
            <w:tcW w:w="425" w:type="dxa"/>
          </w:tcPr>
          <w:p w14:paraId="4C2FE968" w14:textId="3FE68AC4" w:rsidR="00EA267B" w:rsidRPr="001772AA" w:rsidRDefault="00EA267B" w:rsidP="00970853">
            <w:pPr>
              <w:pStyle w:val="TAC"/>
              <w:rPr>
                <w:sz w:val="16"/>
                <w:szCs w:val="16"/>
              </w:rPr>
            </w:pPr>
            <w:r w:rsidRPr="001772AA">
              <w:rPr>
                <w:sz w:val="16"/>
                <w:szCs w:val="16"/>
              </w:rPr>
              <w:t>2</w:t>
            </w:r>
          </w:p>
        </w:tc>
        <w:tc>
          <w:tcPr>
            <w:tcW w:w="426" w:type="dxa"/>
          </w:tcPr>
          <w:p w14:paraId="651A0A0E" w14:textId="140E9327" w:rsidR="00EA267B" w:rsidRPr="001772AA" w:rsidRDefault="00EA267B" w:rsidP="00970853">
            <w:pPr>
              <w:pStyle w:val="TAC"/>
              <w:rPr>
                <w:sz w:val="16"/>
                <w:szCs w:val="16"/>
              </w:rPr>
            </w:pPr>
            <w:r w:rsidRPr="001772AA">
              <w:rPr>
                <w:sz w:val="16"/>
                <w:szCs w:val="16"/>
              </w:rPr>
              <w:t>F</w:t>
            </w:r>
          </w:p>
        </w:tc>
        <w:tc>
          <w:tcPr>
            <w:tcW w:w="4541" w:type="dxa"/>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88086F">
        <w:tc>
          <w:tcPr>
            <w:tcW w:w="846" w:type="dxa"/>
          </w:tcPr>
          <w:p w14:paraId="73244384" w14:textId="2E1F4857" w:rsidR="00EA267B" w:rsidRPr="001772AA" w:rsidRDefault="00EA267B" w:rsidP="00970853">
            <w:pPr>
              <w:pStyle w:val="TAC"/>
              <w:rPr>
                <w:sz w:val="16"/>
                <w:szCs w:val="16"/>
              </w:rPr>
            </w:pPr>
            <w:r w:rsidRPr="001772AA">
              <w:rPr>
                <w:sz w:val="16"/>
                <w:szCs w:val="16"/>
              </w:rPr>
              <w:t>2021-12</w:t>
            </w:r>
          </w:p>
        </w:tc>
        <w:tc>
          <w:tcPr>
            <w:tcW w:w="850" w:type="dxa"/>
          </w:tcPr>
          <w:p w14:paraId="513F23CD" w14:textId="0126F964" w:rsidR="00EA267B" w:rsidRPr="001772AA" w:rsidRDefault="00EA267B" w:rsidP="00970853">
            <w:pPr>
              <w:pStyle w:val="TAC"/>
              <w:rPr>
                <w:sz w:val="16"/>
                <w:szCs w:val="16"/>
              </w:rPr>
            </w:pPr>
            <w:r w:rsidRPr="001772AA">
              <w:rPr>
                <w:sz w:val="16"/>
                <w:szCs w:val="16"/>
              </w:rPr>
              <w:t>SA#94E</w:t>
            </w:r>
          </w:p>
        </w:tc>
        <w:tc>
          <w:tcPr>
            <w:tcW w:w="1134" w:type="dxa"/>
          </w:tcPr>
          <w:p w14:paraId="7E4D4B42" w14:textId="16E70257" w:rsidR="00EA267B" w:rsidRPr="001772AA" w:rsidRDefault="00EA267B" w:rsidP="00970853">
            <w:pPr>
              <w:pStyle w:val="TAC"/>
              <w:rPr>
                <w:sz w:val="16"/>
                <w:szCs w:val="16"/>
              </w:rPr>
            </w:pPr>
            <w:r w:rsidRPr="001772AA">
              <w:rPr>
                <w:sz w:val="16"/>
                <w:szCs w:val="16"/>
              </w:rPr>
              <w:t>SP-211285</w:t>
            </w:r>
          </w:p>
        </w:tc>
        <w:tc>
          <w:tcPr>
            <w:tcW w:w="709" w:type="dxa"/>
          </w:tcPr>
          <w:p w14:paraId="764D105E" w14:textId="460B38BF" w:rsidR="00EA267B" w:rsidRPr="001772AA" w:rsidRDefault="00EA267B" w:rsidP="00970853">
            <w:pPr>
              <w:pStyle w:val="TAC"/>
              <w:rPr>
                <w:sz w:val="16"/>
                <w:szCs w:val="16"/>
              </w:rPr>
            </w:pPr>
            <w:r w:rsidRPr="001772AA">
              <w:rPr>
                <w:sz w:val="16"/>
                <w:szCs w:val="16"/>
              </w:rPr>
              <w:t>0010</w:t>
            </w:r>
          </w:p>
        </w:tc>
        <w:tc>
          <w:tcPr>
            <w:tcW w:w="425" w:type="dxa"/>
          </w:tcPr>
          <w:p w14:paraId="0579EDD9" w14:textId="2FDBF466" w:rsidR="00EA267B" w:rsidRPr="001772AA" w:rsidRDefault="00EA267B" w:rsidP="00970853">
            <w:pPr>
              <w:pStyle w:val="TAC"/>
              <w:rPr>
                <w:sz w:val="16"/>
                <w:szCs w:val="16"/>
              </w:rPr>
            </w:pPr>
            <w:r w:rsidRPr="001772AA">
              <w:rPr>
                <w:sz w:val="16"/>
                <w:szCs w:val="16"/>
              </w:rPr>
              <w:t>2</w:t>
            </w:r>
          </w:p>
        </w:tc>
        <w:tc>
          <w:tcPr>
            <w:tcW w:w="426" w:type="dxa"/>
          </w:tcPr>
          <w:p w14:paraId="31A64F83" w14:textId="23755A6F" w:rsidR="00EA267B" w:rsidRPr="001772AA" w:rsidRDefault="00EA267B" w:rsidP="00970853">
            <w:pPr>
              <w:pStyle w:val="TAC"/>
              <w:rPr>
                <w:sz w:val="16"/>
                <w:szCs w:val="16"/>
              </w:rPr>
            </w:pPr>
            <w:r w:rsidRPr="001772AA">
              <w:rPr>
                <w:sz w:val="16"/>
                <w:szCs w:val="16"/>
              </w:rPr>
              <w:t>F</w:t>
            </w:r>
          </w:p>
        </w:tc>
        <w:tc>
          <w:tcPr>
            <w:tcW w:w="4541" w:type="dxa"/>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88086F">
        <w:tc>
          <w:tcPr>
            <w:tcW w:w="846" w:type="dxa"/>
          </w:tcPr>
          <w:p w14:paraId="1256F583" w14:textId="4F38D066" w:rsidR="00EA267B" w:rsidRPr="001772AA" w:rsidRDefault="00EA267B" w:rsidP="00970853">
            <w:pPr>
              <w:pStyle w:val="TAC"/>
              <w:rPr>
                <w:sz w:val="16"/>
                <w:szCs w:val="16"/>
              </w:rPr>
            </w:pPr>
            <w:r w:rsidRPr="001772AA">
              <w:rPr>
                <w:sz w:val="16"/>
                <w:szCs w:val="16"/>
              </w:rPr>
              <w:t>2021-12</w:t>
            </w:r>
          </w:p>
        </w:tc>
        <w:tc>
          <w:tcPr>
            <w:tcW w:w="850" w:type="dxa"/>
          </w:tcPr>
          <w:p w14:paraId="2D155A0A" w14:textId="519FC82C" w:rsidR="00EA267B" w:rsidRPr="001772AA" w:rsidRDefault="00EA267B" w:rsidP="00970853">
            <w:pPr>
              <w:pStyle w:val="TAC"/>
              <w:rPr>
                <w:sz w:val="16"/>
                <w:szCs w:val="16"/>
              </w:rPr>
            </w:pPr>
            <w:r w:rsidRPr="001772AA">
              <w:rPr>
                <w:sz w:val="16"/>
                <w:szCs w:val="16"/>
              </w:rPr>
              <w:t>SA#94E</w:t>
            </w:r>
          </w:p>
        </w:tc>
        <w:tc>
          <w:tcPr>
            <w:tcW w:w="1134" w:type="dxa"/>
          </w:tcPr>
          <w:p w14:paraId="272BF4FF" w14:textId="0620113D" w:rsidR="00EA267B" w:rsidRPr="001772AA" w:rsidRDefault="00EA267B" w:rsidP="00970853">
            <w:pPr>
              <w:pStyle w:val="TAC"/>
              <w:rPr>
                <w:sz w:val="16"/>
                <w:szCs w:val="16"/>
              </w:rPr>
            </w:pPr>
            <w:r w:rsidRPr="001772AA">
              <w:rPr>
                <w:sz w:val="16"/>
                <w:szCs w:val="16"/>
              </w:rPr>
              <w:t>SP-211285</w:t>
            </w:r>
          </w:p>
        </w:tc>
        <w:tc>
          <w:tcPr>
            <w:tcW w:w="709" w:type="dxa"/>
          </w:tcPr>
          <w:p w14:paraId="5C62996D" w14:textId="3FC332B9" w:rsidR="00EA267B" w:rsidRPr="001772AA" w:rsidRDefault="00EA267B" w:rsidP="00970853">
            <w:pPr>
              <w:pStyle w:val="TAC"/>
              <w:rPr>
                <w:sz w:val="16"/>
                <w:szCs w:val="16"/>
              </w:rPr>
            </w:pPr>
            <w:r w:rsidRPr="001772AA">
              <w:rPr>
                <w:sz w:val="16"/>
                <w:szCs w:val="16"/>
              </w:rPr>
              <w:t>0012</w:t>
            </w:r>
          </w:p>
        </w:tc>
        <w:tc>
          <w:tcPr>
            <w:tcW w:w="425" w:type="dxa"/>
          </w:tcPr>
          <w:p w14:paraId="4DA4CCAE" w14:textId="76D33DA9" w:rsidR="00EA267B" w:rsidRPr="001772AA" w:rsidRDefault="00EA267B" w:rsidP="00970853">
            <w:pPr>
              <w:pStyle w:val="TAC"/>
              <w:rPr>
                <w:sz w:val="16"/>
                <w:szCs w:val="16"/>
              </w:rPr>
            </w:pPr>
            <w:r w:rsidRPr="001772AA">
              <w:rPr>
                <w:sz w:val="16"/>
                <w:szCs w:val="16"/>
              </w:rPr>
              <w:t>1</w:t>
            </w:r>
          </w:p>
        </w:tc>
        <w:tc>
          <w:tcPr>
            <w:tcW w:w="426" w:type="dxa"/>
          </w:tcPr>
          <w:p w14:paraId="464D0022" w14:textId="6A0C797F" w:rsidR="00EA267B" w:rsidRPr="001772AA" w:rsidRDefault="00EA267B" w:rsidP="00970853">
            <w:pPr>
              <w:pStyle w:val="TAC"/>
              <w:rPr>
                <w:sz w:val="16"/>
                <w:szCs w:val="16"/>
              </w:rPr>
            </w:pPr>
            <w:r w:rsidRPr="001772AA">
              <w:rPr>
                <w:sz w:val="16"/>
                <w:szCs w:val="16"/>
              </w:rPr>
              <w:t>F</w:t>
            </w:r>
          </w:p>
        </w:tc>
        <w:tc>
          <w:tcPr>
            <w:tcW w:w="4541" w:type="dxa"/>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88086F">
        <w:tc>
          <w:tcPr>
            <w:tcW w:w="846" w:type="dxa"/>
          </w:tcPr>
          <w:p w14:paraId="49A8A189" w14:textId="476C5DFE" w:rsidR="0052595E" w:rsidRPr="001772AA" w:rsidRDefault="0052595E" w:rsidP="00970853">
            <w:pPr>
              <w:pStyle w:val="TAC"/>
              <w:rPr>
                <w:sz w:val="16"/>
                <w:szCs w:val="16"/>
              </w:rPr>
            </w:pPr>
            <w:r w:rsidRPr="001772AA">
              <w:rPr>
                <w:sz w:val="16"/>
                <w:szCs w:val="16"/>
              </w:rPr>
              <w:t>2021-12</w:t>
            </w:r>
          </w:p>
        </w:tc>
        <w:tc>
          <w:tcPr>
            <w:tcW w:w="850" w:type="dxa"/>
          </w:tcPr>
          <w:p w14:paraId="6549DCA9" w14:textId="235EB9DC" w:rsidR="0052595E" w:rsidRPr="001772AA" w:rsidRDefault="0052595E" w:rsidP="00970853">
            <w:pPr>
              <w:pStyle w:val="TAC"/>
              <w:rPr>
                <w:sz w:val="16"/>
                <w:szCs w:val="16"/>
              </w:rPr>
            </w:pPr>
            <w:r w:rsidRPr="001772AA">
              <w:rPr>
                <w:sz w:val="16"/>
                <w:szCs w:val="16"/>
              </w:rPr>
              <w:t>SA#94E</w:t>
            </w:r>
          </w:p>
        </w:tc>
        <w:tc>
          <w:tcPr>
            <w:tcW w:w="1134" w:type="dxa"/>
          </w:tcPr>
          <w:p w14:paraId="5DA31BB4" w14:textId="3715FF42" w:rsidR="0052595E" w:rsidRPr="001772AA" w:rsidRDefault="0052595E" w:rsidP="00970853">
            <w:pPr>
              <w:pStyle w:val="TAC"/>
              <w:rPr>
                <w:sz w:val="16"/>
                <w:szCs w:val="16"/>
              </w:rPr>
            </w:pPr>
            <w:r w:rsidRPr="001772AA">
              <w:rPr>
                <w:sz w:val="16"/>
                <w:szCs w:val="16"/>
              </w:rPr>
              <w:t>SP-211285</w:t>
            </w:r>
          </w:p>
        </w:tc>
        <w:tc>
          <w:tcPr>
            <w:tcW w:w="709" w:type="dxa"/>
          </w:tcPr>
          <w:p w14:paraId="556AC033" w14:textId="17963D46" w:rsidR="0052595E" w:rsidRPr="001772AA" w:rsidRDefault="0052595E" w:rsidP="00970853">
            <w:pPr>
              <w:pStyle w:val="TAC"/>
              <w:rPr>
                <w:sz w:val="16"/>
                <w:szCs w:val="16"/>
              </w:rPr>
            </w:pPr>
            <w:r w:rsidRPr="001772AA">
              <w:rPr>
                <w:sz w:val="16"/>
                <w:szCs w:val="16"/>
              </w:rPr>
              <w:t>0014</w:t>
            </w:r>
          </w:p>
        </w:tc>
        <w:tc>
          <w:tcPr>
            <w:tcW w:w="425" w:type="dxa"/>
          </w:tcPr>
          <w:p w14:paraId="7B5C4F5F" w14:textId="56C66A6F" w:rsidR="0052595E" w:rsidRPr="001772AA" w:rsidRDefault="0052595E" w:rsidP="00970853">
            <w:pPr>
              <w:pStyle w:val="TAC"/>
              <w:rPr>
                <w:sz w:val="16"/>
                <w:szCs w:val="16"/>
              </w:rPr>
            </w:pPr>
            <w:r w:rsidRPr="001772AA">
              <w:rPr>
                <w:sz w:val="16"/>
                <w:szCs w:val="16"/>
              </w:rPr>
              <w:t>3</w:t>
            </w:r>
          </w:p>
        </w:tc>
        <w:tc>
          <w:tcPr>
            <w:tcW w:w="426" w:type="dxa"/>
          </w:tcPr>
          <w:p w14:paraId="1F5DF077" w14:textId="0C783DB0" w:rsidR="0052595E" w:rsidRPr="001772AA" w:rsidRDefault="0052595E" w:rsidP="00970853">
            <w:pPr>
              <w:pStyle w:val="TAC"/>
              <w:rPr>
                <w:sz w:val="16"/>
                <w:szCs w:val="16"/>
              </w:rPr>
            </w:pPr>
            <w:r w:rsidRPr="001772AA">
              <w:rPr>
                <w:sz w:val="16"/>
                <w:szCs w:val="16"/>
              </w:rPr>
              <w:t>F</w:t>
            </w:r>
          </w:p>
        </w:tc>
        <w:tc>
          <w:tcPr>
            <w:tcW w:w="4541" w:type="dxa"/>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88086F">
        <w:tc>
          <w:tcPr>
            <w:tcW w:w="846" w:type="dxa"/>
          </w:tcPr>
          <w:p w14:paraId="1C31C313" w14:textId="6A724FB0" w:rsidR="0052595E" w:rsidRPr="001772AA" w:rsidRDefault="0052595E" w:rsidP="00970853">
            <w:pPr>
              <w:pStyle w:val="TAC"/>
              <w:rPr>
                <w:sz w:val="16"/>
                <w:szCs w:val="16"/>
              </w:rPr>
            </w:pPr>
            <w:r w:rsidRPr="001772AA">
              <w:rPr>
                <w:sz w:val="16"/>
                <w:szCs w:val="16"/>
              </w:rPr>
              <w:t>2021-12</w:t>
            </w:r>
          </w:p>
        </w:tc>
        <w:tc>
          <w:tcPr>
            <w:tcW w:w="850" w:type="dxa"/>
          </w:tcPr>
          <w:p w14:paraId="3C157CDB" w14:textId="3E6804AE" w:rsidR="0052595E" w:rsidRPr="001772AA" w:rsidRDefault="0052595E" w:rsidP="00970853">
            <w:pPr>
              <w:pStyle w:val="TAC"/>
              <w:rPr>
                <w:sz w:val="16"/>
                <w:szCs w:val="16"/>
              </w:rPr>
            </w:pPr>
            <w:r w:rsidRPr="001772AA">
              <w:rPr>
                <w:sz w:val="16"/>
                <w:szCs w:val="16"/>
              </w:rPr>
              <w:t>SA#94E</w:t>
            </w:r>
          </w:p>
        </w:tc>
        <w:tc>
          <w:tcPr>
            <w:tcW w:w="1134" w:type="dxa"/>
          </w:tcPr>
          <w:p w14:paraId="1F63A5F1" w14:textId="2376297E" w:rsidR="0052595E" w:rsidRPr="001772AA" w:rsidRDefault="0052595E" w:rsidP="00970853">
            <w:pPr>
              <w:pStyle w:val="TAC"/>
              <w:rPr>
                <w:sz w:val="16"/>
                <w:szCs w:val="16"/>
              </w:rPr>
            </w:pPr>
            <w:r w:rsidRPr="001772AA">
              <w:rPr>
                <w:sz w:val="16"/>
                <w:szCs w:val="16"/>
              </w:rPr>
              <w:t>SP-211285</w:t>
            </w:r>
          </w:p>
        </w:tc>
        <w:tc>
          <w:tcPr>
            <w:tcW w:w="709" w:type="dxa"/>
          </w:tcPr>
          <w:p w14:paraId="4CE1D3DC" w14:textId="55907D33" w:rsidR="0052595E" w:rsidRPr="001772AA" w:rsidRDefault="0052595E" w:rsidP="00970853">
            <w:pPr>
              <w:pStyle w:val="TAC"/>
              <w:rPr>
                <w:sz w:val="16"/>
                <w:szCs w:val="16"/>
              </w:rPr>
            </w:pPr>
            <w:r w:rsidRPr="001772AA">
              <w:rPr>
                <w:sz w:val="16"/>
                <w:szCs w:val="16"/>
              </w:rPr>
              <w:t>0015</w:t>
            </w:r>
          </w:p>
        </w:tc>
        <w:tc>
          <w:tcPr>
            <w:tcW w:w="425" w:type="dxa"/>
          </w:tcPr>
          <w:p w14:paraId="0E897970" w14:textId="1B23E581" w:rsidR="0052595E" w:rsidRPr="001772AA" w:rsidRDefault="0052595E" w:rsidP="00970853">
            <w:pPr>
              <w:pStyle w:val="TAC"/>
              <w:rPr>
                <w:sz w:val="16"/>
                <w:szCs w:val="16"/>
              </w:rPr>
            </w:pPr>
            <w:r w:rsidRPr="001772AA">
              <w:rPr>
                <w:sz w:val="16"/>
                <w:szCs w:val="16"/>
              </w:rPr>
              <w:t>3</w:t>
            </w:r>
          </w:p>
        </w:tc>
        <w:tc>
          <w:tcPr>
            <w:tcW w:w="426" w:type="dxa"/>
          </w:tcPr>
          <w:p w14:paraId="4B048159" w14:textId="60BC7552" w:rsidR="0052595E" w:rsidRPr="001772AA" w:rsidRDefault="0052595E" w:rsidP="00970853">
            <w:pPr>
              <w:pStyle w:val="TAC"/>
              <w:rPr>
                <w:sz w:val="16"/>
                <w:szCs w:val="16"/>
              </w:rPr>
            </w:pPr>
            <w:r w:rsidRPr="001772AA">
              <w:rPr>
                <w:sz w:val="16"/>
                <w:szCs w:val="16"/>
              </w:rPr>
              <w:t>F</w:t>
            </w:r>
          </w:p>
        </w:tc>
        <w:tc>
          <w:tcPr>
            <w:tcW w:w="4541" w:type="dxa"/>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88086F">
        <w:tc>
          <w:tcPr>
            <w:tcW w:w="846" w:type="dxa"/>
          </w:tcPr>
          <w:p w14:paraId="4C6EE98F" w14:textId="2D60B903" w:rsidR="0052595E" w:rsidRPr="001772AA" w:rsidRDefault="0052595E" w:rsidP="00970853">
            <w:pPr>
              <w:pStyle w:val="TAC"/>
              <w:rPr>
                <w:sz w:val="16"/>
                <w:szCs w:val="16"/>
              </w:rPr>
            </w:pPr>
            <w:r w:rsidRPr="001772AA">
              <w:rPr>
                <w:sz w:val="16"/>
                <w:szCs w:val="16"/>
              </w:rPr>
              <w:t>2021-12</w:t>
            </w:r>
          </w:p>
        </w:tc>
        <w:tc>
          <w:tcPr>
            <w:tcW w:w="850" w:type="dxa"/>
          </w:tcPr>
          <w:p w14:paraId="5602E418" w14:textId="72A663CE" w:rsidR="0052595E" w:rsidRPr="001772AA" w:rsidRDefault="0052595E" w:rsidP="00970853">
            <w:pPr>
              <w:pStyle w:val="TAC"/>
              <w:rPr>
                <w:sz w:val="16"/>
                <w:szCs w:val="16"/>
              </w:rPr>
            </w:pPr>
            <w:r w:rsidRPr="001772AA">
              <w:rPr>
                <w:sz w:val="16"/>
                <w:szCs w:val="16"/>
              </w:rPr>
              <w:t>SA#94E</w:t>
            </w:r>
          </w:p>
        </w:tc>
        <w:tc>
          <w:tcPr>
            <w:tcW w:w="1134" w:type="dxa"/>
          </w:tcPr>
          <w:p w14:paraId="47F5620E" w14:textId="563C586B" w:rsidR="0052595E" w:rsidRPr="001772AA" w:rsidRDefault="0052595E" w:rsidP="00970853">
            <w:pPr>
              <w:pStyle w:val="TAC"/>
              <w:rPr>
                <w:sz w:val="16"/>
                <w:szCs w:val="16"/>
              </w:rPr>
            </w:pPr>
            <w:r w:rsidRPr="001772AA">
              <w:rPr>
                <w:sz w:val="16"/>
                <w:szCs w:val="16"/>
              </w:rPr>
              <w:t>SP-211285</w:t>
            </w:r>
          </w:p>
        </w:tc>
        <w:tc>
          <w:tcPr>
            <w:tcW w:w="709" w:type="dxa"/>
          </w:tcPr>
          <w:p w14:paraId="2BBF9E29" w14:textId="60B49436" w:rsidR="0052595E" w:rsidRPr="001772AA" w:rsidRDefault="0052595E" w:rsidP="00970853">
            <w:pPr>
              <w:pStyle w:val="TAC"/>
              <w:rPr>
                <w:sz w:val="16"/>
                <w:szCs w:val="16"/>
              </w:rPr>
            </w:pPr>
            <w:r w:rsidRPr="001772AA">
              <w:rPr>
                <w:sz w:val="16"/>
                <w:szCs w:val="16"/>
              </w:rPr>
              <w:t>0019</w:t>
            </w:r>
          </w:p>
        </w:tc>
        <w:tc>
          <w:tcPr>
            <w:tcW w:w="425" w:type="dxa"/>
          </w:tcPr>
          <w:p w14:paraId="71235406" w14:textId="3838BEED" w:rsidR="0052595E" w:rsidRPr="001772AA" w:rsidRDefault="0052595E" w:rsidP="00970853">
            <w:pPr>
              <w:pStyle w:val="TAC"/>
              <w:rPr>
                <w:sz w:val="16"/>
                <w:szCs w:val="16"/>
              </w:rPr>
            </w:pPr>
            <w:r w:rsidRPr="001772AA">
              <w:rPr>
                <w:sz w:val="16"/>
                <w:szCs w:val="16"/>
              </w:rPr>
              <w:t>2</w:t>
            </w:r>
          </w:p>
        </w:tc>
        <w:tc>
          <w:tcPr>
            <w:tcW w:w="426" w:type="dxa"/>
          </w:tcPr>
          <w:p w14:paraId="735B4ECE" w14:textId="74FC1901" w:rsidR="0052595E" w:rsidRPr="001772AA" w:rsidRDefault="0052595E" w:rsidP="00970853">
            <w:pPr>
              <w:pStyle w:val="TAC"/>
              <w:rPr>
                <w:sz w:val="16"/>
                <w:szCs w:val="16"/>
              </w:rPr>
            </w:pPr>
            <w:r w:rsidRPr="001772AA">
              <w:rPr>
                <w:sz w:val="16"/>
                <w:szCs w:val="16"/>
              </w:rPr>
              <w:t>F</w:t>
            </w:r>
          </w:p>
        </w:tc>
        <w:tc>
          <w:tcPr>
            <w:tcW w:w="4541" w:type="dxa"/>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88086F">
        <w:tc>
          <w:tcPr>
            <w:tcW w:w="846" w:type="dxa"/>
          </w:tcPr>
          <w:p w14:paraId="4D3D7BEA" w14:textId="6DF9E47D" w:rsidR="0052595E" w:rsidRPr="001772AA" w:rsidRDefault="0052595E" w:rsidP="00970853">
            <w:pPr>
              <w:pStyle w:val="TAC"/>
              <w:rPr>
                <w:sz w:val="16"/>
                <w:szCs w:val="16"/>
              </w:rPr>
            </w:pPr>
            <w:r w:rsidRPr="001772AA">
              <w:rPr>
                <w:sz w:val="16"/>
                <w:szCs w:val="16"/>
              </w:rPr>
              <w:t>2021-12</w:t>
            </w:r>
          </w:p>
        </w:tc>
        <w:tc>
          <w:tcPr>
            <w:tcW w:w="850" w:type="dxa"/>
          </w:tcPr>
          <w:p w14:paraId="4AC7ACF4" w14:textId="26BF7B62" w:rsidR="0052595E" w:rsidRPr="001772AA" w:rsidRDefault="0052595E" w:rsidP="00970853">
            <w:pPr>
              <w:pStyle w:val="TAC"/>
              <w:rPr>
                <w:sz w:val="16"/>
                <w:szCs w:val="16"/>
              </w:rPr>
            </w:pPr>
            <w:r w:rsidRPr="001772AA">
              <w:rPr>
                <w:sz w:val="16"/>
                <w:szCs w:val="16"/>
              </w:rPr>
              <w:t>SA#94E</w:t>
            </w:r>
          </w:p>
        </w:tc>
        <w:tc>
          <w:tcPr>
            <w:tcW w:w="1134" w:type="dxa"/>
          </w:tcPr>
          <w:p w14:paraId="6942EA86" w14:textId="1E3AD86C" w:rsidR="0052595E" w:rsidRPr="001772AA" w:rsidRDefault="0052595E" w:rsidP="00970853">
            <w:pPr>
              <w:pStyle w:val="TAC"/>
              <w:rPr>
                <w:sz w:val="16"/>
                <w:szCs w:val="16"/>
              </w:rPr>
            </w:pPr>
            <w:r w:rsidRPr="001772AA">
              <w:rPr>
                <w:sz w:val="16"/>
                <w:szCs w:val="16"/>
              </w:rPr>
              <w:t>SP-211285</w:t>
            </w:r>
          </w:p>
        </w:tc>
        <w:tc>
          <w:tcPr>
            <w:tcW w:w="709" w:type="dxa"/>
          </w:tcPr>
          <w:p w14:paraId="472C075F" w14:textId="45919AFC" w:rsidR="0052595E" w:rsidRPr="001772AA" w:rsidRDefault="0052595E" w:rsidP="00970853">
            <w:pPr>
              <w:pStyle w:val="TAC"/>
              <w:rPr>
                <w:sz w:val="16"/>
                <w:szCs w:val="16"/>
              </w:rPr>
            </w:pPr>
            <w:r w:rsidRPr="001772AA">
              <w:rPr>
                <w:sz w:val="16"/>
                <w:szCs w:val="16"/>
              </w:rPr>
              <w:t>0021</w:t>
            </w:r>
          </w:p>
        </w:tc>
        <w:tc>
          <w:tcPr>
            <w:tcW w:w="425" w:type="dxa"/>
          </w:tcPr>
          <w:p w14:paraId="7F23A88A" w14:textId="01389884" w:rsidR="0052595E" w:rsidRPr="001772AA" w:rsidRDefault="0052595E" w:rsidP="00970853">
            <w:pPr>
              <w:pStyle w:val="TAC"/>
              <w:rPr>
                <w:sz w:val="16"/>
                <w:szCs w:val="16"/>
              </w:rPr>
            </w:pPr>
            <w:r w:rsidRPr="001772AA">
              <w:rPr>
                <w:sz w:val="16"/>
                <w:szCs w:val="16"/>
              </w:rPr>
              <w:t>4</w:t>
            </w:r>
          </w:p>
        </w:tc>
        <w:tc>
          <w:tcPr>
            <w:tcW w:w="426" w:type="dxa"/>
          </w:tcPr>
          <w:p w14:paraId="1605BEF4" w14:textId="6CB3E190" w:rsidR="0052595E" w:rsidRPr="001772AA" w:rsidRDefault="0052595E" w:rsidP="00970853">
            <w:pPr>
              <w:pStyle w:val="TAC"/>
              <w:rPr>
                <w:sz w:val="16"/>
                <w:szCs w:val="16"/>
              </w:rPr>
            </w:pPr>
            <w:r w:rsidRPr="001772AA">
              <w:rPr>
                <w:sz w:val="16"/>
                <w:szCs w:val="16"/>
              </w:rPr>
              <w:t>F</w:t>
            </w:r>
          </w:p>
        </w:tc>
        <w:tc>
          <w:tcPr>
            <w:tcW w:w="4541" w:type="dxa"/>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88086F">
        <w:tc>
          <w:tcPr>
            <w:tcW w:w="846" w:type="dxa"/>
          </w:tcPr>
          <w:p w14:paraId="293FF897" w14:textId="44C15CE5" w:rsidR="00C624CA" w:rsidRPr="001772AA" w:rsidRDefault="00C624CA" w:rsidP="00970853">
            <w:pPr>
              <w:pStyle w:val="TAC"/>
              <w:rPr>
                <w:sz w:val="16"/>
                <w:szCs w:val="16"/>
              </w:rPr>
            </w:pPr>
            <w:r w:rsidRPr="001772AA">
              <w:rPr>
                <w:sz w:val="16"/>
                <w:szCs w:val="16"/>
              </w:rPr>
              <w:t>2021-12</w:t>
            </w:r>
          </w:p>
        </w:tc>
        <w:tc>
          <w:tcPr>
            <w:tcW w:w="850" w:type="dxa"/>
          </w:tcPr>
          <w:p w14:paraId="163070AE" w14:textId="49158BA4" w:rsidR="00C624CA" w:rsidRPr="001772AA" w:rsidRDefault="00C624CA" w:rsidP="00970853">
            <w:pPr>
              <w:pStyle w:val="TAC"/>
              <w:rPr>
                <w:sz w:val="16"/>
                <w:szCs w:val="16"/>
              </w:rPr>
            </w:pPr>
            <w:r w:rsidRPr="001772AA">
              <w:rPr>
                <w:sz w:val="16"/>
                <w:szCs w:val="16"/>
              </w:rPr>
              <w:t>SA#94E</w:t>
            </w:r>
          </w:p>
        </w:tc>
        <w:tc>
          <w:tcPr>
            <w:tcW w:w="1134" w:type="dxa"/>
          </w:tcPr>
          <w:p w14:paraId="5B5F830C" w14:textId="2716ED56" w:rsidR="00C624CA" w:rsidRPr="001772AA" w:rsidRDefault="00C624CA" w:rsidP="00970853">
            <w:pPr>
              <w:pStyle w:val="TAC"/>
              <w:rPr>
                <w:sz w:val="16"/>
                <w:szCs w:val="16"/>
              </w:rPr>
            </w:pPr>
            <w:r w:rsidRPr="001772AA">
              <w:rPr>
                <w:sz w:val="16"/>
                <w:szCs w:val="16"/>
              </w:rPr>
              <w:t>SP-211285</w:t>
            </w:r>
          </w:p>
        </w:tc>
        <w:tc>
          <w:tcPr>
            <w:tcW w:w="709" w:type="dxa"/>
          </w:tcPr>
          <w:p w14:paraId="7A335A44" w14:textId="3D025CC0" w:rsidR="00C624CA" w:rsidRPr="001772AA" w:rsidRDefault="00C624CA" w:rsidP="00970853">
            <w:pPr>
              <w:pStyle w:val="TAC"/>
              <w:rPr>
                <w:sz w:val="16"/>
                <w:szCs w:val="16"/>
              </w:rPr>
            </w:pPr>
            <w:r w:rsidRPr="001772AA">
              <w:rPr>
                <w:sz w:val="16"/>
                <w:szCs w:val="16"/>
              </w:rPr>
              <w:t>0022</w:t>
            </w:r>
          </w:p>
        </w:tc>
        <w:tc>
          <w:tcPr>
            <w:tcW w:w="425" w:type="dxa"/>
          </w:tcPr>
          <w:p w14:paraId="1F1AED06" w14:textId="702C6B51" w:rsidR="00C624CA" w:rsidRPr="001772AA" w:rsidRDefault="00C624CA" w:rsidP="00970853">
            <w:pPr>
              <w:pStyle w:val="TAC"/>
              <w:rPr>
                <w:sz w:val="16"/>
                <w:szCs w:val="16"/>
              </w:rPr>
            </w:pPr>
            <w:r w:rsidRPr="001772AA">
              <w:rPr>
                <w:sz w:val="16"/>
                <w:szCs w:val="16"/>
              </w:rPr>
              <w:t>4</w:t>
            </w:r>
          </w:p>
        </w:tc>
        <w:tc>
          <w:tcPr>
            <w:tcW w:w="426" w:type="dxa"/>
          </w:tcPr>
          <w:p w14:paraId="6703BEA4" w14:textId="6060775B" w:rsidR="00C624CA" w:rsidRPr="001772AA" w:rsidRDefault="00C624CA" w:rsidP="00970853">
            <w:pPr>
              <w:pStyle w:val="TAC"/>
              <w:rPr>
                <w:sz w:val="16"/>
                <w:szCs w:val="16"/>
              </w:rPr>
            </w:pPr>
            <w:r w:rsidRPr="001772AA">
              <w:rPr>
                <w:sz w:val="16"/>
                <w:szCs w:val="16"/>
              </w:rPr>
              <w:t>F</w:t>
            </w:r>
          </w:p>
        </w:tc>
        <w:tc>
          <w:tcPr>
            <w:tcW w:w="4541" w:type="dxa"/>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88086F">
        <w:tc>
          <w:tcPr>
            <w:tcW w:w="846" w:type="dxa"/>
          </w:tcPr>
          <w:p w14:paraId="5E6E55C8" w14:textId="052C5F01" w:rsidR="009966ED" w:rsidRPr="001772AA" w:rsidRDefault="009966ED" w:rsidP="00970853">
            <w:pPr>
              <w:pStyle w:val="TAC"/>
              <w:rPr>
                <w:sz w:val="16"/>
                <w:szCs w:val="16"/>
              </w:rPr>
            </w:pPr>
            <w:r w:rsidRPr="001772AA">
              <w:rPr>
                <w:sz w:val="16"/>
                <w:szCs w:val="16"/>
              </w:rPr>
              <w:t>2021-12</w:t>
            </w:r>
          </w:p>
        </w:tc>
        <w:tc>
          <w:tcPr>
            <w:tcW w:w="850" w:type="dxa"/>
          </w:tcPr>
          <w:p w14:paraId="49DDC4A7" w14:textId="12454A8F" w:rsidR="009966ED" w:rsidRPr="001772AA" w:rsidRDefault="009966ED" w:rsidP="00970853">
            <w:pPr>
              <w:pStyle w:val="TAC"/>
              <w:rPr>
                <w:sz w:val="16"/>
                <w:szCs w:val="16"/>
              </w:rPr>
            </w:pPr>
            <w:r w:rsidRPr="001772AA">
              <w:rPr>
                <w:sz w:val="16"/>
                <w:szCs w:val="16"/>
              </w:rPr>
              <w:t>SA#94E</w:t>
            </w:r>
          </w:p>
        </w:tc>
        <w:tc>
          <w:tcPr>
            <w:tcW w:w="1134" w:type="dxa"/>
          </w:tcPr>
          <w:p w14:paraId="5BCE2331" w14:textId="53542FCE" w:rsidR="009966ED" w:rsidRPr="001772AA" w:rsidRDefault="009966ED" w:rsidP="00970853">
            <w:pPr>
              <w:pStyle w:val="TAC"/>
              <w:rPr>
                <w:sz w:val="16"/>
                <w:szCs w:val="16"/>
              </w:rPr>
            </w:pPr>
            <w:r w:rsidRPr="001772AA">
              <w:rPr>
                <w:sz w:val="16"/>
                <w:szCs w:val="16"/>
              </w:rPr>
              <w:t>SP-211285</w:t>
            </w:r>
          </w:p>
        </w:tc>
        <w:tc>
          <w:tcPr>
            <w:tcW w:w="709" w:type="dxa"/>
          </w:tcPr>
          <w:p w14:paraId="0E28F78E" w14:textId="10D652CF" w:rsidR="009966ED" w:rsidRPr="001772AA" w:rsidRDefault="009966ED" w:rsidP="00970853">
            <w:pPr>
              <w:pStyle w:val="TAC"/>
              <w:rPr>
                <w:sz w:val="16"/>
                <w:szCs w:val="16"/>
              </w:rPr>
            </w:pPr>
            <w:r w:rsidRPr="001772AA">
              <w:rPr>
                <w:sz w:val="16"/>
                <w:szCs w:val="16"/>
              </w:rPr>
              <w:t>0023</w:t>
            </w:r>
          </w:p>
        </w:tc>
        <w:tc>
          <w:tcPr>
            <w:tcW w:w="425" w:type="dxa"/>
          </w:tcPr>
          <w:p w14:paraId="54ADB383" w14:textId="191A6DA9" w:rsidR="009966ED" w:rsidRPr="001772AA" w:rsidRDefault="009966ED" w:rsidP="00970853">
            <w:pPr>
              <w:pStyle w:val="TAC"/>
              <w:rPr>
                <w:sz w:val="16"/>
                <w:szCs w:val="16"/>
              </w:rPr>
            </w:pPr>
            <w:r w:rsidRPr="001772AA">
              <w:rPr>
                <w:sz w:val="16"/>
                <w:szCs w:val="16"/>
              </w:rPr>
              <w:t>1</w:t>
            </w:r>
          </w:p>
        </w:tc>
        <w:tc>
          <w:tcPr>
            <w:tcW w:w="426" w:type="dxa"/>
          </w:tcPr>
          <w:p w14:paraId="26CC99E2" w14:textId="27E74203" w:rsidR="009966ED" w:rsidRPr="001772AA" w:rsidRDefault="009966ED" w:rsidP="00970853">
            <w:pPr>
              <w:pStyle w:val="TAC"/>
              <w:rPr>
                <w:sz w:val="16"/>
                <w:szCs w:val="16"/>
              </w:rPr>
            </w:pPr>
            <w:r w:rsidRPr="001772AA">
              <w:rPr>
                <w:sz w:val="16"/>
                <w:szCs w:val="16"/>
              </w:rPr>
              <w:t>F</w:t>
            </w:r>
          </w:p>
        </w:tc>
        <w:tc>
          <w:tcPr>
            <w:tcW w:w="4541" w:type="dxa"/>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88086F">
        <w:tc>
          <w:tcPr>
            <w:tcW w:w="846" w:type="dxa"/>
          </w:tcPr>
          <w:p w14:paraId="5849D82C" w14:textId="2E7F9355" w:rsidR="00087FA9" w:rsidRPr="001772AA" w:rsidRDefault="00087FA9" w:rsidP="00970853">
            <w:pPr>
              <w:pStyle w:val="TAC"/>
              <w:rPr>
                <w:sz w:val="16"/>
                <w:szCs w:val="16"/>
              </w:rPr>
            </w:pPr>
            <w:r w:rsidRPr="001772AA">
              <w:rPr>
                <w:sz w:val="16"/>
                <w:szCs w:val="16"/>
              </w:rPr>
              <w:t>2021-12</w:t>
            </w:r>
          </w:p>
        </w:tc>
        <w:tc>
          <w:tcPr>
            <w:tcW w:w="850" w:type="dxa"/>
          </w:tcPr>
          <w:p w14:paraId="23F6E2B5" w14:textId="6F43E789" w:rsidR="00087FA9" w:rsidRPr="001772AA" w:rsidRDefault="00087FA9" w:rsidP="00970853">
            <w:pPr>
              <w:pStyle w:val="TAC"/>
              <w:rPr>
                <w:sz w:val="16"/>
                <w:szCs w:val="16"/>
              </w:rPr>
            </w:pPr>
            <w:r w:rsidRPr="001772AA">
              <w:rPr>
                <w:sz w:val="16"/>
                <w:szCs w:val="16"/>
              </w:rPr>
              <w:t>SA#94E</w:t>
            </w:r>
          </w:p>
        </w:tc>
        <w:tc>
          <w:tcPr>
            <w:tcW w:w="1134" w:type="dxa"/>
          </w:tcPr>
          <w:p w14:paraId="5164019C" w14:textId="646F0C71" w:rsidR="00087FA9" w:rsidRPr="001772AA" w:rsidRDefault="00087FA9" w:rsidP="00970853">
            <w:pPr>
              <w:pStyle w:val="TAC"/>
              <w:rPr>
                <w:sz w:val="16"/>
                <w:szCs w:val="16"/>
              </w:rPr>
            </w:pPr>
            <w:r w:rsidRPr="001772AA">
              <w:rPr>
                <w:sz w:val="16"/>
                <w:szCs w:val="16"/>
              </w:rPr>
              <w:t>SP-211285</w:t>
            </w:r>
          </w:p>
        </w:tc>
        <w:tc>
          <w:tcPr>
            <w:tcW w:w="709" w:type="dxa"/>
          </w:tcPr>
          <w:p w14:paraId="049E9EEF" w14:textId="107C5A14" w:rsidR="00087FA9" w:rsidRPr="001772AA" w:rsidRDefault="00087FA9" w:rsidP="00970853">
            <w:pPr>
              <w:pStyle w:val="TAC"/>
              <w:rPr>
                <w:sz w:val="16"/>
                <w:szCs w:val="16"/>
              </w:rPr>
            </w:pPr>
            <w:r w:rsidRPr="001772AA">
              <w:rPr>
                <w:sz w:val="16"/>
                <w:szCs w:val="16"/>
              </w:rPr>
              <w:t>0025</w:t>
            </w:r>
          </w:p>
        </w:tc>
        <w:tc>
          <w:tcPr>
            <w:tcW w:w="425" w:type="dxa"/>
          </w:tcPr>
          <w:p w14:paraId="5443E175" w14:textId="29DF2463" w:rsidR="00087FA9" w:rsidRPr="001772AA" w:rsidRDefault="00087FA9" w:rsidP="00970853">
            <w:pPr>
              <w:pStyle w:val="TAC"/>
              <w:rPr>
                <w:sz w:val="16"/>
                <w:szCs w:val="16"/>
              </w:rPr>
            </w:pPr>
            <w:r w:rsidRPr="001772AA">
              <w:rPr>
                <w:sz w:val="16"/>
                <w:szCs w:val="16"/>
              </w:rPr>
              <w:t>1</w:t>
            </w:r>
          </w:p>
        </w:tc>
        <w:tc>
          <w:tcPr>
            <w:tcW w:w="426" w:type="dxa"/>
          </w:tcPr>
          <w:p w14:paraId="4B2D2CE8" w14:textId="0857DA65" w:rsidR="00087FA9" w:rsidRPr="001772AA" w:rsidRDefault="00087FA9" w:rsidP="00970853">
            <w:pPr>
              <w:pStyle w:val="TAC"/>
              <w:rPr>
                <w:sz w:val="16"/>
                <w:szCs w:val="16"/>
              </w:rPr>
            </w:pPr>
            <w:r w:rsidRPr="001772AA">
              <w:rPr>
                <w:sz w:val="16"/>
                <w:szCs w:val="16"/>
              </w:rPr>
              <w:t>F</w:t>
            </w:r>
          </w:p>
        </w:tc>
        <w:tc>
          <w:tcPr>
            <w:tcW w:w="4541" w:type="dxa"/>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88086F">
        <w:tc>
          <w:tcPr>
            <w:tcW w:w="846" w:type="dxa"/>
          </w:tcPr>
          <w:p w14:paraId="24C8C3F0" w14:textId="3C764440" w:rsidR="00087FA9" w:rsidRPr="001772AA" w:rsidRDefault="00087FA9" w:rsidP="00970853">
            <w:pPr>
              <w:pStyle w:val="TAC"/>
              <w:rPr>
                <w:sz w:val="16"/>
                <w:szCs w:val="16"/>
              </w:rPr>
            </w:pPr>
            <w:r w:rsidRPr="001772AA">
              <w:rPr>
                <w:sz w:val="16"/>
                <w:szCs w:val="16"/>
              </w:rPr>
              <w:t>2021-12</w:t>
            </w:r>
          </w:p>
        </w:tc>
        <w:tc>
          <w:tcPr>
            <w:tcW w:w="850" w:type="dxa"/>
          </w:tcPr>
          <w:p w14:paraId="45119CDD" w14:textId="20252863" w:rsidR="00087FA9" w:rsidRPr="001772AA" w:rsidRDefault="00087FA9" w:rsidP="00970853">
            <w:pPr>
              <w:pStyle w:val="TAC"/>
              <w:rPr>
                <w:sz w:val="16"/>
                <w:szCs w:val="16"/>
              </w:rPr>
            </w:pPr>
            <w:r w:rsidRPr="001772AA">
              <w:rPr>
                <w:sz w:val="16"/>
                <w:szCs w:val="16"/>
              </w:rPr>
              <w:t>SA#94E</w:t>
            </w:r>
          </w:p>
        </w:tc>
        <w:tc>
          <w:tcPr>
            <w:tcW w:w="1134" w:type="dxa"/>
          </w:tcPr>
          <w:p w14:paraId="4FBB997C" w14:textId="2E51A3A6" w:rsidR="00087FA9" w:rsidRPr="001772AA" w:rsidRDefault="00087FA9" w:rsidP="00970853">
            <w:pPr>
              <w:pStyle w:val="TAC"/>
              <w:rPr>
                <w:sz w:val="16"/>
                <w:szCs w:val="16"/>
              </w:rPr>
            </w:pPr>
            <w:r w:rsidRPr="001772AA">
              <w:rPr>
                <w:sz w:val="16"/>
                <w:szCs w:val="16"/>
              </w:rPr>
              <w:t>SP-211285</w:t>
            </w:r>
          </w:p>
        </w:tc>
        <w:tc>
          <w:tcPr>
            <w:tcW w:w="709" w:type="dxa"/>
          </w:tcPr>
          <w:p w14:paraId="6AFC03A9" w14:textId="14A009E9" w:rsidR="00087FA9" w:rsidRPr="001772AA" w:rsidRDefault="00087FA9" w:rsidP="00970853">
            <w:pPr>
              <w:pStyle w:val="TAC"/>
              <w:rPr>
                <w:sz w:val="16"/>
                <w:szCs w:val="16"/>
              </w:rPr>
            </w:pPr>
            <w:r w:rsidRPr="001772AA">
              <w:rPr>
                <w:sz w:val="16"/>
                <w:szCs w:val="16"/>
              </w:rPr>
              <w:t>0026</w:t>
            </w:r>
          </w:p>
        </w:tc>
        <w:tc>
          <w:tcPr>
            <w:tcW w:w="425" w:type="dxa"/>
          </w:tcPr>
          <w:p w14:paraId="61254D86" w14:textId="204B3DD4" w:rsidR="00087FA9" w:rsidRPr="001772AA" w:rsidRDefault="00087FA9" w:rsidP="00970853">
            <w:pPr>
              <w:pStyle w:val="TAC"/>
              <w:rPr>
                <w:sz w:val="16"/>
                <w:szCs w:val="16"/>
              </w:rPr>
            </w:pPr>
            <w:r w:rsidRPr="001772AA">
              <w:rPr>
                <w:sz w:val="16"/>
                <w:szCs w:val="16"/>
              </w:rPr>
              <w:t>3</w:t>
            </w:r>
          </w:p>
        </w:tc>
        <w:tc>
          <w:tcPr>
            <w:tcW w:w="426" w:type="dxa"/>
          </w:tcPr>
          <w:p w14:paraId="6F1BF381" w14:textId="7E5B6EA2" w:rsidR="00087FA9" w:rsidRPr="001772AA" w:rsidRDefault="00087FA9" w:rsidP="00970853">
            <w:pPr>
              <w:pStyle w:val="TAC"/>
              <w:rPr>
                <w:sz w:val="16"/>
                <w:szCs w:val="16"/>
              </w:rPr>
            </w:pPr>
            <w:r w:rsidRPr="001772AA">
              <w:rPr>
                <w:sz w:val="16"/>
                <w:szCs w:val="16"/>
              </w:rPr>
              <w:t>F</w:t>
            </w:r>
          </w:p>
        </w:tc>
        <w:tc>
          <w:tcPr>
            <w:tcW w:w="4541" w:type="dxa"/>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88086F">
        <w:tc>
          <w:tcPr>
            <w:tcW w:w="846" w:type="dxa"/>
          </w:tcPr>
          <w:p w14:paraId="11B46E7C" w14:textId="417D1067" w:rsidR="00DA300D" w:rsidRPr="001772AA" w:rsidRDefault="00DA300D" w:rsidP="00970853">
            <w:pPr>
              <w:pStyle w:val="TAC"/>
              <w:rPr>
                <w:sz w:val="16"/>
                <w:szCs w:val="16"/>
              </w:rPr>
            </w:pPr>
            <w:r w:rsidRPr="001772AA">
              <w:rPr>
                <w:sz w:val="16"/>
                <w:szCs w:val="16"/>
              </w:rPr>
              <w:t>2021-12</w:t>
            </w:r>
          </w:p>
        </w:tc>
        <w:tc>
          <w:tcPr>
            <w:tcW w:w="850" w:type="dxa"/>
          </w:tcPr>
          <w:p w14:paraId="51FF3AED" w14:textId="75EB155C" w:rsidR="00DA300D" w:rsidRPr="001772AA" w:rsidRDefault="00DA300D" w:rsidP="00970853">
            <w:pPr>
              <w:pStyle w:val="TAC"/>
              <w:rPr>
                <w:sz w:val="16"/>
                <w:szCs w:val="16"/>
              </w:rPr>
            </w:pPr>
            <w:r w:rsidRPr="001772AA">
              <w:rPr>
                <w:sz w:val="16"/>
                <w:szCs w:val="16"/>
              </w:rPr>
              <w:t>SA#94E</w:t>
            </w:r>
          </w:p>
        </w:tc>
        <w:tc>
          <w:tcPr>
            <w:tcW w:w="1134" w:type="dxa"/>
          </w:tcPr>
          <w:p w14:paraId="4784728F" w14:textId="655D8225" w:rsidR="00DA300D" w:rsidRPr="001772AA" w:rsidRDefault="00DA300D" w:rsidP="00970853">
            <w:pPr>
              <w:pStyle w:val="TAC"/>
              <w:rPr>
                <w:sz w:val="16"/>
                <w:szCs w:val="16"/>
              </w:rPr>
            </w:pPr>
            <w:r w:rsidRPr="001772AA">
              <w:rPr>
                <w:sz w:val="16"/>
                <w:szCs w:val="16"/>
              </w:rPr>
              <w:t>SP-211285</w:t>
            </w:r>
          </w:p>
        </w:tc>
        <w:tc>
          <w:tcPr>
            <w:tcW w:w="709" w:type="dxa"/>
          </w:tcPr>
          <w:p w14:paraId="3F2BB755" w14:textId="17A203B6" w:rsidR="00DA300D" w:rsidRPr="001772AA" w:rsidRDefault="00DA300D" w:rsidP="00970853">
            <w:pPr>
              <w:pStyle w:val="TAC"/>
              <w:rPr>
                <w:sz w:val="16"/>
                <w:szCs w:val="16"/>
              </w:rPr>
            </w:pPr>
            <w:r w:rsidRPr="001772AA">
              <w:rPr>
                <w:sz w:val="16"/>
                <w:szCs w:val="16"/>
              </w:rPr>
              <w:t>0027</w:t>
            </w:r>
          </w:p>
        </w:tc>
        <w:tc>
          <w:tcPr>
            <w:tcW w:w="425" w:type="dxa"/>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6" w:type="dxa"/>
          </w:tcPr>
          <w:p w14:paraId="2975E263" w14:textId="1C487BEB" w:rsidR="00DA300D" w:rsidRPr="001772AA" w:rsidRDefault="00DA300D" w:rsidP="00970853">
            <w:pPr>
              <w:pStyle w:val="TAC"/>
              <w:rPr>
                <w:sz w:val="16"/>
                <w:szCs w:val="16"/>
              </w:rPr>
            </w:pPr>
            <w:r w:rsidRPr="001772AA">
              <w:rPr>
                <w:sz w:val="16"/>
                <w:szCs w:val="16"/>
              </w:rPr>
              <w:t>F</w:t>
            </w:r>
          </w:p>
        </w:tc>
        <w:tc>
          <w:tcPr>
            <w:tcW w:w="4541" w:type="dxa"/>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88086F">
        <w:tc>
          <w:tcPr>
            <w:tcW w:w="846" w:type="dxa"/>
          </w:tcPr>
          <w:p w14:paraId="1C64ACDC" w14:textId="47E35738" w:rsidR="00DA300D" w:rsidRPr="001772AA" w:rsidRDefault="00DA300D" w:rsidP="00970853">
            <w:pPr>
              <w:pStyle w:val="TAC"/>
              <w:rPr>
                <w:sz w:val="16"/>
                <w:szCs w:val="16"/>
              </w:rPr>
            </w:pPr>
            <w:r w:rsidRPr="001772AA">
              <w:rPr>
                <w:sz w:val="16"/>
                <w:szCs w:val="16"/>
              </w:rPr>
              <w:t>2021-12</w:t>
            </w:r>
          </w:p>
        </w:tc>
        <w:tc>
          <w:tcPr>
            <w:tcW w:w="850" w:type="dxa"/>
          </w:tcPr>
          <w:p w14:paraId="5D482CB7" w14:textId="7795D73B" w:rsidR="00DA300D" w:rsidRPr="001772AA" w:rsidRDefault="00DA300D" w:rsidP="00970853">
            <w:pPr>
              <w:pStyle w:val="TAC"/>
              <w:rPr>
                <w:sz w:val="16"/>
                <w:szCs w:val="16"/>
              </w:rPr>
            </w:pPr>
            <w:r w:rsidRPr="001772AA">
              <w:rPr>
                <w:sz w:val="16"/>
                <w:szCs w:val="16"/>
              </w:rPr>
              <w:t>SA#94E</w:t>
            </w:r>
          </w:p>
        </w:tc>
        <w:tc>
          <w:tcPr>
            <w:tcW w:w="1134" w:type="dxa"/>
          </w:tcPr>
          <w:p w14:paraId="34E85C8C" w14:textId="5C7AB652" w:rsidR="00DA300D" w:rsidRPr="001772AA" w:rsidRDefault="00DA300D" w:rsidP="00970853">
            <w:pPr>
              <w:pStyle w:val="TAC"/>
              <w:rPr>
                <w:sz w:val="16"/>
                <w:szCs w:val="16"/>
              </w:rPr>
            </w:pPr>
            <w:r w:rsidRPr="001772AA">
              <w:rPr>
                <w:sz w:val="16"/>
                <w:szCs w:val="16"/>
              </w:rPr>
              <w:t>SP-211285</w:t>
            </w:r>
          </w:p>
        </w:tc>
        <w:tc>
          <w:tcPr>
            <w:tcW w:w="709" w:type="dxa"/>
          </w:tcPr>
          <w:p w14:paraId="51332832" w14:textId="6628EF42" w:rsidR="00DA300D" w:rsidRPr="001772AA" w:rsidRDefault="00DA300D" w:rsidP="00970853">
            <w:pPr>
              <w:pStyle w:val="TAC"/>
              <w:rPr>
                <w:sz w:val="16"/>
                <w:szCs w:val="16"/>
              </w:rPr>
            </w:pPr>
            <w:r w:rsidRPr="001772AA">
              <w:rPr>
                <w:sz w:val="16"/>
                <w:szCs w:val="16"/>
              </w:rPr>
              <w:t>0029</w:t>
            </w:r>
          </w:p>
        </w:tc>
        <w:tc>
          <w:tcPr>
            <w:tcW w:w="425" w:type="dxa"/>
          </w:tcPr>
          <w:p w14:paraId="3299EEFD" w14:textId="162F8444" w:rsidR="00DA300D" w:rsidRPr="001772AA" w:rsidRDefault="00DA300D" w:rsidP="00970853">
            <w:pPr>
              <w:pStyle w:val="TAC"/>
              <w:rPr>
                <w:sz w:val="16"/>
                <w:szCs w:val="16"/>
              </w:rPr>
            </w:pPr>
            <w:r w:rsidRPr="001772AA">
              <w:rPr>
                <w:sz w:val="16"/>
                <w:szCs w:val="16"/>
              </w:rPr>
              <w:t>4</w:t>
            </w:r>
          </w:p>
        </w:tc>
        <w:tc>
          <w:tcPr>
            <w:tcW w:w="426" w:type="dxa"/>
          </w:tcPr>
          <w:p w14:paraId="56723E2B" w14:textId="57DC01E5" w:rsidR="00DA300D" w:rsidRPr="001772AA" w:rsidRDefault="00DA300D" w:rsidP="00970853">
            <w:pPr>
              <w:pStyle w:val="TAC"/>
              <w:rPr>
                <w:sz w:val="16"/>
                <w:szCs w:val="16"/>
              </w:rPr>
            </w:pPr>
            <w:r w:rsidRPr="001772AA">
              <w:rPr>
                <w:sz w:val="16"/>
                <w:szCs w:val="16"/>
              </w:rPr>
              <w:t>F</w:t>
            </w:r>
          </w:p>
        </w:tc>
        <w:tc>
          <w:tcPr>
            <w:tcW w:w="4541" w:type="dxa"/>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88086F">
        <w:tc>
          <w:tcPr>
            <w:tcW w:w="846" w:type="dxa"/>
          </w:tcPr>
          <w:p w14:paraId="3DFAF817" w14:textId="42364021" w:rsidR="000C7E9B" w:rsidRPr="001772AA" w:rsidRDefault="000C7E9B" w:rsidP="00970853">
            <w:pPr>
              <w:pStyle w:val="TAC"/>
              <w:rPr>
                <w:sz w:val="16"/>
                <w:szCs w:val="16"/>
              </w:rPr>
            </w:pPr>
            <w:r w:rsidRPr="001772AA">
              <w:rPr>
                <w:sz w:val="16"/>
                <w:szCs w:val="16"/>
              </w:rPr>
              <w:t>2021-12</w:t>
            </w:r>
          </w:p>
        </w:tc>
        <w:tc>
          <w:tcPr>
            <w:tcW w:w="850" w:type="dxa"/>
          </w:tcPr>
          <w:p w14:paraId="600C5B34" w14:textId="3647181E" w:rsidR="000C7E9B" w:rsidRPr="001772AA" w:rsidRDefault="000C7E9B" w:rsidP="00970853">
            <w:pPr>
              <w:pStyle w:val="TAC"/>
              <w:rPr>
                <w:sz w:val="16"/>
                <w:szCs w:val="16"/>
              </w:rPr>
            </w:pPr>
            <w:r w:rsidRPr="001772AA">
              <w:rPr>
                <w:sz w:val="16"/>
                <w:szCs w:val="16"/>
              </w:rPr>
              <w:t>SA#94E</w:t>
            </w:r>
          </w:p>
        </w:tc>
        <w:tc>
          <w:tcPr>
            <w:tcW w:w="1134" w:type="dxa"/>
          </w:tcPr>
          <w:p w14:paraId="5513B35B" w14:textId="23796800" w:rsidR="000C7E9B" w:rsidRPr="001772AA" w:rsidRDefault="000C7E9B" w:rsidP="00970853">
            <w:pPr>
              <w:pStyle w:val="TAC"/>
              <w:rPr>
                <w:sz w:val="16"/>
                <w:szCs w:val="16"/>
              </w:rPr>
            </w:pPr>
            <w:r w:rsidRPr="001772AA">
              <w:rPr>
                <w:sz w:val="16"/>
                <w:szCs w:val="16"/>
              </w:rPr>
              <w:t>SP-211285</w:t>
            </w:r>
          </w:p>
        </w:tc>
        <w:tc>
          <w:tcPr>
            <w:tcW w:w="709" w:type="dxa"/>
          </w:tcPr>
          <w:p w14:paraId="6FD47F40" w14:textId="2E755930" w:rsidR="000C7E9B" w:rsidRPr="001772AA" w:rsidRDefault="000C7E9B" w:rsidP="00970853">
            <w:pPr>
              <w:pStyle w:val="TAC"/>
              <w:rPr>
                <w:sz w:val="16"/>
                <w:szCs w:val="16"/>
              </w:rPr>
            </w:pPr>
            <w:r w:rsidRPr="001772AA">
              <w:rPr>
                <w:sz w:val="16"/>
                <w:szCs w:val="16"/>
              </w:rPr>
              <w:t>0031</w:t>
            </w:r>
          </w:p>
        </w:tc>
        <w:tc>
          <w:tcPr>
            <w:tcW w:w="425" w:type="dxa"/>
          </w:tcPr>
          <w:p w14:paraId="4622A83F" w14:textId="6BBFF928" w:rsidR="000C7E9B" w:rsidRPr="001772AA" w:rsidRDefault="000C7E9B" w:rsidP="00970853">
            <w:pPr>
              <w:pStyle w:val="TAC"/>
              <w:rPr>
                <w:sz w:val="16"/>
                <w:szCs w:val="16"/>
              </w:rPr>
            </w:pPr>
            <w:r w:rsidRPr="001772AA">
              <w:rPr>
                <w:sz w:val="16"/>
                <w:szCs w:val="16"/>
              </w:rPr>
              <w:t>1</w:t>
            </w:r>
          </w:p>
        </w:tc>
        <w:tc>
          <w:tcPr>
            <w:tcW w:w="426" w:type="dxa"/>
          </w:tcPr>
          <w:p w14:paraId="3A9D453D" w14:textId="5C3C1D19" w:rsidR="000C7E9B" w:rsidRPr="001772AA" w:rsidRDefault="000C7E9B" w:rsidP="00970853">
            <w:pPr>
              <w:pStyle w:val="TAC"/>
              <w:rPr>
                <w:sz w:val="16"/>
                <w:szCs w:val="16"/>
              </w:rPr>
            </w:pPr>
            <w:r w:rsidRPr="001772AA">
              <w:rPr>
                <w:sz w:val="16"/>
                <w:szCs w:val="16"/>
              </w:rPr>
              <w:t>D</w:t>
            </w:r>
          </w:p>
        </w:tc>
        <w:tc>
          <w:tcPr>
            <w:tcW w:w="4541" w:type="dxa"/>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88086F">
        <w:tc>
          <w:tcPr>
            <w:tcW w:w="846" w:type="dxa"/>
          </w:tcPr>
          <w:p w14:paraId="72076AFC" w14:textId="0C41AF30" w:rsidR="000C7E9B" w:rsidRPr="001772AA" w:rsidRDefault="000C7E9B" w:rsidP="00970853">
            <w:pPr>
              <w:pStyle w:val="TAC"/>
              <w:rPr>
                <w:sz w:val="16"/>
                <w:szCs w:val="16"/>
              </w:rPr>
            </w:pPr>
            <w:r w:rsidRPr="001772AA">
              <w:rPr>
                <w:sz w:val="16"/>
                <w:szCs w:val="16"/>
              </w:rPr>
              <w:t>2021-12</w:t>
            </w:r>
          </w:p>
        </w:tc>
        <w:tc>
          <w:tcPr>
            <w:tcW w:w="850" w:type="dxa"/>
          </w:tcPr>
          <w:p w14:paraId="21A02B27" w14:textId="4EEA8374" w:rsidR="000C7E9B" w:rsidRPr="001772AA" w:rsidRDefault="000C7E9B" w:rsidP="00970853">
            <w:pPr>
              <w:pStyle w:val="TAC"/>
              <w:rPr>
                <w:sz w:val="16"/>
                <w:szCs w:val="16"/>
              </w:rPr>
            </w:pPr>
            <w:r w:rsidRPr="001772AA">
              <w:rPr>
                <w:sz w:val="16"/>
                <w:szCs w:val="16"/>
              </w:rPr>
              <w:t>SA#94E</w:t>
            </w:r>
          </w:p>
        </w:tc>
        <w:tc>
          <w:tcPr>
            <w:tcW w:w="1134" w:type="dxa"/>
          </w:tcPr>
          <w:p w14:paraId="18A43656" w14:textId="6B698731" w:rsidR="000C7E9B" w:rsidRPr="001772AA" w:rsidRDefault="000C7E9B" w:rsidP="00970853">
            <w:pPr>
              <w:pStyle w:val="TAC"/>
              <w:rPr>
                <w:sz w:val="16"/>
                <w:szCs w:val="16"/>
              </w:rPr>
            </w:pPr>
            <w:r w:rsidRPr="001772AA">
              <w:rPr>
                <w:sz w:val="16"/>
                <w:szCs w:val="16"/>
              </w:rPr>
              <w:t>SP-211285</w:t>
            </w:r>
          </w:p>
        </w:tc>
        <w:tc>
          <w:tcPr>
            <w:tcW w:w="709" w:type="dxa"/>
          </w:tcPr>
          <w:p w14:paraId="6EC53970" w14:textId="449B3FC2" w:rsidR="000C7E9B" w:rsidRPr="001772AA" w:rsidRDefault="000C7E9B" w:rsidP="00970853">
            <w:pPr>
              <w:pStyle w:val="TAC"/>
              <w:rPr>
                <w:sz w:val="16"/>
                <w:szCs w:val="16"/>
              </w:rPr>
            </w:pPr>
            <w:r w:rsidRPr="001772AA">
              <w:rPr>
                <w:sz w:val="16"/>
                <w:szCs w:val="16"/>
              </w:rPr>
              <w:t>0032</w:t>
            </w:r>
          </w:p>
        </w:tc>
        <w:tc>
          <w:tcPr>
            <w:tcW w:w="425" w:type="dxa"/>
          </w:tcPr>
          <w:p w14:paraId="1F39605F" w14:textId="3094D326" w:rsidR="000C7E9B" w:rsidRPr="001772AA" w:rsidRDefault="000C7E9B" w:rsidP="00970853">
            <w:pPr>
              <w:pStyle w:val="TAC"/>
              <w:rPr>
                <w:sz w:val="16"/>
                <w:szCs w:val="16"/>
              </w:rPr>
            </w:pPr>
            <w:r w:rsidRPr="001772AA">
              <w:rPr>
                <w:sz w:val="16"/>
                <w:szCs w:val="16"/>
              </w:rPr>
              <w:t>1</w:t>
            </w:r>
          </w:p>
        </w:tc>
        <w:tc>
          <w:tcPr>
            <w:tcW w:w="426" w:type="dxa"/>
          </w:tcPr>
          <w:p w14:paraId="7732D887" w14:textId="20C35108" w:rsidR="000C7E9B" w:rsidRPr="001772AA" w:rsidRDefault="000C7E9B" w:rsidP="00970853">
            <w:pPr>
              <w:pStyle w:val="TAC"/>
              <w:rPr>
                <w:sz w:val="16"/>
                <w:szCs w:val="16"/>
              </w:rPr>
            </w:pPr>
            <w:r w:rsidRPr="001772AA">
              <w:rPr>
                <w:sz w:val="16"/>
                <w:szCs w:val="16"/>
              </w:rPr>
              <w:t>F</w:t>
            </w:r>
          </w:p>
        </w:tc>
        <w:tc>
          <w:tcPr>
            <w:tcW w:w="4541" w:type="dxa"/>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88086F">
        <w:tc>
          <w:tcPr>
            <w:tcW w:w="846" w:type="dxa"/>
          </w:tcPr>
          <w:p w14:paraId="6E44DC13" w14:textId="6DE356A6" w:rsidR="000C7E9B" w:rsidRPr="001772AA" w:rsidRDefault="000C7E9B" w:rsidP="00970853">
            <w:pPr>
              <w:pStyle w:val="TAC"/>
              <w:rPr>
                <w:sz w:val="16"/>
                <w:szCs w:val="16"/>
              </w:rPr>
            </w:pPr>
            <w:r w:rsidRPr="001772AA">
              <w:rPr>
                <w:sz w:val="16"/>
                <w:szCs w:val="16"/>
              </w:rPr>
              <w:t>2021-12</w:t>
            </w:r>
          </w:p>
        </w:tc>
        <w:tc>
          <w:tcPr>
            <w:tcW w:w="850" w:type="dxa"/>
          </w:tcPr>
          <w:p w14:paraId="62BBC10F" w14:textId="45800DB9" w:rsidR="000C7E9B" w:rsidRPr="001772AA" w:rsidRDefault="000C7E9B" w:rsidP="00970853">
            <w:pPr>
              <w:pStyle w:val="TAC"/>
              <w:rPr>
                <w:sz w:val="16"/>
                <w:szCs w:val="16"/>
              </w:rPr>
            </w:pPr>
            <w:r w:rsidRPr="001772AA">
              <w:rPr>
                <w:sz w:val="16"/>
                <w:szCs w:val="16"/>
              </w:rPr>
              <w:t>SA#94E</w:t>
            </w:r>
          </w:p>
        </w:tc>
        <w:tc>
          <w:tcPr>
            <w:tcW w:w="1134" w:type="dxa"/>
          </w:tcPr>
          <w:p w14:paraId="57EA358A" w14:textId="742E8B7D" w:rsidR="000C7E9B" w:rsidRPr="001772AA" w:rsidRDefault="000C7E9B" w:rsidP="00970853">
            <w:pPr>
              <w:pStyle w:val="TAC"/>
              <w:rPr>
                <w:sz w:val="16"/>
                <w:szCs w:val="16"/>
              </w:rPr>
            </w:pPr>
            <w:r w:rsidRPr="001772AA">
              <w:rPr>
                <w:sz w:val="16"/>
                <w:szCs w:val="16"/>
              </w:rPr>
              <w:t>SP-211285</w:t>
            </w:r>
          </w:p>
        </w:tc>
        <w:tc>
          <w:tcPr>
            <w:tcW w:w="709" w:type="dxa"/>
          </w:tcPr>
          <w:p w14:paraId="4F14C7D9" w14:textId="773A3D72" w:rsidR="000C7E9B" w:rsidRPr="001772AA" w:rsidRDefault="000C7E9B" w:rsidP="00970853">
            <w:pPr>
              <w:pStyle w:val="TAC"/>
              <w:rPr>
                <w:sz w:val="16"/>
                <w:szCs w:val="16"/>
              </w:rPr>
            </w:pPr>
            <w:r w:rsidRPr="001772AA">
              <w:rPr>
                <w:sz w:val="16"/>
                <w:szCs w:val="16"/>
              </w:rPr>
              <w:t>0033</w:t>
            </w:r>
          </w:p>
        </w:tc>
        <w:tc>
          <w:tcPr>
            <w:tcW w:w="425" w:type="dxa"/>
          </w:tcPr>
          <w:p w14:paraId="6B43AC11" w14:textId="0AEA6576" w:rsidR="000C7E9B" w:rsidRPr="001772AA" w:rsidRDefault="000C7E9B" w:rsidP="00970853">
            <w:pPr>
              <w:pStyle w:val="TAC"/>
              <w:rPr>
                <w:sz w:val="16"/>
                <w:szCs w:val="16"/>
              </w:rPr>
            </w:pPr>
            <w:r w:rsidRPr="001772AA">
              <w:rPr>
                <w:sz w:val="16"/>
                <w:szCs w:val="16"/>
              </w:rPr>
              <w:t>1</w:t>
            </w:r>
          </w:p>
        </w:tc>
        <w:tc>
          <w:tcPr>
            <w:tcW w:w="426" w:type="dxa"/>
          </w:tcPr>
          <w:p w14:paraId="1E2CF905" w14:textId="7312F413" w:rsidR="000C7E9B" w:rsidRPr="001772AA" w:rsidRDefault="000C7E9B" w:rsidP="00970853">
            <w:pPr>
              <w:pStyle w:val="TAC"/>
              <w:rPr>
                <w:sz w:val="16"/>
                <w:szCs w:val="16"/>
              </w:rPr>
            </w:pPr>
            <w:r w:rsidRPr="001772AA">
              <w:rPr>
                <w:sz w:val="16"/>
                <w:szCs w:val="16"/>
              </w:rPr>
              <w:t>F</w:t>
            </w:r>
          </w:p>
        </w:tc>
        <w:tc>
          <w:tcPr>
            <w:tcW w:w="4541" w:type="dxa"/>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88086F">
        <w:tc>
          <w:tcPr>
            <w:tcW w:w="846" w:type="dxa"/>
          </w:tcPr>
          <w:p w14:paraId="71745AEB" w14:textId="334DE73C" w:rsidR="007007AE" w:rsidRPr="001772AA" w:rsidRDefault="007007AE" w:rsidP="00970853">
            <w:pPr>
              <w:pStyle w:val="TAC"/>
              <w:rPr>
                <w:sz w:val="16"/>
                <w:szCs w:val="16"/>
              </w:rPr>
            </w:pPr>
            <w:r w:rsidRPr="001772AA">
              <w:rPr>
                <w:sz w:val="16"/>
                <w:szCs w:val="16"/>
              </w:rPr>
              <w:t>2021-12</w:t>
            </w:r>
          </w:p>
        </w:tc>
        <w:tc>
          <w:tcPr>
            <w:tcW w:w="850" w:type="dxa"/>
          </w:tcPr>
          <w:p w14:paraId="17D0E049" w14:textId="4EACC735" w:rsidR="007007AE" w:rsidRPr="001772AA" w:rsidRDefault="007007AE" w:rsidP="00970853">
            <w:pPr>
              <w:pStyle w:val="TAC"/>
              <w:rPr>
                <w:sz w:val="16"/>
                <w:szCs w:val="16"/>
              </w:rPr>
            </w:pPr>
            <w:r w:rsidRPr="001772AA">
              <w:rPr>
                <w:sz w:val="16"/>
                <w:szCs w:val="16"/>
              </w:rPr>
              <w:t>SA#94E</w:t>
            </w:r>
          </w:p>
        </w:tc>
        <w:tc>
          <w:tcPr>
            <w:tcW w:w="1134" w:type="dxa"/>
          </w:tcPr>
          <w:p w14:paraId="43390E30" w14:textId="260F9B4A" w:rsidR="007007AE" w:rsidRPr="001772AA" w:rsidRDefault="007007AE" w:rsidP="00970853">
            <w:pPr>
              <w:pStyle w:val="TAC"/>
              <w:rPr>
                <w:sz w:val="16"/>
                <w:szCs w:val="16"/>
              </w:rPr>
            </w:pPr>
            <w:r w:rsidRPr="001772AA">
              <w:rPr>
                <w:sz w:val="16"/>
                <w:szCs w:val="16"/>
              </w:rPr>
              <w:t>SP-211285</w:t>
            </w:r>
          </w:p>
        </w:tc>
        <w:tc>
          <w:tcPr>
            <w:tcW w:w="709" w:type="dxa"/>
          </w:tcPr>
          <w:p w14:paraId="7EE20DB7" w14:textId="6D68A616" w:rsidR="007007AE" w:rsidRPr="001772AA" w:rsidRDefault="007007AE" w:rsidP="00970853">
            <w:pPr>
              <w:pStyle w:val="TAC"/>
              <w:rPr>
                <w:sz w:val="16"/>
                <w:szCs w:val="16"/>
              </w:rPr>
            </w:pPr>
            <w:r w:rsidRPr="001772AA">
              <w:rPr>
                <w:sz w:val="16"/>
                <w:szCs w:val="16"/>
              </w:rPr>
              <w:t>0035</w:t>
            </w:r>
          </w:p>
        </w:tc>
        <w:tc>
          <w:tcPr>
            <w:tcW w:w="425" w:type="dxa"/>
          </w:tcPr>
          <w:p w14:paraId="41353438" w14:textId="5BD20E8F" w:rsidR="007007AE" w:rsidRPr="001772AA" w:rsidRDefault="007007AE" w:rsidP="00970853">
            <w:pPr>
              <w:pStyle w:val="TAC"/>
              <w:rPr>
                <w:sz w:val="16"/>
                <w:szCs w:val="16"/>
              </w:rPr>
            </w:pPr>
            <w:r w:rsidRPr="001772AA">
              <w:rPr>
                <w:sz w:val="16"/>
                <w:szCs w:val="16"/>
              </w:rPr>
              <w:t>2</w:t>
            </w:r>
          </w:p>
        </w:tc>
        <w:tc>
          <w:tcPr>
            <w:tcW w:w="426" w:type="dxa"/>
          </w:tcPr>
          <w:p w14:paraId="3121233C" w14:textId="2F1D9582" w:rsidR="007007AE" w:rsidRPr="001772AA" w:rsidRDefault="007007AE" w:rsidP="00970853">
            <w:pPr>
              <w:pStyle w:val="TAC"/>
              <w:rPr>
                <w:sz w:val="16"/>
                <w:szCs w:val="16"/>
              </w:rPr>
            </w:pPr>
            <w:r w:rsidRPr="001772AA">
              <w:rPr>
                <w:sz w:val="16"/>
                <w:szCs w:val="16"/>
              </w:rPr>
              <w:t>F</w:t>
            </w:r>
          </w:p>
        </w:tc>
        <w:tc>
          <w:tcPr>
            <w:tcW w:w="4541" w:type="dxa"/>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88086F">
        <w:tc>
          <w:tcPr>
            <w:tcW w:w="846" w:type="dxa"/>
          </w:tcPr>
          <w:p w14:paraId="01C76431" w14:textId="24E26109" w:rsidR="00BB76D3" w:rsidRPr="001772AA" w:rsidRDefault="00BB76D3" w:rsidP="00970853">
            <w:pPr>
              <w:pStyle w:val="TAC"/>
              <w:rPr>
                <w:sz w:val="16"/>
                <w:szCs w:val="16"/>
              </w:rPr>
            </w:pPr>
            <w:r w:rsidRPr="001772AA">
              <w:rPr>
                <w:sz w:val="16"/>
                <w:szCs w:val="16"/>
              </w:rPr>
              <w:t>2021-12</w:t>
            </w:r>
          </w:p>
        </w:tc>
        <w:tc>
          <w:tcPr>
            <w:tcW w:w="850" w:type="dxa"/>
          </w:tcPr>
          <w:p w14:paraId="595B4FFD" w14:textId="1BB16D30" w:rsidR="00BB76D3" w:rsidRPr="001772AA" w:rsidRDefault="00BB76D3" w:rsidP="00970853">
            <w:pPr>
              <w:pStyle w:val="TAC"/>
              <w:rPr>
                <w:sz w:val="16"/>
                <w:szCs w:val="16"/>
              </w:rPr>
            </w:pPr>
            <w:r w:rsidRPr="001772AA">
              <w:rPr>
                <w:sz w:val="16"/>
                <w:szCs w:val="16"/>
              </w:rPr>
              <w:t>SA#94E</w:t>
            </w:r>
          </w:p>
        </w:tc>
        <w:tc>
          <w:tcPr>
            <w:tcW w:w="1134" w:type="dxa"/>
          </w:tcPr>
          <w:p w14:paraId="1F1892DA" w14:textId="6A959A3E" w:rsidR="00BB76D3" w:rsidRPr="001772AA" w:rsidRDefault="00BB76D3" w:rsidP="00970853">
            <w:pPr>
              <w:pStyle w:val="TAC"/>
              <w:rPr>
                <w:sz w:val="16"/>
                <w:szCs w:val="16"/>
              </w:rPr>
            </w:pPr>
            <w:r w:rsidRPr="001772AA">
              <w:rPr>
                <w:sz w:val="16"/>
                <w:szCs w:val="16"/>
              </w:rPr>
              <w:t>SP-211285</w:t>
            </w:r>
          </w:p>
        </w:tc>
        <w:tc>
          <w:tcPr>
            <w:tcW w:w="709" w:type="dxa"/>
          </w:tcPr>
          <w:p w14:paraId="0CC67BEE" w14:textId="7AE83B21" w:rsidR="00BB76D3" w:rsidRPr="001772AA" w:rsidRDefault="00BB76D3" w:rsidP="00970853">
            <w:pPr>
              <w:pStyle w:val="TAC"/>
              <w:rPr>
                <w:sz w:val="16"/>
                <w:szCs w:val="16"/>
              </w:rPr>
            </w:pPr>
            <w:r w:rsidRPr="001772AA">
              <w:rPr>
                <w:sz w:val="16"/>
                <w:szCs w:val="16"/>
              </w:rPr>
              <w:t>0038</w:t>
            </w:r>
          </w:p>
        </w:tc>
        <w:tc>
          <w:tcPr>
            <w:tcW w:w="425" w:type="dxa"/>
          </w:tcPr>
          <w:p w14:paraId="358D1EEC" w14:textId="0FF50E62" w:rsidR="00BB76D3" w:rsidRPr="001772AA" w:rsidRDefault="00BB76D3" w:rsidP="00970853">
            <w:pPr>
              <w:pStyle w:val="TAC"/>
              <w:rPr>
                <w:sz w:val="16"/>
                <w:szCs w:val="16"/>
              </w:rPr>
            </w:pPr>
            <w:r w:rsidRPr="001772AA">
              <w:rPr>
                <w:sz w:val="16"/>
                <w:szCs w:val="16"/>
              </w:rPr>
              <w:t>3</w:t>
            </w:r>
          </w:p>
        </w:tc>
        <w:tc>
          <w:tcPr>
            <w:tcW w:w="426" w:type="dxa"/>
          </w:tcPr>
          <w:p w14:paraId="01E805D3" w14:textId="6AEB54FE" w:rsidR="00BB76D3" w:rsidRPr="001772AA" w:rsidRDefault="00BB76D3" w:rsidP="00970853">
            <w:pPr>
              <w:pStyle w:val="TAC"/>
              <w:rPr>
                <w:sz w:val="16"/>
                <w:szCs w:val="16"/>
              </w:rPr>
            </w:pPr>
            <w:r w:rsidRPr="001772AA">
              <w:rPr>
                <w:sz w:val="16"/>
                <w:szCs w:val="16"/>
              </w:rPr>
              <w:t>F</w:t>
            </w:r>
          </w:p>
        </w:tc>
        <w:tc>
          <w:tcPr>
            <w:tcW w:w="4541" w:type="dxa"/>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88086F">
        <w:tc>
          <w:tcPr>
            <w:tcW w:w="846" w:type="dxa"/>
          </w:tcPr>
          <w:p w14:paraId="4F2E85D1" w14:textId="1BC86A32" w:rsidR="00BB76D3" w:rsidRPr="001772AA" w:rsidRDefault="00BB76D3" w:rsidP="00970853">
            <w:pPr>
              <w:pStyle w:val="TAC"/>
              <w:rPr>
                <w:sz w:val="16"/>
                <w:szCs w:val="16"/>
              </w:rPr>
            </w:pPr>
            <w:r w:rsidRPr="001772AA">
              <w:rPr>
                <w:sz w:val="16"/>
                <w:szCs w:val="16"/>
              </w:rPr>
              <w:t>2021-12</w:t>
            </w:r>
          </w:p>
        </w:tc>
        <w:tc>
          <w:tcPr>
            <w:tcW w:w="850" w:type="dxa"/>
          </w:tcPr>
          <w:p w14:paraId="46D091F9" w14:textId="729EBD4E" w:rsidR="00BB76D3" w:rsidRPr="001772AA" w:rsidRDefault="00BB76D3" w:rsidP="00970853">
            <w:pPr>
              <w:pStyle w:val="TAC"/>
              <w:rPr>
                <w:sz w:val="16"/>
                <w:szCs w:val="16"/>
              </w:rPr>
            </w:pPr>
            <w:r w:rsidRPr="001772AA">
              <w:rPr>
                <w:sz w:val="16"/>
                <w:szCs w:val="16"/>
              </w:rPr>
              <w:t>SA#94E</w:t>
            </w:r>
          </w:p>
        </w:tc>
        <w:tc>
          <w:tcPr>
            <w:tcW w:w="1134" w:type="dxa"/>
          </w:tcPr>
          <w:p w14:paraId="4A7CCF47" w14:textId="2421FF4D" w:rsidR="00BB76D3" w:rsidRPr="001772AA" w:rsidRDefault="00BB76D3" w:rsidP="00970853">
            <w:pPr>
              <w:pStyle w:val="TAC"/>
              <w:rPr>
                <w:sz w:val="16"/>
                <w:szCs w:val="16"/>
              </w:rPr>
            </w:pPr>
            <w:r w:rsidRPr="001772AA">
              <w:rPr>
                <w:sz w:val="16"/>
                <w:szCs w:val="16"/>
              </w:rPr>
              <w:t>SP-211286</w:t>
            </w:r>
          </w:p>
        </w:tc>
        <w:tc>
          <w:tcPr>
            <w:tcW w:w="709" w:type="dxa"/>
          </w:tcPr>
          <w:p w14:paraId="3128BE1F" w14:textId="59FA359B" w:rsidR="00BB76D3" w:rsidRPr="001772AA" w:rsidRDefault="00BB76D3" w:rsidP="00970853">
            <w:pPr>
              <w:pStyle w:val="TAC"/>
              <w:rPr>
                <w:sz w:val="16"/>
                <w:szCs w:val="16"/>
              </w:rPr>
            </w:pPr>
            <w:r w:rsidRPr="001772AA">
              <w:rPr>
                <w:sz w:val="16"/>
                <w:szCs w:val="16"/>
              </w:rPr>
              <w:t>0041</w:t>
            </w:r>
          </w:p>
        </w:tc>
        <w:tc>
          <w:tcPr>
            <w:tcW w:w="425" w:type="dxa"/>
          </w:tcPr>
          <w:p w14:paraId="03127140" w14:textId="3E104994" w:rsidR="00BB76D3" w:rsidRPr="001772AA" w:rsidRDefault="00BB76D3" w:rsidP="00970853">
            <w:pPr>
              <w:pStyle w:val="TAC"/>
              <w:rPr>
                <w:sz w:val="16"/>
                <w:szCs w:val="16"/>
              </w:rPr>
            </w:pPr>
            <w:r w:rsidRPr="001772AA">
              <w:rPr>
                <w:sz w:val="16"/>
                <w:szCs w:val="16"/>
              </w:rPr>
              <w:t>1</w:t>
            </w:r>
          </w:p>
        </w:tc>
        <w:tc>
          <w:tcPr>
            <w:tcW w:w="426" w:type="dxa"/>
          </w:tcPr>
          <w:p w14:paraId="758F4A63" w14:textId="5F907F42" w:rsidR="00BB76D3" w:rsidRPr="001772AA" w:rsidRDefault="00BB76D3" w:rsidP="00970853">
            <w:pPr>
              <w:pStyle w:val="TAC"/>
              <w:rPr>
                <w:sz w:val="16"/>
                <w:szCs w:val="16"/>
              </w:rPr>
            </w:pPr>
            <w:r w:rsidRPr="001772AA">
              <w:rPr>
                <w:sz w:val="16"/>
                <w:szCs w:val="16"/>
              </w:rPr>
              <w:t>F</w:t>
            </w:r>
          </w:p>
        </w:tc>
        <w:tc>
          <w:tcPr>
            <w:tcW w:w="4541" w:type="dxa"/>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88086F">
        <w:tc>
          <w:tcPr>
            <w:tcW w:w="846" w:type="dxa"/>
          </w:tcPr>
          <w:p w14:paraId="30DD8CBF" w14:textId="5D53C0DB" w:rsidR="00B752FB" w:rsidRPr="001772AA" w:rsidRDefault="00B752FB" w:rsidP="00970853">
            <w:pPr>
              <w:pStyle w:val="TAC"/>
              <w:rPr>
                <w:sz w:val="16"/>
                <w:szCs w:val="16"/>
              </w:rPr>
            </w:pPr>
            <w:r w:rsidRPr="001772AA">
              <w:rPr>
                <w:sz w:val="16"/>
                <w:szCs w:val="16"/>
              </w:rPr>
              <w:t>2021-12</w:t>
            </w:r>
          </w:p>
        </w:tc>
        <w:tc>
          <w:tcPr>
            <w:tcW w:w="850" w:type="dxa"/>
          </w:tcPr>
          <w:p w14:paraId="3E6D438B" w14:textId="711A6B9F" w:rsidR="00B752FB" w:rsidRPr="001772AA" w:rsidRDefault="00B752FB" w:rsidP="00970853">
            <w:pPr>
              <w:pStyle w:val="TAC"/>
              <w:rPr>
                <w:sz w:val="16"/>
                <w:szCs w:val="16"/>
              </w:rPr>
            </w:pPr>
            <w:r w:rsidRPr="001772AA">
              <w:rPr>
                <w:sz w:val="16"/>
                <w:szCs w:val="16"/>
              </w:rPr>
              <w:t>SA#94E</w:t>
            </w:r>
          </w:p>
        </w:tc>
        <w:tc>
          <w:tcPr>
            <w:tcW w:w="1134" w:type="dxa"/>
          </w:tcPr>
          <w:p w14:paraId="00C50244" w14:textId="60E5B1AB" w:rsidR="00B752FB" w:rsidRPr="001772AA" w:rsidRDefault="00B752FB" w:rsidP="00970853">
            <w:pPr>
              <w:pStyle w:val="TAC"/>
              <w:rPr>
                <w:sz w:val="16"/>
                <w:szCs w:val="16"/>
              </w:rPr>
            </w:pPr>
            <w:r w:rsidRPr="001772AA">
              <w:rPr>
                <w:sz w:val="16"/>
                <w:szCs w:val="16"/>
              </w:rPr>
              <w:t>SP-211286</w:t>
            </w:r>
          </w:p>
        </w:tc>
        <w:tc>
          <w:tcPr>
            <w:tcW w:w="709" w:type="dxa"/>
          </w:tcPr>
          <w:p w14:paraId="20F4AB38" w14:textId="7AD4C072" w:rsidR="00B752FB" w:rsidRPr="001772AA" w:rsidRDefault="00B752FB" w:rsidP="00970853">
            <w:pPr>
              <w:pStyle w:val="TAC"/>
              <w:rPr>
                <w:sz w:val="16"/>
                <w:szCs w:val="16"/>
              </w:rPr>
            </w:pPr>
            <w:r w:rsidRPr="001772AA">
              <w:rPr>
                <w:sz w:val="16"/>
                <w:szCs w:val="16"/>
              </w:rPr>
              <w:t>0043</w:t>
            </w:r>
          </w:p>
        </w:tc>
        <w:tc>
          <w:tcPr>
            <w:tcW w:w="425" w:type="dxa"/>
          </w:tcPr>
          <w:p w14:paraId="655945E1" w14:textId="2E4E67E8" w:rsidR="00B752FB" w:rsidRPr="001772AA" w:rsidRDefault="00B752FB" w:rsidP="00970853">
            <w:pPr>
              <w:pStyle w:val="TAC"/>
              <w:rPr>
                <w:sz w:val="16"/>
                <w:szCs w:val="16"/>
              </w:rPr>
            </w:pPr>
            <w:r w:rsidRPr="001772AA">
              <w:rPr>
                <w:sz w:val="16"/>
                <w:szCs w:val="16"/>
              </w:rPr>
              <w:t>1</w:t>
            </w:r>
          </w:p>
        </w:tc>
        <w:tc>
          <w:tcPr>
            <w:tcW w:w="426" w:type="dxa"/>
          </w:tcPr>
          <w:p w14:paraId="2CDAB978" w14:textId="2135756A" w:rsidR="00B752FB" w:rsidRPr="001772AA" w:rsidRDefault="00B752FB" w:rsidP="00970853">
            <w:pPr>
              <w:pStyle w:val="TAC"/>
              <w:rPr>
                <w:sz w:val="16"/>
                <w:szCs w:val="16"/>
              </w:rPr>
            </w:pPr>
            <w:r w:rsidRPr="001772AA">
              <w:rPr>
                <w:sz w:val="16"/>
                <w:szCs w:val="16"/>
              </w:rPr>
              <w:t>F</w:t>
            </w:r>
          </w:p>
        </w:tc>
        <w:tc>
          <w:tcPr>
            <w:tcW w:w="4541" w:type="dxa"/>
          </w:tcPr>
          <w:p w14:paraId="5E0A01F7" w14:textId="428AC2CF" w:rsidR="00B752FB" w:rsidRPr="001772AA" w:rsidRDefault="00B752FB" w:rsidP="00C514D2">
            <w:pPr>
              <w:pStyle w:val="TAL"/>
              <w:rPr>
                <w:rFonts w:eastAsia="MS Mincho"/>
                <w:sz w:val="16"/>
                <w:szCs w:val="16"/>
              </w:rPr>
            </w:pPr>
            <w:r w:rsidRPr="001772AA">
              <w:rPr>
                <w:rFonts w:eastAsia="MS Mincho"/>
                <w:sz w:val="16"/>
                <w:szCs w:val="16"/>
              </w:rPr>
              <w:t>Clarification on the MBS service acti</w:t>
            </w:r>
            <w:r w:rsidR="0014782A">
              <w:rPr>
                <w:rFonts w:eastAsia="MS Mincho"/>
                <w:sz w:val="16"/>
                <w:szCs w:val="16"/>
              </w:rPr>
              <w:t>v</w:t>
            </w:r>
            <w:r w:rsidRPr="001772AA">
              <w:rPr>
                <w:rFonts w:eastAsia="MS Mincho"/>
                <w:sz w:val="16"/>
                <w:szCs w:val="16"/>
              </w:rPr>
              <w:t>ation/deactivation/update and related service operation</w:t>
            </w:r>
          </w:p>
        </w:tc>
        <w:tc>
          <w:tcPr>
            <w:tcW w:w="708" w:type="dxa"/>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88086F">
        <w:tc>
          <w:tcPr>
            <w:tcW w:w="846" w:type="dxa"/>
          </w:tcPr>
          <w:p w14:paraId="7F6ED1E7" w14:textId="70E87321" w:rsidR="00B752FB" w:rsidRPr="001772AA" w:rsidRDefault="00B752FB" w:rsidP="00970853">
            <w:pPr>
              <w:pStyle w:val="TAC"/>
              <w:rPr>
                <w:sz w:val="16"/>
                <w:szCs w:val="16"/>
              </w:rPr>
            </w:pPr>
            <w:r w:rsidRPr="001772AA">
              <w:rPr>
                <w:sz w:val="16"/>
                <w:szCs w:val="16"/>
              </w:rPr>
              <w:t>2021-12</w:t>
            </w:r>
          </w:p>
        </w:tc>
        <w:tc>
          <w:tcPr>
            <w:tcW w:w="850" w:type="dxa"/>
          </w:tcPr>
          <w:p w14:paraId="59778D4B" w14:textId="2095B479" w:rsidR="00B752FB" w:rsidRPr="001772AA" w:rsidRDefault="00B752FB" w:rsidP="00970853">
            <w:pPr>
              <w:pStyle w:val="TAC"/>
              <w:rPr>
                <w:sz w:val="16"/>
                <w:szCs w:val="16"/>
              </w:rPr>
            </w:pPr>
            <w:r w:rsidRPr="001772AA">
              <w:rPr>
                <w:sz w:val="16"/>
                <w:szCs w:val="16"/>
              </w:rPr>
              <w:t>SA#94E</w:t>
            </w:r>
          </w:p>
        </w:tc>
        <w:tc>
          <w:tcPr>
            <w:tcW w:w="1134" w:type="dxa"/>
          </w:tcPr>
          <w:p w14:paraId="5A74522F" w14:textId="53F7CB67" w:rsidR="00B752FB" w:rsidRPr="001772AA" w:rsidRDefault="00B752FB" w:rsidP="00970853">
            <w:pPr>
              <w:pStyle w:val="TAC"/>
              <w:rPr>
                <w:sz w:val="16"/>
                <w:szCs w:val="16"/>
              </w:rPr>
            </w:pPr>
            <w:r w:rsidRPr="001772AA">
              <w:rPr>
                <w:sz w:val="16"/>
                <w:szCs w:val="16"/>
              </w:rPr>
              <w:t>SP-211286</w:t>
            </w:r>
          </w:p>
        </w:tc>
        <w:tc>
          <w:tcPr>
            <w:tcW w:w="709" w:type="dxa"/>
          </w:tcPr>
          <w:p w14:paraId="3B81AA0B" w14:textId="364F3F8C" w:rsidR="00B752FB" w:rsidRPr="001772AA" w:rsidRDefault="00B752FB" w:rsidP="00970853">
            <w:pPr>
              <w:pStyle w:val="TAC"/>
              <w:rPr>
                <w:sz w:val="16"/>
                <w:szCs w:val="16"/>
              </w:rPr>
            </w:pPr>
            <w:r w:rsidRPr="001772AA">
              <w:rPr>
                <w:sz w:val="16"/>
                <w:szCs w:val="16"/>
              </w:rPr>
              <w:t>0044</w:t>
            </w:r>
          </w:p>
        </w:tc>
        <w:tc>
          <w:tcPr>
            <w:tcW w:w="425" w:type="dxa"/>
          </w:tcPr>
          <w:p w14:paraId="78654115" w14:textId="239F3473" w:rsidR="00B752FB" w:rsidRPr="001772AA" w:rsidRDefault="00B752FB" w:rsidP="00970853">
            <w:pPr>
              <w:pStyle w:val="TAC"/>
              <w:rPr>
                <w:sz w:val="16"/>
                <w:szCs w:val="16"/>
              </w:rPr>
            </w:pPr>
            <w:r w:rsidRPr="001772AA">
              <w:rPr>
                <w:sz w:val="16"/>
                <w:szCs w:val="16"/>
              </w:rPr>
              <w:t>1</w:t>
            </w:r>
          </w:p>
        </w:tc>
        <w:tc>
          <w:tcPr>
            <w:tcW w:w="426" w:type="dxa"/>
          </w:tcPr>
          <w:p w14:paraId="5F7EC1B5" w14:textId="3785EBBD" w:rsidR="00B752FB" w:rsidRPr="001772AA" w:rsidRDefault="00B752FB" w:rsidP="00970853">
            <w:pPr>
              <w:pStyle w:val="TAC"/>
              <w:rPr>
                <w:sz w:val="16"/>
                <w:szCs w:val="16"/>
              </w:rPr>
            </w:pPr>
            <w:r w:rsidRPr="001772AA">
              <w:rPr>
                <w:sz w:val="16"/>
                <w:szCs w:val="16"/>
              </w:rPr>
              <w:t>F</w:t>
            </w:r>
          </w:p>
        </w:tc>
        <w:tc>
          <w:tcPr>
            <w:tcW w:w="4541" w:type="dxa"/>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88086F">
        <w:tc>
          <w:tcPr>
            <w:tcW w:w="846" w:type="dxa"/>
          </w:tcPr>
          <w:p w14:paraId="610AF9D9" w14:textId="5A9D83E7" w:rsidR="00B752FB" w:rsidRPr="001772AA" w:rsidRDefault="00B752FB" w:rsidP="00970853">
            <w:pPr>
              <w:pStyle w:val="TAC"/>
              <w:rPr>
                <w:sz w:val="16"/>
                <w:szCs w:val="16"/>
              </w:rPr>
            </w:pPr>
            <w:r w:rsidRPr="001772AA">
              <w:rPr>
                <w:sz w:val="16"/>
                <w:szCs w:val="16"/>
              </w:rPr>
              <w:t>2021-12</w:t>
            </w:r>
          </w:p>
        </w:tc>
        <w:tc>
          <w:tcPr>
            <w:tcW w:w="850" w:type="dxa"/>
          </w:tcPr>
          <w:p w14:paraId="7D1FD3AB" w14:textId="67DA2981" w:rsidR="00B752FB" w:rsidRPr="001772AA" w:rsidRDefault="00B752FB" w:rsidP="00970853">
            <w:pPr>
              <w:pStyle w:val="TAC"/>
              <w:rPr>
                <w:sz w:val="16"/>
                <w:szCs w:val="16"/>
              </w:rPr>
            </w:pPr>
            <w:r w:rsidRPr="001772AA">
              <w:rPr>
                <w:sz w:val="16"/>
                <w:szCs w:val="16"/>
              </w:rPr>
              <w:t>SA#94E</w:t>
            </w:r>
          </w:p>
        </w:tc>
        <w:tc>
          <w:tcPr>
            <w:tcW w:w="1134" w:type="dxa"/>
          </w:tcPr>
          <w:p w14:paraId="49083F28" w14:textId="1E626B2E" w:rsidR="00B752FB" w:rsidRPr="001772AA" w:rsidRDefault="00B752FB" w:rsidP="00970853">
            <w:pPr>
              <w:pStyle w:val="TAC"/>
              <w:rPr>
                <w:sz w:val="16"/>
                <w:szCs w:val="16"/>
              </w:rPr>
            </w:pPr>
            <w:r w:rsidRPr="001772AA">
              <w:rPr>
                <w:sz w:val="16"/>
                <w:szCs w:val="16"/>
              </w:rPr>
              <w:t>SP-211286</w:t>
            </w:r>
          </w:p>
        </w:tc>
        <w:tc>
          <w:tcPr>
            <w:tcW w:w="709" w:type="dxa"/>
          </w:tcPr>
          <w:p w14:paraId="5C6BBB12" w14:textId="4C89B712" w:rsidR="00B752FB" w:rsidRPr="001772AA" w:rsidRDefault="00B752FB" w:rsidP="00970853">
            <w:pPr>
              <w:pStyle w:val="TAC"/>
              <w:rPr>
                <w:sz w:val="16"/>
                <w:szCs w:val="16"/>
              </w:rPr>
            </w:pPr>
            <w:r w:rsidRPr="001772AA">
              <w:rPr>
                <w:sz w:val="16"/>
                <w:szCs w:val="16"/>
              </w:rPr>
              <w:t>0045</w:t>
            </w:r>
          </w:p>
        </w:tc>
        <w:tc>
          <w:tcPr>
            <w:tcW w:w="425" w:type="dxa"/>
          </w:tcPr>
          <w:p w14:paraId="2BF47DB4" w14:textId="0C1B2209" w:rsidR="00B752FB" w:rsidRPr="001772AA" w:rsidRDefault="00B752FB" w:rsidP="00970853">
            <w:pPr>
              <w:pStyle w:val="TAC"/>
              <w:rPr>
                <w:sz w:val="16"/>
                <w:szCs w:val="16"/>
              </w:rPr>
            </w:pPr>
            <w:r w:rsidRPr="001772AA">
              <w:rPr>
                <w:sz w:val="16"/>
                <w:szCs w:val="16"/>
              </w:rPr>
              <w:t>1</w:t>
            </w:r>
          </w:p>
        </w:tc>
        <w:tc>
          <w:tcPr>
            <w:tcW w:w="426" w:type="dxa"/>
          </w:tcPr>
          <w:p w14:paraId="5D8725E6" w14:textId="6B1A8E93" w:rsidR="00B752FB" w:rsidRPr="001772AA" w:rsidRDefault="00B752FB" w:rsidP="00970853">
            <w:pPr>
              <w:pStyle w:val="TAC"/>
              <w:rPr>
                <w:sz w:val="16"/>
                <w:szCs w:val="16"/>
              </w:rPr>
            </w:pPr>
            <w:r w:rsidRPr="001772AA">
              <w:rPr>
                <w:sz w:val="16"/>
                <w:szCs w:val="16"/>
              </w:rPr>
              <w:t>F</w:t>
            </w:r>
          </w:p>
        </w:tc>
        <w:tc>
          <w:tcPr>
            <w:tcW w:w="4541" w:type="dxa"/>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 xml:space="preserve">Clarification on the </w:t>
            </w:r>
            <w:proofErr w:type="spellStart"/>
            <w:r w:rsidRPr="001772AA">
              <w:rPr>
                <w:rFonts w:eastAsia="MS Mincho"/>
                <w:sz w:val="16"/>
                <w:szCs w:val="16"/>
              </w:rPr>
              <w:t>Qos</w:t>
            </w:r>
            <w:proofErr w:type="spellEnd"/>
            <w:r w:rsidRPr="001772AA">
              <w:rPr>
                <w:rFonts w:eastAsia="MS Mincho"/>
                <w:sz w:val="16"/>
                <w:szCs w:val="16"/>
              </w:rPr>
              <w:t xml:space="preserve"> handling and Policy control in the clause 6</w:t>
            </w:r>
          </w:p>
        </w:tc>
        <w:tc>
          <w:tcPr>
            <w:tcW w:w="708" w:type="dxa"/>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88086F">
        <w:tc>
          <w:tcPr>
            <w:tcW w:w="846" w:type="dxa"/>
          </w:tcPr>
          <w:p w14:paraId="30C10C99" w14:textId="711880DD" w:rsidR="00A62BF3" w:rsidRPr="001772AA" w:rsidRDefault="00A62BF3" w:rsidP="00970853">
            <w:pPr>
              <w:pStyle w:val="TAC"/>
              <w:rPr>
                <w:sz w:val="16"/>
                <w:szCs w:val="16"/>
              </w:rPr>
            </w:pPr>
            <w:r w:rsidRPr="001772AA">
              <w:rPr>
                <w:sz w:val="16"/>
                <w:szCs w:val="16"/>
              </w:rPr>
              <w:t>2021-12</w:t>
            </w:r>
          </w:p>
        </w:tc>
        <w:tc>
          <w:tcPr>
            <w:tcW w:w="850" w:type="dxa"/>
          </w:tcPr>
          <w:p w14:paraId="790D1D0D" w14:textId="541483F6" w:rsidR="00A62BF3" w:rsidRPr="001772AA" w:rsidRDefault="00A62BF3" w:rsidP="00970853">
            <w:pPr>
              <w:pStyle w:val="TAC"/>
              <w:rPr>
                <w:sz w:val="16"/>
                <w:szCs w:val="16"/>
              </w:rPr>
            </w:pPr>
            <w:r w:rsidRPr="001772AA">
              <w:rPr>
                <w:sz w:val="16"/>
                <w:szCs w:val="16"/>
              </w:rPr>
              <w:t>SA#94E</w:t>
            </w:r>
          </w:p>
        </w:tc>
        <w:tc>
          <w:tcPr>
            <w:tcW w:w="1134" w:type="dxa"/>
          </w:tcPr>
          <w:p w14:paraId="072062E7" w14:textId="4BEFDF2E" w:rsidR="00A62BF3" w:rsidRPr="001772AA" w:rsidRDefault="00A62BF3" w:rsidP="00970853">
            <w:pPr>
              <w:pStyle w:val="TAC"/>
              <w:rPr>
                <w:sz w:val="16"/>
                <w:szCs w:val="16"/>
              </w:rPr>
            </w:pPr>
            <w:r w:rsidRPr="001772AA">
              <w:rPr>
                <w:sz w:val="16"/>
                <w:szCs w:val="16"/>
              </w:rPr>
              <w:t>SP-211286</w:t>
            </w:r>
          </w:p>
        </w:tc>
        <w:tc>
          <w:tcPr>
            <w:tcW w:w="709" w:type="dxa"/>
          </w:tcPr>
          <w:p w14:paraId="007EF00B" w14:textId="6BFE35D1" w:rsidR="00A62BF3" w:rsidRPr="001772AA" w:rsidRDefault="00A62BF3" w:rsidP="00970853">
            <w:pPr>
              <w:pStyle w:val="TAC"/>
              <w:rPr>
                <w:sz w:val="16"/>
                <w:szCs w:val="16"/>
              </w:rPr>
            </w:pPr>
            <w:r w:rsidRPr="001772AA">
              <w:rPr>
                <w:sz w:val="16"/>
                <w:szCs w:val="16"/>
              </w:rPr>
              <w:t>0050</w:t>
            </w:r>
          </w:p>
        </w:tc>
        <w:tc>
          <w:tcPr>
            <w:tcW w:w="425" w:type="dxa"/>
          </w:tcPr>
          <w:p w14:paraId="20CB8B59" w14:textId="0C16C3F4" w:rsidR="00A62BF3" w:rsidRPr="001772AA" w:rsidRDefault="00A62BF3" w:rsidP="00970853">
            <w:pPr>
              <w:pStyle w:val="TAC"/>
              <w:rPr>
                <w:sz w:val="16"/>
                <w:szCs w:val="16"/>
              </w:rPr>
            </w:pPr>
            <w:r w:rsidRPr="001772AA">
              <w:rPr>
                <w:sz w:val="16"/>
                <w:szCs w:val="16"/>
              </w:rPr>
              <w:t>2</w:t>
            </w:r>
          </w:p>
        </w:tc>
        <w:tc>
          <w:tcPr>
            <w:tcW w:w="426" w:type="dxa"/>
          </w:tcPr>
          <w:p w14:paraId="3BAD9566" w14:textId="1835196C" w:rsidR="00A62BF3" w:rsidRPr="001772AA" w:rsidRDefault="00A62BF3" w:rsidP="00970853">
            <w:pPr>
              <w:pStyle w:val="TAC"/>
              <w:rPr>
                <w:sz w:val="16"/>
                <w:szCs w:val="16"/>
              </w:rPr>
            </w:pPr>
            <w:r w:rsidRPr="001772AA">
              <w:rPr>
                <w:sz w:val="16"/>
                <w:szCs w:val="16"/>
              </w:rPr>
              <w:t>F</w:t>
            </w:r>
          </w:p>
        </w:tc>
        <w:tc>
          <w:tcPr>
            <w:tcW w:w="4541" w:type="dxa"/>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88086F">
        <w:tc>
          <w:tcPr>
            <w:tcW w:w="846" w:type="dxa"/>
          </w:tcPr>
          <w:p w14:paraId="6EE4319A" w14:textId="6EBD469F" w:rsidR="00A62BF3" w:rsidRPr="001772AA" w:rsidRDefault="00A62BF3" w:rsidP="00970853">
            <w:pPr>
              <w:pStyle w:val="TAC"/>
              <w:rPr>
                <w:sz w:val="16"/>
                <w:szCs w:val="16"/>
              </w:rPr>
            </w:pPr>
            <w:r w:rsidRPr="001772AA">
              <w:rPr>
                <w:sz w:val="16"/>
                <w:szCs w:val="16"/>
              </w:rPr>
              <w:t>2021-12</w:t>
            </w:r>
          </w:p>
        </w:tc>
        <w:tc>
          <w:tcPr>
            <w:tcW w:w="850" w:type="dxa"/>
          </w:tcPr>
          <w:p w14:paraId="434FC294" w14:textId="6E4B2843" w:rsidR="00A62BF3" w:rsidRPr="001772AA" w:rsidRDefault="00A62BF3" w:rsidP="00970853">
            <w:pPr>
              <w:pStyle w:val="TAC"/>
              <w:rPr>
                <w:sz w:val="16"/>
                <w:szCs w:val="16"/>
              </w:rPr>
            </w:pPr>
            <w:r w:rsidRPr="001772AA">
              <w:rPr>
                <w:sz w:val="16"/>
                <w:szCs w:val="16"/>
              </w:rPr>
              <w:t>SA#94E</w:t>
            </w:r>
          </w:p>
        </w:tc>
        <w:tc>
          <w:tcPr>
            <w:tcW w:w="1134" w:type="dxa"/>
          </w:tcPr>
          <w:p w14:paraId="65E87550" w14:textId="1AAD2957" w:rsidR="00A62BF3" w:rsidRPr="001772AA" w:rsidRDefault="00A62BF3" w:rsidP="00970853">
            <w:pPr>
              <w:pStyle w:val="TAC"/>
              <w:rPr>
                <w:sz w:val="16"/>
                <w:szCs w:val="16"/>
              </w:rPr>
            </w:pPr>
            <w:r w:rsidRPr="001772AA">
              <w:rPr>
                <w:sz w:val="16"/>
                <w:szCs w:val="16"/>
              </w:rPr>
              <w:t>SP-211286</w:t>
            </w:r>
          </w:p>
        </w:tc>
        <w:tc>
          <w:tcPr>
            <w:tcW w:w="709" w:type="dxa"/>
          </w:tcPr>
          <w:p w14:paraId="21E97E31" w14:textId="605D61F3" w:rsidR="00A62BF3" w:rsidRPr="001772AA" w:rsidRDefault="00A62BF3" w:rsidP="00970853">
            <w:pPr>
              <w:pStyle w:val="TAC"/>
              <w:rPr>
                <w:sz w:val="16"/>
                <w:szCs w:val="16"/>
              </w:rPr>
            </w:pPr>
            <w:r w:rsidRPr="001772AA">
              <w:rPr>
                <w:sz w:val="16"/>
                <w:szCs w:val="16"/>
              </w:rPr>
              <w:t>0051</w:t>
            </w:r>
          </w:p>
        </w:tc>
        <w:tc>
          <w:tcPr>
            <w:tcW w:w="425" w:type="dxa"/>
          </w:tcPr>
          <w:p w14:paraId="159AE882" w14:textId="4575E823" w:rsidR="00A62BF3" w:rsidRPr="001772AA" w:rsidRDefault="00A62BF3" w:rsidP="00970853">
            <w:pPr>
              <w:pStyle w:val="TAC"/>
              <w:rPr>
                <w:sz w:val="16"/>
                <w:szCs w:val="16"/>
              </w:rPr>
            </w:pPr>
            <w:r w:rsidRPr="001772AA">
              <w:rPr>
                <w:sz w:val="16"/>
                <w:szCs w:val="16"/>
              </w:rPr>
              <w:t>1</w:t>
            </w:r>
          </w:p>
        </w:tc>
        <w:tc>
          <w:tcPr>
            <w:tcW w:w="426" w:type="dxa"/>
          </w:tcPr>
          <w:p w14:paraId="72D67A5F" w14:textId="50DD59B4" w:rsidR="00A62BF3" w:rsidRPr="001772AA" w:rsidRDefault="00A62BF3" w:rsidP="00970853">
            <w:pPr>
              <w:pStyle w:val="TAC"/>
              <w:rPr>
                <w:sz w:val="16"/>
                <w:szCs w:val="16"/>
              </w:rPr>
            </w:pPr>
            <w:r w:rsidRPr="001772AA">
              <w:rPr>
                <w:sz w:val="16"/>
                <w:szCs w:val="16"/>
              </w:rPr>
              <w:t>F</w:t>
            </w:r>
          </w:p>
        </w:tc>
        <w:tc>
          <w:tcPr>
            <w:tcW w:w="4541" w:type="dxa"/>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88086F">
        <w:tc>
          <w:tcPr>
            <w:tcW w:w="846" w:type="dxa"/>
          </w:tcPr>
          <w:p w14:paraId="3B4B2DFA" w14:textId="2B2E03AB" w:rsidR="00A62BF3" w:rsidRPr="001772AA" w:rsidRDefault="00A62BF3" w:rsidP="00970853">
            <w:pPr>
              <w:pStyle w:val="TAC"/>
              <w:rPr>
                <w:sz w:val="16"/>
                <w:szCs w:val="16"/>
              </w:rPr>
            </w:pPr>
            <w:r w:rsidRPr="001772AA">
              <w:rPr>
                <w:sz w:val="16"/>
                <w:szCs w:val="16"/>
              </w:rPr>
              <w:t>2021-12</w:t>
            </w:r>
          </w:p>
        </w:tc>
        <w:tc>
          <w:tcPr>
            <w:tcW w:w="850" w:type="dxa"/>
          </w:tcPr>
          <w:p w14:paraId="4E2FAB28" w14:textId="1F4F7DB5" w:rsidR="00A62BF3" w:rsidRPr="001772AA" w:rsidRDefault="00A62BF3" w:rsidP="00970853">
            <w:pPr>
              <w:pStyle w:val="TAC"/>
              <w:rPr>
                <w:sz w:val="16"/>
                <w:szCs w:val="16"/>
              </w:rPr>
            </w:pPr>
            <w:r w:rsidRPr="001772AA">
              <w:rPr>
                <w:sz w:val="16"/>
                <w:szCs w:val="16"/>
              </w:rPr>
              <w:t>SA#94E</w:t>
            </w:r>
          </w:p>
        </w:tc>
        <w:tc>
          <w:tcPr>
            <w:tcW w:w="1134" w:type="dxa"/>
          </w:tcPr>
          <w:p w14:paraId="15C6077C" w14:textId="6FB59151" w:rsidR="00A62BF3" w:rsidRPr="001772AA" w:rsidRDefault="00A62BF3" w:rsidP="00970853">
            <w:pPr>
              <w:pStyle w:val="TAC"/>
              <w:rPr>
                <w:sz w:val="16"/>
                <w:szCs w:val="16"/>
              </w:rPr>
            </w:pPr>
            <w:r w:rsidRPr="001772AA">
              <w:rPr>
                <w:sz w:val="16"/>
                <w:szCs w:val="16"/>
              </w:rPr>
              <w:t>SP-211286</w:t>
            </w:r>
          </w:p>
        </w:tc>
        <w:tc>
          <w:tcPr>
            <w:tcW w:w="709" w:type="dxa"/>
          </w:tcPr>
          <w:p w14:paraId="6919CD60" w14:textId="7F766258" w:rsidR="00A62BF3" w:rsidRPr="001772AA" w:rsidRDefault="00A62BF3" w:rsidP="00970853">
            <w:pPr>
              <w:pStyle w:val="TAC"/>
              <w:rPr>
                <w:sz w:val="16"/>
                <w:szCs w:val="16"/>
              </w:rPr>
            </w:pPr>
            <w:r w:rsidRPr="001772AA">
              <w:rPr>
                <w:sz w:val="16"/>
                <w:szCs w:val="16"/>
              </w:rPr>
              <w:t>0054</w:t>
            </w:r>
          </w:p>
        </w:tc>
        <w:tc>
          <w:tcPr>
            <w:tcW w:w="425" w:type="dxa"/>
          </w:tcPr>
          <w:p w14:paraId="1DE8D7F5" w14:textId="6F73E6C3" w:rsidR="00A62BF3" w:rsidRPr="001772AA" w:rsidRDefault="00A62BF3" w:rsidP="00970853">
            <w:pPr>
              <w:pStyle w:val="TAC"/>
              <w:rPr>
                <w:sz w:val="16"/>
                <w:szCs w:val="16"/>
              </w:rPr>
            </w:pPr>
            <w:r w:rsidRPr="001772AA">
              <w:rPr>
                <w:sz w:val="16"/>
                <w:szCs w:val="16"/>
              </w:rPr>
              <w:t>-</w:t>
            </w:r>
          </w:p>
        </w:tc>
        <w:tc>
          <w:tcPr>
            <w:tcW w:w="426" w:type="dxa"/>
          </w:tcPr>
          <w:p w14:paraId="08B1A40E" w14:textId="65DA7A18" w:rsidR="00A62BF3" w:rsidRPr="001772AA" w:rsidRDefault="00A62BF3" w:rsidP="00970853">
            <w:pPr>
              <w:pStyle w:val="TAC"/>
              <w:rPr>
                <w:sz w:val="16"/>
                <w:szCs w:val="16"/>
              </w:rPr>
            </w:pPr>
            <w:r w:rsidRPr="001772AA">
              <w:rPr>
                <w:sz w:val="16"/>
                <w:szCs w:val="16"/>
              </w:rPr>
              <w:t>F</w:t>
            </w:r>
          </w:p>
        </w:tc>
        <w:tc>
          <w:tcPr>
            <w:tcW w:w="4541" w:type="dxa"/>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88086F">
        <w:tc>
          <w:tcPr>
            <w:tcW w:w="846" w:type="dxa"/>
          </w:tcPr>
          <w:p w14:paraId="11922CF0" w14:textId="111068E3" w:rsidR="00A62BF3" w:rsidRPr="001772AA" w:rsidRDefault="00A62BF3" w:rsidP="00970853">
            <w:pPr>
              <w:pStyle w:val="TAC"/>
              <w:rPr>
                <w:sz w:val="16"/>
                <w:szCs w:val="16"/>
              </w:rPr>
            </w:pPr>
            <w:r w:rsidRPr="001772AA">
              <w:rPr>
                <w:sz w:val="16"/>
                <w:szCs w:val="16"/>
              </w:rPr>
              <w:t>2021-12</w:t>
            </w:r>
          </w:p>
        </w:tc>
        <w:tc>
          <w:tcPr>
            <w:tcW w:w="850" w:type="dxa"/>
          </w:tcPr>
          <w:p w14:paraId="2FD29DE6" w14:textId="3D948244" w:rsidR="00A62BF3" w:rsidRPr="001772AA" w:rsidRDefault="00A62BF3" w:rsidP="00970853">
            <w:pPr>
              <w:pStyle w:val="TAC"/>
              <w:rPr>
                <w:sz w:val="16"/>
                <w:szCs w:val="16"/>
              </w:rPr>
            </w:pPr>
            <w:r w:rsidRPr="001772AA">
              <w:rPr>
                <w:sz w:val="16"/>
                <w:szCs w:val="16"/>
              </w:rPr>
              <w:t>SA#94E</w:t>
            </w:r>
          </w:p>
        </w:tc>
        <w:tc>
          <w:tcPr>
            <w:tcW w:w="1134" w:type="dxa"/>
          </w:tcPr>
          <w:p w14:paraId="3E004890" w14:textId="2D1AF9D3" w:rsidR="00A62BF3" w:rsidRPr="001772AA" w:rsidRDefault="00A62BF3" w:rsidP="00970853">
            <w:pPr>
              <w:pStyle w:val="TAC"/>
              <w:rPr>
                <w:sz w:val="16"/>
                <w:szCs w:val="16"/>
              </w:rPr>
            </w:pPr>
            <w:r w:rsidRPr="001772AA">
              <w:rPr>
                <w:sz w:val="16"/>
                <w:szCs w:val="16"/>
              </w:rPr>
              <w:t>SP-211286</w:t>
            </w:r>
          </w:p>
        </w:tc>
        <w:tc>
          <w:tcPr>
            <w:tcW w:w="709" w:type="dxa"/>
          </w:tcPr>
          <w:p w14:paraId="2BEC8525" w14:textId="630012CB" w:rsidR="00A62BF3" w:rsidRPr="001772AA" w:rsidRDefault="00A62BF3" w:rsidP="00970853">
            <w:pPr>
              <w:pStyle w:val="TAC"/>
              <w:rPr>
                <w:sz w:val="16"/>
                <w:szCs w:val="16"/>
              </w:rPr>
            </w:pPr>
            <w:r w:rsidRPr="001772AA">
              <w:rPr>
                <w:sz w:val="16"/>
                <w:szCs w:val="16"/>
              </w:rPr>
              <w:t>0055</w:t>
            </w:r>
          </w:p>
        </w:tc>
        <w:tc>
          <w:tcPr>
            <w:tcW w:w="425" w:type="dxa"/>
          </w:tcPr>
          <w:p w14:paraId="2BBCA533" w14:textId="1EC1A486" w:rsidR="00A62BF3" w:rsidRPr="001772AA" w:rsidRDefault="00A62BF3" w:rsidP="00970853">
            <w:pPr>
              <w:pStyle w:val="TAC"/>
              <w:rPr>
                <w:sz w:val="16"/>
                <w:szCs w:val="16"/>
              </w:rPr>
            </w:pPr>
            <w:r w:rsidRPr="001772AA">
              <w:rPr>
                <w:sz w:val="16"/>
                <w:szCs w:val="16"/>
              </w:rPr>
              <w:t>1</w:t>
            </w:r>
          </w:p>
        </w:tc>
        <w:tc>
          <w:tcPr>
            <w:tcW w:w="426" w:type="dxa"/>
          </w:tcPr>
          <w:p w14:paraId="7F1A5750" w14:textId="50BA034D" w:rsidR="00A62BF3" w:rsidRPr="001772AA" w:rsidRDefault="00A62BF3" w:rsidP="00970853">
            <w:pPr>
              <w:pStyle w:val="TAC"/>
              <w:rPr>
                <w:sz w:val="16"/>
                <w:szCs w:val="16"/>
              </w:rPr>
            </w:pPr>
            <w:r w:rsidRPr="001772AA">
              <w:rPr>
                <w:sz w:val="16"/>
                <w:szCs w:val="16"/>
              </w:rPr>
              <w:t>F</w:t>
            </w:r>
          </w:p>
        </w:tc>
        <w:tc>
          <w:tcPr>
            <w:tcW w:w="4541" w:type="dxa"/>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88086F">
        <w:tc>
          <w:tcPr>
            <w:tcW w:w="846" w:type="dxa"/>
          </w:tcPr>
          <w:p w14:paraId="05E21B48" w14:textId="517ABA19" w:rsidR="002F0855" w:rsidRPr="001772AA" w:rsidRDefault="002F0855" w:rsidP="00970853">
            <w:pPr>
              <w:pStyle w:val="TAC"/>
              <w:rPr>
                <w:sz w:val="16"/>
                <w:szCs w:val="16"/>
              </w:rPr>
            </w:pPr>
            <w:r w:rsidRPr="001772AA">
              <w:rPr>
                <w:sz w:val="16"/>
                <w:szCs w:val="16"/>
              </w:rPr>
              <w:t>2021-12</w:t>
            </w:r>
          </w:p>
        </w:tc>
        <w:tc>
          <w:tcPr>
            <w:tcW w:w="850" w:type="dxa"/>
          </w:tcPr>
          <w:p w14:paraId="4E3D5AF1" w14:textId="6C422D51" w:rsidR="002F0855" w:rsidRPr="001772AA" w:rsidRDefault="002F0855" w:rsidP="00970853">
            <w:pPr>
              <w:pStyle w:val="TAC"/>
              <w:rPr>
                <w:sz w:val="16"/>
                <w:szCs w:val="16"/>
              </w:rPr>
            </w:pPr>
            <w:r w:rsidRPr="001772AA">
              <w:rPr>
                <w:sz w:val="16"/>
                <w:szCs w:val="16"/>
              </w:rPr>
              <w:t>SA#94E</w:t>
            </w:r>
          </w:p>
        </w:tc>
        <w:tc>
          <w:tcPr>
            <w:tcW w:w="1134" w:type="dxa"/>
          </w:tcPr>
          <w:p w14:paraId="22D6BBD3" w14:textId="429D219D" w:rsidR="002F0855" w:rsidRPr="001772AA" w:rsidRDefault="002F0855" w:rsidP="00970853">
            <w:pPr>
              <w:pStyle w:val="TAC"/>
              <w:rPr>
                <w:sz w:val="16"/>
                <w:szCs w:val="16"/>
              </w:rPr>
            </w:pPr>
            <w:r w:rsidRPr="001772AA">
              <w:rPr>
                <w:sz w:val="16"/>
                <w:szCs w:val="16"/>
              </w:rPr>
              <w:t>SP-211286</w:t>
            </w:r>
          </w:p>
        </w:tc>
        <w:tc>
          <w:tcPr>
            <w:tcW w:w="709" w:type="dxa"/>
          </w:tcPr>
          <w:p w14:paraId="22F05330" w14:textId="49A51402" w:rsidR="002F0855" w:rsidRPr="001772AA" w:rsidRDefault="002F0855" w:rsidP="00970853">
            <w:pPr>
              <w:pStyle w:val="TAC"/>
              <w:rPr>
                <w:sz w:val="16"/>
                <w:szCs w:val="16"/>
              </w:rPr>
            </w:pPr>
            <w:r w:rsidRPr="001772AA">
              <w:rPr>
                <w:sz w:val="16"/>
                <w:szCs w:val="16"/>
              </w:rPr>
              <w:t>0057</w:t>
            </w:r>
          </w:p>
        </w:tc>
        <w:tc>
          <w:tcPr>
            <w:tcW w:w="425" w:type="dxa"/>
          </w:tcPr>
          <w:p w14:paraId="78B4217D" w14:textId="01472A58" w:rsidR="002F0855" w:rsidRPr="001772AA" w:rsidRDefault="002F0855" w:rsidP="00970853">
            <w:pPr>
              <w:pStyle w:val="TAC"/>
              <w:rPr>
                <w:sz w:val="16"/>
                <w:szCs w:val="16"/>
              </w:rPr>
            </w:pPr>
            <w:r w:rsidRPr="001772AA">
              <w:rPr>
                <w:sz w:val="16"/>
                <w:szCs w:val="16"/>
              </w:rPr>
              <w:t>1</w:t>
            </w:r>
          </w:p>
        </w:tc>
        <w:tc>
          <w:tcPr>
            <w:tcW w:w="426" w:type="dxa"/>
          </w:tcPr>
          <w:p w14:paraId="3175BC6F" w14:textId="2A224EB9" w:rsidR="002F0855" w:rsidRPr="001772AA" w:rsidRDefault="002F0855" w:rsidP="00970853">
            <w:pPr>
              <w:pStyle w:val="TAC"/>
              <w:rPr>
                <w:sz w:val="16"/>
                <w:szCs w:val="16"/>
              </w:rPr>
            </w:pPr>
            <w:r w:rsidRPr="001772AA">
              <w:rPr>
                <w:sz w:val="16"/>
                <w:szCs w:val="16"/>
              </w:rPr>
              <w:t>F</w:t>
            </w:r>
          </w:p>
        </w:tc>
        <w:tc>
          <w:tcPr>
            <w:tcW w:w="4541" w:type="dxa"/>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88086F">
        <w:tc>
          <w:tcPr>
            <w:tcW w:w="846" w:type="dxa"/>
          </w:tcPr>
          <w:p w14:paraId="661A6763" w14:textId="40EC54A2" w:rsidR="002F0855" w:rsidRPr="001772AA" w:rsidRDefault="002F0855" w:rsidP="00970853">
            <w:pPr>
              <w:pStyle w:val="TAC"/>
              <w:rPr>
                <w:sz w:val="16"/>
                <w:szCs w:val="16"/>
              </w:rPr>
            </w:pPr>
            <w:r w:rsidRPr="001772AA">
              <w:rPr>
                <w:sz w:val="16"/>
                <w:szCs w:val="16"/>
              </w:rPr>
              <w:t>2021-12</w:t>
            </w:r>
          </w:p>
        </w:tc>
        <w:tc>
          <w:tcPr>
            <w:tcW w:w="850" w:type="dxa"/>
          </w:tcPr>
          <w:p w14:paraId="1DFD3482" w14:textId="4577B254" w:rsidR="002F0855" w:rsidRPr="001772AA" w:rsidRDefault="002F0855" w:rsidP="00970853">
            <w:pPr>
              <w:pStyle w:val="TAC"/>
              <w:rPr>
                <w:sz w:val="16"/>
                <w:szCs w:val="16"/>
              </w:rPr>
            </w:pPr>
            <w:r w:rsidRPr="001772AA">
              <w:rPr>
                <w:sz w:val="16"/>
                <w:szCs w:val="16"/>
              </w:rPr>
              <w:t>SA#94E</w:t>
            </w:r>
          </w:p>
        </w:tc>
        <w:tc>
          <w:tcPr>
            <w:tcW w:w="1134" w:type="dxa"/>
          </w:tcPr>
          <w:p w14:paraId="15D41627" w14:textId="6DFBC6ED" w:rsidR="002F0855" w:rsidRPr="001772AA" w:rsidRDefault="002F0855" w:rsidP="00970853">
            <w:pPr>
              <w:pStyle w:val="TAC"/>
              <w:rPr>
                <w:sz w:val="16"/>
                <w:szCs w:val="16"/>
              </w:rPr>
            </w:pPr>
            <w:r w:rsidRPr="001772AA">
              <w:rPr>
                <w:sz w:val="16"/>
                <w:szCs w:val="16"/>
              </w:rPr>
              <w:t>SP-211286</w:t>
            </w:r>
          </w:p>
        </w:tc>
        <w:tc>
          <w:tcPr>
            <w:tcW w:w="709" w:type="dxa"/>
          </w:tcPr>
          <w:p w14:paraId="04628F1E" w14:textId="0DD0DF57" w:rsidR="002F0855" w:rsidRPr="001772AA" w:rsidRDefault="002F0855" w:rsidP="00970853">
            <w:pPr>
              <w:pStyle w:val="TAC"/>
              <w:rPr>
                <w:sz w:val="16"/>
                <w:szCs w:val="16"/>
              </w:rPr>
            </w:pPr>
            <w:r w:rsidRPr="001772AA">
              <w:rPr>
                <w:sz w:val="16"/>
                <w:szCs w:val="16"/>
              </w:rPr>
              <w:t>0060</w:t>
            </w:r>
          </w:p>
        </w:tc>
        <w:tc>
          <w:tcPr>
            <w:tcW w:w="425" w:type="dxa"/>
          </w:tcPr>
          <w:p w14:paraId="5419272C" w14:textId="33BDBB71" w:rsidR="002F0855" w:rsidRPr="001772AA" w:rsidRDefault="002F0855" w:rsidP="00970853">
            <w:pPr>
              <w:pStyle w:val="TAC"/>
              <w:rPr>
                <w:sz w:val="16"/>
                <w:szCs w:val="16"/>
              </w:rPr>
            </w:pPr>
            <w:r w:rsidRPr="001772AA">
              <w:rPr>
                <w:sz w:val="16"/>
                <w:szCs w:val="16"/>
              </w:rPr>
              <w:t>1</w:t>
            </w:r>
          </w:p>
        </w:tc>
        <w:tc>
          <w:tcPr>
            <w:tcW w:w="426" w:type="dxa"/>
          </w:tcPr>
          <w:p w14:paraId="6400A271" w14:textId="156A5D86" w:rsidR="002F0855" w:rsidRPr="001772AA" w:rsidRDefault="002F0855" w:rsidP="00970853">
            <w:pPr>
              <w:pStyle w:val="TAC"/>
              <w:rPr>
                <w:sz w:val="16"/>
                <w:szCs w:val="16"/>
              </w:rPr>
            </w:pPr>
            <w:r w:rsidRPr="001772AA">
              <w:rPr>
                <w:sz w:val="16"/>
                <w:szCs w:val="16"/>
              </w:rPr>
              <w:t>F</w:t>
            </w:r>
          </w:p>
        </w:tc>
        <w:tc>
          <w:tcPr>
            <w:tcW w:w="4541" w:type="dxa"/>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88086F">
        <w:tc>
          <w:tcPr>
            <w:tcW w:w="846" w:type="dxa"/>
          </w:tcPr>
          <w:p w14:paraId="35DB3AB7" w14:textId="042D9816" w:rsidR="002F0855" w:rsidRPr="001772AA" w:rsidRDefault="002F0855" w:rsidP="00970853">
            <w:pPr>
              <w:pStyle w:val="TAC"/>
              <w:rPr>
                <w:sz w:val="16"/>
                <w:szCs w:val="16"/>
              </w:rPr>
            </w:pPr>
            <w:r w:rsidRPr="001772AA">
              <w:rPr>
                <w:sz w:val="16"/>
                <w:szCs w:val="16"/>
              </w:rPr>
              <w:t>2021-12</w:t>
            </w:r>
          </w:p>
        </w:tc>
        <w:tc>
          <w:tcPr>
            <w:tcW w:w="850" w:type="dxa"/>
          </w:tcPr>
          <w:p w14:paraId="36685553" w14:textId="643031B2" w:rsidR="002F0855" w:rsidRPr="001772AA" w:rsidRDefault="002F0855" w:rsidP="00970853">
            <w:pPr>
              <w:pStyle w:val="TAC"/>
              <w:rPr>
                <w:sz w:val="16"/>
                <w:szCs w:val="16"/>
              </w:rPr>
            </w:pPr>
            <w:r w:rsidRPr="001772AA">
              <w:rPr>
                <w:sz w:val="16"/>
                <w:szCs w:val="16"/>
              </w:rPr>
              <w:t>SA#94E</w:t>
            </w:r>
          </w:p>
        </w:tc>
        <w:tc>
          <w:tcPr>
            <w:tcW w:w="1134" w:type="dxa"/>
          </w:tcPr>
          <w:p w14:paraId="5B9E18A2" w14:textId="3B63719A" w:rsidR="002F0855" w:rsidRPr="001772AA" w:rsidRDefault="002F0855" w:rsidP="00970853">
            <w:pPr>
              <w:pStyle w:val="TAC"/>
              <w:rPr>
                <w:sz w:val="16"/>
                <w:szCs w:val="16"/>
              </w:rPr>
            </w:pPr>
            <w:r w:rsidRPr="001772AA">
              <w:rPr>
                <w:sz w:val="16"/>
                <w:szCs w:val="16"/>
              </w:rPr>
              <w:t>SP-211286</w:t>
            </w:r>
          </w:p>
        </w:tc>
        <w:tc>
          <w:tcPr>
            <w:tcW w:w="709" w:type="dxa"/>
          </w:tcPr>
          <w:p w14:paraId="5B23E3A1" w14:textId="534BBF2B" w:rsidR="002F0855" w:rsidRPr="001772AA" w:rsidRDefault="002F0855" w:rsidP="00970853">
            <w:pPr>
              <w:pStyle w:val="TAC"/>
              <w:rPr>
                <w:sz w:val="16"/>
                <w:szCs w:val="16"/>
              </w:rPr>
            </w:pPr>
            <w:r w:rsidRPr="001772AA">
              <w:rPr>
                <w:sz w:val="16"/>
                <w:szCs w:val="16"/>
              </w:rPr>
              <w:t>0062</w:t>
            </w:r>
          </w:p>
        </w:tc>
        <w:tc>
          <w:tcPr>
            <w:tcW w:w="425" w:type="dxa"/>
          </w:tcPr>
          <w:p w14:paraId="0AE07D18" w14:textId="25A429AA" w:rsidR="002F0855" w:rsidRPr="001772AA" w:rsidRDefault="002F0855" w:rsidP="00970853">
            <w:pPr>
              <w:pStyle w:val="TAC"/>
              <w:rPr>
                <w:sz w:val="16"/>
                <w:szCs w:val="16"/>
              </w:rPr>
            </w:pPr>
            <w:r w:rsidRPr="001772AA">
              <w:rPr>
                <w:sz w:val="16"/>
                <w:szCs w:val="16"/>
              </w:rPr>
              <w:t>1</w:t>
            </w:r>
          </w:p>
        </w:tc>
        <w:tc>
          <w:tcPr>
            <w:tcW w:w="426" w:type="dxa"/>
          </w:tcPr>
          <w:p w14:paraId="612BC0E2" w14:textId="7DE48A43" w:rsidR="002F0855" w:rsidRPr="001772AA" w:rsidRDefault="002F0855" w:rsidP="00970853">
            <w:pPr>
              <w:pStyle w:val="TAC"/>
              <w:rPr>
                <w:sz w:val="16"/>
                <w:szCs w:val="16"/>
              </w:rPr>
            </w:pPr>
            <w:r w:rsidRPr="001772AA">
              <w:rPr>
                <w:sz w:val="16"/>
                <w:szCs w:val="16"/>
              </w:rPr>
              <w:t>F</w:t>
            </w:r>
          </w:p>
        </w:tc>
        <w:tc>
          <w:tcPr>
            <w:tcW w:w="4541" w:type="dxa"/>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88086F">
        <w:tc>
          <w:tcPr>
            <w:tcW w:w="846" w:type="dxa"/>
          </w:tcPr>
          <w:p w14:paraId="7DDCD8B0" w14:textId="2D243BC0" w:rsidR="002F0855" w:rsidRPr="001772AA" w:rsidRDefault="002F0855" w:rsidP="00970853">
            <w:pPr>
              <w:pStyle w:val="TAC"/>
              <w:rPr>
                <w:sz w:val="16"/>
                <w:szCs w:val="16"/>
              </w:rPr>
            </w:pPr>
            <w:r w:rsidRPr="001772AA">
              <w:rPr>
                <w:sz w:val="16"/>
                <w:szCs w:val="16"/>
              </w:rPr>
              <w:t>2021-12</w:t>
            </w:r>
          </w:p>
        </w:tc>
        <w:tc>
          <w:tcPr>
            <w:tcW w:w="850" w:type="dxa"/>
          </w:tcPr>
          <w:p w14:paraId="1C71E302" w14:textId="62150F30" w:rsidR="002F0855" w:rsidRPr="001772AA" w:rsidRDefault="002F0855" w:rsidP="00970853">
            <w:pPr>
              <w:pStyle w:val="TAC"/>
              <w:rPr>
                <w:sz w:val="16"/>
                <w:szCs w:val="16"/>
              </w:rPr>
            </w:pPr>
            <w:r w:rsidRPr="001772AA">
              <w:rPr>
                <w:sz w:val="16"/>
                <w:szCs w:val="16"/>
              </w:rPr>
              <w:t>SA#94E</w:t>
            </w:r>
          </w:p>
        </w:tc>
        <w:tc>
          <w:tcPr>
            <w:tcW w:w="1134" w:type="dxa"/>
          </w:tcPr>
          <w:p w14:paraId="581E7BFF" w14:textId="5463F6F8" w:rsidR="002F0855" w:rsidRPr="001772AA" w:rsidRDefault="002F0855" w:rsidP="00970853">
            <w:pPr>
              <w:pStyle w:val="TAC"/>
              <w:rPr>
                <w:sz w:val="16"/>
                <w:szCs w:val="16"/>
              </w:rPr>
            </w:pPr>
            <w:r w:rsidRPr="001772AA">
              <w:rPr>
                <w:sz w:val="16"/>
                <w:szCs w:val="16"/>
              </w:rPr>
              <w:t>SP-211286</w:t>
            </w:r>
          </w:p>
        </w:tc>
        <w:tc>
          <w:tcPr>
            <w:tcW w:w="709" w:type="dxa"/>
          </w:tcPr>
          <w:p w14:paraId="2487CF4A" w14:textId="3828602E" w:rsidR="002F0855" w:rsidRPr="001772AA" w:rsidRDefault="002F0855" w:rsidP="00970853">
            <w:pPr>
              <w:pStyle w:val="TAC"/>
              <w:rPr>
                <w:sz w:val="16"/>
                <w:szCs w:val="16"/>
              </w:rPr>
            </w:pPr>
            <w:r w:rsidRPr="001772AA">
              <w:rPr>
                <w:sz w:val="16"/>
                <w:szCs w:val="16"/>
              </w:rPr>
              <w:t>0064</w:t>
            </w:r>
          </w:p>
        </w:tc>
        <w:tc>
          <w:tcPr>
            <w:tcW w:w="425" w:type="dxa"/>
          </w:tcPr>
          <w:p w14:paraId="092801B5" w14:textId="62AB8035" w:rsidR="002F0855" w:rsidRPr="001772AA" w:rsidRDefault="002F0855" w:rsidP="00970853">
            <w:pPr>
              <w:pStyle w:val="TAC"/>
              <w:rPr>
                <w:sz w:val="16"/>
                <w:szCs w:val="16"/>
              </w:rPr>
            </w:pPr>
            <w:r w:rsidRPr="001772AA">
              <w:rPr>
                <w:sz w:val="16"/>
                <w:szCs w:val="16"/>
              </w:rPr>
              <w:t>1</w:t>
            </w:r>
          </w:p>
        </w:tc>
        <w:tc>
          <w:tcPr>
            <w:tcW w:w="426" w:type="dxa"/>
          </w:tcPr>
          <w:p w14:paraId="5ED63C97" w14:textId="21A1FE75" w:rsidR="002F0855" w:rsidRPr="001772AA" w:rsidRDefault="002F0855" w:rsidP="00970853">
            <w:pPr>
              <w:pStyle w:val="TAC"/>
              <w:rPr>
                <w:sz w:val="16"/>
                <w:szCs w:val="16"/>
              </w:rPr>
            </w:pPr>
            <w:r w:rsidRPr="001772AA">
              <w:rPr>
                <w:sz w:val="16"/>
                <w:szCs w:val="16"/>
              </w:rPr>
              <w:t>F</w:t>
            </w:r>
          </w:p>
        </w:tc>
        <w:tc>
          <w:tcPr>
            <w:tcW w:w="4541" w:type="dxa"/>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88086F">
        <w:tc>
          <w:tcPr>
            <w:tcW w:w="846" w:type="dxa"/>
          </w:tcPr>
          <w:p w14:paraId="2C3BD6F0" w14:textId="6BA903E1" w:rsidR="002F0855" w:rsidRPr="001772AA" w:rsidRDefault="002F0855" w:rsidP="00970853">
            <w:pPr>
              <w:pStyle w:val="TAC"/>
              <w:rPr>
                <w:sz w:val="16"/>
                <w:szCs w:val="16"/>
              </w:rPr>
            </w:pPr>
            <w:r w:rsidRPr="001772AA">
              <w:rPr>
                <w:sz w:val="16"/>
                <w:szCs w:val="16"/>
              </w:rPr>
              <w:t>2021-12</w:t>
            </w:r>
          </w:p>
        </w:tc>
        <w:tc>
          <w:tcPr>
            <w:tcW w:w="850" w:type="dxa"/>
          </w:tcPr>
          <w:p w14:paraId="0EB18B5C" w14:textId="4E06B278" w:rsidR="002F0855" w:rsidRPr="001772AA" w:rsidRDefault="002F0855" w:rsidP="00970853">
            <w:pPr>
              <w:pStyle w:val="TAC"/>
              <w:rPr>
                <w:sz w:val="16"/>
                <w:szCs w:val="16"/>
              </w:rPr>
            </w:pPr>
            <w:r w:rsidRPr="001772AA">
              <w:rPr>
                <w:sz w:val="16"/>
                <w:szCs w:val="16"/>
              </w:rPr>
              <w:t>SA#94E</w:t>
            </w:r>
          </w:p>
        </w:tc>
        <w:tc>
          <w:tcPr>
            <w:tcW w:w="1134" w:type="dxa"/>
          </w:tcPr>
          <w:p w14:paraId="4C3BF78D" w14:textId="1BFDE04E" w:rsidR="002F0855" w:rsidRPr="001772AA" w:rsidRDefault="002F0855" w:rsidP="00970853">
            <w:pPr>
              <w:pStyle w:val="TAC"/>
              <w:rPr>
                <w:sz w:val="16"/>
                <w:szCs w:val="16"/>
              </w:rPr>
            </w:pPr>
            <w:r w:rsidRPr="001772AA">
              <w:rPr>
                <w:sz w:val="16"/>
                <w:szCs w:val="16"/>
              </w:rPr>
              <w:t>SP-211286</w:t>
            </w:r>
          </w:p>
        </w:tc>
        <w:tc>
          <w:tcPr>
            <w:tcW w:w="709" w:type="dxa"/>
          </w:tcPr>
          <w:p w14:paraId="3394BFBA" w14:textId="08ED464B" w:rsidR="002F0855" w:rsidRPr="001772AA" w:rsidRDefault="002F0855" w:rsidP="00970853">
            <w:pPr>
              <w:pStyle w:val="TAC"/>
              <w:rPr>
                <w:sz w:val="16"/>
                <w:szCs w:val="16"/>
              </w:rPr>
            </w:pPr>
            <w:r w:rsidRPr="001772AA">
              <w:rPr>
                <w:sz w:val="16"/>
                <w:szCs w:val="16"/>
              </w:rPr>
              <w:t>0066</w:t>
            </w:r>
          </w:p>
        </w:tc>
        <w:tc>
          <w:tcPr>
            <w:tcW w:w="425" w:type="dxa"/>
          </w:tcPr>
          <w:p w14:paraId="6C8C24CD" w14:textId="68B139AC" w:rsidR="002F0855" w:rsidRPr="001772AA" w:rsidRDefault="002F0855" w:rsidP="00970853">
            <w:pPr>
              <w:pStyle w:val="TAC"/>
              <w:rPr>
                <w:sz w:val="16"/>
                <w:szCs w:val="16"/>
              </w:rPr>
            </w:pPr>
            <w:r w:rsidRPr="001772AA">
              <w:rPr>
                <w:sz w:val="16"/>
                <w:szCs w:val="16"/>
              </w:rPr>
              <w:t>1</w:t>
            </w:r>
          </w:p>
        </w:tc>
        <w:tc>
          <w:tcPr>
            <w:tcW w:w="426" w:type="dxa"/>
          </w:tcPr>
          <w:p w14:paraId="576CAB55" w14:textId="46CB4F6D" w:rsidR="002F0855" w:rsidRPr="001772AA" w:rsidRDefault="002F0855" w:rsidP="00970853">
            <w:pPr>
              <w:pStyle w:val="TAC"/>
              <w:rPr>
                <w:sz w:val="16"/>
                <w:szCs w:val="16"/>
              </w:rPr>
            </w:pPr>
            <w:r w:rsidRPr="001772AA">
              <w:rPr>
                <w:sz w:val="16"/>
                <w:szCs w:val="16"/>
              </w:rPr>
              <w:t>F</w:t>
            </w:r>
          </w:p>
        </w:tc>
        <w:tc>
          <w:tcPr>
            <w:tcW w:w="4541" w:type="dxa"/>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88086F">
        <w:tc>
          <w:tcPr>
            <w:tcW w:w="846" w:type="dxa"/>
          </w:tcPr>
          <w:p w14:paraId="1A1A3A66" w14:textId="24B3CBFF" w:rsidR="002F0855" w:rsidRPr="001772AA" w:rsidRDefault="002F0855" w:rsidP="00970853">
            <w:pPr>
              <w:pStyle w:val="TAC"/>
              <w:rPr>
                <w:sz w:val="16"/>
                <w:szCs w:val="16"/>
              </w:rPr>
            </w:pPr>
            <w:r w:rsidRPr="001772AA">
              <w:rPr>
                <w:sz w:val="16"/>
                <w:szCs w:val="16"/>
              </w:rPr>
              <w:t>2021-12</w:t>
            </w:r>
          </w:p>
        </w:tc>
        <w:tc>
          <w:tcPr>
            <w:tcW w:w="850" w:type="dxa"/>
          </w:tcPr>
          <w:p w14:paraId="7B3F1605" w14:textId="20A5B03C" w:rsidR="002F0855" w:rsidRPr="001772AA" w:rsidRDefault="002F0855" w:rsidP="00970853">
            <w:pPr>
              <w:pStyle w:val="TAC"/>
              <w:rPr>
                <w:sz w:val="16"/>
                <w:szCs w:val="16"/>
              </w:rPr>
            </w:pPr>
            <w:r w:rsidRPr="001772AA">
              <w:rPr>
                <w:sz w:val="16"/>
                <w:szCs w:val="16"/>
              </w:rPr>
              <w:t>SA#94E</w:t>
            </w:r>
          </w:p>
        </w:tc>
        <w:tc>
          <w:tcPr>
            <w:tcW w:w="1134" w:type="dxa"/>
          </w:tcPr>
          <w:p w14:paraId="3E3CBC25" w14:textId="56558D69" w:rsidR="002F0855" w:rsidRPr="001772AA" w:rsidRDefault="002F0855" w:rsidP="00970853">
            <w:pPr>
              <w:pStyle w:val="TAC"/>
              <w:rPr>
                <w:sz w:val="16"/>
                <w:szCs w:val="16"/>
              </w:rPr>
            </w:pPr>
            <w:r w:rsidRPr="001772AA">
              <w:rPr>
                <w:sz w:val="16"/>
                <w:szCs w:val="16"/>
              </w:rPr>
              <w:t>SP-211286</w:t>
            </w:r>
          </w:p>
        </w:tc>
        <w:tc>
          <w:tcPr>
            <w:tcW w:w="709" w:type="dxa"/>
          </w:tcPr>
          <w:p w14:paraId="3B0ABADF" w14:textId="38547BC2" w:rsidR="002F0855" w:rsidRPr="001772AA" w:rsidRDefault="002F0855" w:rsidP="00970853">
            <w:pPr>
              <w:pStyle w:val="TAC"/>
              <w:rPr>
                <w:sz w:val="16"/>
                <w:szCs w:val="16"/>
              </w:rPr>
            </w:pPr>
            <w:r w:rsidRPr="001772AA">
              <w:rPr>
                <w:sz w:val="16"/>
                <w:szCs w:val="16"/>
              </w:rPr>
              <w:t>0067</w:t>
            </w:r>
          </w:p>
        </w:tc>
        <w:tc>
          <w:tcPr>
            <w:tcW w:w="425" w:type="dxa"/>
          </w:tcPr>
          <w:p w14:paraId="25AFD847" w14:textId="0FA7ADCD" w:rsidR="002F0855" w:rsidRPr="001772AA" w:rsidRDefault="002F0855" w:rsidP="00970853">
            <w:pPr>
              <w:pStyle w:val="TAC"/>
              <w:rPr>
                <w:sz w:val="16"/>
                <w:szCs w:val="16"/>
              </w:rPr>
            </w:pPr>
            <w:r w:rsidRPr="001772AA">
              <w:rPr>
                <w:sz w:val="16"/>
                <w:szCs w:val="16"/>
              </w:rPr>
              <w:t>1</w:t>
            </w:r>
          </w:p>
        </w:tc>
        <w:tc>
          <w:tcPr>
            <w:tcW w:w="426" w:type="dxa"/>
          </w:tcPr>
          <w:p w14:paraId="6608D868" w14:textId="147B0CFA" w:rsidR="002F0855" w:rsidRPr="001772AA" w:rsidRDefault="002F0855" w:rsidP="00970853">
            <w:pPr>
              <w:pStyle w:val="TAC"/>
              <w:rPr>
                <w:sz w:val="16"/>
                <w:szCs w:val="16"/>
              </w:rPr>
            </w:pPr>
            <w:r w:rsidRPr="001772AA">
              <w:rPr>
                <w:sz w:val="16"/>
                <w:szCs w:val="16"/>
              </w:rPr>
              <w:t>F</w:t>
            </w:r>
          </w:p>
        </w:tc>
        <w:tc>
          <w:tcPr>
            <w:tcW w:w="4541" w:type="dxa"/>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 xml:space="preserve">Fixing the EN and </w:t>
            </w:r>
            <w:proofErr w:type="spellStart"/>
            <w:r w:rsidRPr="001772AA">
              <w:rPr>
                <w:rFonts w:eastAsia="MS Mincho"/>
                <w:sz w:val="16"/>
                <w:szCs w:val="16"/>
              </w:rPr>
              <w:t>Nmbsmf_MBSSession</w:t>
            </w:r>
            <w:proofErr w:type="spellEnd"/>
            <w:r w:rsidRPr="001772AA">
              <w:rPr>
                <w:rFonts w:eastAsia="MS Mincho"/>
                <w:sz w:val="16"/>
                <w:szCs w:val="16"/>
              </w:rPr>
              <w:t xml:space="preserve"> service operation parameters.</w:t>
            </w:r>
          </w:p>
        </w:tc>
        <w:tc>
          <w:tcPr>
            <w:tcW w:w="708" w:type="dxa"/>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88086F">
        <w:tc>
          <w:tcPr>
            <w:tcW w:w="846" w:type="dxa"/>
          </w:tcPr>
          <w:p w14:paraId="213BE952" w14:textId="4F32B6F7" w:rsidR="002F0855" w:rsidRPr="001772AA" w:rsidRDefault="002F0855" w:rsidP="00970853">
            <w:pPr>
              <w:pStyle w:val="TAC"/>
              <w:rPr>
                <w:sz w:val="16"/>
                <w:szCs w:val="16"/>
              </w:rPr>
            </w:pPr>
            <w:r w:rsidRPr="001772AA">
              <w:rPr>
                <w:sz w:val="16"/>
                <w:szCs w:val="16"/>
              </w:rPr>
              <w:t>2021-12</w:t>
            </w:r>
          </w:p>
        </w:tc>
        <w:tc>
          <w:tcPr>
            <w:tcW w:w="850" w:type="dxa"/>
          </w:tcPr>
          <w:p w14:paraId="1272B7D9" w14:textId="67A1F8CC" w:rsidR="002F0855" w:rsidRPr="001772AA" w:rsidRDefault="002F0855" w:rsidP="00970853">
            <w:pPr>
              <w:pStyle w:val="TAC"/>
              <w:rPr>
                <w:sz w:val="16"/>
                <w:szCs w:val="16"/>
              </w:rPr>
            </w:pPr>
            <w:r w:rsidRPr="001772AA">
              <w:rPr>
                <w:sz w:val="16"/>
                <w:szCs w:val="16"/>
              </w:rPr>
              <w:t>SA#94E</w:t>
            </w:r>
          </w:p>
        </w:tc>
        <w:tc>
          <w:tcPr>
            <w:tcW w:w="1134" w:type="dxa"/>
          </w:tcPr>
          <w:p w14:paraId="5603B721" w14:textId="0319DE9D" w:rsidR="002F0855" w:rsidRPr="001772AA" w:rsidRDefault="002F0855" w:rsidP="00970853">
            <w:pPr>
              <w:pStyle w:val="TAC"/>
              <w:rPr>
                <w:sz w:val="16"/>
                <w:szCs w:val="16"/>
              </w:rPr>
            </w:pPr>
            <w:r w:rsidRPr="001772AA">
              <w:rPr>
                <w:sz w:val="16"/>
                <w:szCs w:val="16"/>
              </w:rPr>
              <w:t>SP-211286</w:t>
            </w:r>
          </w:p>
        </w:tc>
        <w:tc>
          <w:tcPr>
            <w:tcW w:w="709" w:type="dxa"/>
          </w:tcPr>
          <w:p w14:paraId="679548C6" w14:textId="2897E03B" w:rsidR="002F0855" w:rsidRPr="001772AA" w:rsidRDefault="002F0855" w:rsidP="00970853">
            <w:pPr>
              <w:pStyle w:val="TAC"/>
              <w:rPr>
                <w:sz w:val="16"/>
                <w:szCs w:val="16"/>
              </w:rPr>
            </w:pPr>
            <w:r w:rsidRPr="001772AA">
              <w:rPr>
                <w:sz w:val="16"/>
                <w:szCs w:val="16"/>
              </w:rPr>
              <w:t>0068</w:t>
            </w:r>
          </w:p>
        </w:tc>
        <w:tc>
          <w:tcPr>
            <w:tcW w:w="425" w:type="dxa"/>
          </w:tcPr>
          <w:p w14:paraId="6515C153" w14:textId="45964D60" w:rsidR="002F0855" w:rsidRPr="001772AA" w:rsidRDefault="002F0855" w:rsidP="00970853">
            <w:pPr>
              <w:pStyle w:val="TAC"/>
              <w:rPr>
                <w:sz w:val="16"/>
                <w:szCs w:val="16"/>
              </w:rPr>
            </w:pPr>
            <w:r w:rsidRPr="001772AA">
              <w:rPr>
                <w:sz w:val="16"/>
                <w:szCs w:val="16"/>
              </w:rPr>
              <w:t>1</w:t>
            </w:r>
          </w:p>
        </w:tc>
        <w:tc>
          <w:tcPr>
            <w:tcW w:w="426" w:type="dxa"/>
          </w:tcPr>
          <w:p w14:paraId="0EA66E7D" w14:textId="0B54E4B8" w:rsidR="002F0855" w:rsidRPr="001772AA" w:rsidRDefault="002F0855" w:rsidP="00970853">
            <w:pPr>
              <w:pStyle w:val="TAC"/>
              <w:rPr>
                <w:sz w:val="16"/>
                <w:szCs w:val="16"/>
              </w:rPr>
            </w:pPr>
            <w:r w:rsidRPr="001772AA">
              <w:rPr>
                <w:sz w:val="16"/>
                <w:szCs w:val="16"/>
              </w:rPr>
              <w:t>F</w:t>
            </w:r>
          </w:p>
        </w:tc>
        <w:tc>
          <w:tcPr>
            <w:tcW w:w="4541" w:type="dxa"/>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88086F">
        <w:tc>
          <w:tcPr>
            <w:tcW w:w="846" w:type="dxa"/>
          </w:tcPr>
          <w:p w14:paraId="75F46541" w14:textId="26058E99" w:rsidR="002F0855" w:rsidRPr="001772AA" w:rsidRDefault="002F0855" w:rsidP="00970853">
            <w:pPr>
              <w:pStyle w:val="TAC"/>
              <w:rPr>
                <w:sz w:val="16"/>
                <w:szCs w:val="16"/>
              </w:rPr>
            </w:pPr>
            <w:r w:rsidRPr="001772AA">
              <w:rPr>
                <w:sz w:val="16"/>
                <w:szCs w:val="16"/>
              </w:rPr>
              <w:t>2021-12</w:t>
            </w:r>
          </w:p>
        </w:tc>
        <w:tc>
          <w:tcPr>
            <w:tcW w:w="850" w:type="dxa"/>
          </w:tcPr>
          <w:p w14:paraId="3BDD69F2" w14:textId="3E3C3D34" w:rsidR="002F0855" w:rsidRPr="001772AA" w:rsidRDefault="002F0855" w:rsidP="00970853">
            <w:pPr>
              <w:pStyle w:val="TAC"/>
              <w:rPr>
                <w:sz w:val="16"/>
                <w:szCs w:val="16"/>
              </w:rPr>
            </w:pPr>
            <w:r w:rsidRPr="001772AA">
              <w:rPr>
                <w:sz w:val="16"/>
                <w:szCs w:val="16"/>
              </w:rPr>
              <w:t>SA#94E</w:t>
            </w:r>
          </w:p>
        </w:tc>
        <w:tc>
          <w:tcPr>
            <w:tcW w:w="1134" w:type="dxa"/>
          </w:tcPr>
          <w:p w14:paraId="38364228" w14:textId="7BA26A9D" w:rsidR="002F0855" w:rsidRPr="001772AA" w:rsidRDefault="002F0855" w:rsidP="00970853">
            <w:pPr>
              <w:pStyle w:val="TAC"/>
              <w:rPr>
                <w:sz w:val="16"/>
                <w:szCs w:val="16"/>
              </w:rPr>
            </w:pPr>
            <w:r w:rsidRPr="001772AA">
              <w:rPr>
                <w:sz w:val="16"/>
                <w:szCs w:val="16"/>
              </w:rPr>
              <w:t>SP-211286</w:t>
            </w:r>
          </w:p>
        </w:tc>
        <w:tc>
          <w:tcPr>
            <w:tcW w:w="709" w:type="dxa"/>
          </w:tcPr>
          <w:p w14:paraId="1494B8D3" w14:textId="0363B656" w:rsidR="002F0855" w:rsidRPr="001772AA" w:rsidRDefault="002F0855" w:rsidP="00970853">
            <w:pPr>
              <w:pStyle w:val="TAC"/>
              <w:rPr>
                <w:sz w:val="16"/>
                <w:szCs w:val="16"/>
              </w:rPr>
            </w:pPr>
            <w:r w:rsidRPr="001772AA">
              <w:rPr>
                <w:sz w:val="16"/>
                <w:szCs w:val="16"/>
              </w:rPr>
              <w:t>0073</w:t>
            </w:r>
          </w:p>
        </w:tc>
        <w:tc>
          <w:tcPr>
            <w:tcW w:w="425" w:type="dxa"/>
          </w:tcPr>
          <w:p w14:paraId="28832449" w14:textId="4E829DFC" w:rsidR="002F0855" w:rsidRPr="001772AA" w:rsidRDefault="002F0855" w:rsidP="00970853">
            <w:pPr>
              <w:pStyle w:val="TAC"/>
              <w:rPr>
                <w:sz w:val="16"/>
                <w:szCs w:val="16"/>
              </w:rPr>
            </w:pPr>
            <w:r w:rsidRPr="001772AA">
              <w:rPr>
                <w:sz w:val="16"/>
                <w:szCs w:val="16"/>
              </w:rPr>
              <w:t>1</w:t>
            </w:r>
          </w:p>
        </w:tc>
        <w:tc>
          <w:tcPr>
            <w:tcW w:w="426" w:type="dxa"/>
          </w:tcPr>
          <w:p w14:paraId="4A13CFBF" w14:textId="343A8189" w:rsidR="002F0855" w:rsidRPr="001772AA" w:rsidRDefault="002F0855" w:rsidP="00970853">
            <w:pPr>
              <w:pStyle w:val="TAC"/>
              <w:rPr>
                <w:sz w:val="16"/>
                <w:szCs w:val="16"/>
              </w:rPr>
            </w:pPr>
            <w:r w:rsidRPr="001772AA">
              <w:rPr>
                <w:sz w:val="16"/>
                <w:szCs w:val="16"/>
              </w:rPr>
              <w:t>F</w:t>
            </w:r>
          </w:p>
        </w:tc>
        <w:tc>
          <w:tcPr>
            <w:tcW w:w="4541" w:type="dxa"/>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88086F">
        <w:tc>
          <w:tcPr>
            <w:tcW w:w="846" w:type="dxa"/>
          </w:tcPr>
          <w:p w14:paraId="16869092" w14:textId="729FD00B" w:rsidR="002F0855" w:rsidRPr="001772AA" w:rsidRDefault="002F0855" w:rsidP="00970853">
            <w:pPr>
              <w:pStyle w:val="TAC"/>
              <w:rPr>
                <w:sz w:val="16"/>
                <w:szCs w:val="16"/>
              </w:rPr>
            </w:pPr>
            <w:r w:rsidRPr="001772AA">
              <w:rPr>
                <w:sz w:val="16"/>
                <w:szCs w:val="16"/>
              </w:rPr>
              <w:t>2021-12</w:t>
            </w:r>
          </w:p>
        </w:tc>
        <w:tc>
          <w:tcPr>
            <w:tcW w:w="850" w:type="dxa"/>
          </w:tcPr>
          <w:p w14:paraId="4364F90C" w14:textId="77FD2363" w:rsidR="002F0855" w:rsidRPr="001772AA" w:rsidRDefault="002F0855" w:rsidP="00970853">
            <w:pPr>
              <w:pStyle w:val="TAC"/>
              <w:rPr>
                <w:sz w:val="16"/>
                <w:szCs w:val="16"/>
              </w:rPr>
            </w:pPr>
            <w:r w:rsidRPr="001772AA">
              <w:rPr>
                <w:sz w:val="16"/>
                <w:szCs w:val="16"/>
              </w:rPr>
              <w:t>SA#94E</w:t>
            </w:r>
          </w:p>
        </w:tc>
        <w:tc>
          <w:tcPr>
            <w:tcW w:w="1134" w:type="dxa"/>
          </w:tcPr>
          <w:p w14:paraId="13B30A31" w14:textId="50BB3E0E" w:rsidR="002F0855" w:rsidRPr="001772AA" w:rsidRDefault="002F0855" w:rsidP="00970853">
            <w:pPr>
              <w:pStyle w:val="TAC"/>
              <w:rPr>
                <w:sz w:val="16"/>
                <w:szCs w:val="16"/>
              </w:rPr>
            </w:pPr>
            <w:r w:rsidRPr="001772AA">
              <w:rPr>
                <w:sz w:val="16"/>
                <w:szCs w:val="16"/>
              </w:rPr>
              <w:t>SP-211286</w:t>
            </w:r>
          </w:p>
        </w:tc>
        <w:tc>
          <w:tcPr>
            <w:tcW w:w="709" w:type="dxa"/>
          </w:tcPr>
          <w:p w14:paraId="569AC28E" w14:textId="49F713CC" w:rsidR="002F0855" w:rsidRPr="001772AA" w:rsidRDefault="002F0855" w:rsidP="00970853">
            <w:pPr>
              <w:pStyle w:val="TAC"/>
              <w:rPr>
                <w:sz w:val="16"/>
                <w:szCs w:val="16"/>
              </w:rPr>
            </w:pPr>
            <w:r w:rsidRPr="001772AA">
              <w:rPr>
                <w:sz w:val="16"/>
                <w:szCs w:val="16"/>
              </w:rPr>
              <w:t>0074</w:t>
            </w:r>
          </w:p>
        </w:tc>
        <w:tc>
          <w:tcPr>
            <w:tcW w:w="425" w:type="dxa"/>
          </w:tcPr>
          <w:p w14:paraId="0A26A9BD" w14:textId="14EF452D" w:rsidR="002F0855" w:rsidRPr="001772AA" w:rsidRDefault="002F0855" w:rsidP="00970853">
            <w:pPr>
              <w:pStyle w:val="TAC"/>
              <w:rPr>
                <w:sz w:val="16"/>
                <w:szCs w:val="16"/>
              </w:rPr>
            </w:pPr>
            <w:r w:rsidRPr="001772AA">
              <w:rPr>
                <w:sz w:val="16"/>
                <w:szCs w:val="16"/>
              </w:rPr>
              <w:t>1</w:t>
            </w:r>
          </w:p>
        </w:tc>
        <w:tc>
          <w:tcPr>
            <w:tcW w:w="426" w:type="dxa"/>
          </w:tcPr>
          <w:p w14:paraId="084A7D92" w14:textId="66CA9390" w:rsidR="002F0855" w:rsidRPr="001772AA" w:rsidRDefault="002F0855" w:rsidP="00970853">
            <w:pPr>
              <w:pStyle w:val="TAC"/>
              <w:rPr>
                <w:sz w:val="16"/>
                <w:szCs w:val="16"/>
              </w:rPr>
            </w:pPr>
            <w:r w:rsidRPr="001772AA">
              <w:rPr>
                <w:sz w:val="16"/>
                <w:szCs w:val="16"/>
              </w:rPr>
              <w:t>F</w:t>
            </w:r>
          </w:p>
        </w:tc>
        <w:tc>
          <w:tcPr>
            <w:tcW w:w="4541" w:type="dxa"/>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88086F">
        <w:tc>
          <w:tcPr>
            <w:tcW w:w="846" w:type="dxa"/>
          </w:tcPr>
          <w:p w14:paraId="33400A69" w14:textId="00E95891" w:rsidR="00160CBE" w:rsidRPr="001772AA" w:rsidRDefault="00160CBE" w:rsidP="00970853">
            <w:pPr>
              <w:pStyle w:val="TAC"/>
              <w:rPr>
                <w:sz w:val="16"/>
                <w:szCs w:val="16"/>
              </w:rPr>
            </w:pPr>
            <w:r w:rsidRPr="001772AA">
              <w:rPr>
                <w:sz w:val="16"/>
                <w:szCs w:val="16"/>
              </w:rPr>
              <w:t>2022-03</w:t>
            </w:r>
          </w:p>
        </w:tc>
        <w:tc>
          <w:tcPr>
            <w:tcW w:w="850" w:type="dxa"/>
          </w:tcPr>
          <w:p w14:paraId="3ADC34D6" w14:textId="602DE6F1" w:rsidR="00160CBE" w:rsidRPr="001772AA" w:rsidRDefault="00160CBE" w:rsidP="00970853">
            <w:pPr>
              <w:pStyle w:val="TAC"/>
              <w:rPr>
                <w:sz w:val="16"/>
                <w:szCs w:val="16"/>
              </w:rPr>
            </w:pPr>
            <w:r w:rsidRPr="001772AA">
              <w:rPr>
                <w:sz w:val="16"/>
                <w:szCs w:val="16"/>
              </w:rPr>
              <w:t>SA#95E</w:t>
            </w:r>
          </w:p>
        </w:tc>
        <w:tc>
          <w:tcPr>
            <w:tcW w:w="1134" w:type="dxa"/>
          </w:tcPr>
          <w:p w14:paraId="2CE3D5A7" w14:textId="721BFF1C" w:rsidR="00160CBE" w:rsidRPr="001772AA" w:rsidRDefault="00160CBE" w:rsidP="00970853">
            <w:pPr>
              <w:pStyle w:val="TAC"/>
              <w:rPr>
                <w:sz w:val="16"/>
                <w:szCs w:val="16"/>
              </w:rPr>
            </w:pPr>
            <w:r w:rsidRPr="001772AA">
              <w:rPr>
                <w:sz w:val="16"/>
                <w:szCs w:val="16"/>
              </w:rPr>
              <w:t>SP-220052</w:t>
            </w:r>
          </w:p>
        </w:tc>
        <w:tc>
          <w:tcPr>
            <w:tcW w:w="709" w:type="dxa"/>
          </w:tcPr>
          <w:p w14:paraId="3B882E53" w14:textId="08F9E349" w:rsidR="00160CBE" w:rsidRPr="001772AA" w:rsidRDefault="00160CBE" w:rsidP="00970853">
            <w:pPr>
              <w:pStyle w:val="TAC"/>
              <w:rPr>
                <w:sz w:val="16"/>
                <w:szCs w:val="16"/>
              </w:rPr>
            </w:pPr>
            <w:r w:rsidRPr="001772AA">
              <w:rPr>
                <w:sz w:val="16"/>
                <w:szCs w:val="16"/>
              </w:rPr>
              <w:t>0075</w:t>
            </w:r>
          </w:p>
        </w:tc>
        <w:tc>
          <w:tcPr>
            <w:tcW w:w="425" w:type="dxa"/>
          </w:tcPr>
          <w:p w14:paraId="72660B01" w14:textId="5C69276D" w:rsidR="00160CBE" w:rsidRPr="001772AA" w:rsidRDefault="00160CBE" w:rsidP="00970853">
            <w:pPr>
              <w:pStyle w:val="TAC"/>
              <w:rPr>
                <w:sz w:val="16"/>
                <w:szCs w:val="16"/>
              </w:rPr>
            </w:pPr>
            <w:r w:rsidRPr="001772AA">
              <w:rPr>
                <w:sz w:val="16"/>
                <w:szCs w:val="16"/>
              </w:rPr>
              <w:t>1</w:t>
            </w:r>
          </w:p>
        </w:tc>
        <w:tc>
          <w:tcPr>
            <w:tcW w:w="426" w:type="dxa"/>
          </w:tcPr>
          <w:p w14:paraId="4FC111EF" w14:textId="14CCB830" w:rsidR="00160CBE" w:rsidRPr="001772AA" w:rsidRDefault="00160CBE" w:rsidP="00970853">
            <w:pPr>
              <w:pStyle w:val="TAC"/>
              <w:rPr>
                <w:sz w:val="16"/>
                <w:szCs w:val="16"/>
              </w:rPr>
            </w:pPr>
            <w:r w:rsidRPr="001772AA">
              <w:rPr>
                <w:sz w:val="16"/>
                <w:szCs w:val="16"/>
              </w:rPr>
              <w:t>F</w:t>
            </w:r>
          </w:p>
        </w:tc>
        <w:tc>
          <w:tcPr>
            <w:tcW w:w="4541" w:type="dxa"/>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88086F">
        <w:tc>
          <w:tcPr>
            <w:tcW w:w="846" w:type="dxa"/>
          </w:tcPr>
          <w:p w14:paraId="7B5381C8" w14:textId="68B29493" w:rsidR="00160CBE" w:rsidRPr="001772AA" w:rsidRDefault="00160CBE" w:rsidP="00970853">
            <w:pPr>
              <w:pStyle w:val="TAC"/>
              <w:rPr>
                <w:sz w:val="16"/>
                <w:szCs w:val="16"/>
              </w:rPr>
            </w:pPr>
            <w:r w:rsidRPr="001772AA">
              <w:rPr>
                <w:sz w:val="16"/>
                <w:szCs w:val="16"/>
              </w:rPr>
              <w:t>2022-03</w:t>
            </w:r>
          </w:p>
        </w:tc>
        <w:tc>
          <w:tcPr>
            <w:tcW w:w="850" w:type="dxa"/>
          </w:tcPr>
          <w:p w14:paraId="4DA6E2AC" w14:textId="25FAC4B7" w:rsidR="00160CBE" w:rsidRPr="001772AA" w:rsidRDefault="00160CBE" w:rsidP="00970853">
            <w:pPr>
              <w:pStyle w:val="TAC"/>
              <w:rPr>
                <w:sz w:val="16"/>
                <w:szCs w:val="16"/>
              </w:rPr>
            </w:pPr>
            <w:r w:rsidRPr="001772AA">
              <w:rPr>
                <w:sz w:val="16"/>
                <w:szCs w:val="16"/>
              </w:rPr>
              <w:t>SA#95E</w:t>
            </w:r>
          </w:p>
        </w:tc>
        <w:tc>
          <w:tcPr>
            <w:tcW w:w="1134" w:type="dxa"/>
          </w:tcPr>
          <w:p w14:paraId="1652B4A2" w14:textId="750D7C75" w:rsidR="00160CBE" w:rsidRPr="001772AA" w:rsidRDefault="00160CBE" w:rsidP="00970853">
            <w:pPr>
              <w:pStyle w:val="TAC"/>
              <w:rPr>
                <w:sz w:val="16"/>
                <w:szCs w:val="16"/>
              </w:rPr>
            </w:pPr>
            <w:r w:rsidRPr="001772AA">
              <w:rPr>
                <w:sz w:val="16"/>
                <w:szCs w:val="16"/>
              </w:rPr>
              <w:t>SP-220052</w:t>
            </w:r>
          </w:p>
        </w:tc>
        <w:tc>
          <w:tcPr>
            <w:tcW w:w="709" w:type="dxa"/>
          </w:tcPr>
          <w:p w14:paraId="7DE85DA6" w14:textId="033B5104" w:rsidR="00160CBE" w:rsidRPr="001772AA" w:rsidRDefault="00160CBE" w:rsidP="00970853">
            <w:pPr>
              <w:pStyle w:val="TAC"/>
              <w:rPr>
                <w:sz w:val="16"/>
                <w:szCs w:val="16"/>
              </w:rPr>
            </w:pPr>
            <w:r w:rsidRPr="001772AA">
              <w:rPr>
                <w:sz w:val="16"/>
                <w:szCs w:val="16"/>
              </w:rPr>
              <w:t>0077</w:t>
            </w:r>
          </w:p>
        </w:tc>
        <w:tc>
          <w:tcPr>
            <w:tcW w:w="425" w:type="dxa"/>
          </w:tcPr>
          <w:p w14:paraId="565DAF5A" w14:textId="2B4255EC" w:rsidR="00160CBE" w:rsidRPr="001772AA" w:rsidRDefault="00160CBE" w:rsidP="00970853">
            <w:pPr>
              <w:pStyle w:val="TAC"/>
              <w:rPr>
                <w:sz w:val="16"/>
                <w:szCs w:val="16"/>
              </w:rPr>
            </w:pPr>
            <w:r w:rsidRPr="001772AA">
              <w:rPr>
                <w:sz w:val="16"/>
                <w:szCs w:val="16"/>
              </w:rPr>
              <w:t>1</w:t>
            </w:r>
          </w:p>
        </w:tc>
        <w:tc>
          <w:tcPr>
            <w:tcW w:w="426" w:type="dxa"/>
          </w:tcPr>
          <w:p w14:paraId="631CE7E2" w14:textId="7C22AE0A" w:rsidR="00160CBE" w:rsidRPr="001772AA" w:rsidRDefault="00160CBE" w:rsidP="00970853">
            <w:pPr>
              <w:pStyle w:val="TAC"/>
              <w:rPr>
                <w:sz w:val="16"/>
                <w:szCs w:val="16"/>
              </w:rPr>
            </w:pPr>
            <w:r w:rsidRPr="001772AA">
              <w:rPr>
                <w:sz w:val="16"/>
                <w:szCs w:val="16"/>
              </w:rPr>
              <w:t>D</w:t>
            </w:r>
          </w:p>
        </w:tc>
        <w:tc>
          <w:tcPr>
            <w:tcW w:w="4541" w:type="dxa"/>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88086F">
        <w:tc>
          <w:tcPr>
            <w:tcW w:w="846" w:type="dxa"/>
          </w:tcPr>
          <w:p w14:paraId="4DFB38D3" w14:textId="49062DA5" w:rsidR="004D3BFB" w:rsidRPr="001772AA" w:rsidRDefault="004D3BFB" w:rsidP="00970853">
            <w:pPr>
              <w:pStyle w:val="TAC"/>
              <w:rPr>
                <w:sz w:val="16"/>
                <w:szCs w:val="16"/>
              </w:rPr>
            </w:pPr>
            <w:r w:rsidRPr="001772AA">
              <w:rPr>
                <w:sz w:val="16"/>
                <w:szCs w:val="16"/>
              </w:rPr>
              <w:t>2022-03</w:t>
            </w:r>
          </w:p>
        </w:tc>
        <w:tc>
          <w:tcPr>
            <w:tcW w:w="850" w:type="dxa"/>
          </w:tcPr>
          <w:p w14:paraId="39BFD13E" w14:textId="0D11EEF5" w:rsidR="004D3BFB" w:rsidRPr="001772AA" w:rsidRDefault="004D3BFB" w:rsidP="00970853">
            <w:pPr>
              <w:pStyle w:val="TAC"/>
              <w:rPr>
                <w:sz w:val="16"/>
                <w:szCs w:val="16"/>
              </w:rPr>
            </w:pPr>
            <w:r w:rsidRPr="001772AA">
              <w:rPr>
                <w:sz w:val="16"/>
                <w:szCs w:val="16"/>
              </w:rPr>
              <w:t>SA#95E</w:t>
            </w:r>
          </w:p>
        </w:tc>
        <w:tc>
          <w:tcPr>
            <w:tcW w:w="1134" w:type="dxa"/>
          </w:tcPr>
          <w:p w14:paraId="0ECB0228" w14:textId="468C91A4" w:rsidR="004D3BFB" w:rsidRPr="001772AA" w:rsidRDefault="004D3BFB" w:rsidP="00970853">
            <w:pPr>
              <w:pStyle w:val="TAC"/>
              <w:rPr>
                <w:sz w:val="16"/>
                <w:szCs w:val="16"/>
              </w:rPr>
            </w:pPr>
            <w:r w:rsidRPr="001772AA">
              <w:rPr>
                <w:sz w:val="16"/>
                <w:szCs w:val="16"/>
              </w:rPr>
              <w:t>SP-220052</w:t>
            </w:r>
          </w:p>
        </w:tc>
        <w:tc>
          <w:tcPr>
            <w:tcW w:w="709" w:type="dxa"/>
          </w:tcPr>
          <w:p w14:paraId="1D1E68B6" w14:textId="62FE7489" w:rsidR="004D3BFB" w:rsidRPr="001772AA" w:rsidRDefault="004D3BFB" w:rsidP="00970853">
            <w:pPr>
              <w:pStyle w:val="TAC"/>
              <w:rPr>
                <w:sz w:val="16"/>
                <w:szCs w:val="16"/>
              </w:rPr>
            </w:pPr>
            <w:r w:rsidRPr="001772AA">
              <w:rPr>
                <w:sz w:val="16"/>
                <w:szCs w:val="16"/>
              </w:rPr>
              <w:t>0078</w:t>
            </w:r>
          </w:p>
        </w:tc>
        <w:tc>
          <w:tcPr>
            <w:tcW w:w="425" w:type="dxa"/>
          </w:tcPr>
          <w:p w14:paraId="32A3E017" w14:textId="0E286B8D" w:rsidR="004D3BFB" w:rsidRPr="001772AA" w:rsidRDefault="004D3BFB" w:rsidP="00970853">
            <w:pPr>
              <w:pStyle w:val="TAC"/>
              <w:rPr>
                <w:sz w:val="16"/>
                <w:szCs w:val="16"/>
              </w:rPr>
            </w:pPr>
            <w:r w:rsidRPr="001772AA">
              <w:rPr>
                <w:sz w:val="16"/>
                <w:szCs w:val="16"/>
              </w:rPr>
              <w:t>1</w:t>
            </w:r>
          </w:p>
        </w:tc>
        <w:tc>
          <w:tcPr>
            <w:tcW w:w="426" w:type="dxa"/>
          </w:tcPr>
          <w:p w14:paraId="53D8A141" w14:textId="46EC5CF5" w:rsidR="004D3BFB" w:rsidRPr="001772AA" w:rsidRDefault="004D3BFB" w:rsidP="00970853">
            <w:pPr>
              <w:pStyle w:val="TAC"/>
              <w:rPr>
                <w:sz w:val="16"/>
                <w:szCs w:val="16"/>
              </w:rPr>
            </w:pPr>
            <w:r w:rsidRPr="001772AA">
              <w:rPr>
                <w:sz w:val="16"/>
                <w:szCs w:val="16"/>
              </w:rPr>
              <w:t>F</w:t>
            </w:r>
          </w:p>
        </w:tc>
        <w:tc>
          <w:tcPr>
            <w:tcW w:w="4541" w:type="dxa"/>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88086F">
        <w:tc>
          <w:tcPr>
            <w:tcW w:w="846" w:type="dxa"/>
          </w:tcPr>
          <w:p w14:paraId="7249281A" w14:textId="124F9455" w:rsidR="00DC3CF5" w:rsidRPr="001772AA" w:rsidRDefault="00DC3CF5" w:rsidP="00970853">
            <w:pPr>
              <w:pStyle w:val="TAC"/>
              <w:rPr>
                <w:sz w:val="16"/>
                <w:szCs w:val="16"/>
              </w:rPr>
            </w:pPr>
            <w:r w:rsidRPr="001772AA">
              <w:rPr>
                <w:sz w:val="16"/>
                <w:szCs w:val="16"/>
              </w:rPr>
              <w:t>2022-03</w:t>
            </w:r>
          </w:p>
        </w:tc>
        <w:tc>
          <w:tcPr>
            <w:tcW w:w="850" w:type="dxa"/>
          </w:tcPr>
          <w:p w14:paraId="7B9474B0" w14:textId="11FA4464" w:rsidR="00DC3CF5" w:rsidRPr="001772AA" w:rsidRDefault="00DC3CF5" w:rsidP="00970853">
            <w:pPr>
              <w:pStyle w:val="TAC"/>
              <w:rPr>
                <w:sz w:val="16"/>
                <w:szCs w:val="16"/>
              </w:rPr>
            </w:pPr>
            <w:r w:rsidRPr="001772AA">
              <w:rPr>
                <w:sz w:val="16"/>
                <w:szCs w:val="16"/>
              </w:rPr>
              <w:t>SA#95E</w:t>
            </w:r>
          </w:p>
        </w:tc>
        <w:tc>
          <w:tcPr>
            <w:tcW w:w="1134" w:type="dxa"/>
          </w:tcPr>
          <w:p w14:paraId="094D7EE6" w14:textId="1ACBB0B6" w:rsidR="00DC3CF5" w:rsidRPr="001772AA" w:rsidRDefault="00DC3CF5" w:rsidP="00970853">
            <w:pPr>
              <w:pStyle w:val="TAC"/>
              <w:rPr>
                <w:sz w:val="16"/>
                <w:szCs w:val="16"/>
              </w:rPr>
            </w:pPr>
            <w:r w:rsidRPr="001772AA">
              <w:rPr>
                <w:sz w:val="16"/>
                <w:szCs w:val="16"/>
              </w:rPr>
              <w:t>SP-220052</w:t>
            </w:r>
          </w:p>
        </w:tc>
        <w:tc>
          <w:tcPr>
            <w:tcW w:w="709" w:type="dxa"/>
          </w:tcPr>
          <w:p w14:paraId="7D09F3E0" w14:textId="09391B7E" w:rsidR="00DC3CF5" w:rsidRPr="001772AA" w:rsidRDefault="00DC3CF5" w:rsidP="00970853">
            <w:pPr>
              <w:pStyle w:val="TAC"/>
              <w:rPr>
                <w:sz w:val="16"/>
                <w:szCs w:val="16"/>
              </w:rPr>
            </w:pPr>
            <w:r w:rsidRPr="001772AA">
              <w:rPr>
                <w:sz w:val="16"/>
                <w:szCs w:val="16"/>
              </w:rPr>
              <w:t>0079</w:t>
            </w:r>
          </w:p>
        </w:tc>
        <w:tc>
          <w:tcPr>
            <w:tcW w:w="425" w:type="dxa"/>
          </w:tcPr>
          <w:p w14:paraId="01DDCCAB" w14:textId="338C44BD" w:rsidR="00DC3CF5" w:rsidRPr="001772AA" w:rsidRDefault="00DC3CF5" w:rsidP="00970853">
            <w:pPr>
              <w:pStyle w:val="TAC"/>
              <w:rPr>
                <w:sz w:val="16"/>
                <w:szCs w:val="16"/>
              </w:rPr>
            </w:pPr>
            <w:r w:rsidRPr="001772AA">
              <w:rPr>
                <w:sz w:val="16"/>
                <w:szCs w:val="16"/>
              </w:rPr>
              <w:t>-</w:t>
            </w:r>
          </w:p>
        </w:tc>
        <w:tc>
          <w:tcPr>
            <w:tcW w:w="426" w:type="dxa"/>
          </w:tcPr>
          <w:p w14:paraId="35016C00" w14:textId="5862A6A3" w:rsidR="00DC3CF5" w:rsidRPr="001772AA" w:rsidRDefault="00DC3CF5" w:rsidP="00970853">
            <w:pPr>
              <w:pStyle w:val="TAC"/>
              <w:rPr>
                <w:sz w:val="16"/>
                <w:szCs w:val="16"/>
              </w:rPr>
            </w:pPr>
            <w:r w:rsidRPr="001772AA">
              <w:rPr>
                <w:sz w:val="16"/>
                <w:szCs w:val="16"/>
              </w:rPr>
              <w:t>F</w:t>
            </w:r>
          </w:p>
        </w:tc>
        <w:tc>
          <w:tcPr>
            <w:tcW w:w="4541" w:type="dxa"/>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88086F">
        <w:tc>
          <w:tcPr>
            <w:tcW w:w="846" w:type="dxa"/>
          </w:tcPr>
          <w:p w14:paraId="4BADF18D" w14:textId="383903B6" w:rsidR="00DC3CF5" w:rsidRPr="001772AA" w:rsidRDefault="00DC3CF5" w:rsidP="00970853">
            <w:pPr>
              <w:pStyle w:val="TAC"/>
              <w:rPr>
                <w:sz w:val="16"/>
                <w:szCs w:val="16"/>
              </w:rPr>
            </w:pPr>
            <w:r w:rsidRPr="001772AA">
              <w:rPr>
                <w:sz w:val="16"/>
                <w:szCs w:val="16"/>
              </w:rPr>
              <w:t>2022-03</w:t>
            </w:r>
          </w:p>
        </w:tc>
        <w:tc>
          <w:tcPr>
            <w:tcW w:w="850" w:type="dxa"/>
          </w:tcPr>
          <w:p w14:paraId="6B188AD6" w14:textId="7E503827" w:rsidR="00DC3CF5" w:rsidRPr="001772AA" w:rsidRDefault="00DC3CF5" w:rsidP="00970853">
            <w:pPr>
              <w:pStyle w:val="TAC"/>
              <w:rPr>
                <w:sz w:val="16"/>
                <w:szCs w:val="16"/>
              </w:rPr>
            </w:pPr>
            <w:r w:rsidRPr="001772AA">
              <w:rPr>
                <w:sz w:val="16"/>
                <w:szCs w:val="16"/>
              </w:rPr>
              <w:t>SA#95E</w:t>
            </w:r>
          </w:p>
        </w:tc>
        <w:tc>
          <w:tcPr>
            <w:tcW w:w="1134" w:type="dxa"/>
          </w:tcPr>
          <w:p w14:paraId="279311B4" w14:textId="1066EFB6" w:rsidR="00DC3CF5" w:rsidRPr="001772AA" w:rsidRDefault="00DC3CF5" w:rsidP="00970853">
            <w:pPr>
              <w:pStyle w:val="TAC"/>
              <w:rPr>
                <w:sz w:val="16"/>
                <w:szCs w:val="16"/>
              </w:rPr>
            </w:pPr>
            <w:r w:rsidRPr="001772AA">
              <w:rPr>
                <w:sz w:val="16"/>
                <w:szCs w:val="16"/>
              </w:rPr>
              <w:t>SP-220052</w:t>
            </w:r>
          </w:p>
        </w:tc>
        <w:tc>
          <w:tcPr>
            <w:tcW w:w="709" w:type="dxa"/>
          </w:tcPr>
          <w:p w14:paraId="501AF7D6" w14:textId="5F0808FA" w:rsidR="00DC3CF5" w:rsidRPr="001772AA" w:rsidRDefault="00DC3CF5" w:rsidP="00970853">
            <w:pPr>
              <w:pStyle w:val="TAC"/>
              <w:rPr>
                <w:sz w:val="16"/>
                <w:szCs w:val="16"/>
              </w:rPr>
            </w:pPr>
            <w:r w:rsidRPr="001772AA">
              <w:rPr>
                <w:sz w:val="16"/>
                <w:szCs w:val="16"/>
              </w:rPr>
              <w:t>0081</w:t>
            </w:r>
          </w:p>
        </w:tc>
        <w:tc>
          <w:tcPr>
            <w:tcW w:w="425" w:type="dxa"/>
          </w:tcPr>
          <w:p w14:paraId="35A2B797" w14:textId="77AE9B20" w:rsidR="00DC3CF5" w:rsidRPr="001772AA" w:rsidRDefault="00DC3CF5" w:rsidP="00970853">
            <w:pPr>
              <w:pStyle w:val="TAC"/>
              <w:rPr>
                <w:sz w:val="16"/>
                <w:szCs w:val="16"/>
              </w:rPr>
            </w:pPr>
            <w:r w:rsidRPr="001772AA">
              <w:rPr>
                <w:sz w:val="16"/>
                <w:szCs w:val="16"/>
              </w:rPr>
              <w:t>1</w:t>
            </w:r>
          </w:p>
        </w:tc>
        <w:tc>
          <w:tcPr>
            <w:tcW w:w="426" w:type="dxa"/>
          </w:tcPr>
          <w:p w14:paraId="3E69F672" w14:textId="16B711F2" w:rsidR="00DC3CF5" w:rsidRPr="001772AA" w:rsidRDefault="00DC3CF5" w:rsidP="00970853">
            <w:pPr>
              <w:pStyle w:val="TAC"/>
              <w:rPr>
                <w:sz w:val="16"/>
                <w:szCs w:val="16"/>
              </w:rPr>
            </w:pPr>
            <w:r w:rsidRPr="001772AA">
              <w:rPr>
                <w:sz w:val="16"/>
                <w:szCs w:val="16"/>
              </w:rPr>
              <w:t>F</w:t>
            </w:r>
          </w:p>
        </w:tc>
        <w:tc>
          <w:tcPr>
            <w:tcW w:w="4541" w:type="dxa"/>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88086F">
        <w:tc>
          <w:tcPr>
            <w:tcW w:w="846" w:type="dxa"/>
          </w:tcPr>
          <w:p w14:paraId="6A97D382" w14:textId="41D69173" w:rsidR="00DC3CF5" w:rsidRPr="001772AA" w:rsidRDefault="00DC3CF5" w:rsidP="00970853">
            <w:pPr>
              <w:pStyle w:val="TAC"/>
              <w:rPr>
                <w:sz w:val="16"/>
                <w:szCs w:val="16"/>
              </w:rPr>
            </w:pPr>
            <w:r w:rsidRPr="001772AA">
              <w:rPr>
                <w:sz w:val="16"/>
                <w:szCs w:val="16"/>
              </w:rPr>
              <w:t>2022-03</w:t>
            </w:r>
          </w:p>
        </w:tc>
        <w:tc>
          <w:tcPr>
            <w:tcW w:w="850" w:type="dxa"/>
          </w:tcPr>
          <w:p w14:paraId="5D9A07E7" w14:textId="5F96B727" w:rsidR="00DC3CF5" w:rsidRPr="001772AA" w:rsidRDefault="00DC3CF5" w:rsidP="00970853">
            <w:pPr>
              <w:pStyle w:val="TAC"/>
              <w:rPr>
                <w:sz w:val="16"/>
                <w:szCs w:val="16"/>
              </w:rPr>
            </w:pPr>
            <w:r w:rsidRPr="001772AA">
              <w:rPr>
                <w:sz w:val="16"/>
                <w:szCs w:val="16"/>
              </w:rPr>
              <w:t>SA#95E</w:t>
            </w:r>
          </w:p>
        </w:tc>
        <w:tc>
          <w:tcPr>
            <w:tcW w:w="1134" w:type="dxa"/>
          </w:tcPr>
          <w:p w14:paraId="792E1569" w14:textId="35C0DC4D" w:rsidR="00DC3CF5" w:rsidRPr="001772AA" w:rsidRDefault="00DC3CF5" w:rsidP="00970853">
            <w:pPr>
              <w:pStyle w:val="TAC"/>
              <w:rPr>
                <w:sz w:val="16"/>
                <w:szCs w:val="16"/>
              </w:rPr>
            </w:pPr>
            <w:r w:rsidRPr="001772AA">
              <w:rPr>
                <w:sz w:val="16"/>
                <w:szCs w:val="16"/>
              </w:rPr>
              <w:t>SP-220052</w:t>
            </w:r>
          </w:p>
        </w:tc>
        <w:tc>
          <w:tcPr>
            <w:tcW w:w="709" w:type="dxa"/>
          </w:tcPr>
          <w:p w14:paraId="77F85DF1" w14:textId="77FE8D21" w:rsidR="00DC3CF5" w:rsidRPr="001772AA" w:rsidRDefault="00DC3CF5" w:rsidP="00970853">
            <w:pPr>
              <w:pStyle w:val="TAC"/>
              <w:rPr>
                <w:sz w:val="16"/>
                <w:szCs w:val="16"/>
              </w:rPr>
            </w:pPr>
            <w:r w:rsidRPr="001772AA">
              <w:rPr>
                <w:sz w:val="16"/>
                <w:szCs w:val="16"/>
              </w:rPr>
              <w:t>0083</w:t>
            </w:r>
          </w:p>
        </w:tc>
        <w:tc>
          <w:tcPr>
            <w:tcW w:w="425" w:type="dxa"/>
          </w:tcPr>
          <w:p w14:paraId="0E38F00C" w14:textId="7138D708" w:rsidR="00DC3CF5" w:rsidRPr="001772AA" w:rsidRDefault="00DC3CF5" w:rsidP="00970853">
            <w:pPr>
              <w:pStyle w:val="TAC"/>
              <w:rPr>
                <w:sz w:val="16"/>
                <w:szCs w:val="16"/>
              </w:rPr>
            </w:pPr>
            <w:r w:rsidRPr="001772AA">
              <w:rPr>
                <w:sz w:val="16"/>
                <w:szCs w:val="16"/>
              </w:rPr>
              <w:t>1</w:t>
            </w:r>
          </w:p>
        </w:tc>
        <w:tc>
          <w:tcPr>
            <w:tcW w:w="426" w:type="dxa"/>
          </w:tcPr>
          <w:p w14:paraId="395DBBD3" w14:textId="4B928EAF" w:rsidR="00DC3CF5" w:rsidRPr="001772AA" w:rsidRDefault="00DC3CF5" w:rsidP="00970853">
            <w:pPr>
              <w:pStyle w:val="TAC"/>
              <w:rPr>
                <w:sz w:val="16"/>
                <w:szCs w:val="16"/>
              </w:rPr>
            </w:pPr>
            <w:r w:rsidRPr="001772AA">
              <w:rPr>
                <w:sz w:val="16"/>
                <w:szCs w:val="16"/>
              </w:rPr>
              <w:t>F</w:t>
            </w:r>
          </w:p>
        </w:tc>
        <w:tc>
          <w:tcPr>
            <w:tcW w:w="4541" w:type="dxa"/>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88086F">
        <w:tc>
          <w:tcPr>
            <w:tcW w:w="846" w:type="dxa"/>
          </w:tcPr>
          <w:p w14:paraId="60F2F196" w14:textId="0A03AE38" w:rsidR="007C0D5C" w:rsidRPr="001772AA" w:rsidRDefault="007C0D5C" w:rsidP="00970853">
            <w:pPr>
              <w:pStyle w:val="TAC"/>
              <w:rPr>
                <w:sz w:val="16"/>
                <w:szCs w:val="16"/>
              </w:rPr>
            </w:pPr>
            <w:r w:rsidRPr="001772AA">
              <w:rPr>
                <w:sz w:val="16"/>
                <w:szCs w:val="16"/>
              </w:rPr>
              <w:t>2022-03</w:t>
            </w:r>
          </w:p>
        </w:tc>
        <w:tc>
          <w:tcPr>
            <w:tcW w:w="850" w:type="dxa"/>
          </w:tcPr>
          <w:p w14:paraId="632AF436" w14:textId="4A3F5743" w:rsidR="007C0D5C" w:rsidRPr="001772AA" w:rsidRDefault="007C0D5C" w:rsidP="00970853">
            <w:pPr>
              <w:pStyle w:val="TAC"/>
              <w:rPr>
                <w:sz w:val="16"/>
                <w:szCs w:val="16"/>
              </w:rPr>
            </w:pPr>
            <w:r w:rsidRPr="001772AA">
              <w:rPr>
                <w:sz w:val="16"/>
                <w:szCs w:val="16"/>
              </w:rPr>
              <w:t>SA#95E</w:t>
            </w:r>
          </w:p>
        </w:tc>
        <w:tc>
          <w:tcPr>
            <w:tcW w:w="1134" w:type="dxa"/>
          </w:tcPr>
          <w:p w14:paraId="01E7AAF7" w14:textId="00D39ABE" w:rsidR="007C0D5C" w:rsidRPr="001772AA" w:rsidRDefault="007C0D5C" w:rsidP="00970853">
            <w:pPr>
              <w:pStyle w:val="TAC"/>
              <w:rPr>
                <w:sz w:val="16"/>
                <w:szCs w:val="16"/>
              </w:rPr>
            </w:pPr>
            <w:r w:rsidRPr="001772AA">
              <w:rPr>
                <w:sz w:val="16"/>
                <w:szCs w:val="16"/>
              </w:rPr>
              <w:t>SP-220052</w:t>
            </w:r>
          </w:p>
        </w:tc>
        <w:tc>
          <w:tcPr>
            <w:tcW w:w="709" w:type="dxa"/>
          </w:tcPr>
          <w:p w14:paraId="2F967610" w14:textId="7D7D514F" w:rsidR="007C0D5C" w:rsidRPr="001772AA" w:rsidRDefault="007C0D5C" w:rsidP="00970853">
            <w:pPr>
              <w:pStyle w:val="TAC"/>
              <w:rPr>
                <w:sz w:val="16"/>
                <w:szCs w:val="16"/>
              </w:rPr>
            </w:pPr>
            <w:r w:rsidRPr="001772AA">
              <w:rPr>
                <w:sz w:val="16"/>
                <w:szCs w:val="16"/>
              </w:rPr>
              <w:t>0085</w:t>
            </w:r>
          </w:p>
        </w:tc>
        <w:tc>
          <w:tcPr>
            <w:tcW w:w="425" w:type="dxa"/>
          </w:tcPr>
          <w:p w14:paraId="3A3BFD5C" w14:textId="1E05686C" w:rsidR="007C0D5C" w:rsidRPr="001772AA" w:rsidRDefault="007C0D5C" w:rsidP="00970853">
            <w:pPr>
              <w:pStyle w:val="TAC"/>
              <w:rPr>
                <w:sz w:val="16"/>
                <w:szCs w:val="16"/>
              </w:rPr>
            </w:pPr>
            <w:r w:rsidRPr="001772AA">
              <w:rPr>
                <w:sz w:val="16"/>
                <w:szCs w:val="16"/>
              </w:rPr>
              <w:t>1</w:t>
            </w:r>
          </w:p>
        </w:tc>
        <w:tc>
          <w:tcPr>
            <w:tcW w:w="426" w:type="dxa"/>
          </w:tcPr>
          <w:p w14:paraId="2A739015" w14:textId="6A85C841" w:rsidR="007C0D5C" w:rsidRPr="001772AA" w:rsidRDefault="007C0D5C" w:rsidP="00970853">
            <w:pPr>
              <w:pStyle w:val="TAC"/>
              <w:rPr>
                <w:sz w:val="16"/>
                <w:szCs w:val="16"/>
              </w:rPr>
            </w:pPr>
            <w:r w:rsidRPr="001772AA">
              <w:rPr>
                <w:sz w:val="16"/>
                <w:szCs w:val="16"/>
              </w:rPr>
              <w:t>F</w:t>
            </w:r>
          </w:p>
        </w:tc>
        <w:tc>
          <w:tcPr>
            <w:tcW w:w="4541" w:type="dxa"/>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88086F">
        <w:tc>
          <w:tcPr>
            <w:tcW w:w="846" w:type="dxa"/>
          </w:tcPr>
          <w:p w14:paraId="128D9F26" w14:textId="0A3D1BAA" w:rsidR="007C0D5C" w:rsidRPr="001772AA" w:rsidRDefault="007C0D5C" w:rsidP="00970853">
            <w:pPr>
              <w:pStyle w:val="TAC"/>
              <w:rPr>
                <w:sz w:val="16"/>
                <w:szCs w:val="16"/>
              </w:rPr>
            </w:pPr>
            <w:r w:rsidRPr="001772AA">
              <w:rPr>
                <w:sz w:val="16"/>
                <w:szCs w:val="16"/>
              </w:rPr>
              <w:t>2022-03</w:t>
            </w:r>
          </w:p>
        </w:tc>
        <w:tc>
          <w:tcPr>
            <w:tcW w:w="850" w:type="dxa"/>
          </w:tcPr>
          <w:p w14:paraId="5E1F2E46" w14:textId="655AEE85" w:rsidR="007C0D5C" w:rsidRPr="001772AA" w:rsidRDefault="007C0D5C" w:rsidP="00970853">
            <w:pPr>
              <w:pStyle w:val="TAC"/>
              <w:rPr>
                <w:sz w:val="16"/>
                <w:szCs w:val="16"/>
              </w:rPr>
            </w:pPr>
            <w:r w:rsidRPr="001772AA">
              <w:rPr>
                <w:sz w:val="16"/>
                <w:szCs w:val="16"/>
              </w:rPr>
              <w:t>SA#95E</w:t>
            </w:r>
          </w:p>
        </w:tc>
        <w:tc>
          <w:tcPr>
            <w:tcW w:w="1134" w:type="dxa"/>
          </w:tcPr>
          <w:p w14:paraId="6D3F197B" w14:textId="03F4B159" w:rsidR="007C0D5C" w:rsidRPr="001772AA" w:rsidRDefault="007C0D5C" w:rsidP="00970853">
            <w:pPr>
              <w:pStyle w:val="TAC"/>
              <w:rPr>
                <w:sz w:val="16"/>
                <w:szCs w:val="16"/>
              </w:rPr>
            </w:pPr>
            <w:r w:rsidRPr="001772AA">
              <w:rPr>
                <w:sz w:val="16"/>
                <w:szCs w:val="16"/>
              </w:rPr>
              <w:t>SP-220052</w:t>
            </w:r>
          </w:p>
        </w:tc>
        <w:tc>
          <w:tcPr>
            <w:tcW w:w="709" w:type="dxa"/>
          </w:tcPr>
          <w:p w14:paraId="28C16CA9" w14:textId="5D4A7423" w:rsidR="007C0D5C" w:rsidRPr="001772AA" w:rsidRDefault="007C0D5C" w:rsidP="00970853">
            <w:pPr>
              <w:pStyle w:val="TAC"/>
              <w:rPr>
                <w:sz w:val="16"/>
                <w:szCs w:val="16"/>
              </w:rPr>
            </w:pPr>
            <w:r w:rsidRPr="001772AA">
              <w:rPr>
                <w:sz w:val="16"/>
                <w:szCs w:val="16"/>
              </w:rPr>
              <w:t>0086</w:t>
            </w:r>
          </w:p>
        </w:tc>
        <w:tc>
          <w:tcPr>
            <w:tcW w:w="425" w:type="dxa"/>
          </w:tcPr>
          <w:p w14:paraId="1F72554E" w14:textId="64ED7348" w:rsidR="007C0D5C" w:rsidRPr="001772AA" w:rsidRDefault="007C0D5C" w:rsidP="00970853">
            <w:pPr>
              <w:pStyle w:val="TAC"/>
              <w:rPr>
                <w:sz w:val="16"/>
                <w:szCs w:val="16"/>
              </w:rPr>
            </w:pPr>
            <w:r w:rsidRPr="001772AA">
              <w:rPr>
                <w:sz w:val="16"/>
                <w:szCs w:val="16"/>
              </w:rPr>
              <w:t>1</w:t>
            </w:r>
          </w:p>
        </w:tc>
        <w:tc>
          <w:tcPr>
            <w:tcW w:w="426" w:type="dxa"/>
          </w:tcPr>
          <w:p w14:paraId="003F56E0" w14:textId="4EA4E68F" w:rsidR="007C0D5C" w:rsidRPr="001772AA" w:rsidRDefault="007C0D5C" w:rsidP="00970853">
            <w:pPr>
              <w:pStyle w:val="TAC"/>
              <w:rPr>
                <w:sz w:val="16"/>
                <w:szCs w:val="16"/>
              </w:rPr>
            </w:pPr>
            <w:r w:rsidRPr="001772AA">
              <w:rPr>
                <w:sz w:val="16"/>
                <w:szCs w:val="16"/>
              </w:rPr>
              <w:t>F</w:t>
            </w:r>
          </w:p>
        </w:tc>
        <w:tc>
          <w:tcPr>
            <w:tcW w:w="4541" w:type="dxa"/>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88086F">
        <w:tc>
          <w:tcPr>
            <w:tcW w:w="846" w:type="dxa"/>
          </w:tcPr>
          <w:p w14:paraId="4A5A6AD2" w14:textId="24DE5002" w:rsidR="002D5225" w:rsidRPr="001772AA" w:rsidRDefault="002D5225" w:rsidP="00970853">
            <w:pPr>
              <w:pStyle w:val="TAC"/>
              <w:rPr>
                <w:sz w:val="16"/>
                <w:szCs w:val="16"/>
              </w:rPr>
            </w:pPr>
            <w:r w:rsidRPr="001772AA">
              <w:rPr>
                <w:sz w:val="16"/>
                <w:szCs w:val="16"/>
              </w:rPr>
              <w:t>2022-03</w:t>
            </w:r>
          </w:p>
        </w:tc>
        <w:tc>
          <w:tcPr>
            <w:tcW w:w="850" w:type="dxa"/>
          </w:tcPr>
          <w:p w14:paraId="09C0E7EA" w14:textId="7FB035AA" w:rsidR="002D5225" w:rsidRPr="001772AA" w:rsidRDefault="002D5225" w:rsidP="00970853">
            <w:pPr>
              <w:pStyle w:val="TAC"/>
              <w:rPr>
                <w:sz w:val="16"/>
                <w:szCs w:val="16"/>
              </w:rPr>
            </w:pPr>
            <w:r w:rsidRPr="001772AA">
              <w:rPr>
                <w:sz w:val="16"/>
                <w:szCs w:val="16"/>
              </w:rPr>
              <w:t>SA#95E</w:t>
            </w:r>
          </w:p>
        </w:tc>
        <w:tc>
          <w:tcPr>
            <w:tcW w:w="1134" w:type="dxa"/>
          </w:tcPr>
          <w:p w14:paraId="488DA585" w14:textId="602DD664" w:rsidR="002D5225" w:rsidRPr="001772AA" w:rsidRDefault="002D5225" w:rsidP="00970853">
            <w:pPr>
              <w:pStyle w:val="TAC"/>
              <w:rPr>
                <w:sz w:val="16"/>
                <w:szCs w:val="16"/>
              </w:rPr>
            </w:pPr>
            <w:r w:rsidRPr="001772AA">
              <w:rPr>
                <w:sz w:val="16"/>
                <w:szCs w:val="16"/>
              </w:rPr>
              <w:t>SP-220052</w:t>
            </w:r>
          </w:p>
        </w:tc>
        <w:tc>
          <w:tcPr>
            <w:tcW w:w="709" w:type="dxa"/>
          </w:tcPr>
          <w:p w14:paraId="7D13AAEA" w14:textId="41CBD109" w:rsidR="002D5225" w:rsidRPr="001772AA" w:rsidRDefault="002D5225" w:rsidP="00970853">
            <w:pPr>
              <w:pStyle w:val="TAC"/>
              <w:rPr>
                <w:sz w:val="16"/>
                <w:szCs w:val="16"/>
              </w:rPr>
            </w:pPr>
            <w:r w:rsidRPr="001772AA">
              <w:rPr>
                <w:sz w:val="16"/>
                <w:szCs w:val="16"/>
              </w:rPr>
              <w:t>0089</w:t>
            </w:r>
          </w:p>
        </w:tc>
        <w:tc>
          <w:tcPr>
            <w:tcW w:w="425" w:type="dxa"/>
          </w:tcPr>
          <w:p w14:paraId="7690DDC6" w14:textId="1D61955D" w:rsidR="002D5225" w:rsidRPr="001772AA" w:rsidRDefault="002D5225" w:rsidP="00970853">
            <w:pPr>
              <w:pStyle w:val="TAC"/>
              <w:rPr>
                <w:sz w:val="16"/>
                <w:szCs w:val="16"/>
              </w:rPr>
            </w:pPr>
            <w:r w:rsidRPr="001772AA">
              <w:rPr>
                <w:sz w:val="16"/>
                <w:szCs w:val="16"/>
              </w:rPr>
              <w:t>1</w:t>
            </w:r>
          </w:p>
        </w:tc>
        <w:tc>
          <w:tcPr>
            <w:tcW w:w="426" w:type="dxa"/>
          </w:tcPr>
          <w:p w14:paraId="2E98DE0E" w14:textId="2F55D2DC" w:rsidR="002D5225" w:rsidRPr="001772AA" w:rsidRDefault="002D5225" w:rsidP="00970853">
            <w:pPr>
              <w:pStyle w:val="TAC"/>
              <w:rPr>
                <w:sz w:val="16"/>
                <w:szCs w:val="16"/>
              </w:rPr>
            </w:pPr>
            <w:r w:rsidRPr="001772AA">
              <w:rPr>
                <w:sz w:val="16"/>
                <w:szCs w:val="16"/>
              </w:rPr>
              <w:t>F</w:t>
            </w:r>
          </w:p>
        </w:tc>
        <w:tc>
          <w:tcPr>
            <w:tcW w:w="4541" w:type="dxa"/>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88086F">
        <w:tc>
          <w:tcPr>
            <w:tcW w:w="846" w:type="dxa"/>
          </w:tcPr>
          <w:p w14:paraId="3EEB561C" w14:textId="040C46DF" w:rsidR="002D5225" w:rsidRPr="001772AA" w:rsidRDefault="002D5225" w:rsidP="00970853">
            <w:pPr>
              <w:pStyle w:val="TAC"/>
              <w:rPr>
                <w:sz w:val="16"/>
                <w:szCs w:val="16"/>
              </w:rPr>
            </w:pPr>
            <w:r w:rsidRPr="001772AA">
              <w:rPr>
                <w:sz w:val="16"/>
                <w:szCs w:val="16"/>
              </w:rPr>
              <w:t>2022-03</w:t>
            </w:r>
          </w:p>
        </w:tc>
        <w:tc>
          <w:tcPr>
            <w:tcW w:w="850" w:type="dxa"/>
          </w:tcPr>
          <w:p w14:paraId="65533D1F" w14:textId="66077ED9" w:rsidR="002D5225" w:rsidRPr="001772AA" w:rsidRDefault="002D5225" w:rsidP="00970853">
            <w:pPr>
              <w:pStyle w:val="TAC"/>
              <w:rPr>
                <w:sz w:val="16"/>
                <w:szCs w:val="16"/>
              </w:rPr>
            </w:pPr>
            <w:r w:rsidRPr="001772AA">
              <w:rPr>
                <w:sz w:val="16"/>
                <w:szCs w:val="16"/>
              </w:rPr>
              <w:t>SA#95E</w:t>
            </w:r>
          </w:p>
        </w:tc>
        <w:tc>
          <w:tcPr>
            <w:tcW w:w="1134" w:type="dxa"/>
          </w:tcPr>
          <w:p w14:paraId="455CBD01" w14:textId="455D153C" w:rsidR="002D5225" w:rsidRPr="001772AA" w:rsidRDefault="002D5225" w:rsidP="00970853">
            <w:pPr>
              <w:pStyle w:val="TAC"/>
              <w:rPr>
                <w:sz w:val="16"/>
                <w:szCs w:val="16"/>
              </w:rPr>
            </w:pPr>
            <w:r w:rsidRPr="001772AA">
              <w:rPr>
                <w:sz w:val="16"/>
                <w:szCs w:val="16"/>
              </w:rPr>
              <w:t>SP-220052</w:t>
            </w:r>
          </w:p>
        </w:tc>
        <w:tc>
          <w:tcPr>
            <w:tcW w:w="709" w:type="dxa"/>
          </w:tcPr>
          <w:p w14:paraId="11CBBB0A" w14:textId="734456A7" w:rsidR="002D5225" w:rsidRPr="001772AA" w:rsidRDefault="002D5225" w:rsidP="00970853">
            <w:pPr>
              <w:pStyle w:val="TAC"/>
              <w:rPr>
                <w:sz w:val="16"/>
                <w:szCs w:val="16"/>
              </w:rPr>
            </w:pPr>
            <w:r w:rsidRPr="001772AA">
              <w:rPr>
                <w:sz w:val="16"/>
                <w:szCs w:val="16"/>
              </w:rPr>
              <w:t>0092</w:t>
            </w:r>
          </w:p>
        </w:tc>
        <w:tc>
          <w:tcPr>
            <w:tcW w:w="425" w:type="dxa"/>
          </w:tcPr>
          <w:p w14:paraId="4FD322C8" w14:textId="3913C743" w:rsidR="002D5225" w:rsidRPr="001772AA" w:rsidRDefault="002D5225" w:rsidP="00970853">
            <w:pPr>
              <w:pStyle w:val="TAC"/>
              <w:rPr>
                <w:sz w:val="16"/>
                <w:szCs w:val="16"/>
              </w:rPr>
            </w:pPr>
            <w:r w:rsidRPr="001772AA">
              <w:rPr>
                <w:sz w:val="16"/>
                <w:szCs w:val="16"/>
              </w:rPr>
              <w:t>1</w:t>
            </w:r>
          </w:p>
        </w:tc>
        <w:tc>
          <w:tcPr>
            <w:tcW w:w="426" w:type="dxa"/>
          </w:tcPr>
          <w:p w14:paraId="71EA3CAD" w14:textId="3AE2B291" w:rsidR="002D5225" w:rsidRPr="001772AA" w:rsidRDefault="002D5225" w:rsidP="00970853">
            <w:pPr>
              <w:pStyle w:val="TAC"/>
              <w:rPr>
                <w:sz w:val="16"/>
                <w:szCs w:val="16"/>
              </w:rPr>
            </w:pPr>
            <w:r w:rsidRPr="001772AA">
              <w:rPr>
                <w:sz w:val="16"/>
                <w:szCs w:val="16"/>
              </w:rPr>
              <w:t>F</w:t>
            </w:r>
          </w:p>
        </w:tc>
        <w:tc>
          <w:tcPr>
            <w:tcW w:w="4541" w:type="dxa"/>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88086F">
        <w:tc>
          <w:tcPr>
            <w:tcW w:w="846" w:type="dxa"/>
          </w:tcPr>
          <w:p w14:paraId="2E03EBE8" w14:textId="33AB606D" w:rsidR="00F100D0" w:rsidRPr="001772AA" w:rsidRDefault="00F100D0" w:rsidP="00970853">
            <w:pPr>
              <w:pStyle w:val="TAC"/>
              <w:rPr>
                <w:sz w:val="16"/>
                <w:szCs w:val="16"/>
              </w:rPr>
            </w:pPr>
            <w:r w:rsidRPr="001772AA">
              <w:rPr>
                <w:sz w:val="16"/>
                <w:szCs w:val="16"/>
              </w:rPr>
              <w:t>2022-03</w:t>
            </w:r>
          </w:p>
        </w:tc>
        <w:tc>
          <w:tcPr>
            <w:tcW w:w="850" w:type="dxa"/>
          </w:tcPr>
          <w:p w14:paraId="677DE3CB" w14:textId="509F102F" w:rsidR="00F100D0" w:rsidRPr="001772AA" w:rsidRDefault="00F100D0" w:rsidP="00970853">
            <w:pPr>
              <w:pStyle w:val="TAC"/>
              <w:rPr>
                <w:sz w:val="16"/>
                <w:szCs w:val="16"/>
              </w:rPr>
            </w:pPr>
            <w:r w:rsidRPr="001772AA">
              <w:rPr>
                <w:sz w:val="16"/>
                <w:szCs w:val="16"/>
              </w:rPr>
              <w:t>SA#95E</w:t>
            </w:r>
          </w:p>
        </w:tc>
        <w:tc>
          <w:tcPr>
            <w:tcW w:w="1134" w:type="dxa"/>
          </w:tcPr>
          <w:p w14:paraId="6398CBA5" w14:textId="33301248" w:rsidR="00F100D0" w:rsidRPr="001772AA" w:rsidRDefault="00F100D0" w:rsidP="00970853">
            <w:pPr>
              <w:pStyle w:val="TAC"/>
              <w:rPr>
                <w:sz w:val="16"/>
                <w:szCs w:val="16"/>
              </w:rPr>
            </w:pPr>
            <w:r w:rsidRPr="001772AA">
              <w:rPr>
                <w:sz w:val="16"/>
                <w:szCs w:val="16"/>
              </w:rPr>
              <w:t>SP-220052</w:t>
            </w:r>
          </w:p>
        </w:tc>
        <w:tc>
          <w:tcPr>
            <w:tcW w:w="709" w:type="dxa"/>
          </w:tcPr>
          <w:p w14:paraId="77C95E2B" w14:textId="14C20EE6" w:rsidR="00F100D0" w:rsidRPr="001772AA" w:rsidRDefault="00F100D0" w:rsidP="00970853">
            <w:pPr>
              <w:pStyle w:val="TAC"/>
              <w:rPr>
                <w:sz w:val="16"/>
                <w:szCs w:val="16"/>
              </w:rPr>
            </w:pPr>
            <w:r w:rsidRPr="001772AA">
              <w:rPr>
                <w:sz w:val="16"/>
                <w:szCs w:val="16"/>
              </w:rPr>
              <w:t>0093</w:t>
            </w:r>
          </w:p>
        </w:tc>
        <w:tc>
          <w:tcPr>
            <w:tcW w:w="425" w:type="dxa"/>
          </w:tcPr>
          <w:p w14:paraId="032E80AD" w14:textId="7E00A4AE" w:rsidR="00F100D0" w:rsidRPr="001772AA" w:rsidRDefault="00F100D0" w:rsidP="00970853">
            <w:pPr>
              <w:pStyle w:val="TAC"/>
              <w:rPr>
                <w:sz w:val="16"/>
                <w:szCs w:val="16"/>
              </w:rPr>
            </w:pPr>
            <w:r w:rsidRPr="001772AA">
              <w:rPr>
                <w:sz w:val="16"/>
                <w:szCs w:val="16"/>
              </w:rPr>
              <w:t>1</w:t>
            </w:r>
          </w:p>
        </w:tc>
        <w:tc>
          <w:tcPr>
            <w:tcW w:w="426" w:type="dxa"/>
          </w:tcPr>
          <w:p w14:paraId="2A0B1370" w14:textId="063CFBB6" w:rsidR="00F100D0" w:rsidRPr="001772AA" w:rsidRDefault="00F100D0" w:rsidP="00970853">
            <w:pPr>
              <w:pStyle w:val="TAC"/>
              <w:rPr>
                <w:sz w:val="16"/>
                <w:szCs w:val="16"/>
              </w:rPr>
            </w:pPr>
            <w:r w:rsidRPr="001772AA">
              <w:rPr>
                <w:sz w:val="16"/>
                <w:szCs w:val="16"/>
              </w:rPr>
              <w:t>F</w:t>
            </w:r>
          </w:p>
        </w:tc>
        <w:tc>
          <w:tcPr>
            <w:tcW w:w="4541" w:type="dxa"/>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88086F">
        <w:tc>
          <w:tcPr>
            <w:tcW w:w="846" w:type="dxa"/>
          </w:tcPr>
          <w:p w14:paraId="6D3ACA9B" w14:textId="653DB46A" w:rsidR="00F100D0" w:rsidRPr="001772AA" w:rsidRDefault="00F100D0" w:rsidP="00970853">
            <w:pPr>
              <w:pStyle w:val="TAC"/>
              <w:rPr>
                <w:sz w:val="16"/>
                <w:szCs w:val="16"/>
              </w:rPr>
            </w:pPr>
            <w:r w:rsidRPr="001772AA">
              <w:rPr>
                <w:sz w:val="16"/>
                <w:szCs w:val="16"/>
              </w:rPr>
              <w:t>2022-03</w:t>
            </w:r>
          </w:p>
        </w:tc>
        <w:tc>
          <w:tcPr>
            <w:tcW w:w="850" w:type="dxa"/>
          </w:tcPr>
          <w:p w14:paraId="037B97B8" w14:textId="0B3F23CC" w:rsidR="00F100D0" w:rsidRPr="001772AA" w:rsidRDefault="00F100D0" w:rsidP="00970853">
            <w:pPr>
              <w:pStyle w:val="TAC"/>
              <w:rPr>
                <w:sz w:val="16"/>
                <w:szCs w:val="16"/>
              </w:rPr>
            </w:pPr>
            <w:r w:rsidRPr="001772AA">
              <w:rPr>
                <w:sz w:val="16"/>
                <w:szCs w:val="16"/>
              </w:rPr>
              <w:t>SA#95E</w:t>
            </w:r>
          </w:p>
        </w:tc>
        <w:tc>
          <w:tcPr>
            <w:tcW w:w="1134" w:type="dxa"/>
          </w:tcPr>
          <w:p w14:paraId="3778279D" w14:textId="338C1E75" w:rsidR="00F100D0" w:rsidRPr="001772AA" w:rsidRDefault="00F100D0" w:rsidP="00970853">
            <w:pPr>
              <w:pStyle w:val="TAC"/>
              <w:rPr>
                <w:sz w:val="16"/>
                <w:szCs w:val="16"/>
              </w:rPr>
            </w:pPr>
            <w:r w:rsidRPr="001772AA">
              <w:rPr>
                <w:sz w:val="16"/>
                <w:szCs w:val="16"/>
              </w:rPr>
              <w:t>SP-220052</w:t>
            </w:r>
          </w:p>
        </w:tc>
        <w:tc>
          <w:tcPr>
            <w:tcW w:w="709" w:type="dxa"/>
          </w:tcPr>
          <w:p w14:paraId="17948D9A" w14:textId="3208BE51" w:rsidR="00F100D0" w:rsidRPr="001772AA" w:rsidRDefault="00F100D0" w:rsidP="00970853">
            <w:pPr>
              <w:pStyle w:val="TAC"/>
              <w:rPr>
                <w:sz w:val="16"/>
                <w:szCs w:val="16"/>
              </w:rPr>
            </w:pPr>
            <w:r w:rsidRPr="001772AA">
              <w:rPr>
                <w:sz w:val="16"/>
                <w:szCs w:val="16"/>
              </w:rPr>
              <w:t>0095</w:t>
            </w:r>
          </w:p>
        </w:tc>
        <w:tc>
          <w:tcPr>
            <w:tcW w:w="425" w:type="dxa"/>
          </w:tcPr>
          <w:p w14:paraId="3908FF13" w14:textId="279CDC39" w:rsidR="00F100D0" w:rsidRPr="001772AA" w:rsidRDefault="00F100D0" w:rsidP="00970853">
            <w:pPr>
              <w:pStyle w:val="TAC"/>
              <w:rPr>
                <w:sz w:val="16"/>
                <w:szCs w:val="16"/>
              </w:rPr>
            </w:pPr>
            <w:r w:rsidRPr="001772AA">
              <w:rPr>
                <w:sz w:val="16"/>
                <w:szCs w:val="16"/>
              </w:rPr>
              <w:t>1</w:t>
            </w:r>
          </w:p>
        </w:tc>
        <w:tc>
          <w:tcPr>
            <w:tcW w:w="426" w:type="dxa"/>
          </w:tcPr>
          <w:p w14:paraId="292E433C" w14:textId="27998778" w:rsidR="00F100D0" w:rsidRPr="001772AA" w:rsidRDefault="00F100D0" w:rsidP="00970853">
            <w:pPr>
              <w:pStyle w:val="TAC"/>
              <w:rPr>
                <w:sz w:val="16"/>
                <w:szCs w:val="16"/>
              </w:rPr>
            </w:pPr>
            <w:r w:rsidRPr="001772AA">
              <w:rPr>
                <w:sz w:val="16"/>
                <w:szCs w:val="16"/>
              </w:rPr>
              <w:t>F</w:t>
            </w:r>
          </w:p>
        </w:tc>
        <w:tc>
          <w:tcPr>
            <w:tcW w:w="4541" w:type="dxa"/>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88086F">
        <w:tc>
          <w:tcPr>
            <w:tcW w:w="846" w:type="dxa"/>
          </w:tcPr>
          <w:p w14:paraId="59B7AFE5" w14:textId="087E7737" w:rsidR="000D7F5D" w:rsidRPr="001772AA" w:rsidRDefault="000D7F5D" w:rsidP="00970853">
            <w:pPr>
              <w:pStyle w:val="TAC"/>
              <w:rPr>
                <w:sz w:val="16"/>
                <w:szCs w:val="16"/>
              </w:rPr>
            </w:pPr>
            <w:r w:rsidRPr="001772AA">
              <w:rPr>
                <w:sz w:val="16"/>
                <w:szCs w:val="16"/>
              </w:rPr>
              <w:lastRenderedPageBreak/>
              <w:t>2022-03</w:t>
            </w:r>
          </w:p>
        </w:tc>
        <w:tc>
          <w:tcPr>
            <w:tcW w:w="850" w:type="dxa"/>
          </w:tcPr>
          <w:p w14:paraId="76E3C4D9" w14:textId="76B03AC4" w:rsidR="000D7F5D" w:rsidRPr="001772AA" w:rsidRDefault="000D7F5D" w:rsidP="00970853">
            <w:pPr>
              <w:pStyle w:val="TAC"/>
              <w:rPr>
                <w:sz w:val="16"/>
                <w:szCs w:val="16"/>
              </w:rPr>
            </w:pPr>
            <w:r w:rsidRPr="001772AA">
              <w:rPr>
                <w:sz w:val="16"/>
                <w:szCs w:val="16"/>
              </w:rPr>
              <w:t>SA#95E</w:t>
            </w:r>
          </w:p>
        </w:tc>
        <w:tc>
          <w:tcPr>
            <w:tcW w:w="1134" w:type="dxa"/>
          </w:tcPr>
          <w:p w14:paraId="1B039ED0" w14:textId="0D35F4DD" w:rsidR="000D7F5D" w:rsidRPr="001772AA" w:rsidRDefault="000D7F5D" w:rsidP="00970853">
            <w:pPr>
              <w:pStyle w:val="TAC"/>
              <w:rPr>
                <w:sz w:val="16"/>
                <w:szCs w:val="16"/>
              </w:rPr>
            </w:pPr>
            <w:r w:rsidRPr="001772AA">
              <w:rPr>
                <w:sz w:val="16"/>
                <w:szCs w:val="16"/>
              </w:rPr>
              <w:t>SP-220052</w:t>
            </w:r>
          </w:p>
        </w:tc>
        <w:tc>
          <w:tcPr>
            <w:tcW w:w="709" w:type="dxa"/>
          </w:tcPr>
          <w:p w14:paraId="74F04D47" w14:textId="34B43539" w:rsidR="000D7F5D" w:rsidRPr="001772AA" w:rsidRDefault="000D7F5D" w:rsidP="00970853">
            <w:pPr>
              <w:pStyle w:val="TAC"/>
              <w:rPr>
                <w:sz w:val="16"/>
                <w:szCs w:val="16"/>
              </w:rPr>
            </w:pPr>
            <w:r w:rsidRPr="001772AA">
              <w:rPr>
                <w:sz w:val="16"/>
                <w:szCs w:val="16"/>
              </w:rPr>
              <w:t>0096</w:t>
            </w:r>
          </w:p>
        </w:tc>
        <w:tc>
          <w:tcPr>
            <w:tcW w:w="425" w:type="dxa"/>
          </w:tcPr>
          <w:p w14:paraId="41D19414" w14:textId="165DBD89" w:rsidR="000D7F5D" w:rsidRPr="001772AA" w:rsidRDefault="000D7F5D" w:rsidP="00970853">
            <w:pPr>
              <w:pStyle w:val="TAC"/>
              <w:rPr>
                <w:sz w:val="16"/>
                <w:szCs w:val="16"/>
              </w:rPr>
            </w:pPr>
            <w:r w:rsidRPr="001772AA">
              <w:rPr>
                <w:sz w:val="16"/>
                <w:szCs w:val="16"/>
              </w:rPr>
              <w:t>1</w:t>
            </w:r>
          </w:p>
        </w:tc>
        <w:tc>
          <w:tcPr>
            <w:tcW w:w="426" w:type="dxa"/>
          </w:tcPr>
          <w:p w14:paraId="202AA3B3" w14:textId="2BFBE2D6" w:rsidR="000D7F5D" w:rsidRPr="001772AA" w:rsidRDefault="000D7F5D" w:rsidP="00970853">
            <w:pPr>
              <w:pStyle w:val="TAC"/>
              <w:rPr>
                <w:sz w:val="16"/>
                <w:szCs w:val="16"/>
              </w:rPr>
            </w:pPr>
            <w:r w:rsidRPr="001772AA">
              <w:rPr>
                <w:sz w:val="16"/>
                <w:szCs w:val="16"/>
              </w:rPr>
              <w:t>F</w:t>
            </w:r>
          </w:p>
        </w:tc>
        <w:tc>
          <w:tcPr>
            <w:tcW w:w="4541" w:type="dxa"/>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88086F">
        <w:tc>
          <w:tcPr>
            <w:tcW w:w="846" w:type="dxa"/>
          </w:tcPr>
          <w:p w14:paraId="337F65F0" w14:textId="145EFC77" w:rsidR="004260EA" w:rsidRPr="001772AA" w:rsidRDefault="004260EA" w:rsidP="00970853">
            <w:pPr>
              <w:pStyle w:val="TAC"/>
              <w:rPr>
                <w:sz w:val="16"/>
                <w:szCs w:val="16"/>
              </w:rPr>
            </w:pPr>
            <w:r>
              <w:rPr>
                <w:sz w:val="16"/>
                <w:szCs w:val="16"/>
              </w:rPr>
              <w:t>2022-06</w:t>
            </w:r>
          </w:p>
        </w:tc>
        <w:tc>
          <w:tcPr>
            <w:tcW w:w="850" w:type="dxa"/>
          </w:tcPr>
          <w:p w14:paraId="39767C55" w14:textId="21F7DF71" w:rsidR="004260EA" w:rsidRPr="001772AA" w:rsidRDefault="004260EA" w:rsidP="00970853">
            <w:pPr>
              <w:pStyle w:val="TAC"/>
              <w:rPr>
                <w:sz w:val="16"/>
                <w:szCs w:val="16"/>
              </w:rPr>
            </w:pPr>
            <w:r>
              <w:rPr>
                <w:sz w:val="16"/>
                <w:szCs w:val="16"/>
              </w:rPr>
              <w:t>SA#96</w:t>
            </w:r>
          </w:p>
        </w:tc>
        <w:tc>
          <w:tcPr>
            <w:tcW w:w="1134" w:type="dxa"/>
          </w:tcPr>
          <w:p w14:paraId="118CA20C" w14:textId="62D8750E" w:rsidR="004260EA" w:rsidRPr="001772AA" w:rsidRDefault="004260EA" w:rsidP="00970853">
            <w:pPr>
              <w:pStyle w:val="TAC"/>
              <w:rPr>
                <w:sz w:val="16"/>
                <w:szCs w:val="16"/>
              </w:rPr>
            </w:pPr>
            <w:r>
              <w:rPr>
                <w:sz w:val="16"/>
                <w:szCs w:val="16"/>
              </w:rPr>
              <w:t>SP-220395</w:t>
            </w:r>
          </w:p>
        </w:tc>
        <w:tc>
          <w:tcPr>
            <w:tcW w:w="709" w:type="dxa"/>
          </w:tcPr>
          <w:p w14:paraId="5B315FAE" w14:textId="4697CAC4" w:rsidR="004260EA" w:rsidRPr="001772AA" w:rsidRDefault="004260EA" w:rsidP="00970853">
            <w:pPr>
              <w:pStyle w:val="TAC"/>
              <w:rPr>
                <w:sz w:val="16"/>
                <w:szCs w:val="16"/>
              </w:rPr>
            </w:pPr>
            <w:r>
              <w:rPr>
                <w:sz w:val="16"/>
                <w:szCs w:val="16"/>
              </w:rPr>
              <w:t>0090</w:t>
            </w:r>
          </w:p>
        </w:tc>
        <w:tc>
          <w:tcPr>
            <w:tcW w:w="425" w:type="dxa"/>
          </w:tcPr>
          <w:p w14:paraId="10306E54" w14:textId="7391EAFD" w:rsidR="004260EA" w:rsidRPr="001772AA" w:rsidRDefault="004260EA" w:rsidP="00970853">
            <w:pPr>
              <w:pStyle w:val="TAC"/>
              <w:rPr>
                <w:sz w:val="16"/>
                <w:szCs w:val="16"/>
              </w:rPr>
            </w:pPr>
            <w:r>
              <w:rPr>
                <w:sz w:val="16"/>
                <w:szCs w:val="16"/>
              </w:rPr>
              <w:t xml:space="preserve">5 </w:t>
            </w:r>
          </w:p>
        </w:tc>
        <w:tc>
          <w:tcPr>
            <w:tcW w:w="426" w:type="dxa"/>
          </w:tcPr>
          <w:p w14:paraId="2D05575F" w14:textId="189EE649" w:rsidR="004260EA" w:rsidRPr="001772AA" w:rsidRDefault="004260EA" w:rsidP="00970853">
            <w:pPr>
              <w:pStyle w:val="TAC"/>
              <w:rPr>
                <w:sz w:val="16"/>
                <w:szCs w:val="16"/>
              </w:rPr>
            </w:pPr>
            <w:r>
              <w:rPr>
                <w:sz w:val="16"/>
                <w:szCs w:val="16"/>
              </w:rPr>
              <w:t>F</w:t>
            </w:r>
          </w:p>
        </w:tc>
        <w:tc>
          <w:tcPr>
            <w:tcW w:w="4541" w:type="dxa"/>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88086F">
        <w:tc>
          <w:tcPr>
            <w:tcW w:w="846" w:type="dxa"/>
          </w:tcPr>
          <w:p w14:paraId="2DB3A208" w14:textId="3B69B37A" w:rsidR="004260EA" w:rsidRDefault="004260EA" w:rsidP="004260EA">
            <w:pPr>
              <w:pStyle w:val="TAC"/>
              <w:rPr>
                <w:sz w:val="16"/>
                <w:szCs w:val="16"/>
              </w:rPr>
            </w:pPr>
            <w:r>
              <w:rPr>
                <w:sz w:val="16"/>
                <w:szCs w:val="16"/>
              </w:rPr>
              <w:t>2022-06</w:t>
            </w:r>
          </w:p>
        </w:tc>
        <w:tc>
          <w:tcPr>
            <w:tcW w:w="850" w:type="dxa"/>
          </w:tcPr>
          <w:p w14:paraId="5F5BDB48" w14:textId="61173333" w:rsidR="004260EA" w:rsidRDefault="004260EA" w:rsidP="004260EA">
            <w:pPr>
              <w:pStyle w:val="TAC"/>
              <w:rPr>
                <w:sz w:val="16"/>
                <w:szCs w:val="16"/>
              </w:rPr>
            </w:pPr>
            <w:r>
              <w:rPr>
                <w:sz w:val="16"/>
                <w:szCs w:val="16"/>
              </w:rPr>
              <w:t>SA#96</w:t>
            </w:r>
          </w:p>
        </w:tc>
        <w:tc>
          <w:tcPr>
            <w:tcW w:w="1134" w:type="dxa"/>
          </w:tcPr>
          <w:p w14:paraId="61F832D8" w14:textId="20F24DCF" w:rsidR="004260EA" w:rsidRDefault="004260EA" w:rsidP="004260EA">
            <w:pPr>
              <w:pStyle w:val="TAC"/>
              <w:rPr>
                <w:sz w:val="16"/>
                <w:szCs w:val="16"/>
              </w:rPr>
            </w:pPr>
            <w:r>
              <w:rPr>
                <w:sz w:val="16"/>
                <w:szCs w:val="16"/>
              </w:rPr>
              <w:t>SP-220395</w:t>
            </w:r>
          </w:p>
        </w:tc>
        <w:tc>
          <w:tcPr>
            <w:tcW w:w="709" w:type="dxa"/>
          </w:tcPr>
          <w:p w14:paraId="09C37292" w14:textId="663EB877" w:rsidR="004260EA" w:rsidRDefault="004260EA" w:rsidP="004260EA">
            <w:pPr>
              <w:pStyle w:val="TAC"/>
              <w:rPr>
                <w:sz w:val="16"/>
                <w:szCs w:val="16"/>
              </w:rPr>
            </w:pPr>
            <w:r>
              <w:rPr>
                <w:sz w:val="16"/>
                <w:szCs w:val="16"/>
              </w:rPr>
              <w:t>0101</w:t>
            </w:r>
          </w:p>
        </w:tc>
        <w:tc>
          <w:tcPr>
            <w:tcW w:w="425" w:type="dxa"/>
          </w:tcPr>
          <w:p w14:paraId="2A0F064F" w14:textId="60738D24" w:rsidR="004260EA" w:rsidRDefault="004260EA" w:rsidP="004260EA">
            <w:pPr>
              <w:pStyle w:val="TAC"/>
              <w:rPr>
                <w:sz w:val="16"/>
                <w:szCs w:val="16"/>
              </w:rPr>
            </w:pPr>
            <w:r>
              <w:rPr>
                <w:sz w:val="16"/>
                <w:szCs w:val="16"/>
              </w:rPr>
              <w:t>1</w:t>
            </w:r>
          </w:p>
        </w:tc>
        <w:tc>
          <w:tcPr>
            <w:tcW w:w="426" w:type="dxa"/>
          </w:tcPr>
          <w:p w14:paraId="1D71D22D" w14:textId="6463F232" w:rsidR="004260EA" w:rsidRDefault="004260EA" w:rsidP="004260EA">
            <w:pPr>
              <w:pStyle w:val="TAC"/>
              <w:rPr>
                <w:sz w:val="16"/>
                <w:szCs w:val="16"/>
              </w:rPr>
            </w:pPr>
            <w:r>
              <w:rPr>
                <w:sz w:val="16"/>
                <w:szCs w:val="16"/>
              </w:rPr>
              <w:t>F</w:t>
            </w:r>
          </w:p>
        </w:tc>
        <w:tc>
          <w:tcPr>
            <w:tcW w:w="4541" w:type="dxa"/>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88086F">
        <w:tc>
          <w:tcPr>
            <w:tcW w:w="846" w:type="dxa"/>
          </w:tcPr>
          <w:p w14:paraId="4B60EAEE" w14:textId="62F2DCC1" w:rsidR="004260EA" w:rsidRDefault="004260EA" w:rsidP="004260EA">
            <w:pPr>
              <w:pStyle w:val="TAC"/>
              <w:rPr>
                <w:sz w:val="16"/>
                <w:szCs w:val="16"/>
              </w:rPr>
            </w:pPr>
            <w:r>
              <w:rPr>
                <w:sz w:val="16"/>
                <w:szCs w:val="16"/>
              </w:rPr>
              <w:t>2022-06</w:t>
            </w:r>
          </w:p>
        </w:tc>
        <w:tc>
          <w:tcPr>
            <w:tcW w:w="850" w:type="dxa"/>
          </w:tcPr>
          <w:p w14:paraId="60219762" w14:textId="1A0BBCAB" w:rsidR="004260EA" w:rsidRDefault="004260EA" w:rsidP="004260EA">
            <w:pPr>
              <w:pStyle w:val="TAC"/>
              <w:rPr>
                <w:sz w:val="16"/>
                <w:szCs w:val="16"/>
              </w:rPr>
            </w:pPr>
            <w:r>
              <w:rPr>
                <w:sz w:val="16"/>
                <w:szCs w:val="16"/>
              </w:rPr>
              <w:t>SA#96</w:t>
            </w:r>
          </w:p>
        </w:tc>
        <w:tc>
          <w:tcPr>
            <w:tcW w:w="1134" w:type="dxa"/>
          </w:tcPr>
          <w:p w14:paraId="03B96C2A" w14:textId="1BD0F5FA" w:rsidR="004260EA" w:rsidRDefault="004260EA" w:rsidP="004260EA">
            <w:pPr>
              <w:pStyle w:val="TAC"/>
              <w:rPr>
                <w:sz w:val="16"/>
                <w:szCs w:val="16"/>
              </w:rPr>
            </w:pPr>
            <w:r>
              <w:rPr>
                <w:sz w:val="16"/>
                <w:szCs w:val="16"/>
              </w:rPr>
              <w:t>SP-220395</w:t>
            </w:r>
          </w:p>
        </w:tc>
        <w:tc>
          <w:tcPr>
            <w:tcW w:w="709" w:type="dxa"/>
          </w:tcPr>
          <w:p w14:paraId="7B772766" w14:textId="711E7E34" w:rsidR="004260EA" w:rsidRDefault="004260EA" w:rsidP="004260EA">
            <w:pPr>
              <w:pStyle w:val="TAC"/>
              <w:rPr>
                <w:sz w:val="16"/>
                <w:szCs w:val="16"/>
              </w:rPr>
            </w:pPr>
            <w:r>
              <w:rPr>
                <w:sz w:val="16"/>
                <w:szCs w:val="16"/>
              </w:rPr>
              <w:t>0102</w:t>
            </w:r>
          </w:p>
        </w:tc>
        <w:tc>
          <w:tcPr>
            <w:tcW w:w="425" w:type="dxa"/>
          </w:tcPr>
          <w:p w14:paraId="252F7156" w14:textId="5D01FF89" w:rsidR="004260EA" w:rsidRDefault="004260EA" w:rsidP="004260EA">
            <w:pPr>
              <w:pStyle w:val="TAC"/>
              <w:rPr>
                <w:sz w:val="16"/>
                <w:szCs w:val="16"/>
              </w:rPr>
            </w:pPr>
            <w:r>
              <w:rPr>
                <w:sz w:val="16"/>
                <w:szCs w:val="16"/>
              </w:rPr>
              <w:t>-</w:t>
            </w:r>
          </w:p>
        </w:tc>
        <w:tc>
          <w:tcPr>
            <w:tcW w:w="426" w:type="dxa"/>
          </w:tcPr>
          <w:p w14:paraId="281BBEB2" w14:textId="2FD7144C" w:rsidR="004260EA" w:rsidRDefault="004260EA" w:rsidP="004260EA">
            <w:pPr>
              <w:pStyle w:val="TAC"/>
              <w:rPr>
                <w:sz w:val="16"/>
                <w:szCs w:val="16"/>
              </w:rPr>
            </w:pPr>
            <w:r>
              <w:rPr>
                <w:sz w:val="16"/>
                <w:szCs w:val="16"/>
              </w:rPr>
              <w:t>F</w:t>
            </w:r>
          </w:p>
        </w:tc>
        <w:tc>
          <w:tcPr>
            <w:tcW w:w="4541" w:type="dxa"/>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88086F">
        <w:tc>
          <w:tcPr>
            <w:tcW w:w="846" w:type="dxa"/>
          </w:tcPr>
          <w:p w14:paraId="74DAA5EB" w14:textId="0F93ED2D" w:rsidR="00740A82" w:rsidRDefault="00740A82" w:rsidP="004260EA">
            <w:pPr>
              <w:pStyle w:val="TAC"/>
              <w:rPr>
                <w:sz w:val="16"/>
                <w:szCs w:val="16"/>
              </w:rPr>
            </w:pPr>
            <w:r>
              <w:rPr>
                <w:sz w:val="16"/>
                <w:szCs w:val="16"/>
              </w:rPr>
              <w:t>2022-06</w:t>
            </w:r>
          </w:p>
        </w:tc>
        <w:tc>
          <w:tcPr>
            <w:tcW w:w="850" w:type="dxa"/>
          </w:tcPr>
          <w:p w14:paraId="031C1313" w14:textId="38FE9F81" w:rsidR="00740A82" w:rsidRDefault="00740A82" w:rsidP="004260EA">
            <w:pPr>
              <w:pStyle w:val="TAC"/>
              <w:rPr>
                <w:sz w:val="16"/>
                <w:szCs w:val="16"/>
              </w:rPr>
            </w:pPr>
            <w:r>
              <w:rPr>
                <w:sz w:val="16"/>
                <w:szCs w:val="16"/>
              </w:rPr>
              <w:t>SA#96</w:t>
            </w:r>
          </w:p>
        </w:tc>
        <w:tc>
          <w:tcPr>
            <w:tcW w:w="1134" w:type="dxa"/>
          </w:tcPr>
          <w:p w14:paraId="67146630" w14:textId="0A979086" w:rsidR="00740A82" w:rsidRDefault="00740A82" w:rsidP="004260EA">
            <w:pPr>
              <w:pStyle w:val="TAC"/>
              <w:rPr>
                <w:sz w:val="16"/>
                <w:szCs w:val="16"/>
              </w:rPr>
            </w:pPr>
            <w:r>
              <w:rPr>
                <w:sz w:val="16"/>
                <w:szCs w:val="16"/>
              </w:rPr>
              <w:t>SP-220395</w:t>
            </w:r>
          </w:p>
        </w:tc>
        <w:tc>
          <w:tcPr>
            <w:tcW w:w="709" w:type="dxa"/>
          </w:tcPr>
          <w:p w14:paraId="14A138AD" w14:textId="350F1C7E" w:rsidR="00740A82" w:rsidRDefault="00740A82" w:rsidP="004260EA">
            <w:pPr>
              <w:pStyle w:val="TAC"/>
              <w:rPr>
                <w:sz w:val="16"/>
                <w:szCs w:val="16"/>
              </w:rPr>
            </w:pPr>
            <w:r>
              <w:rPr>
                <w:sz w:val="16"/>
                <w:szCs w:val="16"/>
              </w:rPr>
              <w:t>0103</w:t>
            </w:r>
          </w:p>
        </w:tc>
        <w:tc>
          <w:tcPr>
            <w:tcW w:w="425" w:type="dxa"/>
          </w:tcPr>
          <w:p w14:paraId="08080B49" w14:textId="5E1ED8EA" w:rsidR="00740A82" w:rsidRDefault="00740A82" w:rsidP="004260EA">
            <w:pPr>
              <w:pStyle w:val="TAC"/>
              <w:rPr>
                <w:sz w:val="16"/>
                <w:szCs w:val="16"/>
              </w:rPr>
            </w:pPr>
            <w:r>
              <w:rPr>
                <w:sz w:val="16"/>
                <w:szCs w:val="16"/>
              </w:rPr>
              <w:t>1</w:t>
            </w:r>
          </w:p>
        </w:tc>
        <w:tc>
          <w:tcPr>
            <w:tcW w:w="426" w:type="dxa"/>
          </w:tcPr>
          <w:p w14:paraId="37A5991B" w14:textId="6F7C0869" w:rsidR="00740A82" w:rsidRDefault="00740A82" w:rsidP="004260EA">
            <w:pPr>
              <w:pStyle w:val="TAC"/>
              <w:rPr>
                <w:sz w:val="16"/>
                <w:szCs w:val="16"/>
              </w:rPr>
            </w:pPr>
            <w:r>
              <w:rPr>
                <w:sz w:val="16"/>
                <w:szCs w:val="16"/>
              </w:rPr>
              <w:t>F</w:t>
            </w:r>
          </w:p>
        </w:tc>
        <w:tc>
          <w:tcPr>
            <w:tcW w:w="4541" w:type="dxa"/>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88086F">
        <w:tc>
          <w:tcPr>
            <w:tcW w:w="846" w:type="dxa"/>
          </w:tcPr>
          <w:p w14:paraId="18A0EC6D" w14:textId="3497FA52" w:rsidR="00740A82" w:rsidRDefault="00740A82" w:rsidP="004260EA">
            <w:pPr>
              <w:pStyle w:val="TAC"/>
              <w:rPr>
                <w:sz w:val="16"/>
                <w:szCs w:val="16"/>
              </w:rPr>
            </w:pPr>
            <w:r>
              <w:rPr>
                <w:sz w:val="16"/>
                <w:szCs w:val="16"/>
              </w:rPr>
              <w:t>2022-06</w:t>
            </w:r>
          </w:p>
        </w:tc>
        <w:tc>
          <w:tcPr>
            <w:tcW w:w="850" w:type="dxa"/>
          </w:tcPr>
          <w:p w14:paraId="709ADC26" w14:textId="456AF361" w:rsidR="00740A82" w:rsidRDefault="00740A82" w:rsidP="004260EA">
            <w:pPr>
              <w:pStyle w:val="TAC"/>
              <w:rPr>
                <w:sz w:val="16"/>
                <w:szCs w:val="16"/>
              </w:rPr>
            </w:pPr>
            <w:r>
              <w:rPr>
                <w:sz w:val="16"/>
                <w:szCs w:val="16"/>
              </w:rPr>
              <w:t>SA#96</w:t>
            </w:r>
          </w:p>
        </w:tc>
        <w:tc>
          <w:tcPr>
            <w:tcW w:w="1134" w:type="dxa"/>
          </w:tcPr>
          <w:p w14:paraId="7FFC93BD" w14:textId="41626C73" w:rsidR="00740A82" w:rsidRDefault="00740A82" w:rsidP="004260EA">
            <w:pPr>
              <w:pStyle w:val="TAC"/>
              <w:rPr>
                <w:sz w:val="16"/>
                <w:szCs w:val="16"/>
              </w:rPr>
            </w:pPr>
            <w:r>
              <w:rPr>
                <w:sz w:val="16"/>
                <w:szCs w:val="16"/>
              </w:rPr>
              <w:t>SP-220395</w:t>
            </w:r>
          </w:p>
        </w:tc>
        <w:tc>
          <w:tcPr>
            <w:tcW w:w="709" w:type="dxa"/>
          </w:tcPr>
          <w:p w14:paraId="17BCB645" w14:textId="5B2CBEEB" w:rsidR="00740A82" w:rsidRDefault="00740A82" w:rsidP="004260EA">
            <w:pPr>
              <w:pStyle w:val="TAC"/>
              <w:rPr>
                <w:sz w:val="16"/>
                <w:szCs w:val="16"/>
              </w:rPr>
            </w:pPr>
            <w:r>
              <w:rPr>
                <w:sz w:val="16"/>
                <w:szCs w:val="16"/>
              </w:rPr>
              <w:t>0104</w:t>
            </w:r>
          </w:p>
        </w:tc>
        <w:tc>
          <w:tcPr>
            <w:tcW w:w="425" w:type="dxa"/>
          </w:tcPr>
          <w:p w14:paraId="3DA92B3D" w14:textId="0118E608" w:rsidR="00740A82" w:rsidRDefault="00740A82" w:rsidP="004260EA">
            <w:pPr>
              <w:pStyle w:val="TAC"/>
              <w:rPr>
                <w:sz w:val="16"/>
                <w:szCs w:val="16"/>
              </w:rPr>
            </w:pPr>
            <w:r>
              <w:rPr>
                <w:sz w:val="16"/>
                <w:szCs w:val="16"/>
              </w:rPr>
              <w:t>1</w:t>
            </w:r>
          </w:p>
        </w:tc>
        <w:tc>
          <w:tcPr>
            <w:tcW w:w="426" w:type="dxa"/>
          </w:tcPr>
          <w:p w14:paraId="1DECA984" w14:textId="56CC2F1A" w:rsidR="00740A82" w:rsidRDefault="00740A82" w:rsidP="004260EA">
            <w:pPr>
              <w:pStyle w:val="TAC"/>
              <w:rPr>
                <w:sz w:val="16"/>
                <w:szCs w:val="16"/>
              </w:rPr>
            </w:pPr>
            <w:r>
              <w:rPr>
                <w:sz w:val="16"/>
                <w:szCs w:val="16"/>
              </w:rPr>
              <w:t>F</w:t>
            </w:r>
          </w:p>
        </w:tc>
        <w:tc>
          <w:tcPr>
            <w:tcW w:w="4541" w:type="dxa"/>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88086F">
        <w:tc>
          <w:tcPr>
            <w:tcW w:w="846" w:type="dxa"/>
          </w:tcPr>
          <w:p w14:paraId="35DEC1FC" w14:textId="69E1DCDD" w:rsidR="007F5C83" w:rsidRDefault="007F5C83" w:rsidP="004260EA">
            <w:pPr>
              <w:pStyle w:val="TAC"/>
              <w:rPr>
                <w:sz w:val="16"/>
                <w:szCs w:val="16"/>
              </w:rPr>
            </w:pPr>
            <w:r>
              <w:rPr>
                <w:sz w:val="16"/>
                <w:szCs w:val="16"/>
              </w:rPr>
              <w:t>2022-06</w:t>
            </w:r>
          </w:p>
        </w:tc>
        <w:tc>
          <w:tcPr>
            <w:tcW w:w="850" w:type="dxa"/>
          </w:tcPr>
          <w:p w14:paraId="3DC4BEEB" w14:textId="18E2E8EC" w:rsidR="007F5C83" w:rsidRDefault="007F5C83" w:rsidP="004260EA">
            <w:pPr>
              <w:pStyle w:val="TAC"/>
              <w:rPr>
                <w:sz w:val="16"/>
                <w:szCs w:val="16"/>
              </w:rPr>
            </w:pPr>
            <w:r>
              <w:rPr>
                <w:sz w:val="16"/>
                <w:szCs w:val="16"/>
              </w:rPr>
              <w:t>SA#96</w:t>
            </w:r>
          </w:p>
        </w:tc>
        <w:tc>
          <w:tcPr>
            <w:tcW w:w="1134" w:type="dxa"/>
          </w:tcPr>
          <w:p w14:paraId="3FDD21C6" w14:textId="7B2ED8CC" w:rsidR="007F5C83" w:rsidRDefault="007F5C83" w:rsidP="004260EA">
            <w:pPr>
              <w:pStyle w:val="TAC"/>
              <w:rPr>
                <w:sz w:val="16"/>
                <w:szCs w:val="16"/>
              </w:rPr>
            </w:pPr>
            <w:r>
              <w:rPr>
                <w:sz w:val="16"/>
                <w:szCs w:val="16"/>
              </w:rPr>
              <w:t>SP-220395</w:t>
            </w:r>
          </w:p>
        </w:tc>
        <w:tc>
          <w:tcPr>
            <w:tcW w:w="709" w:type="dxa"/>
          </w:tcPr>
          <w:p w14:paraId="2165920E" w14:textId="4B2748DF" w:rsidR="007F5C83" w:rsidRDefault="007F5C83" w:rsidP="004260EA">
            <w:pPr>
              <w:pStyle w:val="TAC"/>
              <w:rPr>
                <w:sz w:val="16"/>
                <w:szCs w:val="16"/>
              </w:rPr>
            </w:pPr>
            <w:r>
              <w:rPr>
                <w:sz w:val="16"/>
                <w:szCs w:val="16"/>
              </w:rPr>
              <w:t>0105</w:t>
            </w:r>
          </w:p>
        </w:tc>
        <w:tc>
          <w:tcPr>
            <w:tcW w:w="425" w:type="dxa"/>
          </w:tcPr>
          <w:p w14:paraId="50A0F6DB" w14:textId="129AFE4D" w:rsidR="007F5C83" w:rsidRDefault="007F5C83" w:rsidP="004260EA">
            <w:pPr>
              <w:pStyle w:val="TAC"/>
              <w:rPr>
                <w:sz w:val="16"/>
                <w:szCs w:val="16"/>
              </w:rPr>
            </w:pPr>
            <w:r>
              <w:rPr>
                <w:sz w:val="16"/>
                <w:szCs w:val="16"/>
              </w:rPr>
              <w:t>1</w:t>
            </w:r>
          </w:p>
        </w:tc>
        <w:tc>
          <w:tcPr>
            <w:tcW w:w="426" w:type="dxa"/>
          </w:tcPr>
          <w:p w14:paraId="4A2B0C3F" w14:textId="1A118358" w:rsidR="007F5C83" w:rsidRDefault="007F5C83" w:rsidP="004260EA">
            <w:pPr>
              <w:pStyle w:val="TAC"/>
              <w:rPr>
                <w:sz w:val="16"/>
                <w:szCs w:val="16"/>
              </w:rPr>
            </w:pPr>
            <w:r>
              <w:rPr>
                <w:sz w:val="16"/>
                <w:szCs w:val="16"/>
              </w:rPr>
              <w:t>F</w:t>
            </w:r>
          </w:p>
        </w:tc>
        <w:tc>
          <w:tcPr>
            <w:tcW w:w="4541" w:type="dxa"/>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88086F">
        <w:tc>
          <w:tcPr>
            <w:tcW w:w="846" w:type="dxa"/>
          </w:tcPr>
          <w:p w14:paraId="006C6018" w14:textId="021F3071" w:rsidR="00315CB9" w:rsidRDefault="00315CB9" w:rsidP="004260EA">
            <w:pPr>
              <w:pStyle w:val="TAC"/>
              <w:rPr>
                <w:sz w:val="16"/>
                <w:szCs w:val="16"/>
              </w:rPr>
            </w:pPr>
            <w:r>
              <w:rPr>
                <w:sz w:val="16"/>
                <w:szCs w:val="16"/>
              </w:rPr>
              <w:t>2022-06</w:t>
            </w:r>
          </w:p>
        </w:tc>
        <w:tc>
          <w:tcPr>
            <w:tcW w:w="850" w:type="dxa"/>
          </w:tcPr>
          <w:p w14:paraId="58AF18A3" w14:textId="019201D2" w:rsidR="00315CB9" w:rsidRDefault="00315CB9" w:rsidP="004260EA">
            <w:pPr>
              <w:pStyle w:val="TAC"/>
              <w:rPr>
                <w:sz w:val="16"/>
                <w:szCs w:val="16"/>
              </w:rPr>
            </w:pPr>
            <w:r>
              <w:rPr>
                <w:sz w:val="16"/>
                <w:szCs w:val="16"/>
              </w:rPr>
              <w:t>SA#96</w:t>
            </w:r>
          </w:p>
        </w:tc>
        <w:tc>
          <w:tcPr>
            <w:tcW w:w="1134" w:type="dxa"/>
          </w:tcPr>
          <w:p w14:paraId="50510D97" w14:textId="1FE68566" w:rsidR="00315CB9" w:rsidRDefault="00315CB9" w:rsidP="004260EA">
            <w:pPr>
              <w:pStyle w:val="TAC"/>
              <w:rPr>
                <w:sz w:val="16"/>
                <w:szCs w:val="16"/>
              </w:rPr>
            </w:pPr>
            <w:r>
              <w:rPr>
                <w:sz w:val="16"/>
                <w:szCs w:val="16"/>
              </w:rPr>
              <w:t>SP-220395</w:t>
            </w:r>
          </w:p>
        </w:tc>
        <w:tc>
          <w:tcPr>
            <w:tcW w:w="709" w:type="dxa"/>
          </w:tcPr>
          <w:p w14:paraId="50834022" w14:textId="0538B20A" w:rsidR="00315CB9" w:rsidRDefault="00315CB9" w:rsidP="004260EA">
            <w:pPr>
              <w:pStyle w:val="TAC"/>
              <w:rPr>
                <w:sz w:val="16"/>
                <w:szCs w:val="16"/>
              </w:rPr>
            </w:pPr>
            <w:r>
              <w:rPr>
                <w:sz w:val="16"/>
                <w:szCs w:val="16"/>
              </w:rPr>
              <w:t>0106</w:t>
            </w:r>
          </w:p>
        </w:tc>
        <w:tc>
          <w:tcPr>
            <w:tcW w:w="425" w:type="dxa"/>
          </w:tcPr>
          <w:p w14:paraId="56402FDE" w14:textId="4E34E748" w:rsidR="00315CB9" w:rsidRDefault="00315CB9" w:rsidP="004260EA">
            <w:pPr>
              <w:pStyle w:val="TAC"/>
              <w:rPr>
                <w:sz w:val="16"/>
                <w:szCs w:val="16"/>
              </w:rPr>
            </w:pPr>
            <w:r>
              <w:rPr>
                <w:sz w:val="16"/>
                <w:szCs w:val="16"/>
              </w:rPr>
              <w:t xml:space="preserve">1 </w:t>
            </w:r>
          </w:p>
        </w:tc>
        <w:tc>
          <w:tcPr>
            <w:tcW w:w="426" w:type="dxa"/>
          </w:tcPr>
          <w:p w14:paraId="7779377B" w14:textId="4631C5BD" w:rsidR="00315CB9" w:rsidRDefault="00315CB9" w:rsidP="004260EA">
            <w:pPr>
              <w:pStyle w:val="TAC"/>
              <w:rPr>
                <w:sz w:val="16"/>
                <w:szCs w:val="16"/>
              </w:rPr>
            </w:pPr>
            <w:r>
              <w:rPr>
                <w:sz w:val="16"/>
                <w:szCs w:val="16"/>
              </w:rPr>
              <w:t>F</w:t>
            </w:r>
          </w:p>
        </w:tc>
        <w:tc>
          <w:tcPr>
            <w:tcW w:w="4541" w:type="dxa"/>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88086F">
        <w:tc>
          <w:tcPr>
            <w:tcW w:w="846" w:type="dxa"/>
          </w:tcPr>
          <w:p w14:paraId="0093AFAE" w14:textId="0EB2E176" w:rsidR="00315CB9" w:rsidRDefault="00315CB9" w:rsidP="004260EA">
            <w:pPr>
              <w:pStyle w:val="TAC"/>
              <w:rPr>
                <w:sz w:val="16"/>
                <w:szCs w:val="16"/>
              </w:rPr>
            </w:pPr>
            <w:r>
              <w:rPr>
                <w:sz w:val="16"/>
                <w:szCs w:val="16"/>
              </w:rPr>
              <w:t>2022-06</w:t>
            </w:r>
          </w:p>
        </w:tc>
        <w:tc>
          <w:tcPr>
            <w:tcW w:w="850" w:type="dxa"/>
          </w:tcPr>
          <w:p w14:paraId="3CC74814" w14:textId="7F801C7E" w:rsidR="00315CB9" w:rsidRDefault="00315CB9" w:rsidP="004260EA">
            <w:pPr>
              <w:pStyle w:val="TAC"/>
              <w:rPr>
                <w:sz w:val="16"/>
                <w:szCs w:val="16"/>
              </w:rPr>
            </w:pPr>
            <w:r>
              <w:rPr>
                <w:sz w:val="16"/>
                <w:szCs w:val="16"/>
              </w:rPr>
              <w:t>SA#96</w:t>
            </w:r>
          </w:p>
        </w:tc>
        <w:tc>
          <w:tcPr>
            <w:tcW w:w="1134" w:type="dxa"/>
          </w:tcPr>
          <w:p w14:paraId="44250501" w14:textId="381DF1C5" w:rsidR="00315CB9" w:rsidRDefault="00315CB9" w:rsidP="004260EA">
            <w:pPr>
              <w:pStyle w:val="TAC"/>
              <w:rPr>
                <w:sz w:val="16"/>
                <w:szCs w:val="16"/>
              </w:rPr>
            </w:pPr>
            <w:r>
              <w:rPr>
                <w:sz w:val="16"/>
                <w:szCs w:val="16"/>
              </w:rPr>
              <w:t>SP-220395</w:t>
            </w:r>
          </w:p>
        </w:tc>
        <w:tc>
          <w:tcPr>
            <w:tcW w:w="709" w:type="dxa"/>
          </w:tcPr>
          <w:p w14:paraId="5B3DBF38" w14:textId="7F6C13E9" w:rsidR="00315CB9" w:rsidRDefault="00315CB9" w:rsidP="004260EA">
            <w:pPr>
              <w:pStyle w:val="TAC"/>
              <w:rPr>
                <w:sz w:val="16"/>
                <w:szCs w:val="16"/>
              </w:rPr>
            </w:pPr>
            <w:r>
              <w:rPr>
                <w:sz w:val="16"/>
                <w:szCs w:val="16"/>
              </w:rPr>
              <w:t>0107</w:t>
            </w:r>
          </w:p>
        </w:tc>
        <w:tc>
          <w:tcPr>
            <w:tcW w:w="425" w:type="dxa"/>
          </w:tcPr>
          <w:p w14:paraId="6ADDA899" w14:textId="1D8648E3" w:rsidR="00315CB9" w:rsidRDefault="00315CB9" w:rsidP="004260EA">
            <w:pPr>
              <w:pStyle w:val="TAC"/>
              <w:rPr>
                <w:sz w:val="16"/>
                <w:szCs w:val="16"/>
              </w:rPr>
            </w:pPr>
            <w:r>
              <w:rPr>
                <w:sz w:val="16"/>
                <w:szCs w:val="16"/>
              </w:rPr>
              <w:t>1</w:t>
            </w:r>
          </w:p>
        </w:tc>
        <w:tc>
          <w:tcPr>
            <w:tcW w:w="426" w:type="dxa"/>
          </w:tcPr>
          <w:p w14:paraId="5499ECF1" w14:textId="74966A76" w:rsidR="00315CB9" w:rsidRDefault="00315CB9" w:rsidP="004260EA">
            <w:pPr>
              <w:pStyle w:val="TAC"/>
              <w:rPr>
                <w:sz w:val="16"/>
                <w:szCs w:val="16"/>
              </w:rPr>
            </w:pPr>
            <w:r>
              <w:rPr>
                <w:sz w:val="16"/>
                <w:szCs w:val="16"/>
              </w:rPr>
              <w:t>F</w:t>
            </w:r>
          </w:p>
        </w:tc>
        <w:tc>
          <w:tcPr>
            <w:tcW w:w="4541" w:type="dxa"/>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88086F">
        <w:tc>
          <w:tcPr>
            <w:tcW w:w="846" w:type="dxa"/>
          </w:tcPr>
          <w:p w14:paraId="5021E973" w14:textId="32AFDB05" w:rsidR="00442D27" w:rsidRDefault="00442D27" w:rsidP="004260EA">
            <w:pPr>
              <w:pStyle w:val="TAC"/>
              <w:rPr>
                <w:sz w:val="16"/>
                <w:szCs w:val="16"/>
              </w:rPr>
            </w:pPr>
            <w:r>
              <w:rPr>
                <w:sz w:val="16"/>
                <w:szCs w:val="16"/>
              </w:rPr>
              <w:t>2022-06</w:t>
            </w:r>
          </w:p>
        </w:tc>
        <w:tc>
          <w:tcPr>
            <w:tcW w:w="850" w:type="dxa"/>
          </w:tcPr>
          <w:p w14:paraId="4005C302" w14:textId="1F7222F7" w:rsidR="00442D27" w:rsidRDefault="00442D27" w:rsidP="004260EA">
            <w:pPr>
              <w:pStyle w:val="TAC"/>
              <w:rPr>
                <w:sz w:val="16"/>
                <w:szCs w:val="16"/>
              </w:rPr>
            </w:pPr>
            <w:r>
              <w:rPr>
                <w:sz w:val="16"/>
                <w:szCs w:val="16"/>
              </w:rPr>
              <w:t>SA#96</w:t>
            </w:r>
          </w:p>
        </w:tc>
        <w:tc>
          <w:tcPr>
            <w:tcW w:w="1134" w:type="dxa"/>
          </w:tcPr>
          <w:p w14:paraId="38170296" w14:textId="38592D4E" w:rsidR="00442D27" w:rsidRDefault="00442D27" w:rsidP="004260EA">
            <w:pPr>
              <w:pStyle w:val="TAC"/>
              <w:rPr>
                <w:sz w:val="16"/>
                <w:szCs w:val="16"/>
              </w:rPr>
            </w:pPr>
            <w:r>
              <w:rPr>
                <w:sz w:val="16"/>
                <w:szCs w:val="16"/>
              </w:rPr>
              <w:t>SP-220395</w:t>
            </w:r>
          </w:p>
        </w:tc>
        <w:tc>
          <w:tcPr>
            <w:tcW w:w="709" w:type="dxa"/>
          </w:tcPr>
          <w:p w14:paraId="65CB0CAE" w14:textId="22D5BC46" w:rsidR="00442D27" w:rsidRDefault="00442D27" w:rsidP="004260EA">
            <w:pPr>
              <w:pStyle w:val="TAC"/>
              <w:rPr>
                <w:sz w:val="16"/>
                <w:szCs w:val="16"/>
              </w:rPr>
            </w:pPr>
            <w:r>
              <w:rPr>
                <w:sz w:val="16"/>
                <w:szCs w:val="16"/>
              </w:rPr>
              <w:t>0110</w:t>
            </w:r>
          </w:p>
        </w:tc>
        <w:tc>
          <w:tcPr>
            <w:tcW w:w="425" w:type="dxa"/>
          </w:tcPr>
          <w:p w14:paraId="39B26766" w14:textId="4F5E0AAD" w:rsidR="00442D27" w:rsidRDefault="00442D27" w:rsidP="004260EA">
            <w:pPr>
              <w:pStyle w:val="TAC"/>
              <w:rPr>
                <w:sz w:val="16"/>
                <w:szCs w:val="16"/>
              </w:rPr>
            </w:pPr>
            <w:r>
              <w:rPr>
                <w:sz w:val="16"/>
                <w:szCs w:val="16"/>
              </w:rPr>
              <w:t>-</w:t>
            </w:r>
          </w:p>
        </w:tc>
        <w:tc>
          <w:tcPr>
            <w:tcW w:w="426" w:type="dxa"/>
          </w:tcPr>
          <w:p w14:paraId="0C357505" w14:textId="6BDF105E" w:rsidR="00442D27" w:rsidRDefault="00442D27" w:rsidP="004260EA">
            <w:pPr>
              <w:pStyle w:val="TAC"/>
              <w:rPr>
                <w:sz w:val="16"/>
                <w:szCs w:val="16"/>
              </w:rPr>
            </w:pPr>
            <w:r>
              <w:rPr>
                <w:sz w:val="16"/>
                <w:szCs w:val="16"/>
              </w:rPr>
              <w:t>F</w:t>
            </w:r>
          </w:p>
        </w:tc>
        <w:tc>
          <w:tcPr>
            <w:tcW w:w="4541" w:type="dxa"/>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88086F">
        <w:tc>
          <w:tcPr>
            <w:tcW w:w="846" w:type="dxa"/>
          </w:tcPr>
          <w:p w14:paraId="487C3567" w14:textId="7760917D" w:rsidR="00442D27" w:rsidRDefault="00442D27" w:rsidP="004260EA">
            <w:pPr>
              <w:pStyle w:val="TAC"/>
              <w:rPr>
                <w:sz w:val="16"/>
                <w:szCs w:val="16"/>
              </w:rPr>
            </w:pPr>
            <w:r>
              <w:rPr>
                <w:sz w:val="16"/>
                <w:szCs w:val="16"/>
              </w:rPr>
              <w:t>2022-06</w:t>
            </w:r>
          </w:p>
        </w:tc>
        <w:tc>
          <w:tcPr>
            <w:tcW w:w="850" w:type="dxa"/>
          </w:tcPr>
          <w:p w14:paraId="60197CD8" w14:textId="4EBA50B6" w:rsidR="00442D27" w:rsidRDefault="00442D27" w:rsidP="004260EA">
            <w:pPr>
              <w:pStyle w:val="TAC"/>
              <w:rPr>
                <w:sz w:val="16"/>
                <w:szCs w:val="16"/>
              </w:rPr>
            </w:pPr>
            <w:r>
              <w:rPr>
                <w:sz w:val="16"/>
                <w:szCs w:val="16"/>
              </w:rPr>
              <w:t>SA#96</w:t>
            </w:r>
          </w:p>
        </w:tc>
        <w:tc>
          <w:tcPr>
            <w:tcW w:w="1134" w:type="dxa"/>
          </w:tcPr>
          <w:p w14:paraId="4CD74ECC" w14:textId="53BBB1D4" w:rsidR="00442D27" w:rsidRDefault="00442D27" w:rsidP="004260EA">
            <w:pPr>
              <w:pStyle w:val="TAC"/>
              <w:rPr>
                <w:sz w:val="16"/>
                <w:szCs w:val="16"/>
              </w:rPr>
            </w:pPr>
            <w:r>
              <w:rPr>
                <w:sz w:val="16"/>
                <w:szCs w:val="16"/>
              </w:rPr>
              <w:t>SP-220395</w:t>
            </w:r>
          </w:p>
        </w:tc>
        <w:tc>
          <w:tcPr>
            <w:tcW w:w="709" w:type="dxa"/>
          </w:tcPr>
          <w:p w14:paraId="7AF6CA43" w14:textId="320D74E9" w:rsidR="00442D27" w:rsidRDefault="00442D27" w:rsidP="004260EA">
            <w:pPr>
              <w:pStyle w:val="TAC"/>
              <w:rPr>
                <w:sz w:val="16"/>
                <w:szCs w:val="16"/>
              </w:rPr>
            </w:pPr>
            <w:r>
              <w:rPr>
                <w:sz w:val="16"/>
                <w:szCs w:val="16"/>
              </w:rPr>
              <w:t>0111</w:t>
            </w:r>
          </w:p>
        </w:tc>
        <w:tc>
          <w:tcPr>
            <w:tcW w:w="425" w:type="dxa"/>
          </w:tcPr>
          <w:p w14:paraId="68BA6A98" w14:textId="56E2EFF4" w:rsidR="00442D27" w:rsidRDefault="00442D27" w:rsidP="004260EA">
            <w:pPr>
              <w:pStyle w:val="TAC"/>
              <w:rPr>
                <w:sz w:val="16"/>
                <w:szCs w:val="16"/>
              </w:rPr>
            </w:pPr>
            <w:r>
              <w:rPr>
                <w:sz w:val="16"/>
                <w:szCs w:val="16"/>
              </w:rPr>
              <w:t>1</w:t>
            </w:r>
          </w:p>
        </w:tc>
        <w:tc>
          <w:tcPr>
            <w:tcW w:w="426" w:type="dxa"/>
          </w:tcPr>
          <w:p w14:paraId="5298259B" w14:textId="68DC21E9" w:rsidR="00442D27" w:rsidRDefault="00442D27" w:rsidP="004260EA">
            <w:pPr>
              <w:pStyle w:val="TAC"/>
              <w:rPr>
                <w:sz w:val="16"/>
                <w:szCs w:val="16"/>
              </w:rPr>
            </w:pPr>
            <w:r>
              <w:rPr>
                <w:sz w:val="16"/>
                <w:szCs w:val="16"/>
              </w:rPr>
              <w:t>F</w:t>
            </w:r>
          </w:p>
        </w:tc>
        <w:tc>
          <w:tcPr>
            <w:tcW w:w="4541" w:type="dxa"/>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88086F">
        <w:tc>
          <w:tcPr>
            <w:tcW w:w="846" w:type="dxa"/>
          </w:tcPr>
          <w:p w14:paraId="008B009F" w14:textId="6C896CBD" w:rsidR="00442D27" w:rsidRDefault="00442D27" w:rsidP="004260EA">
            <w:pPr>
              <w:pStyle w:val="TAC"/>
              <w:rPr>
                <w:sz w:val="16"/>
                <w:szCs w:val="16"/>
              </w:rPr>
            </w:pPr>
            <w:r>
              <w:rPr>
                <w:sz w:val="16"/>
                <w:szCs w:val="16"/>
              </w:rPr>
              <w:t>2022-06</w:t>
            </w:r>
          </w:p>
        </w:tc>
        <w:tc>
          <w:tcPr>
            <w:tcW w:w="850" w:type="dxa"/>
          </w:tcPr>
          <w:p w14:paraId="6FA37E3E" w14:textId="6F1D82B9" w:rsidR="00442D27" w:rsidRDefault="00442D27" w:rsidP="004260EA">
            <w:pPr>
              <w:pStyle w:val="TAC"/>
              <w:rPr>
                <w:sz w:val="16"/>
                <w:szCs w:val="16"/>
              </w:rPr>
            </w:pPr>
            <w:r>
              <w:rPr>
                <w:sz w:val="16"/>
                <w:szCs w:val="16"/>
              </w:rPr>
              <w:t>SA#96</w:t>
            </w:r>
          </w:p>
        </w:tc>
        <w:tc>
          <w:tcPr>
            <w:tcW w:w="1134" w:type="dxa"/>
          </w:tcPr>
          <w:p w14:paraId="6E2F105A" w14:textId="3AE9DE54" w:rsidR="00442D27" w:rsidRDefault="00442D27" w:rsidP="004260EA">
            <w:pPr>
              <w:pStyle w:val="TAC"/>
              <w:rPr>
                <w:sz w:val="16"/>
                <w:szCs w:val="16"/>
              </w:rPr>
            </w:pPr>
            <w:r>
              <w:rPr>
                <w:sz w:val="16"/>
                <w:szCs w:val="16"/>
              </w:rPr>
              <w:t>SP-220395</w:t>
            </w:r>
          </w:p>
        </w:tc>
        <w:tc>
          <w:tcPr>
            <w:tcW w:w="709" w:type="dxa"/>
          </w:tcPr>
          <w:p w14:paraId="1E932D6E" w14:textId="2D886DCC" w:rsidR="00442D27" w:rsidRDefault="00442D27" w:rsidP="004260EA">
            <w:pPr>
              <w:pStyle w:val="TAC"/>
              <w:rPr>
                <w:sz w:val="16"/>
                <w:szCs w:val="16"/>
              </w:rPr>
            </w:pPr>
            <w:r>
              <w:rPr>
                <w:sz w:val="16"/>
                <w:szCs w:val="16"/>
              </w:rPr>
              <w:t>0112</w:t>
            </w:r>
          </w:p>
        </w:tc>
        <w:tc>
          <w:tcPr>
            <w:tcW w:w="425" w:type="dxa"/>
          </w:tcPr>
          <w:p w14:paraId="0F429B9F" w14:textId="338D1CB2" w:rsidR="00442D27" w:rsidRDefault="00442D27" w:rsidP="004260EA">
            <w:pPr>
              <w:pStyle w:val="TAC"/>
              <w:rPr>
                <w:sz w:val="16"/>
                <w:szCs w:val="16"/>
              </w:rPr>
            </w:pPr>
            <w:r>
              <w:rPr>
                <w:sz w:val="16"/>
                <w:szCs w:val="16"/>
              </w:rPr>
              <w:t>-</w:t>
            </w:r>
          </w:p>
        </w:tc>
        <w:tc>
          <w:tcPr>
            <w:tcW w:w="426" w:type="dxa"/>
          </w:tcPr>
          <w:p w14:paraId="0958E141" w14:textId="62BCC630" w:rsidR="00442D27" w:rsidRDefault="00442D27" w:rsidP="004260EA">
            <w:pPr>
              <w:pStyle w:val="TAC"/>
              <w:rPr>
                <w:sz w:val="16"/>
                <w:szCs w:val="16"/>
              </w:rPr>
            </w:pPr>
            <w:r>
              <w:rPr>
                <w:sz w:val="16"/>
                <w:szCs w:val="16"/>
              </w:rPr>
              <w:t>F</w:t>
            </w:r>
          </w:p>
        </w:tc>
        <w:tc>
          <w:tcPr>
            <w:tcW w:w="4541" w:type="dxa"/>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88086F">
        <w:tc>
          <w:tcPr>
            <w:tcW w:w="846" w:type="dxa"/>
          </w:tcPr>
          <w:p w14:paraId="046BC8E9" w14:textId="61775058" w:rsidR="00442D27" w:rsidRDefault="00442D27" w:rsidP="004260EA">
            <w:pPr>
              <w:pStyle w:val="TAC"/>
              <w:rPr>
                <w:sz w:val="16"/>
                <w:szCs w:val="16"/>
              </w:rPr>
            </w:pPr>
            <w:r>
              <w:rPr>
                <w:sz w:val="16"/>
                <w:szCs w:val="16"/>
              </w:rPr>
              <w:t>2022-06</w:t>
            </w:r>
          </w:p>
        </w:tc>
        <w:tc>
          <w:tcPr>
            <w:tcW w:w="850" w:type="dxa"/>
          </w:tcPr>
          <w:p w14:paraId="36073DBB" w14:textId="395224F9" w:rsidR="00442D27" w:rsidRDefault="00442D27" w:rsidP="004260EA">
            <w:pPr>
              <w:pStyle w:val="TAC"/>
              <w:rPr>
                <w:sz w:val="16"/>
                <w:szCs w:val="16"/>
              </w:rPr>
            </w:pPr>
            <w:r>
              <w:rPr>
                <w:sz w:val="16"/>
                <w:szCs w:val="16"/>
              </w:rPr>
              <w:t>SA#96</w:t>
            </w:r>
          </w:p>
        </w:tc>
        <w:tc>
          <w:tcPr>
            <w:tcW w:w="1134" w:type="dxa"/>
          </w:tcPr>
          <w:p w14:paraId="4ED7F36B" w14:textId="0D22B8BB" w:rsidR="00442D27" w:rsidRDefault="00442D27" w:rsidP="004260EA">
            <w:pPr>
              <w:pStyle w:val="TAC"/>
              <w:rPr>
                <w:sz w:val="16"/>
                <w:szCs w:val="16"/>
              </w:rPr>
            </w:pPr>
            <w:r>
              <w:rPr>
                <w:sz w:val="16"/>
                <w:szCs w:val="16"/>
              </w:rPr>
              <w:t>SP-220395</w:t>
            </w:r>
          </w:p>
        </w:tc>
        <w:tc>
          <w:tcPr>
            <w:tcW w:w="709" w:type="dxa"/>
          </w:tcPr>
          <w:p w14:paraId="4DA22A75" w14:textId="13D58C06" w:rsidR="00442D27" w:rsidRDefault="00442D27" w:rsidP="004260EA">
            <w:pPr>
              <w:pStyle w:val="TAC"/>
              <w:rPr>
                <w:sz w:val="16"/>
                <w:szCs w:val="16"/>
              </w:rPr>
            </w:pPr>
            <w:r>
              <w:rPr>
                <w:sz w:val="16"/>
                <w:szCs w:val="16"/>
              </w:rPr>
              <w:t>0113</w:t>
            </w:r>
          </w:p>
        </w:tc>
        <w:tc>
          <w:tcPr>
            <w:tcW w:w="425" w:type="dxa"/>
          </w:tcPr>
          <w:p w14:paraId="6143BB7E" w14:textId="26A1F3DD" w:rsidR="00442D27" w:rsidRDefault="00442D27" w:rsidP="004260EA">
            <w:pPr>
              <w:pStyle w:val="TAC"/>
              <w:rPr>
                <w:sz w:val="16"/>
                <w:szCs w:val="16"/>
              </w:rPr>
            </w:pPr>
            <w:r>
              <w:rPr>
                <w:sz w:val="16"/>
                <w:szCs w:val="16"/>
              </w:rPr>
              <w:t>-</w:t>
            </w:r>
          </w:p>
        </w:tc>
        <w:tc>
          <w:tcPr>
            <w:tcW w:w="426" w:type="dxa"/>
          </w:tcPr>
          <w:p w14:paraId="7E7CCDAD" w14:textId="7DAE139E" w:rsidR="00442D27" w:rsidRDefault="00442D27" w:rsidP="004260EA">
            <w:pPr>
              <w:pStyle w:val="TAC"/>
              <w:rPr>
                <w:sz w:val="16"/>
                <w:szCs w:val="16"/>
              </w:rPr>
            </w:pPr>
            <w:r>
              <w:rPr>
                <w:sz w:val="16"/>
                <w:szCs w:val="16"/>
              </w:rPr>
              <w:t>F</w:t>
            </w:r>
          </w:p>
        </w:tc>
        <w:tc>
          <w:tcPr>
            <w:tcW w:w="4541" w:type="dxa"/>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88086F">
        <w:tc>
          <w:tcPr>
            <w:tcW w:w="846" w:type="dxa"/>
          </w:tcPr>
          <w:p w14:paraId="43A60A75" w14:textId="490CB286" w:rsidR="00442D27" w:rsidRDefault="00442D27" w:rsidP="004260EA">
            <w:pPr>
              <w:pStyle w:val="TAC"/>
              <w:rPr>
                <w:sz w:val="16"/>
                <w:szCs w:val="16"/>
              </w:rPr>
            </w:pPr>
            <w:r>
              <w:rPr>
                <w:sz w:val="16"/>
                <w:szCs w:val="16"/>
              </w:rPr>
              <w:t>2022-06</w:t>
            </w:r>
          </w:p>
        </w:tc>
        <w:tc>
          <w:tcPr>
            <w:tcW w:w="850" w:type="dxa"/>
          </w:tcPr>
          <w:p w14:paraId="53EC144D" w14:textId="07298890" w:rsidR="00442D27" w:rsidRDefault="00442D27" w:rsidP="004260EA">
            <w:pPr>
              <w:pStyle w:val="TAC"/>
              <w:rPr>
                <w:sz w:val="16"/>
                <w:szCs w:val="16"/>
              </w:rPr>
            </w:pPr>
            <w:r>
              <w:rPr>
                <w:sz w:val="16"/>
                <w:szCs w:val="16"/>
              </w:rPr>
              <w:t>SA#96</w:t>
            </w:r>
          </w:p>
        </w:tc>
        <w:tc>
          <w:tcPr>
            <w:tcW w:w="1134" w:type="dxa"/>
          </w:tcPr>
          <w:p w14:paraId="22D3BA19" w14:textId="62115DFD" w:rsidR="00442D27" w:rsidRDefault="00442D27" w:rsidP="004260EA">
            <w:pPr>
              <w:pStyle w:val="TAC"/>
              <w:rPr>
                <w:sz w:val="16"/>
                <w:szCs w:val="16"/>
              </w:rPr>
            </w:pPr>
            <w:r>
              <w:rPr>
                <w:sz w:val="16"/>
                <w:szCs w:val="16"/>
              </w:rPr>
              <w:t>SP-220395</w:t>
            </w:r>
          </w:p>
        </w:tc>
        <w:tc>
          <w:tcPr>
            <w:tcW w:w="709" w:type="dxa"/>
          </w:tcPr>
          <w:p w14:paraId="2F9708AE" w14:textId="61E2BA90" w:rsidR="00442D27" w:rsidRDefault="00442D27" w:rsidP="004260EA">
            <w:pPr>
              <w:pStyle w:val="TAC"/>
              <w:rPr>
                <w:sz w:val="16"/>
                <w:szCs w:val="16"/>
              </w:rPr>
            </w:pPr>
            <w:r>
              <w:rPr>
                <w:sz w:val="16"/>
                <w:szCs w:val="16"/>
              </w:rPr>
              <w:t>0115</w:t>
            </w:r>
          </w:p>
        </w:tc>
        <w:tc>
          <w:tcPr>
            <w:tcW w:w="425" w:type="dxa"/>
          </w:tcPr>
          <w:p w14:paraId="5034CC82" w14:textId="1BDEF48F" w:rsidR="00442D27" w:rsidRDefault="00442D27" w:rsidP="004260EA">
            <w:pPr>
              <w:pStyle w:val="TAC"/>
              <w:rPr>
                <w:sz w:val="16"/>
                <w:szCs w:val="16"/>
              </w:rPr>
            </w:pPr>
            <w:r>
              <w:rPr>
                <w:sz w:val="16"/>
                <w:szCs w:val="16"/>
              </w:rPr>
              <w:t>1</w:t>
            </w:r>
          </w:p>
        </w:tc>
        <w:tc>
          <w:tcPr>
            <w:tcW w:w="426" w:type="dxa"/>
          </w:tcPr>
          <w:p w14:paraId="14967424" w14:textId="13CDC7E8" w:rsidR="00442D27" w:rsidRDefault="00442D27" w:rsidP="004260EA">
            <w:pPr>
              <w:pStyle w:val="TAC"/>
              <w:rPr>
                <w:sz w:val="16"/>
                <w:szCs w:val="16"/>
              </w:rPr>
            </w:pPr>
            <w:r>
              <w:rPr>
                <w:sz w:val="16"/>
                <w:szCs w:val="16"/>
              </w:rPr>
              <w:t>F</w:t>
            </w:r>
          </w:p>
        </w:tc>
        <w:tc>
          <w:tcPr>
            <w:tcW w:w="4541" w:type="dxa"/>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88086F">
        <w:tc>
          <w:tcPr>
            <w:tcW w:w="846" w:type="dxa"/>
          </w:tcPr>
          <w:p w14:paraId="03614201" w14:textId="1D4A8513" w:rsidR="00442D27" w:rsidRDefault="00442D27" w:rsidP="004260EA">
            <w:pPr>
              <w:pStyle w:val="TAC"/>
              <w:rPr>
                <w:sz w:val="16"/>
                <w:szCs w:val="16"/>
              </w:rPr>
            </w:pPr>
            <w:r>
              <w:rPr>
                <w:sz w:val="16"/>
                <w:szCs w:val="16"/>
              </w:rPr>
              <w:t>2022-06</w:t>
            </w:r>
          </w:p>
        </w:tc>
        <w:tc>
          <w:tcPr>
            <w:tcW w:w="850" w:type="dxa"/>
          </w:tcPr>
          <w:p w14:paraId="452DD99C" w14:textId="4EDFED43" w:rsidR="00442D27" w:rsidRDefault="00442D27" w:rsidP="004260EA">
            <w:pPr>
              <w:pStyle w:val="TAC"/>
              <w:rPr>
                <w:sz w:val="16"/>
                <w:szCs w:val="16"/>
              </w:rPr>
            </w:pPr>
            <w:r>
              <w:rPr>
                <w:sz w:val="16"/>
                <w:szCs w:val="16"/>
              </w:rPr>
              <w:t>SA#96</w:t>
            </w:r>
          </w:p>
        </w:tc>
        <w:tc>
          <w:tcPr>
            <w:tcW w:w="1134" w:type="dxa"/>
          </w:tcPr>
          <w:p w14:paraId="0B0206D3" w14:textId="271C895A" w:rsidR="00442D27" w:rsidRDefault="00442D27" w:rsidP="004260EA">
            <w:pPr>
              <w:pStyle w:val="TAC"/>
              <w:rPr>
                <w:sz w:val="16"/>
                <w:szCs w:val="16"/>
              </w:rPr>
            </w:pPr>
            <w:r>
              <w:rPr>
                <w:sz w:val="16"/>
                <w:szCs w:val="16"/>
              </w:rPr>
              <w:t>SP-220395</w:t>
            </w:r>
          </w:p>
        </w:tc>
        <w:tc>
          <w:tcPr>
            <w:tcW w:w="709" w:type="dxa"/>
          </w:tcPr>
          <w:p w14:paraId="67CC7543" w14:textId="5406A0A2" w:rsidR="00442D27" w:rsidRDefault="00442D27" w:rsidP="004260EA">
            <w:pPr>
              <w:pStyle w:val="TAC"/>
              <w:rPr>
                <w:sz w:val="16"/>
                <w:szCs w:val="16"/>
              </w:rPr>
            </w:pPr>
            <w:r>
              <w:rPr>
                <w:sz w:val="16"/>
                <w:szCs w:val="16"/>
              </w:rPr>
              <w:t>0116</w:t>
            </w:r>
          </w:p>
        </w:tc>
        <w:tc>
          <w:tcPr>
            <w:tcW w:w="425" w:type="dxa"/>
          </w:tcPr>
          <w:p w14:paraId="29BB766A" w14:textId="37501CA1" w:rsidR="00442D27" w:rsidRDefault="00442D27" w:rsidP="004260EA">
            <w:pPr>
              <w:pStyle w:val="TAC"/>
              <w:rPr>
                <w:sz w:val="16"/>
                <w:szCs w:val="16"/>
              </w:rPr>
            </w:pPr>
            <w:r>
              <w:rPr>
                <w:sz w:val="16"/>
                <w:szCs w:val="16"/>
              </w:rPr>
              <w:t>1</w:t>
            </w:r>
          </w:p>
        </w:tc>
        <w:tc>
          <w:tcPr>
            <w:tcW w:w="426" w:type="dxa"/>
          </w:tcPr>
          <w:p w14:paraId="17BA89A4" w14:textId="6A617FC1" w:rsidR="00442D27" w:rsidRDefault="00442D27" w:rsidP="004260EA">
            <w:pPr>
              <w:pStyle w:val="TAC"/>
              <w:rPr>
                <w:sz w:val="16"/>
                <w:szCs w:val="16"/>
              </w:rPr>
            </w:pPr>
            <w:r>
              <w:rPr>
                <w:sz w:val="16"/>
                <w:szCs w:val="16"/>
              </w:rPr>
              <w:t>F</w:t>
            </w:r>
          </w:p>
        </w:tc>
        <w:tc>
          <w:tcPr>
            <w:tcW w:w="4541" w:type="dxa"/>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88086F">
        <w:tc>
          <w:tcPr>
            <w:tcW w:w="846" w:type="dxa"/>
          </w:tcPr>
          <w:p w14:paraId="4F2AAEC1" w14:textId="04300A6F" w:rsidR="009F7743" w:rsidRDefault="009F7743" w:rsidP="004260EA">
            <w:pPr>
              <w:pStyle w:val="TAC"/>
              <w:rPr>
                <w:sz w:val="16"/>
                <w:szCs w:val="16"/>
              </w:rPr>
            </w:pPr>
            <w:r>
              <w:rPr>
                <w:sz w:val="16"/>
                <w:szCs w:val="16"/>
              </w:rPr>
              <w:t>2022-06</w:t>
            </w:r>
          </w:p>
        </w:tc>
        <w:tc>
          <w:tcPr>
            <w:tcW w:w="850" w:type="dxa"/>
          </w:tcPr>
          <w:p w14:paraId="337F0A1D" w14:textId="420CEAC3" w:rsidR="009F7743" w:rsidRDefault="009F7743" w:rsidP="004260EA">
            <w:pPr>
              <w:pStyle w:val="TAC"/>
              <w:rPr>
                <w:sz w:val="16"/>
                <w:szCs w:val="16"/>
              </w:rPr>
            </w:pPr>
            <w:r>
              <w:rPr>
                <w:sz w:val="16"/>
                <w:szCs w:val="16"/>
              </w:rPr>
              <w:t>SA#96</w:t>
            </w:r>
          </w:p>
        </w:tc>
        <w:tc>
          <w:tcPr>
            <w:tcW w:w="1134" w:type="dxa"/>
          </w:tcPr>
          <w:p w14:paraId="2BB3D8DF" w14:textId="23AD6738" w:rsidR="009F7743" w:rsidRDefault="009F7743" w:rsidP="004260EA">
            <w:pPr>
              <w:pStyle w:val="TAC"/>
              <w:rPr>
                <w:sz w:val="16"/>
                <w:szCs w:val="16"/>
              </w:rPr>
            </w:pPr>
            <w:r>
              <w:rPr>
                <w:sz w:val="16"/>
                <w:szCs w:val="16"/>
              </w:rPr>
              <w:t>SP-220395</w:t>
            </w:r>
          </w:p>
        </w:tc>
        <w:tc>
          <w:tcPr>
            <w:tcW w:w="709" w:type="dxa"/>
          </w:tcPr>
          <w:p w14:paraId="2D93B0CA" w14:textId="7C513B99" w:rsidR="009F7743" w:rsidRDefault="009F7743" w:rsidP="004260EA">
            <w:pPr>
              <w:pStyle w:val="TAC"/>
              <w:rPr>
                <w:sz w:val="16"/>
                <w:szCs w:val="16"/>
              </w:rPr>
            </w:pPr>
            <w:r>
              <w:rPr>
                <w:sz w:val="16"/>
                <w:szCs w:val="16"/>
              </w:rPr>
              <w:t>0117</w:t>
            </w:r>
          </w:p>
        </w:tc>
        <w:tc>
          <w:tcPr>
            <w:tcW w:w="425" w:type="dxa"/>
          </w:tcPr>
          <w:p w14:paraId="15F1FDB1" w14:textId="66BF1120" w:rsidR="009F7743" w:rsidRDefault="009F7743" w:rsidP="004260EA">
            <w:pPr>
              <w:pStyle w:val="TAC"/>
              <w:rPr>
                <w:sz w:val="16"/>
                <w:szCs w:val="16"/>
              </w:rPr>
            </w:pPr>
            <w:r>
              <w:rPr>
                <w:sz w:val="16"/>
                <w:szCs w:val="16"/>
              </w:rPr>
              <w:t>-</w:t>
            </w:r>
          </w:p>
        </w:tc>
        <w:tc>
          <w:tcPr>
            <w:tcW w:w="426" w:type="dxa"/>
          </w:tcPr>
          <w:p w14:paraId="7F9E2DA3" w14:textId="7C79AFAA" w:rsidR="009F7743" w:rsidRDefault="009F7743" w:rsidP="004260EA">
            <w:pPr>
              <w:pStyle w:val="TAC"/>
              <w:rPr>
                <w:sz w:val="16"/>
                <w:szCs w:val="16"/>
              </w:rPr>
            </w:pPr>
            <w:r>
              <w:rPr>
                <w:sz w:val="16"/>
                <w:szCs w:val="16"/>
              </w:rPr>
              <w:t>F</w:t>
            </w:r>
          </w:p>
        </w:tc>
        <w:tc>
          <w:tcPr>
            <w:tcW w:w="4541" w:type="dxa"/>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88086F">
        <w:tc>
          <w:tcPr>
            <w:tcW w:w="846" w:type="dxa"/>
          </w:tcPr>
          <w:p w14:paraId="17FDFADF" w14:textId="6677A472" w:rsidR="009F7743" w:rsidRDefault="009F7743" w:rsidP="004260EA">
            <w:pPr>
              <w:pStyle w:val="TAC"/>
              <w:rPr>
                <w:sz w:val="16"/>
                <w:szCs w:val="16"/>
              </w:rPr>
            </w:pPr>
            <w:r>
              <w:rPr>
                <w:sz w:val="16"/>
                <w:szCs w:val="16"/>
              </w:rPr>
              <w:t>2022-06</w:t>
            </w:r>
          </w:p>
        </w:tc>
        <w:tc>
          <w:tcPr>
            <w:tcW w:w="850" w:type="dxa"/>
          </w:tcPr>
          <w:p w14:paraId="058E0E63" w14:textId="16EC8B46" w:rsidR="009F7743" w:rsidRDefault="009F7743" w:rsidP="004260EA">
            <w:pPr>
              <w:pStyle w:val="TAC"/>
              <w:rPr>
                <w:sz w:val="16"/>
                <w:szCs w:val="16"/>
              </w:rPr>
            </w:pPr>
            <w:r>
              <w:rPr>
                <w:sz w:val="16"/>
                <w:szCs w:val="16"/>
              </w:rPr>
              <w:t>SA#96</w:t>
            </w:r>
          </w:p>
        </w:tc>
        <w:tc>
          <w:tcPr>
            <w:tcW w:w="1134" w:type="dxa"/>
          </w:tcPr>
          <w:p w14:paraId="35CAA97B" w14:textId="509525A4" w:rsidR="009F7743" w:rsidRDefault="009F7743" w:rsidP="004260EA">
            <w:pPr>
              <w:pStyle w:val="TAC"/>
              <w:rPr>
                <w:sz w:val="16"/>
                <w:szCs w:val="16"/>
              </w:rPr>
            </w:pPr>
            <w:r>
              <w:rPr>
                <w:sz w:val="16"/>
                <w:szCs w:val="16"/>
              </w:rPr>
              <w:t>SP-220395</w:t>
            </w:r>
          </w:p>
        </w:tc>
        <w:tc>
          <w:tcPr>
            <w:tcW w:w="709" w:type="dxa"/>
          </w:tcPr>
          <w:p w14:paraId="3AD4B265" w14:textId="20E54783" w:rsidR="009F7743" w:rsidRDefault="009F7743" w:rsidP="004260EA">
            <w:pPr>
              <w:pStyle w:val="TAC"/>
              <w:rPr>
                <w:sz w:val="16"/>
                <w:szCs w:val="16"/>
              </w:rPr>
            </w:pPr>
            <w:r>
              <w:rPr>
                <w:sz w:val="16"/>
                <w:szCs w:val="16"/>
              </w:rPr>
              <w:t>0119</w:t>
            </w:r>
          </w:p>
        </w:tc>
        <w:tc>
          <w:tcPr>
            <w:tcW w:w="425" w:type="dxa"/>
          </w:tcPr>
          <w:p w14:paraId="0CCC96F3" w14:textId="57F29149" w:rsidR="009F7743" w:rsidRDefault="009F7743" w:rsidP="004260EA">
            <w:pPr>
              <w:pStyle w:val="TAC"/>
              <w:rPr>
                <w:sz w:val="16"/>
                <w:szCs w:val="16"/>
              </w:rPr>
            </w:pPr>
            <w:r>
              <w:rPr>
                <w:sz w:val="16"/>
                <w:szCs w:val="16"/>
              </w:rPr>
              <w:t>1</w:t>
            </w:r>
          </w:p>
        </w:tc>
        <w:tc>
          <w:tcPr>
            <w:tcW w:w="426" w:type="dxa"/>
          </w:tcPr>
          <w:p w14:paraId="1FC79BFB" w14:textId="4D724820" w:rsidR="009F7743" w:rsidRDefault="009F7743" w:rsidP="004260EA">
            <w:pPr>
              <w:pStyle w:val="TAC"/>
              <w:rPr>
                <w:sz w:val="16"/>
                <w:szCs w:val="16"/>
              </w:rPr>
            </w:pPr>
            <w:r>
              <w:rPr>
                <w:sz w:val="16"/>
                <w:szCs w:val="16"/>
              </w:rPr>
              <w:t>F</w:t>
            </w:r>
          </w:p>
        </w:tc>
        <w:tc>
          <w:tcPr>
            <w:tcW w:w="4541" w:type="dxa"/>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88086F">
        <w:tc>
          <w:tcPr>
            <w:tcW w:w="846" w:type="dxa"/>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50" w:type="dxa"/>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1134" w:type="dxa"/>
          </w:tcPr>
          <w:p w14:paraId="71E25130" w14:textId="4B96F550" w:rsidR="00897344" w:rsidRDefault="00061FA4" w:rsidP="004260EA">
            <w:pPr>
              <w:pStyle w:val="TAC"/>
              <w:rPr>
                <w:sz w:val="16"/>
                <w:szCs w:val="16"/>
              </w:rPr>
            </w:pPr>
            <w:r>
              <w:rPr>
                <w:sz w:val="16"/>
                <w:szCs w:val="16"/>
              </w:rPr>
              <w:t>SP-220775</w:t>
            </w:r>
          </w:p>
        </w:tc>
        <w:tc>
          <w:tcPr>
            <w:tcW w:w="709" w:type="dxa"/>
          </w:tcPr>
          <w:p w14:paraId="12518744" w14:textId="216ACF2E" w:rsidR="00897344" w:rsidRDefault="00897344" w:rsidP="004260EA">
            <w:pPr>
              <w:pStyle w:val="TAC"/>
              <w:rPr>
                <w:sz w:val="16"/>
                <w:szCs w:val="16"/>
              </w:rPr>
            </w:pPr>
            <w:r>
              <w:rPr>
                <w:sz w:val="16"/>
                <w:szCs w:val="16"/>
              </w:rPr>
              <w:t>0109</w:t>
            </w:r>
          </w:p>
        </w:tc>
        <w:tc>
          <w:tcPr>
            <w:tcW w:w="425" w:type="dxa"/>
          </w:tcPr>
          <w:p w14:paraId="5CBEF3AC" w14:textId="65D8BAEC" w:rsidR="00897344" w:rsidRDefault="00897344" w:rsidP="004260EA">
            <w:pPr>
              <w:pStyle w:val="TAC"/>
              <w:rPr>
                <w:sz w:val="16"/>
                <w:szCs w:val="16"/>
              </w:rPr>
            </w:pPr>
            <w:r>
              <w:rPr>
                <w:sz w:val="16"/>
                <w:szCs w:val="16"/>
              </w:rPr>
              <w:t xml:space="preserve">4 </w:t>
            </w:r>
          </w:p>
        </w:tc>
        <w:tc>
          <w:tcPr>
            <w:tcW w:w="426" w:type="dxa"/>
          </w:tcPr>
          <w:p w14:paraId="249701A0" w14:textId="64D3A0F9" w:rsidR="00897344" w:rsidRDefault="00897344" w:rsidP="004260EA">
            <w:pPr>
              <w:pStyle w:val="TAC"/>
              <w:rPr>
                <w:sz w:val="16"/>
                <w:szCs w:val="16"/>
              </w:rPr>
            </w:pPr>
            <w:r>
              <w:rPr>
                <w:sz w:val="16"/>
                <w:szCs w:val="16"/>
              </w:rPr>
              <w:t>F</w:t>
            </w:r>
          </w:p>
        </w:tc>
        <w:tc>
          <w:tcPr>
            <w:tcW w:w="4541" w:type="dxa"/>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88086F">
        <w:tc>
          <w:tcPr>
            <w:tcW w:w="846" w:type="dxa"/>
          </w:tcPr>
          <w:p w14:paraId="6A537DD4" w14:textId="3C478439" w:rsidR="00D039B6" w:rsidRDefault="00D039B6" w:rsidP="004260EA">
            <w:pPr>
              <w:pStyle w:val="TAC"/>
              <w:rPr>
                <w:sz w:val="16"/>
                <w:szCs w:val="16"/>
              </w:rPr>
            </w:pPr>
            <w:r>
              <w:rPr>
                <w:sz w:val="16"/>
                <w:szCs w:val="16"/>
              </w:rPr>
              <w:t>2022-09</w:t>
            </w:r>
          </w:p>
        </w:tc>
        <w:tc>
          <w:tcPr>
            <w:tcW w:w="850" w:type="dxa"/>
          </w:tcPr>
          <w:p w14:paraId="200F23BB" w14:textId="1EA85686" w:rsidR="00D039B6" w:rsidRDefault="00D039B6" w:rsidP="004260EA">
            <w:pPr>
              <w:pStyle w:val="TAC"/>
              <w:rPr>
                <w:sz w:val="16"/>
                <w:szCs w:val="16"/>
              </w:rPr>
            </w:pPr>
            <w:r>
              <w:rPr>
                <w:sz w:val="16"/>
                <w:szCs w:val="16"/>
              </w:rPr>
              <w:t>SA#97E</w:t>
            </w:r>
          </w:p>
        </w:tc>
        <w:tc>
          <w:tcPr>
            <w:tcW w:w="1134" w:type="dxa"/>
          </w:tcPr>
          <w:p w14:paraId="7FDA7E1E" w14:textId="1CFD6776" w:rsidR="00D039B6" w:rsidRDefault="00D039B6" w:rsidP="004260EA">
            <w:pPr>
              <w:pStyle w:val="TAC"/>
              <w:rPr>
                <w:sz w:val="16"/>
                <w:szCs w:val="16"/>
              </w:rPr>
            </w:pPr>
            <w:r>
              <w:rPr>
                <w:sz w:val="16"/>
                <w:szCs w:val="16"/>
              </w:rPr>
              <w:t>SP-220775</w:t>
            </w:r>
          </w:p>
        </w:tc>
        <w:tc>
          <w:tcPr>
            <w:tcW w:w="709" w:type="dxa"/>
          </w:tcPr>
          <w:p w14:paraId="7C254625" w14:textId="186B681E" w:rsidR="00D039B6" w:rsidRDefault="00D039B6" w:rsidP="004260EA">
            <w:pPr>
              <w:pStyle w:val="TAC"/>
              <w:rPr>
                <w:sz w:val="16"/>
                <w:szCs w:val="16"/>
              </w:rPr>
            </w:pPr>
            <w:r>
              <w:rPr>
                <w:sz w:val="16"/>
                <w:szCs w:val="16"/>
              </w:rPr>
              <w:t>0122</w:t>
            </w:r>
          </w:p>
        </w:tc>
        <w:tc>
          <w:tcPr>
            <w:tcW w:w="425" w:type="dxa"/>
          </w:tcPr>
          <w:p w14:paraId="3D010662" w14:textId="1246F3FC" w:rsidR="00D039B6" w:rsidRDefault="00D039B6" w:rsidP="004260EA">
            <w:pPr>
              <w:pStyle w:val="TAC"/>
              <w:rPr>
                <w:sz w:val="16"/>
                <w:szCs w:val="16"/>
              </w:rPr>
            </w:pPr>
            <w:r>
              <w:rPr>
                <w:sz w:val="16"/>
                <w:szCs w:val="16"/>
              </w:rPr>
              <w:t>-</w:t>
            </w:r>
          </w:p>
        </w:tc>
        <w:tc>
          <w:tcPr>
            <w:tcW w:w="426" w:type="dxa"/>
          </w:tcPr>
          <w:p w14:paraId="6B5EAAB3" w14:textId="02177EA2" w:rsidR="00D039B6" w:rsidRDefault="00D039B6" w:rsidP="004260EA">
            <w:pPr>
              <w:pStyle w:val="TAC"/>
              <w:rPr>
                <w:sz w:val="16"/>
                <w:szCs w:val="16"/>
              </w:rPr>
            </w:pPr>
            <w:r>
              <w:rPr>
                <w:sz w:val="16"/>
                <w:szCs w:val="16"/>
              </w:rPr>
              <w:t>F</w:t>
            </w:r>
          </w:p>
        </w:tc>
        <w:tc>
          <w:tcPr>
            <w:tcW w:w="4541" w:type="dxa"/>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88086F">
        <w:tc>
          <w:tcPr>
            <w:tcW w:w="846" w:type="dxa"/>
          </w:tcPr>
          <w:p w14:paraId="06B4218E" w14:textId="4884790A" w:rsidR="00C37146" w:rsidRDefault="00C37146" w:rsidP="004260EA">
            <w:pPr>
              <w:pStyle w:val="TAC"/>
              <w:rPr>
                <w:sz w:val="16"/>
                <w:szCs w:val="16"/>
              </w:rPr>
            </w:pPr>
            <w:r>
              <w:rPr>
                <w:sz w:val="16"/>
                <w:szCs w:val="16"/>
              </w:rPr>
              <w:t>2022-09</w:t>
            </w:r>
          </w:p>
        </w:tc>
        <w:tc>
          <w:tcPr>
            <w:tcW w:w="850" w:type="dxa"/>
          </w:tcPr>
          <w:p w14:paraId="4777F357" w14:textId="1D245631" w:rsidR="00C37146" w:rsidRDefault="00C37146" w:rsidP="004260EA">
            <w:pPr>
              <w:pStyle w:val="TAC"/>
              <w:rPr>
                <w:sz w:val="16"/>
                <w:szCs w:val="16"/>
              </w:rPr>
            </w:pPr>
            <w:r>
              <w:rPr>
                <w:sz w:val="16"/>
                <w:szCs w:val="16"/>
              </w:rPr>
              <w:t>SA#97E</w:t>
            </w:r>
          </w:p>
        </w:tc>
        <w:tc>
          <w:tcPr>
            <w:tcW w:w="1134" w:type="dxa"/>
          </w:tcPr>
          <w:p w14:paraId="5FBF37A1" w14:textId="28B0A980" w:rsidR="00C37146" w:rsidRDefault="00C37146" w:rsidP="004260EA">
            <w:pPr>
              <w:pStyle w:val="TAC"/>
              <w:rPr>
                <w:sz w:val="16"/>
                <w:szCs w:val="16"/>
              </w:rPr>
            </w:pPr>
            <w:r>
              <w:rPr>
                <w:sz w:val="16"/>
                <w:szCs w:val="16"/>
              </w:rPr>
              <w:t>SP-220775</w:t>
            </w:r>
          </w:p>
        </w:tc>
        <w:tc>
          <w:tcPr>
            <w:tcW w:w="709" w:type="dxa"/>
          </w:tcPr>
          <w:p w14:paraId="45C61253" w14:textId="1F7D5B32" w:rsidR="00C37146" w:rsidRDefault="00C37146" w:rsidP="004260EA">
            <w:pPr>
              <w:pStyle w:val="TAC"/>
              <w:rPr>
                <w:sz w:val="16"/>
                <w:szCs w:val="16"/>
              </w:rPr>
            </w:pPr>
            <w:r>
              <w:rPr>
                <w:sz w:val="16"/>
                <w:szCs w:val="16"/>
              </w:rPr>
              <w:t>0124</w:t>
            </w:r>
          </w:p>
        </w:tc>
        <w:tc>
          <w:tcPr>
            <w:tcW w:w="425" w:type="dxa"/>
          </w:tcPr>
          <w:p w14:paraId="5AB9D723" w14:textId="1D147177" w:rsidR="00C37146" w:rsidRDefault="00C37146" w:rsidP="004260EA">
            <w:pPr>
              <w:pStyle w:val="TAC"/>
              <w:rPr>
                <w:sz w:val="16"/>
                <w:szCs w:val="16"/>
              </w:rPr>
            </w:pPr>
            <w:r>
              <w:rPr>
                <w:sz w:val="16"/>
                <w:szCs w:val="16"/>
              </w:rPr>
              <w:t>-</w:t>
            </w:r>
          </w:p>
        </w:tc>
        <w:tc>
          <w:tcPr>
            <w:tcW w:w="426" w:type="dxa"/>
          </w:tcPr>
          <w:p w14:paraId="267F4384" w14:textId="3C168DD4" w:rsidR="00C37146" w:rsidRDefault="00C37146" w:rsidP="004260EA">
            <w:pPr>
              <w:pStyle w:val="TAC"/>
              <w:rPr>
                <w:sz w:val="16"/>
                <w:szCs w:val="16"/>
              </w:rPr>
            </w:pPr>
            <w:r>
              <w:rPr>
                <w:sz w:val="16"/>
                <w:szCs w:val="16"/>
              </w:rPr>
              <w:t>F</w:t>
            </w:r>
          </w:p>
        </w:tc>
        <w:tc>
          <w:tcPr>
            <w:tcW w:w="4541" w:type="dxa"/>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88086F">
        <w:tc>
          <w:tcPr>
            <w:tcW w:w="846" w:type="dxa"/>
          </w:tcPr>
          <w:p w14:paraId="02A08507" w14:textId="7CE0E501" w:rsidR="00C37146" w:rsidRDefault="00C37146" w:rsidP="004260EA">
            <w:pPr>
              <w:pStyle w:val="TAC"/>
              <w:rPr>
                <w:sz w:val="16"/>
                <w:szCs w:val="16"/>
              </w:rPr>
            </w:pPr>
            <w:r>
              <w:rPr>
                <w:sz w:val="16"/>
                <w:szCs w:val="16"/>
              </w:rPr>
              <w:t>2022-09</w:t>
            </w:r>
          </w:p>
        </w:tc>
        <w:tc>
          <w:tcPr>
            <w:tcW w:w="850" w:type="dxa"/>
          </w:tcPr>
          <w:p w14:paraId="631BFE0F" w14:textId="5ABE511F" w:rsidR="00C37146" w:rsidRDefault="00C37146" w:rsidP="004260EA">
            <w:pPr>
              <w:pStyle w:val="TAC"/>
              <w:rPr>
                <w:sz w:val="16"/>
                <w:szCs w:val="16"/>
              </w:rPr>
            </w:pPr>
            <w:r>
              <w:rPr>
                <w:sz w:val="16"/>
                <w:szCs w:val="16"/>
              </w:rPr>
              <w:t>SA#97E</w:t>
            </w:r>
          </w:p>
        </w:tc>
        <w:tc>
          <w:tcPr>
            <w:tcW w:w="1134" w:type="dxa"/>
          </w:tcPr>
          <w:p w14:paraId="43EE7F36" w14:textId="46CE5287" w:rsidR="00C37146" w:rsidRDefault="00C37146" w:rsidP="004260EA">
            <w:pPr>
              <w:pStyle w:val="TAC"/>
              <w:rPr>
                <w:sz w:val="16"/>
                <w:szCs w:val="16"/>
              </w:rPr>
            </w:pPr>
            <w:r>
              <w:rPr>
                <w:sz w:val="16"/>
                <w:szCs w:val="16"/>
              </w:rPr>
              <w:t>SP-220775</w:t>
            </w:r>
          </w:p>
        </w:tc>
        <w:tc>
          <w:tcPr>
            <w:tcW w:w="709" w:type="dxa"/>
          </w:tcPr>
          <w:p w14:paraId="2F930B77" w14:textId="4DE3C411" w:rsidR="00C37146" w:rsidRDefault="00C37146" w:rsidP="004260EA">
            <w:pPr>
              <w:pStyle w:val="TAC"/>
              <w:rPr>
                <w:sz w:val="16"/>
                <w:szCs w:val="16"/>
              </w:rPr>
            </w:pPr>
            <w:r>
              <w:rPr>
                <w:sz w:val="16"/>
                <w:szCs w:val="16"/>
              </w:rPr>
              <w:t>0126</w:t>
            </w:r>
          </w:p>
        </w:tc>
        <w:tc>
          <w:tcPr>
            <w:tcW w:w="425" w:type="dxa"/>
          </w:tcPr>
          <w:p w14:paraId="372BADB2" w14:textId="468E6364" w:rsidR="00C37146" w:rsidRDefault="00C37146" w:rsidP="004260EA">
            <w:pPr>
              <w:pStyle w:val="TAC"/>
              <w:rPr>
                <w:sz w:val="16"/>
                <w:szCs w:val="16"/>
              </w:rPr>
            </w:pPr>
            <w:r>
              <w:rPr>
                <w:sz w:val="16"/>
                <w:szCs w:val="16"/>
              </w:rPr>
              <w:t>1</w:t>
            </w:r>
          </w:p>
        </w:tc>
        <w:tc>
          <w:tcPr>
            <w:tcW w:w="426" w:type="dxa"/>
          </w:tcPr>
          <w:p w14:paraId="21B35ADC" w14:textId="759AB607" w:rsidR="00C37146" w:rsidRDefault="00C37146" w:rsidP="004260EA">
            <w:pPr>
              <w:pStyle w:val="TAC"/>
              <w:rPr>
                <w:sz w:val="16"/>
                <w:szCs w:val="16"/>
              </w:rPr>
            </w:pPr>
            <w:r>
              <w:rPr>
                <w:sz w:val="16"/>
                <w:szCs w:val="16"/>
              </w:rPr>
              <w:t>F</w:t>
            </w:r>
          </w:p>
        </w:tc>
        <w:tc>
          <w:tcPr>
            <w:tcW w:w="4541" w:type="dxa"/>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88086F">
        <w:tc>
          <w:tcPr>
            <w:tcW w:w="846" w:type="dxa"/>
          </w:tcPr>
          <w:p w14:paraId="65B4F1B9" w14:textId="26F1C5D4" w:rsidR="00FD27C5" w:rsidRDefault="00FD27C5" w:rsidP="004260EA">
            <w:pPr>
              <w:pStyle w:val="TAC"/>
              <w:rPr>
                <w:sz w:val="16"/>
                <w:szCs w:val="16"/>
              </w:rPr>
            </w:pPr>
            <w:r>
              <w:rPr>
                <w:sz w:val="16"/>
                <w:szCs w:val="16"/>
              </w:rPr>
              <w:t>2022-09</w:t>
            </w:r>
          </w:p>
        </w:tc>
        <w:tc>
          <w:tcPr>
            <w:tcW w:w="850" w:type="dxa"/>
          </w:tcPr>
          <w:p w14:paraId="69AA2BF5" w14:textId="243F1A21" w:rsidR="00FD27C5" w:rsidRDefault="00FD27C5" w:rsidP="004260EA">
            <w:pPr>
              <w:pStyle w:val="TAC"/>
              <w:rPr>
                <w:sz w:val="16"/>
                <w:szCs w:val="16"/>
              </w:rPr>
            </w:pPr>
            <w:r>
              <w:rPr>
                <w:sz w:val="16"/>
                <w:szCs w:val="16"/>
              </w:rPr>
              <w:t>SA#97E</w:t>
            </w:r>
          </w:p>
        </w:tc>
        <w:tc>
          <w:tcPr>
            <w:tcW w:w="1134" w:type="dxa"/>
          </w:tcPr>
          <w:p w14:paraId="40654978" w14:textId="08E455FF" w:rsidR="00FD27C5" w:rsidRDefault="00FD27C5" w:rsidP="004260EA">
            <w:pPr>
              <w:pStyle w:val="TAC"/>
              <w:rPr>
                <w:sz w:val="16"/>
                <w:szCs w:val="16"/>
              </w:rPr>
            </w:pPr>
            <w:r>
              <w:rPr>
                <w:sz w:val="16"/>
                <w:szCs w:val="16"/>
              </w:rPr>
              <w:t>SP-220775</w:t>
            </w:r>
          </w:p>
        </w:tc>
        <w:tc>
          <w:tcPr>
            <w:tcW w:w="709" w:type="dxa"/>
          </w:tcPr>
          <w:p w14:paraId="08C056EA" w14:textId="33B714F1" w:rsidR="00FD27C5" w:rsidRDefault="00FD27C5" w:rsidP="004260EA">
            <w:pPr>
              <w:pStyle w:val="TAC"/>
              <w:rPr>
                <w:sz w:val="16"/>
                <w:szCs w:val="16"/>
              </w:rPr>
            </w:pPr>
            <w:r>
              <w:rPr>
                <w:sz w:val="16"/>
                <w:szCs w:val="16"/>
              </w:rPr>
              <w:t>0127</w:t>
            </w:r>
          </w:p>
        </w:tc>
        <w:tc>
          <w:tcPr>
            <w:tcW w:w="425" w:type="dxa"/>
          </w:tcPr>
          <w:p w14:paraId="55D30C13" w14:textId="722EE732" w:rsidR="00FD27C5" w:rsidRDefault="00FD27C5" w:rsidP="004260EA">
            <w:pPr>
              <w:pStyle w:val="TAC"/>
              <w:rPr>
                <w:sz w:val="16"/>
                <w:szCs w:val="16"/>
              </w:rPr>
            </w:pPr>
            <w:r>
              <w:rPr>
                <w:sz w:val="16"/>
                <w:szCs w:val="16"/>
              </w:rPr>
              <w:t xml:space="preserve">1 </w:t>
            </w:r>
          </w:p>
        </w:tc>
        <w:tc>
          <w:tcPr>
            <w:tcW w:w="426" w:type="dxa"/>
          </w:tcPr>
          <w:p w14:paraId="1C83102B" w14:textId="1D4B8523" w:rsidR="00FD27C5" w:rsidRDefault="00FD27C5" w:rsidP="004260EA">
            <w:pPr>
              <w:pStyle w:val="TAC"/>
              <w:rPr>
                <w:sz w:val="16"/>
                <w:szCs w:val="16"/>
              </w:rPr>
            </w:pPr>
            <w:r>
              <w:rPr>
                <w:sz w:val="16"/>
                <w:szCs w:val="16"/>
              </w:rPr>
              <w:t>F</w:t>
            </w:r>
          </w:p>
        </w:tc>
        <w:tc>
          <w:tcPr>
            <w:tcW w:w="4541" w:type="dxa"/>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88086F">
        <w:tc>
          <w:tcPr>
            <w:tcW w:w="846" w:type="dxa"/>
          </w:tcPr>
          <w:p w14:paraId="12A88BF7" w14:textId="404C0211" w:rsidR="00FA0195" w:rsidRDefault="00FA0195" w:rsidP="004260EA">
            <w:pPr>
              <w:pStyle w:val="TAC"/>
              <w:rPr>
                <w:sz w:val="16"/>
                <w:szCs w:val="16"/>
              </w:rPr>
            </w:pPr>
            <w:r>
              <w:rPr>
                <w:sz w:val="16"/>
                <w:szCs w:val="16"/>
              </w:rPr>
              <w:t>2022-09</w:t>
            </w:r>
          </w:p>
        </w:tc>
        <w:tc>
          <w:tcPr>
            <w:tcW w:w="850" w:type="dxa"/>
          </w:tcPr>
          <w:p w14:paraId="670E3275" w14:textId="3EF82C27" w:rsidR="00FA0195" w:rsidRDefault="00FA0195" w:rsidP="004260EA">
            <w:pPr>
              <w:pStyle w:val="TAC"/>
              <w:rPr>
                <w:sz w:val="16"/>
                <w:szCs w:val="16"/>
              </w:rPr>
            </w:pPr>
            <w:r>
              <w:rPr>
                <w:sz w:val="16"/>
                <w:szCs w:val="16"/>
              </w:rPr>
              <w:t>SA#97E</w:t>
            </w:r>
          </w:p>
        </w:tc>
        <w:tc>
          <w:tcPr>
            <w:tcW w:w="1134" w:type="dxa"/>
          </w:tcPr>
          <w:p w14:paraId="26B2A765" w14:textId="7592BC3E" w:rsidR="00FA0195" w:rsidRDefault="00FA0195" w:rsidP="004260EA">
            <w:pPr>
              <w:pStyle w:val="TAC"/>
              <w:rPr>
                <w:sz w:val="16"/>
                <w:szCs w:val="16"/>
              </w:rPr>
            </w:pPr>
            <w:r>
              <w:rPr>
                <w:sz w:val="16"/>
                <w:szCs w:val="16"/>
              </w:rPr>
              <w:t>SP-220775</w:t>
            </w:r>
          </w:p>
        </w:tc>
        <w:tc>
          <w:tcPr>
            <w:tcW w:w="709" w:type="dxa"/>
          </w:tcPr>
          <w:p w14:paraId="2ECC8EF5" w14:textId="3C17775A" w:rsidR="00FA0195" w:rsidRDefault="00FA0195" w:rsidP="004260EA">
            <w:pPr>
              <w:pStyle w:val="TAC"/>
              <w:rPr>
                <w:sz w:val="16"/>
                <w:szCs w:val="16"/>
              </w:rPr>
            </w:pPr>
            <w:r>
              <w:rPr>
                <w:sz w:val="16"/>
                <w:szCs w:val="16"/>
              </w:rPr>
              <w:t>0130</w:t>
            </w:r>
          </w:p>
        </w:tc>
        <w:tc>
          <w:tcPr>
            <w:tcW w:w="425" w:type="dxa"/>
          </w:tcPr>
          <w:p w14:paraId="7895087E" w14:textId="26D2258A" w:rsidR="00FA0195" w:rsidRDefault="00FA0195" w:rsidP="004260EA">
            <w:pPr>
              <w:pStyle w:val="TAC"/>
              <w:rPr>
                <w:sz w:val="16"/>
                <w:szCs w:val="16"/>
              </w:rPr>
            </w:pPr>
            <w:r>
              <w:rPr>
                <w:sz w:val="16"/>
                <w:szCs w:val="16"/>
              </w:rPr>
              <w:t>1</w:t>
            </w:r>
          </w:p>
        </w:tc>
        <w:tc>
          <w:tcPr>
            <w:tcW w:w="426" w:type="dxa"/>
          </w:tcPr>
          <w:p w14:paraId="0873D285" w14:textId="27592C91" w:rsidR="00FA0195" w:rsidRDefault="00FA0195" w:rsidP="004260EA">
            <w:pPr>
              <w:pStyle w:val="TAC"/>
              <w:rPr>
                <w:sz w:val="16"/>
                <w:szCs w:val="16"/>
              </w:rPr>
            </w:pPr>
            <w:r>
              <w:rPr>
                <w:sz w:val="16"/>
                <w:szCs w:val="16"/>
              </w:rPr>
              <w:t>F</w:t>
            </w:r>
          </w:p>
        </w:tc>
        <w:tc>
          <w:tcPr>
            <w:tcW w:w="4541" w:type="dxa"/>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88086F">
        <w:tc>
          <w:tcPr>
            <w:tcW w:w="846" w:type="dxa"/>
          </w:tcPr>
          <w:p w14:paraId="222AF76B" w14:textId="12D643DF" w:rsidR="00BE7666" w:rsidRDefault="00BE7666" w:rsidP="004260EA">
            <w:pPr>
              <w:pStyle w:val="TAC"/>
              <w:rPr>
                <w:sz w:val="16"/>
                <w:szCs w:val="16"/>
              </w:rPr>
            </w:pPr>
            <w:r>
              <w:rPr>
                <w:sz w:val="16"/>
                <w:szCs w:val="16"/>
              </w:rPr>
              <w:t>2022-09</w:t>
            </w:r>
          </w:p>
        </w:tc>
        <w:tc>
          <w:tcPr>
            <w:tcW w:w="850" w:type="dxa"/>
          </w:tcPr>
          <w:p w14:paraId="656289DA" w14:textId="40F66B4C" w:rsidR="00BE7666" w:rsidRDefault="00BE7666" w:rsidP="004260EA">
            <w:pPr>
              <w:pStyle w:val="TAC"/>
              <w:rPr>
                <w:sz w:val="16"/>
                <w:szCs w:val="16"/>
              </w:rPr>
            </w:pPr>
            <w:r>
              <w:rPr>
                <w:sz w:val="16"/>
                <w:szCs w:val="16"/>
              </w:rPr>
              <w:t>SA#97E</w:t>
            </w:r>
          </w:p>
        </w:tc>
        <w:tc>
          <w:tcPr>
            <w:tcW w:w="1134" w:type="dxa"/>
          </w:tcPr>
          <w:p w14:paraId="104F6310" w14:textId="648FC470" w:rsidR="00BE7666" w:rsidRDefault="00BE7666" w:rsidP="004260EA">
            <w:pPr>
              <w:pStyle w:val="TAC"/>
              <w:rPr>
                <w:sz w:val="16"/>
                <w:szCs w:val="16"/>
              </w:rPr>
            </w:pPr>
            <w:r>
              <w:rPr>
                <w:sz w:val="16"/>
                <w:szCs w:val="16"/>
              </w:rPr>
              <w:t>SP-220775</w:t>
            </w:r>
          </w:p>
        </w:tc>
        <w:tc>
          <w:tcPr>
            <w:tcW w:w="709" w:type="dxa"/>
          </w:tcPr>
          <w:p w14:paraId="509821BF" w14:textId="1F9B45DD" w:rsidR="00BE7666" w:rsidRDefault="00BE7666" w:rsidP="004260EA">
            <w:pPr>
              <w:pStyle w:val="TAC"/>
              <w:rPr>
                <w:sz w:val="16"/>
                <w:szCs w:val="16"/>
              </w:rPr>
            </w:pPr>
            <w:r>
              <w:rPr>
                <w:sz w:val="16"/>
                <w:szCs w:val="16"/>
              </w:rPr>
              <w:t>0132</w:t>
            </w:r>
          </w:p>
        </w:tc>
        <w:tc>
          <w:tcPr>
            <w:tcW w:w="425" w:type="dxa"/>
          </w:tcPr>
          <w:p w14:paraId="77537A6B" w14:textId="352AEA76" w:rsidR="00BE7666" w:rsidRDefault="00BE7666" w:rsidP="004260EA">
            <w:pPr>
              <w:pStyle w:val="TAC"/>
              <w:rPr>
                <w:sz w:val="16"/>
                <w:szCs w:val="16"/>
              </w:rPr>
            </w:pPr>
            <w:r>
              <w:rPr>
                <w:sz w:val="16"/>
                <w:szCs w:val="16"/>
              </w:rPr>
              <w:t>1</w:t>
            </w:r>
          </w:p>
        </w:tc>
        <w:tc>
          <w:tcPr>
            <w:tcW w:w="426" w:type="dxa"/>
          </w:tcPr>
          <w:p w14:paraId="588C5980" w14:textId="007B9816" w:rsidR="00BE7666" w:rsidRDefault="00BE7666" w:rsidP="004260EA">
            <w:pPr>
              <w:pStyle w:val="TAC"/>
              <w:rPr>
                <w:sz w:val="16"/>
                <w:szCs w:val="16"/>
              </w:rPr>
            </w:pPr>
            <w:r>
              <w:rPr>
                <w:sz w:val="16"/>
                <w:szCs w:val="16"/>
              </w:rPr>
              <w:t>F</w:t>
            </w:r>
          </w:p>
        </w:tc>
        <w:tc>
          <w:tcPr>
            <w:tcW w:w="4541" w:type="dxa"/>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88086F">
        <w:tc>
          <w:tcPr>
            <w:tcW w:w="846" w:type="dxa"/>
          </w:tcPr>
          <w:p w14:paraId="3D372648" w14:textId="2A71BB84" w:rsidR="005F7881" w:rsidRDefault="005F7881" w:rsidP="004260EA">
            <w:pPr>
              <w:pStyle w:val="TAC"/>
              <w:rPr>
                <w:sz w:val="16"/>
                <w:szCs w:val="16"/>
              </w:rPr>
            </w:pPr>
            <w:r>
              <w:rPr>
                <w:sz w:val="16"/>
                <w:szCs w:val="16"/>
              </w:rPr>
              <w:t>2022-12</w:t>
            </w:r>
          </w:p>
        </w:tc>
        <w:tc>
          <w:tcPr>
            <w:tcW w:w="850" w:type="dxa"/>
          </w:tcPr>
          <w:p w14:paraId="07C4766B" w14:textId="5478EBC1" w:rsidR="005F7881" w:rsidRDefault="005F7881" w:rsidP="004260EA">
            <w:pPr>
              <w:pStyle w:val="TAC"/>
              <w:rPr>
                <w:sz w:val="16"/>
                <w:szCs w:val="16"/>
              </w:rPr>
            </w:pPr>
            <w:r>
              <w:rPr>
                <w:sz w:val="16"/>
                <w:szCs w:val="16"/>
              </w:rPr>
              <w:t>SA#98E</w:t>
            </w:r>
          </w:p>
        </w:tc>
        <w:tc>
          <w:tcPr>
            <w:tcW w:w="1134" w:type="dxa"/>
          </w:tcPr>
          <w:p w14:paraId="16FFADAE" w14:textId="70FCEBB2" w:rsidR="005F7881" w:rsidRDefault="005F7881" w:rsidP="004260EA">
            <w:pPr>
              <w:pStyle w:val="TAC"/>
              <w:rPr>
                <w:sz w:val="16"/>
                <w:szCs w:val="16"/>
              </w:rPr>
            </w:pPr>
            <w:r>
              <w:rPr>
                <w:sz w:val="16"/>
                <w:szCs w:val="16"/>
              </w:rPr>
              <w:t>SP-221068</w:t>
            </w:r>
          </w:p>
        </w:tc>
        <w:tc>
          <w:tcPr>
            <w:tcW w:w="709" w:type="dxa"/>
          </w:tcPr>
          <w:p w14:paraId="69B6B8A3" w14:textId="079774E5" w:rsidR="005F7881" w:rsidRDefault="005F7881" w:rsidP="004260EA">
            <w:pPr>
              <w:pStyle w:val="TAC"/>
              <w:rPr>
                <w:sz w:val="16"/>
                <w:szCs w:val="16"/>
              </w:rPr>
            </w:pPr>
            <w:r>
              <w:rPr>
                <w:sz w:val="16"/>
                <w:szCs w:val="16"/>
              </w:rPr>
              <w:t>0129</w:t>
            </w:r>
          </w:p>
        </w:tc>
        <w:tc>
          <w:tcPr>
            <w:tcW w:w="425" w:type="dxa"/>
          </w:tcPr>
          <w:p w14:paraId="21D6298C" w14:textId="489A7735" w:rsidR="005F7881" w:rsidRDefault="005F7881" w:rsidP="004260EA">
            <w:pPr>
              <w:pStyle w:val="TAC"/>
              <w:rPr>
                <w:sz w:val="16"/>
                <w:szCs w:val="16"/>
              </w:rPr>
            </w:pPr>
            <w:r>
              <w:rPr>
                <w:sz w:val="16"/>
                <w:szCs w:val="16"/>
              </w:rPr>
              <w:t>2</w:t>
            </w:r>
          </w:p>
        </w:tc>
        <w:tc>
          <w:tcPr>
            <w:tcW w:w="426" w:type="dxa"/>
          </w:tcPr>
          <w:p w14:paraId="30049BA7" w14:textId="5AF6E2FE" w:rsidR="005F7881" w:rsidRDefault="005F7881" w:rsidP="004260EA">
            <w:pPr>
              <w:pStyle w:val="TAC"/>
              <w:rPr>
                <w:sz w:val="16"/>
                <w:szCs w:val="16"/>
              </w:rPr>
            </w:pPr>
            <w:r>
              <w:rPr>
                <w:sz w:val="16"/>
                <w:szCs w:val="16"/>
              </w:rPr>
              <w:t>F</w:t>
            </w:r>
          </w:p>
        </w:tc>
        <w:tc>
          <w:tcPr>
            <w:tcW w:w="4541" w:type="dxa"/>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88086F">
        <w:tc>
          <w:tcPr>
            <w:tcW w:w="846" w:type="dxa"/>
          </w:tcPr>
          <w:p w14:paraId="582802C3" w14:textId="0C904E2F" w:rsidR="005F7881" w:rsidRDefault="005F7881" w:rsidP="004260EA">
            <w:pPr>
              <w:pStyle w:val="TAC"/>
              <w:rPr>
                <w:sz w:val="16"/>
                <w:szCs w:val="16"/>
              </w:rPr>
            </w:pPr>
            <w:r>
              <w:rPr>
                <w:sz w:val="16"/>
                <w:szCs w:val="16"/>
              </w:rPr>
              <w:t>2022-12</w:t>
            </w:r>
          </w:p>
        </w:tc>
        <w:tc>
          <w:tcPr>
            <w:tcW w:w="850" w:type="dxa"/>
          </w:tcPr>
          <w:p w14:paraId="11FED633" w14:textId="17141D05" w:rsidR="005F7881" w:rsidRDefault="005F7881" w:rsidP="004260EA">
            <w:pPr>
              <w:pStyle w:val="TAC"/>
              <w:rPr>
                <w:sz w:val="16"/>
                <w:szCs w:val="16"/>
              </w:rPr>
            </w:pPr>
            <w:r>
              <w:rPr>
                <w:sz w:val="16"/>
                <w:szCs w:val="16"/>
              </w:rPr>
              <w:t>SA#98E</w:t>
            </w:r>
          </w:p>
        </w:tc>
        <w:tc>
          <w:tcPr>
            <w:tcW w:w="1134" w:type="dxa"/>
          </w:tcPr>
          <w:p w14:paraId="786C1075" w14:textId="1FAB5050" w:rsidR="005F7881" w:rsidRDefault="005F7881" w:rsidP="004260EA">
            <w:pPr>
              <w:pStyle w:val="TAC"/>
              <w:rPr>
                <w:sz w:val="16"/>
                <w:szCs w:val="16"/>
              </w:rPr>
            </w:pPr>
            <w:r>
              <w:rPr>
                <w:sz w:val="16"/>
                <w:szCs w:val="16"/>
              </w:rPr>
              <w:t>SP-221068</w:t>
            </w:r>
          </w:p>
        </w:tc>
        <w:tc>
          <w:tcPr>
            <w:tcW w:w="709" w:type="dxa"/>
          </w:tcPr>
          <w:p w14:paraId="64C03F9A" w14:textId="582736CD" w:rsidR="005F7881" w:rsidRDefault="005F7881" w:rsidP="004260EA">
            <w:pPr>
              <w:pStyle w:val="TAC"/>
              <w:rPr>
                <w:sz w:val="16"/>
                <w:szCs w:val="16"/>
              </w:rPr>
            </w:pPr>
            <w:r>
              <w:rPr>
                <w:sz w:val="16"/>
                <w:szCs w:val="16"/>
              </w:rPr>
              <w:t>0134</w:t>
            </w:r>
          </w:p>
        </w:tc>
        <w:tc>
          <w:tcPr>
            <w:tcW w:w="425" w:type="dxa"/>
          </w:tcPr>
          <w:p w14:paraId="3E54F4C0" w14:textId="675F864A" w:rsidR="005F7881" w:rsidRDefault="005F7881" w:rsidP="004260EA">
            <w:pPr>
              <w:pStyle w:val="TAC"/>
              <w:rPr>
                <w:sz w:val="16"/>
                <w:szCs w:val="16"/>
              </w:rPr>
            </w:pPr>
            <w:r>
              <w:rPr>
                <w:sz w:val="16"/>
                <w:szCs w:val="16"/>
              </w:rPr>
              <w:t>1</w:t>
            </w:r>
          </w:p>
        </w:tc>
        <w:tc>
          <w:tcPr>
            <w:tcW w:w="426" w:type="dxa"/>
          </w:tcPr>
          <w:p w14:paraId="5C3E429D" w14:textId="2E5CC35C" w:rsidR="005F7881" w:rsidRDefault="005F7881" w:rsidP="004260EA">
            <w:pPr>
              <w:pStyle w:val="TAC"/>
              <w:rPr>
                <w:sz w:val="16"/>
                <w:szCs w:val="16"/>
              </w:rPr>
            </w:pPr>
            <w:r>
              <w:rPr>
                <w:sz w:val="16"/>
                <w:szCs w:val="16"/>
              </w:rPr>
              <w:t>F</w:t>
            </w:r>
          </w:p>
        </w:tc>
        <w:tc>
          <w:tcPr>
            <w:tcW w:w="4541" w:type="dxa"/>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88086F">
        <w:tc>
          <w:tcPr>
            <w:tcW w:w="846" w:type="dxa"/>
          </w:tcPr>
          <w:p w14:paraId="7B347A73" w14:textId="45BD1DD5" w:rsidR="005F7881" w:rsidRDefault="005F7881" w:rsidP="004260EA">
            <w:pPr>
              <w:pStyle w:val="TAC"/>
              <w:rPr>
                <w:sz w:val="16"/>
                <w:szCs w:val="16"/>
              </w:rPr>
            </w:pPr>
            <w:r>
              <w:rPr>
                <w:sz w:val="16"/>
                <w:szCs w:val="16"/>
              </w:rPr>
              <w:t>2022-12</w:t>
            </w:r>
          </w:p>
        </w:tc>
        <w:tc>
          <w:tcPr>
            <w:tcW w:w="850" w:type="dxa"/>
          </w:tcPr>
          <w:p w14:paraId="274A9AB8" w14:textId="032E5EDB" w:rsidR="005F7881" w:rsidRDefault="005F7881" w:rsidP="004260EA">
            <w:pPr>
              <w:pStyle w:val="TAC"/>
              <w:rPr>
                <w:sz w:val="16"/>
                <w:szCs w:val="16"/>
              </w:rPr>
            </w:pPr>
            <w:r>
              <w:rPr>
                <w:sz w:val="16"/>
                <w:szCs w:val="16"/>
              </w:rPr>
              <w:t>SA#98E</w:t>
            </w:r>
          </w:p>
        </w:tc>
        <w:tc>
          <w:tcPr>
            <w:tcW w:w="1134" w:type="dxa"/>
          </w:tcPr>
          <w:p w14:paraId="741E51F1" w14:textId="4811FE9C" w:rsidR="005F7881" w:rsidRDefault="005F7881" w:rsidP="004260EA">
            <w:pPr>
              <w:pStyle w:val="TAC"/>
              <w:rPr>
                <w:sz w:val="16"/>
                <w:szCs w:val="16"/>
              </w:rPr>
            </w:pPr>
            <w:r>
              <w:rPr>
                <w:sz w:val="16"/>
                <w:szCs w:val="16"/>
              </w:rPr>
              <w:t>SP-221068</w:t>
            </w:r>
          </w:p>
        </w:tc>
        <w:tc>
          <w:tcPr>
            <w:tcW w:w="709" w:type="dxa"/>
          </w:tcPr>
          <w:p w14:paraId="4A3A873B" w14:textId="055A1B37" w:rsidR="005F7881" w:rsidRDefault="005F7881" w:rsidP="004260EA">
            <w:pPr>
              <w:pStyle w:val="TAC"/>
              <w:rPr>
                <w:sz w:val="16"/>
                <w:szCs w:val="16"/>
              </w:rPr>
            </w:pPr>
            <w:r>
              <w:rPr>
                <w:sz w:val="16"/>
                <w:szCs w:val="16"/>
              </w:rPr>
              <w:t>0135</w:t>
            </w:r>
          </w:p>
        </w:tc>
        <w:tc>
          <w:tcPr>
            <w:tcW w:w="425" w:type="dxa"/>
          </w:tcPr>
          <w:p w14:paraId="4262C5DD" w14:textId="6B1186FA" w:rsidR="005F7881" w:rsidRDefault="005F7881" w:rsidP="004260EA">
            <w:pPr>
              <w:pStyle w:val="TAC"/>
              <w:rPr>
                <w:sz w:val="16"/>
                <w:szCs w:val="16"/>
              </w:rPr>
            </w:pPr>
            <w:r>
              <w:rPr>
                <w:sz w:val="16"/>
                <w:szCs w:val="16"/>
              </w:rPr>
              <w:t>-</w:t>
            </w:r>
          </w:p>
        </w:tc>
        <w:tc>
          <w:tcPr>
            <w:tcW w:w="426" w:type="dxa"/>
          </w:tcPr>
          <w:p w14:paraId="624D8A8C" w14:textId="729541C1" w:rsidR="005F7881" w:rsidRDefault="005F7881" w:rsidP="004260EA">
            <w:pPr>
              <w:pStyle w:val="TAC"/>
              <w:rPr>
                <w:sz w:val="16"/>
                <w:szCs w:val="16"/>
              </w:rPr>
            </w:pPr>
            <w:r>
              <w:rPr>
                <w:sz w:val="16"/>
                <w:szCs w:val="16"/>
              </w:rPr>
              <w:t>F</w:t>
            </w:r>
          </w:p>
        </w:tc>
        <w:tc>
          <w:tcPr>
            <w:tcW w:w="4541" w:type="dxa"/>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88086F">
        <w:tc>
          <w:tcPr>
            <w:tcW w:w="846" w:type="dxa"/>
          </w:tcPr>
          <w:p w14:paraId="5FD1E0A7" w14:textId="2A2FC9BD" w:rsidR="009A0F31" w:rsidRDefault="009A0F31" w:rsidP="004260EA">
            <w:pPr>
              <w:pStyle w:val="TAC"/>
              <w:rPr>
                <w:sz w:val="16"/>
                <w:szCs w:val="16"/>
              </w:rPr>
            </w:pPr>
            <w:r>
              <w:rPr>
                <w:sz w:val="16"/>
                <w:szCs w:val="16"/>
              </w:rPr>
              <w:t>2022-12</w:t>
            </w:r>
          </w:p>
        </w:tc>
        <w:tc>
          <w:tcPr>
            <w:tcW w:w="850" w:type="dxa"/>
          </w:tcPr>
          <w:p w14:paraId="11A43DAA" w14:textId="065B1422" w:rsidR="009A0F31" w:rsidRDefault="009A0F31" w:rsidP="004260EA">
            <w:pPr>
              <w:pStyle w:val="TAC"/>
              <w:rPr>
                <w:sz w:val="16"/>
                <w:szCs w:val="16"/>
              </w:rPr>
            </w:pPr>
            <w:r>
              <w:rPr>
                <w:sz w:val="16"/>
                <w:szCs w:val="16"/>
              </w:rPr>
              <w:t>SA#98E</w:t>
            </w:r>
          </w:p>
        </w:tc>
        <w:tc>
          <w:tcPr>
            <w:tcW w:w="1134" w:type="dxa"/>
          </w:tcPr>
          <w:p w14:paraId="64DE51D0" w14:textId="225BA054" w:rsidR="009A0F31" w:rsidRDefault="009A0F31" w:rsidP="004260EA">
            <w:pPr>
              <w:pStyle w:val="TAC"/>
              <w:rPr>
                <w:sz w:val="16"/>
                <w:szCs w:val="16"/>
              </w:rPr>
            </w:pPr>
            <w:r>
              <w:rPr>
                <w:sz w:val="16"/>
                <w:szCs w:val="16"/>
              </w:rPr>
              <w:t>SP-221068</w:t>
            </w:r>
          </w:p>
        </w:tc>
        <w:tc>
          <w:tcPr>
            <w:tcW w:w="709" w:type="dxa"/>
          </w:tcPr>
          <w:p w14:paraId="3FF57519" w14:textId="5A51CA91" w:rsidR="009A0F31" w:rsidRDefault="009A0F31" w:rsidP="004260EA">
            <w:pPr>
              <w:pStyle w:val="TAC"/>
              <w:rPr>
                <w:sz w:val="16"/>
                <w:szCs w:val="16"/>
              </w:rPr>
            </w:pPr>
            <w:r>
              <w:rPr>
                <w:sz w:val="16"/>
                <w:szCs w:val="16"/>
              </w:rPr>
              <w:t>0137</w:t>
            </w:r>
          </w:p>
        </w:tc>
        <w:tc>
          <w:tcPr>
            <w:tcW w:w="425" w:type="dxa"/>
          </w:tcPr>
          <w:p w14:paraId="469A266F" w14:textId="1D99F9C1" w:rsidR="009A0F31" w:rsidRDefault="009A0F31" w:rsidP="004260EA">
            <w:pPr>
              <w:pStyle w:val="TAC"/>
              <w:rPr>
                <w:sz w:val="16"/>
                <w:szCs w:val="16"/>
              </w:rPr>
            </w:pPr>
            <w:r>
              <w:rPr>
                <w:sz w:val="16"/>
                <w:szCs w:val="16"/>
              </w:rPr>
              <w:t>1</w:t>
            </w:r>
          </w:p>
        </w:tc>
        <w:tc>
          <w:tcPr>
            <w:tcW w:w="426" w:type="dxa"/>
          </w:tcPr>
          <w:p w14:paraId="22C14ED0" w14:textId="59958B04" w:rsidR="009A0F31" w:rsidRDefault="009A0F31" w:rsidP="004260EA">
            <w:pPr>
              <w:pStyle w:val="TAC"/>
              <w:rPr>
                <w:sz w:val="16"/>
                <w:szCs w:val="16"/>
              </w:rPr>
            </w:pPr>
            <w:r>
              <w:rPr>
                <w:sz w:val="16"/>
                <w:szCs w:val="16"/>
              </w:rPr>
              <w:t>F</w:t>
            </w:r>
          </w:p>
        </w:tc>
        <w:tc>
          <w:tcPr>
            <w:tcW w:w="4541" w:type="dxa"/>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88086F">
        <w:tc>
          <w:tcPr>
            <w:tcW w:w="846" w:type="dxa"/>
          </w:tcPr>
          <w:p w14:paraId="3FE5D522" w14:textId="7F56B1AF" w:rsidR="009A0F31" w:rsidRDefault="009A0F31" w:rsidP="004260EA">
            <w:pPr>
              <w:pStyle w:val="TAC"/>
              <w:rPr>
                <w:sz w:val="16"/>
                <w:szCs w:val="16"/>
              </w:rPr>
            </w:pPr>
            <w:r>
              <w:rPr>
                <w:sz w:val="16"/>
                <w:szCs w:val="16"/>
              </w:rPr>
              <w:t>2022-12</w:t>
            </w:r>
          </w:p>
        </w:tc>
        <w:tc>
          <w:tcPr>
            <w:tcW w:w="850" w:type="dxa"/>
          </w:tcPr>
          <w:p w14:paraId="6F2E44CD" w14:textId="3BEB9577" w:rsidR="009A0F31" w:rsidRDefault="009A0F31" w:rsidP="004260EA">
            <w:pPr>
              <w:pStyle w:val="TAC"/>
              <w:rPr>
                <w:sz w:val="16"/>
                <w:szCs w:val="16"/>
              </w:rPr>
            </w:pPr>
            <w:r>
              <w:rPr>
                <w:sz w:val="16"/>
                <w:szCs w:val="16"/>
              </w:rPr>
              <w:t>SA#98E</w:t>
            </w:r>
          </w:p>
        </w:tc>
        <w:tc>
          <w:tcPr>
            <w:tcW w:w="1134" w:type="dxa"/>
          </w:tcPr>
          <w:p w14:paraId="5D12694D" w14:textId="203A0E12" w:rsidR="009A0F31" w:rsidRDefault="009A0F31" w:rsidP="004260EA">
            <w:pPr>
              <w:pStyle w:val="TAC"/>
              <w:rPr>
                <w:sz w:val="16"/>
                <w:szCs w:val="16"/>
              </w:rPr>
            </w:pPr>
            <w:r>
              <w:rPr>
                <w:sz w:val="16"/>
                <w:szCs w:val="16"/>
              </w:rPr>
              <w:t>SP-221068</w:t>
            </w:r>
          </w:p>
        </w:tc>
        <w:tc>
          <w:tcPr>
            <w:tcW w:w="709" w:type="dxa"/>
          </w:tcPr>
          <w:p w14:paraId="265EA07E" w14:textId="286EC9D1" w:rsidR="009A0F31" w:rsidRDefault="009A0F31" w:rsidP="004260EA">
            <w:pPr>
              <w:pStyle w:val="TAC"/>
              <w:rPr>
                <w:sz w:val="16"/>
                <w:szCs w:val="16"/>
              </w:rPr>
            </w:pPr>
            <w:r>
              <w:rPr>
                <w:sz w:val="16"/>
                <w:szCs w:val="16"/>
              </w:rPr>
              <w:t>0139</w:t>
            </w:r>
          </w:p>
        </w:tc>
        <w:tc>
          <w:tcPr>
            <w:tcW w:w="425" w:type="dxa"/>
          </w:tcPr>
          <w:p w14:paraId="173FBC5F" w14:textId="0397CA54" w:rsidR="009A0F31" w:rsidRDefault="009A0F31" w:rsidP="004260EA">
            <w:pPr>
              <w:pStyle w:val="TAC"/>
              <w:rPr>
                <w:sz w:val="16"/>
                <w:szCs w:val="16"/>
              </w:rPr>
            </w:pPr>
            <w:r>
              <w:rPr>
                <w:sz w:val="16"/>
                <w:szCs w:val="16"/>
              </w:rPr>
              <w:t xml:space="preserve">5 </w:t>
            </w:r>
          </w:p>
        </w:tc>
        <w:tc>
          <w:tcPr>
            <w:tcW w:w="426" w:type="dxa"/>
          </w:tcPr>
          <w:p w14:paraId="032A3DA4" w14:textId="4B882C74" w:rsidR="009A0F31" w:rsidRDefault="009A0F31" w:rsidP="004260EA">
            <w:pPr>
              <w:pStyle w:val="TAC"/>
              <w:rPr>
                <w:sz w:val="16"/>
                <w:szCs w:val="16"/>
              </w:rPr>
            </w:pPr>
            <w:r>
              <w:rPr>
                <w:sz w:val="16"/>
                <w:szCs w:val="16"/>
              </w:rPr>
              <w:t>F</w:t>
            </w:r>
          </w:p>
        </w:tc>
        <w:tc>
          <w:tcPr>
            <w:tcW w:w="4541" w:type="dxa"/>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88086F">
        <w:tc>
          <w:tcPr>
            <w:tcW w:w="846" w:type="dxa"/>
          </w:tcPr>
          <w:p w14:paraId="4AB026E4" w14:textId="7CD065FD" w:rsidR="00D952C8" w:rsidRDefault="00D952C8" w:rsidP="004260EA">
            <w:pPr>
              <w:pStyle w:val="TAC"/>
              <w:rPr>
                <w:sz w:val="16"/>
                <w:szCs w:val="16"/>
              </w:rPr>
            </w:pPr>
            <w:r>
              <w:rPr>
                <w:sz w:val="16"/>
                <w:szCs w:val="16"/>
              </w:rPr>
              <w:t>2022-12</w:t>
            </w:r>
          </w:p>
        </w:tc>
        <w:tc>
          <w:tcPr>
            <w:tcW w:w="850" w:type="dxa"/>
          </w:tcPr>
          <w:p w14:paraId="62D0D3CA" w14:textId="61E58887" w:rsidR="00D952C8" w:rsidRDefault="00D952C8" w:rsidP="004260EA">
            <w:pPr>
              <w:pStyle w:val="TAC"/>
              <w:rPr>
                <w:sz w:val="16"/>
                <w:szCs w:val="16"/>
              </w:rPr>
            </w:pPr>
            <w:r>
              <w:rPr>
                <w:sz w:val="16"/>
                <w:szCs w:val="16"/>
              </w:rPr>
              <w:t>SA#98E</w:t>
            </w:r>
          </w:p>
        </w:tc>
        <w:tc>
          <w:tcPr>
            <w:tcW w:w="1134" w:type="dxa"/>
          </w:tcPr>
          <w:p w14:paraId="0059D9DB" w14:textId="4CF53FC7" w:rsidR="00D952C8" w:rsidRDefault="00D952C8" w:rsidP="004260EA">
            <w:pPr>
              <w:pStyle w:val="TAC"/>
              <w:rPr>
                <w:sz w:val="16"/>
                <w:szCs w:val="16"/>
              </w:rPr>
            </w:pPr>
            <w:r>
              <w:rPr>
                <w:sz w:val="16"/>
                <w:szCs w:val="16"/>
              </w:rPr>
              <w:t>SP-221068</w:t>
            </w:r>
          </w:p>
        </w:tc>
        <w:tc>
          <w:tcPr>
            <w:tcW w:w="709" w:type="dxa"/>
          </w:tcPr>
          <w:p w14:paraId="12076880" w14:textId="34091503" w:rsidR="00D952C8" w:rsidRDefault="00D952C8" w:rsidP="004260EA">
            <w:pPr>
              <w:pStyle w:val="TAC"/>
              <w:rPr>
                <w:sz w:val="16"/>
                <w:szCs w:val="16"/>
              </w:rPr>
            </w:pPr>
            <w:r>
              <w:rPr>
                <w:sz w:val="16"/>
                <w:szCs w:val="16"/>
              </w:rPr>
              <w:t>0141</w:t>
            </w:r>
          </w:p>
        </w:tc>
        <w:tc>
          <w:tcPr>
            <w:tcW w:w="425" w:type="dxa"/>
          </w:tcPr>
          <w:p w14:paraId="4140A3FC" w14:textId="1FC219BC" w:rsidR="00D952C8" w:rsidRDefault="00D952C8" w:rsidP="004260EA">
            <w:pPr>
              <w:pStyle w:val="TAC"/>
              <w:rPr>
                <w:sz w:val="16"/>
                <w:szCs w:val="16"/>
              </w:rPr>
            </w:pPr>
            <w:r>
              <w:rPr>
                <w:sz w:val="16"/>
                <w:szCs w:val="16"/>
              </w:rPr>
              <w:t>1</w:t>
            </w:r>
          </w:p>
        </w:tc>
        <w:tc>
          <w:tcPr>
            <w:tcW w:w="426" w:type="dxa"/>
          </w:tcPr>
          <w:p w14:paraId="67DFC634" w14:textId="6F3427DD" w:rsidR="00D952C8" w:rsidRDefault="00D952C8" w:rsidP="004260EA">
            <w:pPr>
              <w:pStyle w:val="TAC"/>
              <w:rPr>
                <w:sz w:val="16"/>
                <w:szCs w:val="16"/>
              </w:rPr>
            </w:pPr>
            <w:r>
              <w:rPr>
                <w:sz w:val="16"/>
                <w:szCs w:val="16"/>
              </w:rPr>
              <w:t>F</w:t>
            </w:r>
          </w:p>
        </w:tc>
        <w:tc>
          <w:tcPr>
            <w:tcW w:w="4541" w:type="dxa"/>
          </w:tcPr>
          <w:p w14:paraId="0EC3AC22" w14:textId="3AD8EBC4" w:rsidR="00D952C8" w:rsidRDefault="00D952C8" w:rsidP="004260EA">
            <w:pPr>
              <w:pStyle w:val="TAL"/>
              <w:rPr>
                <w:rFonts w:eastAsia="MS Mincho"/>
                <w:sz w:val="16"/>
                <w:szCs w:val="16"/>
              </w:rPr>
            </w:pPr>
            <w:r>
              <w:rPr>
                <w:rFonts w:eastAsia="MS Mincho"/>
                <w:sz w:val="16"/>
                <w:szCs w:val="16"/>
              </w:rPr>
              <w:t xml:space="preserve">Clarification on the shared delivery tunnel management for common </w:t>
            </w:r>
            <w:proofErr w:type="spellStart"/>
            <w:r>
              <w:rPr>
                <w:rFonts w:eastAsia="MS Mincho"/>
                <w:sz w:val="16"/>
                <w:szCs w:val="16"/>
              </w:rPr>
              <w:t>gNB</w:t>
            </w:r>
            <w:proofErr w:type="spellEnd"/>
            <w:r>
              <w:rPr>
                <w:rFonts w:eastAsia="MS Mincho"/>
                <w:sz w:val="16"/>
                <w:szCs w:val="16"/>
              </w:rPr>
              <w:t xml:space="preserve"> UP case</w:t>
            </w:r>
          </w:p>
        </w:tc>
        <w:tc>
          <w:tcPr>
            <w:tcW w:w="708" w:type="dxa"/>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DF6DF6" w:rsidRPr="001772AA" w14:paraId="1A10A0D9" w14:textId="77777777" w:rsidTr="0088086F">
        <w:tc>
          <w:tcPr>
            <w:tcW w:w="846" w:type="dxa"/>
          </w:tcPr>
          <w:p w14:paraId="641F52D0" w14:textId="0AF75B15" w:rsidR="00DF6DF6" w:rsidRDefault="00DF6DF6" w:rsidP="004260EA">
            <w:pPr>
              <w:pStyle w:val="TAC"/>
              <w:rPr>
                <w:sz w:val="16"/>
                <w:szCs w:val="16"/>
              </w:rPr>
            </w:pPr>
            <w:r>
              <w:rPr>
                <w:sz w:val="16"/>
                <w:szCs w:val="16"/>
              </w:rPr>
              <w:t>2022-12</w:t>
            </w:r>
          </w:p>
        </w:tc>
        <w:tc>
          <w:tcPr>
            <w:tcW w:w="850" w:type="dxa"/>
          </w:tcPr>
          <w:p w14:paraId="20B8D9F8" w14:textId="4E6DFB96" w:rsidR="00DF6DF6" w:rsidRDefault="00DF6DF6" w:rsidP="004260EA">
            <w:pPr>
              <w:pStyle w:val="TAC"/>
              <w:rPr>
                <w:sz w:val="16"/>
                <w:szCs w:val="16"/>
              </w:rPr>
            </w:pPr>
            <w:r>
              <w:rPr>
                <w:sz w:val="16"/>
                <w:szCs w:val="16"/>
              </w:rPr>
              <w:t>SA#98E</w:t>
            </w:r>
          </w:p>
        </w:tc>
        <w:tc>
          <w:tcPr>
            <w:tcW w:w="1134" w:type="dxa"/>
          </w:tcPr>
          <w:p w14:paraId="6E8EC1DA" w14:textId="370E4C4E" w:rsidR="00DF6DF6" w:rsidRDefault="00DF6DF6" w:rsidP="004260EA">
            <w:pPr>
              <w:pStyle w:val="TAC"/>
              <w:rPr>
                <w:sz w:val="16"/>
                <w:szCs w:val="16"/>
              </w:rPr>
            </w:pPr>
            <w:r>
              <w:rPr>
                <w:sz w:val="16"/>
                <w:szCs w:val="16"/>
              </w:rPr>
              <w:t>SP-221095</w:t>
            </w:r>
          </w:p>
        </w:tc>
        <w:tc>
          <w:tcPr>
            <w:tcW w:w="709" w:type="dxa"/>
          </w:tcPr>
          <w:p w14:paraId="75AFC253" w14:textId="56A103FF" w:rsidR="00DF6DF6" w:rsidRDefault="00DF6DF6" w:rsidP="004260EA">
            <w:pPr>
              <w:pStyle w:val="TAC"/>
              <w:rPr>
                <w:sz w:val="16"/>
                <w:szCs w:val="16"/>
              </w:rPr>
            </w:pPr>
            <w:r>
              <w:rPr>
                <w:sz w:val="16"/>
                <w:szCs w:val="16"/>
              </w:rPr>
              <w:t>0143</w:t>
            </w:r>
          </w:p>
        </w:tc>
        <w:tc>
          <w:tcPr>
            <w:tcW w:w="425" w:type="dxa"/>
          </w:tcPr>
          <w:p w14:paraId="72BEED59" w14:textId="32521D9F" w:rsidR="00DF6DF6" w:rsidRDefault="00DF6DF6" w:rsidP="004260EA">
            <w:pPr>
              <w:pStyle w:val="TAC"/>
              <w:rPr>
                <w:sz w:val="16"/>
                <w:szCs w:val="16"/>
              </w:rPr>
            </w:pPr>
            <w:r>
              <w:rPr>
                <w:sz w:val="16"/>
                <w:szCs w:val="16"/>
              </w:rPr>
              <w:t>1</w:t>
            </w:r>
          </w:p>
        </w:tc>
        <w:tc>
          <w:tcPr>
            <w:tcW w:w="426" w:type="dxa"/>
          </w:tcPr>
          <w:p w14:paraId="21A471A2" w14:textId="2D430C6A" w:rsidR="00DF6DF6" w:rsidRDefault="00DF6DF6" w:rsidP="004260EA">
            <w:pPr>
              <w:pStyle w:val="TAC"/>
              <w:rPr>
                <w:sz w:val="16"/>
                <w:szCs w:val="16"/>
              </w:rPr>
            </w:pPr>
            <w:r>
              <w:rPr>
                <w:sz w:val="16"/>
                <w:szCs w:val="16"/>
              </w:rPr>
              <w:t>B</w:t>
            </w:r>
          </w:p>
        </w:tc>
        <w:tc>
          <w:tcPr>
            <w:tcW w:w="4541" w:type="dxa"/>
          </w:tcPr>
          <w:p w14:paraId="3CA828E5" w14:textId="31E24ED2" w:rsidR="00DF6DF6" w:rsidRDefault="00DF6DF6" w:rsidP="004260EA">
            <w:pPr>
              <w:pStyle w:val="TAL"/>
              <w:rPr>
                <w:rFonts w:eastAsia="MS Mincho"/>
                <w:sz w:val="16"/>
                <w:szCs w:val="16"/>
              </w:rPr>
            </w:pPr>
            <w:r>
              <w:rPr>
                <w:rFonts w:eastAsia="MS Mincho"/>
                <w:sz w:val="16"/>
                <w:szCs w:val="16"/>
              </w:rPr>
              <w:t>Group Message Delivery</w:t>
            </w:r>
          </w:p>
        </w:tc>
        <w:tc>
          <w:tcPr>
            <w:tcW w:w="708" w:type="dxa"/>
          </w:tcPr>
          <w:p w14:paraId="1A35B941" w14:textId="33589523" w:rsidR="00DF6DF6" w:rsidRPr="00F617EC" w:rsidRDefault="00DF6DF6" w:rsidP="004260EA">
            <w:pPr>
              <w:pStyle w:val="TAC"/>
              <w:rPr>
                <w:rFonts w:eastAsia="Malgun Gothic"/>
                <w:b/>
                <w:bCs/>
                <w:sz w:val="16"/>
                <w:szCs w:val="16"/>
                <w:lang w:eastAsia="ko-KR"/>
              </w:rPr>
            </w:pPr>
            <w:r w:rsidRPr="00F617EC">
              <w:rPr>
                <w:rFonts w:eastAsia="Malgun Gothic"/>
                <w:b/>
                <w:bCs/>
                <w:sz w:val="16"/>
                <w:szCs w:val="16"/>
                <w:lang w:eastAsia="ko-KR"/>
              </w:rPr>
              <w:t>18.0.0</w:t>
            </w:r>
          </w:p>
        </w:tc>
      </w:tr>
      <w:tr w:rsidR="00DA595B" w:rsidRPr="001772AA" w14:paraId="6AC10342" w14:textId="77777777" w:rsidTr="0088086F">
        <w:tc>
          <w:tcPr>
            <w:tcW w:w="846" w:type="dxa"/>
          </w:tcPr>
          <w:p w14:paraId="20EFBBEF" w14:textId="09A6F962" w:rsidR="00DA595B" w:rsidRDefault="00DA595B" w:rsidP="004260EA">
            <w:pPr>
              <w:pStyle w:val="TAC"/>
              <w:rPr>
                <w:sz w:val="16"/>
                <w:szCs w:val="16"/>
              </w:rPr>
            </w:pPr>
            <w:r>
              <w:rPr>
                <w:sz w:val="16"/>
                <w:szCs w:val="16"/>
              </w:rPr>
              <w:t>2023-03</w:t>
            </w:r>
          </w:p>
        </w:tc>
        <w:tc>
          <w:tcPr>
            <w:tcW w:w="850" w:type="dxa"/>
          </w:tcPr>
          <w:p w14:paraId="280975B3" w14:textId="65B9E87C" w:rsidR="00DA595B" w:rsidRDefault="00DA595B" w:rsidP="004260EA">
            <w:pPr>
              <w:pStyle w:val="TAC"/>
              <w:rPr>
                <w:sz w:val="16"/>
                <w:szCs w:val="16"/>
              </w:rPr>
            </w:pPr>
            <w:r>
              <w:rPr>
                <w:sz w:val="16"/>
                <w:szCs w:val="16"/>
              </w:rPr>
              <w:t>SA#99</w:t>
            </w:r>
          </w:p>
        </w:tc>
        <w:tc>
          <w:tcPr>
            <w:tcW w:w="1134" w:type="dxa"/>
          </w:tcPr>
          <w:p w14:paraId="0DF51E82" w14:textId="0749E514" w:rsidR="00DA595B" w:rsidRDefault="00DA595B" w:rsidP="004260EA">
            <w:pPr>
              <w:pStyle w:val="TAC"/>
              <w:rPr>
                <w:sz w:val="16"/>
                <w:szCs w:val="16"/>
              </w:rPr>
            </w:pPr>
            <w:r>
              <w:rPr>
                <w:sz w:val="16"/>
                <w:szCs w:val="16"/>
              </w:rPr>
              <w:t>SP-230051</w:t>
            </w:r>
          </w:p>
        </w:tc>
        <w:tc>
          <w:tcPr>
            <w:tcW w:w="709" w:type="dxa"/>
          </w:tcPr>
          <w:p w14:paraId="0FA029D6" w14:textId="2818CC9E" w:rsidR="00DA595B" w:rsidRDefault="00DA595B" w:rsidP="004260EA">
            <w:pPr>
              <w:pStyle w:val="TAC"/>
              <w:rPr>
                <w:sz w:val="16"/>
                <w:szCs w:val="16"/>
              </w:rPr>
            </w:pPr>
            <w:r>
              <w:rPr>
                <w:sz w:val="16"/>
                <w:szCs w:val="16"/>
              </w:rPr>
              <w:t>0146</w:t>
            </w:r>
          </w:p>
        </w:tc>
        <w:tc>
          <w:tcPr>
            <w:tcW w:w="425" w:type="dxa"/>
          </w:tcPr>
          <w:p w14:paraId="0E71AA99" w14:textId="5A6E8EA2" w:rsidR="00DA595B" w:rsidRDefault="00DA595B" w:rsidP="004260EA">
            <w:pPr>
              <w:pStyle w:val="TAC"/>
              <w:rPr>
                <w:sz w:val="16"/>
                <w:szCs w:val="16"/>
              </w:rPr>
            </w:pPr>
            <w:r>
              <w:rPr>
                <w:sz w:val="16"/>
                <w:szCs w:val="16"/>
              </w:rPr>
              <w:t>3</w:t>
            </w:r>
          </w:p>
        </w:tc>
        <w:tc>
          <w:tcPr>
            <w:tcW w:w="426" w:type="dxa"/>
          </w:tcPr>
          <w:p w14:paraId="39AA575F" w14:textId="5E62B065" w:rsidR="00DA595B" w:rsidRDefault="00DA595B" w:rsidP="004260EA">
            <w:pPr>
              <w:pStyle w:val="TAC"/>
              <w:rPr>
                <w:sz w:val="16"/>
                <w:szCs w:val="16"/>
              </w:rPr>
            </w:pPr>
            <w:r>
              <w:rPr>
                <w:sz w:val="16"/>
                <w:szCs w:val="16"/>
              </w:rPr>
              <w:t>B</w:t>
            </w:r>
          </w:p>
        </w:tc>
        <w:tc>
          <w:tcPr>
            <w:tcW w:w="4541" w:type="dxa"/>
          </w:tcPr>
          <w:p w14:paraId="56E69C4B" w14:textId="0B1600D7" w:rsidR="00DA595B" w:rsidRDefault="00DA595B" w:rsidP="004260EA">
            <w:pPr>
              <w:pStyle w:val="TAL"/>
              <w:rPr>
                <w:rFonts w:eastAsia="MS Mincho"/>
                <w:sz w:val="16"/>
                <w:szCs w:val="16"/>
              </w:rPr>
            </w:pPr>
            <w:r>
              <w:rPr>
                <w:rFonts w:eastAsia="MS Mincho"/>
                <w:sz w:val="16"/>
                <w:szCs w:val="16"/>
              </w:rPr>
              <w:t>Update the scope of TS 23.247</w:t>
            </w:r>
          </w:p>
        </w:tc>
        <w:tc>
          <w:tcPr>
            <w:tcW w:w="708" w:type="dxa"/>
          </w:tcPr>
          <w:p w14:paraId="6806DFB5" w14:textId="662AEC07" w:rsidR="00DA595B" w:rsidRPr="00522F9C" w:rsidRDefault="00DA595B" w:rsidP="004260EA">
            <w:pPr>
              <w:pStyle w:val="TAC"/>
              <w:rPr>
                <w:rFonts w:eastAsia="Malgun Gothic"/>
                <w:sz w:val="16"/>
                <w:szCs w:val="16"/>
                <w:lang w:eastAsia="ko-KR"/>
              </w:rPr>
            </w:pPr>
            <w:r w:rsidRPr="00522F9C">
              <w:rPr>
                <w:rFonts w:eastAsia="Malgun Gothic"/>
                <w:sz w:val="16"/>
                <w:szCs w:val="16"/>
                <w:lang w:eastAsia="ko-KR"/>
              </w:rPr>
              <w:t>18.1.0</w:t>
            </w:r>
          </w:p>
        </w:tc>
      </w:tr>
      <w:tr w:rsidR="00DA595B" w:rsidRPr="001772AA" w14:paraId="6BFBEC79" w14:textId="77777777" w:rsidTr="0088086F">
        <w:tc>
          <w:tcPr>
            <w:tcW w:w="846" w:type="dxa"/>
          </w:tcPr>
          <w:p w14:paraId="12859844" w14:textId="3AABDF95" w:rsidR="00DA595B" w:rsidRDefault="00DA595B" w:rsidP="004260EA">
            <w:pPr>
              <w:pStyle w:val="TAC"/>
              <w:rPr>
                <w:sz w:val="16"/>
                <w:szCs w:val="16"/>
              </w:rPr>
            </w:pPr>
            <w:r>
              <w:rPr>
                <w:sz w:val="16"/>
                <w:szCs w:val="16"/>
              </w:rPr>
              <w:t>2023-03</w:t>
            </w:r>
          </w:p>
        </w:tc>
        <w:tc>
          <w:tcPr>
            <w:tcW w:w="850" w:type="dxa"/>
          </w:tcPr>
          <w:p w14:paraId="2A2F343C" w14:textId="6EAD3A42" w:rsidR="00DA595B" w:rsidRDefault="00DA595B" w:rsidP="004260EA">
            <w:pPr>
              <w:pStyle w:val="TAC"/>
              <w:rPr>
                <w:sz w:val="16"/>
                <w:szCs w:val="16"/>
              </w:rPr>
            </w:pPr>
            <w:r>
              <w:rPr>
                <w:sz w:val="16"/>
                <w:szCs w:val="16"/>
              </w:rPr>
              <w:t>SA#99</w:t>
            </w:r>
          </w:p>
        </w:tc>
        <w:tc>
          <w:tcPr>
            <w:tcW w:w="1134" w:type="dxa"/>
          </w:tcPr>
          <w:p w14:paraId="6FF398DE" w14:textId="487EAD27" w:rsidR="00DA595B" w:rsidRDefault="00DA595B" w:rsidP="004260EA">
            <w:pPr>
              <w:pStyle w:val="TAC"/>
              <w:rPr>
                <w:sz w:val="16"/>
                <w:szCs w:val="16"/>
              </w:rPr>
            </w:pPr>
            <w:r>
              <w:rPr>
                <w:sz w:val="16"/>
                <w:szCs w:val="16"/>
              </w:rPr>
              <w:t>SP-230051</w:t>
            </w:r>
          </w:p>
        </w:tc>
        <w:tc>
          <w:tcPr>
            <w:tcW w:w="709" w:type="dxa"/>
          </w:tcPr>
          <w:p w14:paraId="6F3C69E4" w14:textId="06A0DBBC" w:rsidR="00DA595B" w:rsidRDefault="00DA595B" w:rsidP="004260EA">
            <w:pPr>
              <w:pStyle w:val="TAC"/>
              <w:rPr>
                <w:sz w:val="16"/>
                <w:szCs w:val="16"/>
              </w:rPr>
            </w:pPr>
            <w:r>
              <w:rPr>
                <w:sz w:val="16"/>
                <w:szCs w:val="16"/>
              </w:rPr>
              <w:t>0149</w:t>
            </w:r>
          </w:p>
        </w:tc>
        <w:tc>
          <w:tcPr>
            <w:tcW w:w="425" w:type="dxa"/>
          </w:tcPr>
          <w:p w14:paraId="7BB749BC" w14:textId="641A622F" w:rsidR="00DA595B" w:rsidRDefault="00DA595B" w:rsidP="004260EA">
            <w:pPr>
              <w:pStyle w:val="TAC"/>
              <w:rPr>
                <w:sz w:val="16"/>
                <w:szCs w:val="16"/>
              </w:rPr>
            </w:pPr>
            <w:r>
              <w:rPr>
                <w:sz w:val="16"/>
                <w:szCs w:val="16"/>
              </w:rPr>
              <w:t xml:space="preserve">8 </w:t>
            </w:r>
          </w:p>
        </w:tc>
        <w:tc>
          <w:tcPr>
            <w:tcW w:w="426" w:type="dxa"/>
          </w:tcPr>
          <w:p w14:paraId="41949F84" w14:textId="63358954" w:rsidR="00DA595B" w:rsidRDefault="00DA595B" w:rsidP="004260EA">
            <w:pPr>
              <w:pStyle w:val="TAC"/>
              <w:rPr>
                <w:sz w:val="16"/>
                <w:szCs w:val="16"/>
              </w:rPr>
            </w:pPr>
            <w:r>
              <w:rPr>
                <w:sz w:val="16"/>
                <w:szCs w:val="16"/>
              </w:rPr>
              <w:t>B</w:t>
            </w:r>
          </w:p>
        </w:tc>
        <w:tc>
          <w:tcPr>
            <w:tcW w:w="4541" w:type="dxa"/>
          </w:tcPr>
          <w:p w14:paraId="7DB86C48" w14:textId="17E236B5" w:rsidR="00DA595B" w:rsidRDefault="00DA595B" w:rsidP="004260EA">
            <w:pPr>
              <w:pStyle w:val="TAL"/>
              <w:rPr>
                <w:rFonts w:eastAsia="MS Mincho"/>
                <w:sz w:val="16"/>
                <w:szCs w:val="16"/>
              </w:rPr>
            </w:pPr>
            <w:r>
              <w:rPr>
                <w:rFonts w:eastAsia="MS Mincho"/>
                <w:sz w:val="16"/>
                <w:szCs w:val="16"/>
              </w:rPr>
              <w:t>Support of MBS multicast reception by UEs in RRC_INACTIVE state</w:t>
            </w:r>
          </w:p>
        </w:tc>
        <w:tc>
          <w:tcPr>
            <w:tcW w:w="708" w:type="dxa"/>
          </w:tcPr>
          <w:p w14:paraId="271F047D" w14:textId="5C597367" w:rsidR="00DA595B" w:rsidRPr="00DA595B" w:rsidRDefault="00DA595B"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4F7C625F" w14:textId="77777777" w:rsidTr="0088086F">
        <w:tc>
          <w:tcPr>
            <w:tcW w:w="846" w:type="dxa"/>
          </w:tcPr>
          <w:p w14:paraId="5314DD18" w14:textId="71D6BA8A" w:rsidR="00C77F44" w:rsidRDefault="00C77F44" w:rsidP="004260EA">
            <w:pPr>
              <w:pStyle w:val="TAC"/>
              <w:rPr>
                <w:sz w:val="16"/>
                <w:szCs w:val="16"/>
              </w:rPr>
            </w:pPr>
            <w:r>
              <w:rPr>
                <w:sz w:val="16"/>
                <w:szCs w:val="16"/>
              </w:rPr>
              <w:t>2023-03</w:t>
            </w:r>
          </w:p>
        </w:tc>
        <w:tc>
          <w:tcPr>
            <w:tcW w:w="850" w:type="dxa"/>
          </w:tcPr>
          <w:p w14:paraId="6272C9F1" w14:textId="55BF2CC7" w:rsidR="00C77F44" w:rsidRDefault="00C77F44" w:rsidP="004260EA">
            <w:pPr>
              <w:pStyle w:val="TAC"/>
              <w:rPr>
                <w:sz w:val="16"/>
                <w:szCs w:val="16"/>
              </w:rPr>
            </w:pPr>
            <w:r>
              <w:rPr>
                <w:sz w:val="16"/>
                <w:szCs w:val="16"/>
              </w:rPr>
              <w:t>SA#99</w:t>
            </w:r>
          </w:p>
        </w:tc>
        <w:tc>
          <w:tcPr>
            <w:tcW w:w="1134" w:type="dxa"/>
          </w:tcPr>
          <w:p w14:paraId="68BA15CA" w14:textId="14168F64" w:rsidR="00C77F44" w:rsidRDefault="00C77F44" w:rsidP="004260EA">
            <w:pPr>
              <w:pStyle w:val="TAC"/>
              <w:rPr>
                <w:sz w:val="16"/>
                <w:szCs w:val="16"/>
              </w:rPr>
            </w:pPr>
            <w:r>
              <w:rPr>
                <w:sz w:val="16"/>
                <w:szCs w:val="16"/>
              </w:rPr>
              <w:t>SP-230051</w:t>
            </w:r>
          </w:p>
        </w:tc>
        <w:tc>
          <w:tcPr>
            <w:tcW w:w="709" w:type="dxa"/>
          </w:tcPr>
          <w:p w14:paraId="45E2CE29" w14:textId="2225B6D2" w:rsidR="00C77F44" w:rsidRDefault="00C77F44" w:rsidP="004260EA">
            <w:pPr>
              <w:pStyle w:val="TAC"/>
              <w:rPr>
                <w:sz w:val="16"/>
                <w:szCs w:val="16"/>
              </w:rPr>
            </w:pPr>
            <w:r>
              <w:rPr>
                <w:sz w:val="16"/>
                <w:szCs w:val="16"/>
              </w:rPr>
              <w:t>0150</w:t>
            </w:r>
          </w:p>
        </w:tc>
        <w:tc>
          <w:tcPr>
            <w:tcW w:w="425" w:type="dxa"/>
          </w:tcPr>
          <w:p w14:paraId="290BC453" w14:textId="1BE358AE" w:rsidR="00C77F44" w:rsidRDefault="00C77F44" w:rsidP="004260EA">
            <w:pPr>
              <w:pStyle w:val="TAC"/>
              <w:rPr>
                <w:sz w:val="16"/>
                <w:szCs w:val="16"/>
              </w:rPr>
            </w:pPr>
            <w:r>
              <w:rPr>
                <w:sz w:val="16"/>
                <w:szCs w:val="16"/>
              </w:rPr>
              <w:t xml:space="preserve">1 </w:t>
            </w:r>
          </w:p>
        </w:tc>
        <w:tc>
          <w:tcPr>
            <w:tcW w:w="426" w:type="dxa"/>
          </w:tcPr>
          <w:p w14:paraId="43777E4B" w14:textId="7BCDBC23" w:rsidR="00C77F44" w:rsidRDefault="00C77F44" w:rsidP="004260EA">
            <w:pPr>
              <w:pStyle w:val="TAC"/>
              <w:rPr>
                <w:sz w:val="16"/>
                <w:szCs w:val="16"/>
              </w:rPr>
            </w:pPr>
            <w:r>
              <w:rPr>
                <w:sz w:val="16"/>
                <w:szCs w:val="16"/>
              </w:rPr>
              <w:t>B</w:t>
            </w:r>
          </w:p>
        </w:tc>
        <w:tc>
          <w:tcPr>
            <w:tcW w:w="4541" w:type="dxa"/>
          </w:tcPr>
          <w:p w14:paraId="5A34CA6D" w14:textId="1EB77C02" w:rsidR="00C77F44" w:rsidRDefault="00C77F44" w:rsidP="004260EA">
            <w:pPr>
              <w:pStyle w:val="TAL"/>
              <w:rPr>
                <w:rFonts w:eastAsia="MS Mincho"/>
                <w:sz w:val="16"/>
                <w:szCs w:val="16"/>
              </w:rPr>
            </w:pPr>
            <w:r>
              <w:rPr>
                <w:rFonts w:eastAsia="MS Mincho"/>
                <w:sz w:val="16"/>
                <w:szCs w:val="16"/>
              </w:rPr>
              <w:t>Coexistence with existing power saving mechanisms for capability-limited devices</w:t>
            </w:r>
          </w:p>
        </w:tc>
        <w:tc>
          <w:tcPr>
            <w:tcW w:w="708" w:type="dxa"/>
          </w:tcPr>
          <w:p w14:paraId="3646A6DE" w14:textId="001D24C8"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19C8E756" w14:textId="77777777" w:rsidTr="0088086F">
        <w:tc>
          <w:tcPr>
            <w:tcW w:w="846" w:type="dxa"/>
          </w:tcPr>
          <w:p w14:paraId="6B97A234" w14:textId="4B5F9EA4" w:rsidR="00C77F44" w:rsidRDefault="00C77F44" w:rsidP="004260EA">
            <w:pPr>
              <w:pStyle w:val="TAC"/>
              <w:rPr>
                <w:sz w:val="16"/>
                <w:szCs w:val="16"/>
              </w:rPr>
            </w:pPr>
            <w:r>
              <w:rPr>
                <w:sz w:val="16"/>
                <w:szCs w:val="16"/>
              </w:rPr>
              <w:t>2023-03</w:t>
            </w:r>
          </w:p>
        </w:tc>
        <w:tc>
          <w:tcPr>
            <w:tcW w:w="850" w:type="dxa"/>
          </w:tcPr>
          <w:p w14:paraId="33368433" w14:textId="2E55CF99" w:rsidR="00C77F44" w:rsidRDefault="00C77F44" w:rsidP="004260EA">
            <w:pPr>
              <w:pStyle w:val="TAC"/>
              <w:rPr>
                <w:sz w:val="16"/>
                <w:szCs w:val="16"/>
              </w:rPr>
            </w:pPr>
            <w:r>
              <w:rPr>
                <w:sz w:val="16"/>
                <w:szCs w:val="16"/>
              </w:rPr>
              <w:t>SA#99</w:t>
            </w:r>
          </w:p>
        </w:tc>
        <w:tc>
          <w:tcPr>
            <w:tcW w:w="1134" w:type="dxa"/>
          </w:tcPr>
          <w:p w14:paraId="4D7A742A" w14:textId="435A7B8D" w:rsidR="00C77F44" w:rsidRDefault="00C77F44" w:rsidP="004260EA">
            <w:pPr>
              <w:pStyle w:val="TAC"/>
              <w:rPr>
                <w:sz w:val="16"/>
                <w:szCs w:val="16"/>
              </w:rPr>
            </w:pPr>
            <w:r>
              <w:rPr>
                <w:sz w:val="16"/>
                <w:szCs w:val="16"/>
              </w:rPr>
              <w:t>SP-230037</w:t>
            </w:r>
          </w:p>
        </w:tc>
        <w:tc>
          <w:tcPr>
            <w:tcW w:w="709" w:type="dxa"/>
          </w:tcPr>
          <w:p w14:paraId="6DC74EB7" w14:textId="2D09E824" w:rsidR="00C77F44" w:rsidRDefault="00C77F44" w:rsidP="004260EA">
            <w:pPr>
              <w:pStyle w:val="TAC"/>
              <w:rPr>
                <w:sz w:val="16"/>
                <w:szCs w:val="16"/>
              </w:rPr>
            </w:pPr>
            <w:r>
              <w:rPr>
                <w:sz w:val="16"/>
                <w:szCs w:val="16"/>
              </w:rPr>
              <w:t>0152</w:t>
            </w:r>
          </w:p>
        </w:tc>
        <w:tc>
          <w:tcPr>
            <w:tcW w:w="425" w:type="dxa"/>
          </w:tcPr>
          <w:p w14:paraId="1223AC0F" w14:textId="701B7276" w:rsidR="00C77F44" w:rsidRDefault="00C77F44" w:rsidP="004260EA">
            <w:pPr>
              <w:pStyle w:val="TAC"/>
              <w:rPr>
                <w:sz w:val="16"/>
                <w:szCs w:val="16"/>
              </w:rPr>
            </w:pPr>
            <w:r>
              <w:rPr>
                <w:sz w:val="16"/>
                <w:szCs w:val="16"/>
              </w:rPr>
              <w:t xml:space="preserve">2 </w:t>
            </w:r>
          </w:p>
        </w:tc>
        <w:tc>
          <w:tcPr>
            <w:tcW w:w="426" w:type="dxa"/>
          </w:tcPr>
          <w:p w14:paraId="7D8C6C60" w14:textId="6802FA59" w:rsidR="00C77F44" w:rsidRDefault="00C77F44" w:rsidP="004260EA">
            <w:pPr>
              <w:pStyle w:val="TAC"/>
              <w:rPr>
                <w:sz w:val="16"/>
                <w:szCs w:val="16"/>
              </w:rPr>
            </w:pPr>
            <w:r>
              <w:rPr>
                <w:sz w:val="16"/>
                <w:szCs w:val="16"/>
              </w:rPr>
              <w:t>A</w:t>
            </w:r>
          </w:p>
        </w:tc>
        <w:tc>
          <w:tcPr>
            <w:tcW w:w="4541" w:type="dxa"/>
          </w:tcPr>
          <w:p w14:paraId="0F26902B" w14:textId="554B0E4F" w:rsidR="00C77F44" w:rsidRDefault="00C77F44" w:rsidP="004260EA">
            <w:pPr>
              <w:pStyle w:val="TAL"/>
              <w:rPr>
                <w:rFonts w:eastAsia="MS Mincho"/>
                <w:sz w:val="16"/>
                <w:szCs w:val="16"/>
              </w:rPr>
            </w:pPr>
            <w:r>
              <w:rPr>
                <w:rFonts w:eastAsia="MS Mincho"/>
                <w:sz w:val="16"/>
                <w:szCs w:val="16"/>
              </w:rPr>
              <w:t>AMF knowing MBS support status of NG-RAN node (s) for Multicast Activation</w:t>
            </w:r>
          </w:p>
        </w:tc>
        <w:tc>
          <w:tcPr>
            <w:tcW w:w="708" w:type="dxa"/>
          </w:tcPr>
          <w:p w14:paraId="55758DAC" w14:textId="3B70CEB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F9FFF00" w14:textId="77777777" w:rsidTr="0088086F">
        <w:tc>
          <w:tcPr>
            <w:tcW w:w="846" w:type="dxa"/>
          </w:tcPr>
          <w:p w14:paraId="722134F8" w14:textId="78067019" w:rsidR="00C77F44" w:rsidRDefault="00C77F44" w:rsidP="004260EA">
            <w:pPr>
              <w:pStyle w:val="TAC"/>
              <w:rPr>
                <w:sz w:val="16"/>
                <w:szCs w:val="16"/>
              </w:rPr>
            </w:pPr>
            <w:r>
              <w:rPr>
                <w:sz w:val="16"/>
                <w:szCs w:val="16"/>
              </w:rPr>
              <w:t>2023-03</w:t>
            </w:r>
          </w:p>
        </w:tc>
        <w:tc>
          <w:tcPr>
            <w:tcW w:w="850" w:type="dxa"/>
          </w:tcPr>
          <w:p w14:paraId="7EF9EFF2" w14:textId="2A076BC4" w:rsidR="00C77F44" w:rsidRDefault="00C77F44" w:rsidP="004260EA">
            <w:pPr>
              <w:pStyle w:val="TAC"/>
              <w:rPr>
                <w:sz w:val="16"/>
                <w:szCs w:val="16"/>
              </w:rPr>
            </w:pPr>
            <w:r>
              <w:rPr>
                <w:sz w:val="16"/>
                <w:szCs w:val="16"/>
              </w:rPr>
              <w:t>SA#99</w:t>
            </w:r>
          </w:p>
        </w:tc>
        <w:tc>
          <w:tcPr>
            <w:tcW w:w="1134" w:type="dxa"/>
          </w:tcPr>
          <w:p w14:paraId="55771FCF" w14:textId="290CE1D1" w:rsidR="00C77F44" w:rsidRDefault="00C77F44" w:rsidP="004260EA">
            <w:pPr>
              <w:pStyle w:val="TAC"/>
              <w:rPr>
                <w:sz w:val="16"/>
                <w:szCs w:val="16"/>
              </w:rPr>
            </w:pPr>
            <w:r>
              <w:rPr>
                <w:sz w:val="16"/>
                <w:szCs w:val="16"/>
              </w:rPr>
              <w:t>SP-230037</w:t>
            </w:r>
          </w:p>
        </w:tc>
        <w:tc>
          <w:tcPr>
            <w:tcW w:w="709" w:type="dxa"/>
          </w:tcPr>
          <w:p w14:paraId="560C1CA4" w14:textId="79BDFB44" w:rsidR="00C77F44" w:rsidRDefault="00C77F44" w:rsidP="004260EA">
            <w:pPr>
              <w:pStyle w:val="TAC"/>
              <w:rPr>
                <w:sz w:val="16"/>
                <w:szCs w:val="16"/>
              </w:rPr>
            </w:pPr>
            <w:r>
              <w:rPr>
                <w:sz w:val="16"/>
                <w:szCs w:val="16"/>
              </w:rPr>
              <w:t>0154</w:t>
            </w:r>
          </w:p>
        </w:tc>
        <w:tc>
          <w:tcPr>
            <w:tcW w:w="425" w:type="dxa"/>
          </w:tcPr>
          <w:p w14:paraId="29B3B49E" w14:textId="085D6155" w:rsidR="00C77F44" w:rsidRDefault="00C77F44" w:rsidP="004260EA">
            <w:pPr>
              <w:pStyle w:val="TAC"/>
              <w:rPr>
                <w:sz w:val="16"/>
                <w:szCs w:val="16"/>
              </w:rPr>
            </w:pPr>
            <w:r>
              <w:rPr>
                <w:sz w:val="16"/>
                <w:szCs w:val="16"/>
              </w:rPr>
              <w:t>2</w:t>
            </w:r>
          </w:p>
        </w:tc>
        <w:tc>
          <w:tcPr>
            <w:tcW w:w="426" w:type="dxa"/>
          </w:tcPr>
          <w:p w14:paraId="6E24E098" w14:textId="016BB6A6" w:rsidR="00C77F44" w:rsidRDefault="00C77F44" w:rsidP="004260EA">
            <w:pPr>
              <w:pStyle w:val="TAC"/>
              <w:rPr>
                <w:sz w:val="16"/>
                <w:szCs w:val="16"/>
              </w:rPr>
            </w:pPr>
            <w:r>
              <w:rPr>
                <w:sz w:val="16"/>
                <w:szCs w:val="16"/>
              </w:rPr>
              <w:t>A</w:t>
            </w:r>
          </w:p>
        </w:tc>
        <w:tc>
          <w:tcPr>
            <w:tcW w:w="4541" w:type="dxa"/>
          </w:tcPr>
          <w:p w14:paraId="17C92733" w14:textId="1C4ABDB2" w:rsidR="00C77F44" w:rsidRDefault="00C77F44" w:rsidP="004260EA">
            <w:pPr>
              <w:pStyle w:val="TAL"/>
              <w:rPr>
                <w:rFonts w:eastAsia="MS Mincho"/>
                <w:sz w:val="16"/>
                <w:szCs w:val="16"/>
              </w:rPr>
            </w:pPr>
            <w:r>
              <w:rPr>
                <w:rFonts w:eastAsia="MS Mincho"/>
                <w:sz w:val="16"/>
                <w:szCs w:val="16"/>
              </w:rPr>
              <w:t>Correction to description of Fig. 7.1.1.3-1</w:t>
            </w:r>
          </w:p>
        </w:tc>
        <w:tc>
          <w:tcPr>
            <w:tcW w:w="708" w:type="dxa"/>
          </w:tcPr>
          <w:p w14:paraId="1AF18C4C" w14:textId="7A5C22C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962A679" w14:textId="77777777" w:rsidTr="0088086F">
        <w:tc>
          <w:tcPr>
            <w:tcW w:w="846" w:type="dxa"/>
          </w:tcPr>
          <w:p w14:paraId="42CD8BCA" w14:textId="1899429B" w:rsidR="00C77F44" w:rsidRDefault="00C77F44" w:rsidP="004260EA">
            <w:pPr>
              <w:pStyle w:val="TAC"/>
              <w:rPr>
                <w:sz w:val="16"/>
                <w:szCs w:val="16"/>
              </w:rPr>
            </w:pPr>
            <w:r>
              <w:rPr>
                <w:sz w:val="16"/>
                <w:szCs w:val="16"/>
              </w:rPr>
              <w:t>2023-03</w:t>
            </w:r>
          </w:p>
        </w:tc>
        <w:tc>
          <w:tcPr>
            <w:tcW w:w="850" w:type="dxa"/>
          </w:tcPr>
          <w:p w14:paraId="6278AE68" w14:textId="4A9CF532" w:rsidR="00C77F44" w:rsidRDefault="00C77F44" w:rsidP="004260EA">
            <w:pPr>
              <w:pStyle w:val="TAC"/>
              <w:rPr>
                <w:sz w:val="16"/>
                <w:szCs w:val="16"/>
              </w:rPr>
            </w:pPr>
            <w:r>
              <w:rPr>
                <w:sz w:val="16"/>
                <w:szCs w:val="16"/>
              </w:rPr>
              <w:t>SA#99</w:t>
            </w:r>
          </w:p>
        </w:tc>
        <w:tc>
          <w:tcPr>
            <w:tcW w:w="1134" w:type="dxa"/>
          </w:tcPr>
          <w:p w14:paraId="4AC7A672" w14:textId="5294D75D" w:rsidR="00C77F44" w:rsidRDefault="00C77F44" w:rsidP="004260EA">
            <w:pPr>
              <w:pStyle w:val="TAC"/>
              <w:rPr>
                <w:sz w:val="16"/>
                <w:szCs w:val="16"/>
              </w:rPr>
            </w:pPr>
            <w:r>
              <w:rPr>
                <w:sz w:val="16"/>
                <w:szCs w:val="16"/>
              </w:rPr>
              <w:t>SP-230037</w:t>
            </w:r>
          </w:p>
        </w:tc>
        <w:tc>
          <w:tcPr>
            <w:tcW w:w="709" w:type="dxa"/>
          </w:tcPr>
          <w:p w14:paraId="68493502" w14:textId="0277648C" w:rsidR="00C77F44" w:rsidRDefault="00C77F44" w:rsidP="004260EA">
            <w:pPr>
              <w:pStyle w:val="TAC"/>
              <w:rPr>
                <w:sz w:val="16"/>
                <w:szCs w:val="16"/>
              </w:rPr>
            </w:pPr>
            <w:r>
              <w:rPr>
                <w:sz w:val="16"/>
                <w:szCs w:val="16"/>
              </w:rPr>
              <w:t>0156</w:t>
            </w:r>
          </w:p>
        </w:tc>
        <w:tc>
          <w:tcPr>
            <w:tcW w:w="425" w:type="dxa"/>
          </w:tcPr>
          <w:p w14:paraId="5B838682" w14:textId="3958F91F" w:rsidR="00C77F44" w:rsidRDefault="00C77F44" w:rsidP="004260EA">
            <w:pPr>
              <w:pStyle w:val="TAC"/>
              <w:rPr>
                <w:sz w:val="16"/>
                <w:szCs w:val="16"/>
              </w:rPr>
            </w:pPr>
            <w:r>
              <w:rPr>
                <w:sz w:val="16"/>
                <w:szCs w:val="16"/>
              </w:rPr>
              <w:t>1</w:t>
            </w:r>
          </w:p>
        </w:tc>
        <w:tc>
          <w:tcPr>
            <w:tcW w:w="426" w:type="dxa"/>
          </w:tcPr>
          <w:p w14:paraId="5FCC21EF" w14:textId="2559DED3" w:rsidR="00C77F44" w:rsidRDefault="00C77F44" w:rsidP="004260EA">
            <w:pPr>
              <w:pStyle w:val="TAC"/>
              <w:rPr>
                <w:sz w:val="16"/>
                <w:szCs w:val="16"/>
              </w:rPr>
            </w:pPr>
            <w:r>
              <w:rPr>
                <w:sz w:val="16"/>
                <w:szCs w:val="16"/>
              </w:rPr>
              <w:t>A</w:t>
            </w:r>
          </w:p>
        </w:tc>
        <w:tc>
          <w:tcPr>
            <w:tcW w:w="4541" w:type="dxa"/>
          </w:tcPr>
          <w:p w14:paraId="353EBF91" w14:textId="03C616DA" w:rsidR="00C77F44" w:rsidRDefault="00C77F44" w:rsidP="004260EA">
            <w:pPr>
              <w:pStyle w:val="TAL"/>
              <w:rPr>
                <w:rFonts w:eastAsia="MS Mincho"/>
                <w:sz w:val="16"/>
                <w:szCs w:val="16"/>
              </w:rPr>
            </w:pPr>
            <w:r>
              <w:rPr>
                <w:rFonts w:eastAsia="MS Mincho"/>
                <w:sz w:val="16"/>
                <w:szCs w:val="16"/>
              </w:rPr>
              <w:t>Correction to location dependent service for broadcast</w:t>
            </w:r>
          </w:p>
        </w:tc>
        <w:tc>
          <w:tcPr>
            <w:tcW w:w="708" w:type="dxa"/>
          </w:tcPr>
          <w:p w14:paraId="4347ED2D" w14:textId="616766A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2BEBC573" w14:textId="77777777" w:rsidTr="0088086F">
        <w:tc>
          <w:tcPr>
            <w:tcW w:w="846" w:type="dxa"/>
          </w:tcPr>
          <w:p w14:paraId="526A8AC1" w14:textId="0F02893F" w:rsidR="00C77F44" w:rsidRDefault="00C77F44" w:rsidP="004260EA">
            <w:pPr>
              <w:pStyle w:val="TAC"/>
              <w:rPr>
                <w:sz w:val="16"/>
                <w:szCs w:val="16"/>
              </w:rPr>
            </w:pPr>
            <w:r>
              <w:rPr>
                <w:sz w:val="16"/>
                <w:szCs w:val="16"/>
              </w:rPr>
              <w:t>2023-03</w:t>
            </w:r>
          </w:p>
        </w:tc>
        <w:tc>
          <w:tcPr>
            <w:tcW w:w="850" w:type="dxa"/>
          </w:tcPr>
          <w:p w14:paraId="5C59F9B5" w14:textId="6F57FFC3" w:rsidR="00C77F44" w:rsidRDefault="00C77F44" w:rsidP="004260EA">
            <w:pPr>
              <w:pStyle w:val="TAC"/>
              <w:rPr>
                <w:sz w:val="16"/>
                <w:szCs w:val="16"/>
              </w:rPr>
            </w:pPr>
            <w:r>
              <w:rPr>
                <w:sz w:val="16"/>
                <w:szCs w:val="16"/>
              </w:rPr>
              <w:t>SA#99</w:t>
            </w:r>
          </w:p>
        </w:tc>
        <w:tc>
          <w:tcPr>
            <w:tcW w:w="1134" w:type="dxa"/>
          </w:tcPr>
          <w:p w14:paraId="02CD8EAB" w14:textId="552DAB20" w:rsidR="00C77F44" w:rsidRDefault="00C77F44" w:rsidP="004260EA">
            <w:pPr>
              <w:pStyle w:val="TAC"/>
              <w:rPr>
                <w:sz w:val="16"/>
                <w:szCs w:val="16"/>
              </w:rPr>
            </w:pPr>
            <w:r>
              <w:rPr>
                <w:sz w:val="16"/>
                <w:szCs w:val="16"/>
              </w:rPr>
              <w:t>SP-230037</w:t>
            </w:r>
          </w:p>
        </w:tc>
        <w:tc>
          <w:tcPr>
            <w:tcW w:w="709" w:type="dxa"/>
          </w:tcPr>
          <w:p w14:paraId="22E6D78B" w14:textId="1DFBDFCA" w:rsidR="00C77F44" w:rsidRDefault="00C77F44" w:rsidP="004260EA">
            <w:pPr>
              <w:pStyle w:val="TAC"/>
              <w:rPr>
                <w:sz w:val="16"/>
                <w:szCs w:val="16"/>
              </w:rPr>
            </w:pPr>
            <w:r>
              <w:rPr>
                <w:sz w:val="16"/>
                <w:szCs w:val="16"/>
              </w:rPr>
              <w:t>0158</w:t>
            </w:r>
          </w:p>
        </w:tc>
        <w:tc>
          <w:tcPr>
            <w:tcW w:w="425" w:type="dxa"/>
          </w:tcPr>
          <w:p w14:paraId="0CE7A36D" w14:textId="62C51D46" w:rsidR="00C77F44" w:rsidRDefault="00C77F44" w:rsidP="004260EA">
            <w:pPr>
              <w:pStyle w:val="TAC"/>
              <w:rPr>
                <w:sz w:val="16"/>
                <w:szCs w:val="16"/>
              </w:rPr>
            </w:pPr>
            <w:r>
              <w:rPr>
                <w:sz w:val="16"/>
                <w:szCs w:val="16"/>
              </w:rPr>
              <w:t>1</w:t>
            </w:r>
          </w:p>
        </w:tc>
        <w:tc>
          <w:tcPr>
            <w:tcW w:w="426" w:type="dxa"/>
          </w:tcPr>
          <w:p w14:paraId="2D75525B" w14:textId="3F00FEEA" w:rsidR="00C77F44" w:rsidRDefault="00C77F44" w:rsidP="004260EA">
            <w:pPr>
              <w:pStyle w:val="TAC"/>
              <w:rPr>
                <w:sz w:val="16"/>
                <w:szCs w:val="16"/>
              </w:rPr>
            </w:pPr>
            <w:r>
              <w:rPr>
                <w:sz w:val="16"/>
                <w:szCs w:val="16"/>
              </w:rPr>
              <w:t>A</w:t>
            </w:r>
          </w:p>
        </w:tc>
        <w:tc>
          <w:tcPr>
            <w:tcW w:w="4541" w:type="dxa"/>
          </w:tcPr>
          <w:p w14:paraId="08E54B06" w14:textId="244033D9" w:rsidR="00C77F44" w:rsidRDefault="00C77F44" w:rsidP="004260EA">
            <w:pPr>
              <w:pStyle w:val="TAL"/>
              <w:rPr>
                <w:rFonts w:eastAsia="MS Mincho"/>
                <w:sz w:val="16"/>
                <w:szCs w:val="16"/>
              </w:rPr>
            </w:pPr>
            <w:r>
              <w:rPr>
                <w:rFonts w:eastAsia="MS Mincho"/>
                <w:sz w:val="16"/>
                <w:szCs w:val="16"/>
              </w:rPr>
              <w:t>Correction to Broadcast MBS Session handling</w:t>
            </w:r>
          </w:p>
        </w:tc>
        <w:tc>
          <w:tcPr>
            <w:tcW w:w="708" w:type="dxa"/>
          </w:tcPr>
          <w:p w14:paraId="5F7BD01D" w14:textId="4E11C15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D81EB3" w:rsidRPr="001772AA" w14:paraId="2F8F9B9E" w14:textId="77777777" w:rsidTr="0088086F">
        <w:tc>
          <w:tcPr>
            <w:tcW w:w="846" w:type="dxa"/>
          </w:tcPr>
          <w:p w14:paraId="6905D40E" w14:textId="3351D2A4" w:rsidR="00D81EB3" w:rsidRDefault="00D81EB3" w:rsidP="004260EA">
            <w:pPr>
              <w:pStyle w:val="TAC"/>
              <w:rPr>
                <w:sz w:val="16"/>
                <w:szCs w:val="16"/>
              </w:rPr>
            </w:pPr>
            <w:r>
              <w:rPr>
                <w:sz w:val="16"/>
                <w:szCs w:val="16"/>
              </w:rPr>
              <w:t>2023-03</w:t>
            </w:r>
          </w:p>
        </w:tc>
        <w:tc>
          <w:tcPr>
            <w:tcW w:w="850" w:type="dxa"/>
          </w:tcPr>
          <w:p w14:paraId="1FA50E4E" w14:textId="650ABA0A" w:rsidR="00D81EB3" w:rsidRDefault="00D81EB3" w:rsidP="004260EA">
            <w:pPr>
              <w:pStyle w:val="TAC"/>
              <w:rPr>
                <w:sz w:val="16"/>
                <w:szCs w:val="16"/>
              </w:rPr>
            </w:pPr>
            <w:r>
              <w:rPr>
                <w:sz w:val="16"/>
                <w:szCs w:val="16"/>
              </w:rPr>
              <w:t>SA#99</w:t>
            </w:r>
          </w:p>
        </w:tc>
        <w:tc>
          <w:tcPr>
            <w:tcW w:w="1134" w:type="dxa"/>
          </w:tcPr>
          <w:p w14:paraId="1A228B6C" w14:textId="1C4BCACC" w:rsidR="00D81EB3" w:rsidRDefault="00D81EB3" w:rsidP="004260EA">
            <w:pPr>
              <w:pStyle w:val="TAC"/>
              <w:rPr>
                <w:sz w:val="16"/>
                <w:szCs w:val="16"/>
              </w:rPr>
            </w:pPr>
            <w:r>
              <w:rPr>
                <w:sz w:val="16"/>
                <w:szCs w:val="16"/>
              </w:rPr>
              <w:t>SP-230051</w:t>
            </w:r>
          </w:p>
        </w:tc>
        <w:tc>
          <w:tcPr>
            <w:tcW w:w="709" w:type="dxa"/>
          </w:tcPr>
          <w:p w14:paraId="3A4B73D8" w14:textId="678FF104" w:rsidR="00D81EB3" w:rsidRDefault="00D81EB3" w:rsidP="004260EA">
            <w:pPr>
              <w:pStyle w:val="TAC"/>
              <w:rPr>
                <w:sz w:val="16"/>
                <w:szCs w:val="16"/>
              </w:rPr>
            </w:pPr>
            <w:r>
              <w:rPr>
                <w:sz w:val="16"/>
                <w:szCs w:val="16"/>
              </w:rPr>
              <w:t>0159</w:t>
            </w:r>
          </w:p>
        </w:tc>
        <w:tc>
          <w:tcPr>
            <w:tcW w:w="425" w:type="dxa"/>
          </w:tcPr>
          <w:p w14:paraId="7BA7F57D" w14:textId="181E0910" w:rsidR="00D81EB3" w:rsidRDefault="00D81EB3" w:rsidP="004260EA">
            <w:pPr>
              <w:pStyle w:val="TAC"/>
              <w:rPr>
                <w:sz w:val="16"/>
                <w:szCs w:val="16"/>
              </w:rPr>
            </w:pPr>
            <w:r>
              <w:rPr>
                <w:sz w:val="16"/>
                <w:szCs w:val="16"/>
              </w:rPr>
              <w:t>7</w:t>
            </w:r>
          </w:p>
        </w:tc>
        <w:tc>
          <w:tcPr>
            <w:tcW w:w="426" w:type="dxa"/>
          </w:tcPr>
          <w:p w14:paraId="7581BC4F" w14:textId="534E5FC9" w:rsidR="00D81EB3" w:rsidRDefault="00D81EB3" w:rsidP="004260EA">
            <w:pPr>
              <w:pStyle w:val="TAC"/>
              <w:rPr>
                <w:sz w:val="16"/>
                <w:szCs w:val="16"/>
              </w:rPr>
            </w:pPr>
            <w:r>
              <w:rPr>
                <w:sz w:val="16"/>
                <w:szCs w:val="16"/>
              </w:rPr>
              <w:t>B</w:t>
            </w:r>
          </w:p>
        </w:tc>
        <w:tc>
          <w:tcPr>
            <w:tcW w:w="4541" w:type="dxa"/>
          </w:tcPr>
          <w:p w14:paraId="0D22254D" w14:textId="00BD8BF9" w:rsidR="00D81EB3" w:rsidRDefault="00D81EB3" w:rsidP="004260EA">
            <w:pPr>
              <w:pStyle w:val="TAL"/>
              <w:rPr>
                <w:rFonts w:eastAsia="MS Mincho"/>
                <w:sz w:val="16"/>
                <w:szCs w:val="16"/>
              </w:rPr>
            </w:pPr>
            <w:r>
              <w:rPr>
                <w:rFonts w:eastAsia="MS Mincho"/>
                <w:sz w:val="16"/>
                <w:szCs w:val="16"/>
              </w:rPr>
              <w:t xml:space="preserve">Support RRC_INACTIVE UE receiving multicast MBS data </w:t>
            </w:r>
          </w:p>
        </w:tc>
        <w:tc>
          <w:tcPr>
            <w:tcW w:w="708" w:type="dxa"/>
          </w:tcPr>
          <w:p w14:paraId="71FDC586" w14:textId="02AF7CCB" w:rsidR="00D81EB3" w:rsidRDefault="00D81EB3" w:rsidP="004260EA">
            <w:pPr>
              <w:pStyle w:val="TAC"/>
              <w:rPr>
                <w:rFonts w:eastAsia="Malgun Gothic"/>
                <w:sz w:val="16"/>
                <w:szCs w:val="16"/>
                <w:lang w:eastAsia="ko-KR"/>
              </w:rPr>
            </w:pPr>
            <w:r>
              <w:rPr>
                <w:rFonts w:eastAsia="Malgun Gothic"/>
                <w:sz w:val="16"/>
                <w:szCs w:val="16"/>
                <w:lang w:eastAsia="ko-KR"/>
              </w:rPr>
              <w:t>18.1.0</w:t>
            </w:r>
          </w:p>
        </w:tc>
      </w:tr>
      <w:tr w:rsidR="00183D3E" w:rsidRPr="001772AA" w14:paraId="76D9E4EC" w14:textId="77777777" w:rsidTr="0088086F">
        <w:tc>
          <w:tcPr>
            <w:tcW w:w="846" w:type="dxa"/>
          </w:tcPr>
          <w:p w14:paraId="7D92BE15" w14:textId="203018EA" w:rsidR="00183D3E" w:rsidRDefault="00183D3E" w:rsidP="004260EA">
            <w:pPr>
              <w:pStyle w:val="TAC"/>
              <w:rPr>
                <w:sz w:val="16"/>
                <w:szCs w:val="16"/>
              </w:rPr>
            </w:pPr>
            <w:r>
              <w:rPr>
                <w:sz w:val="16"/>
                <w:szCs w:val="16"/>
              </w:rPr>
              <w:t>2023-03</w:t>
            </w:r>
          </w:p>
        </w:tc>
        <w:tc>
          <w:tcPr>
            <w:tcW w:w="850" w:type="dxa"/>
          </w:tcPr>
          <w:p w14:paraId="01933128" w14:textId="70388120" w:rsidR="00183D3E" w:rsidRDefault="00183D3E" w:rsidP="004260EA">
            <w:pPr>
              <w:pStyle w:val="TAC"/>
              <w:rPr>
                <w:sz w:val="16"/>
                <w:szCs w:val="16"/>
              </w:rPr>
            </w:pPr>
            <w:r>
              <w:rPr>
                <w:sz w:val="16"/>
                <w:szCs w:val="16"/>
              </w:rPr>
              <w:t>SA#99</w:t>
            </w:r>
          </w:p>
        </w:tc>
        <w:tc>
          <w:tcPr>
            <w:tcW w:w="1134" w:type="dxa"/>
          </w:tcPr>
          <w:p w14:paraId="06D17306" w14:textId="7307E58A" w:rsidR="00183D3E" w:rsidRDefault="00183D3E" w:rsidP="004260EA">
            <w:pPr>
              <w:pStyle w:val="TAC"/>
              <w:rPr>
                <w:sz w:val="16"/>
                <w:szCs w:val="16"/>
              </w:rPr>
            </w:pPr>
            <w:r>
              <w:rPr>
                <w:sz w:val="16"/>
                <w:szCs w:val="16"/>
              </w:rPr>
              <w:t>SP-230051</w:t>
            </w:r>
          </w:p>
        </w:tc>
        <w:tc>
          <w:tcPr>
            <w:tcW w:w="709" w:type="dxa"/>
          </w:tcPr>
          <w:p w14:paraId="2C365618" w14:textId="42BEAAB3" w:rsidR="00183D3E" w:rsidRDefault="00183D3E" w:rsidP="004260EA">
            <w:pPr>
              <w:pStyle w:val="TAC"/>
              <w:rPr>
                <w:sz w:val="16"/>
                <w:szCs w:val="16"/>
              </w:rPr>
            </w:pPr>
            <w:r>
              <w:rPr>
                <w:sz w:val="16"/>
                <w:szCs w:val="16"/>
              </w:rPr>
              <w:t>0160</w:t>
            </w:r>
          </w:p>
        </w:tc>
        <w:tc>
          <w:tcPr>
            <w:tcW w:w="425" w:type="dxa"/>
          </w:tcPr>
          <w:p w14:paraId="3B919C71" w14:textId="27A77B75" w:rsidR="00183D3E" w:rsidRDefault="00183D3E" w:rsidP="004260EA">
            <w:pPr>
              <w:pStyle w:val="TAC"/>
              <w:rPr>
                <w:sz w:val="16"/>
                <w:szCs w:val="16"/>
              </w:rPr>
            </w:pPr>
            <w:r>
              <w:rPr>
                <w:sz w:val="16"/>
                <w:szCs w:val="16"/>
              </w:rPr>
              <w:t>6</w:t>
            </w:r>
          </w:p>
        </w:tc>
        <w:tc>
          <w:tcPr>
            <w:tcW w:w="426" w:type="dxa"/>
          </w:tcPr>
          <w:p w14:paraId="5C2B6258" w14:textId="5F37F698" w:rsidR="00183D3E" w:rsidRDefault="00183D3E" w:rsidP="004260EA">
            <w:pPr>
              <w:pStyle w:val="TAC"/>
              <w:rPr>
                <w:sz w:val="16"/>
                <w:szCs w:val="16"/>
              </w:rPr>
            </w:pPr>
            <w:r>
              <w:rPr>
                <w:sz w:val="16"/>
                <w:szCs w:val="16"/>
              </w:rPr>
              <w:t>B</w:t>
            </w:r>
          </w:p>
        </w:tc>
        <w:tc>
          <w:tcPr>
            <w:tcW w:w="4541" w:type="dxa"/>
          </w:tcPr>
          <w:p w14:paraId="0768B079" w14:textId="00FBFCD0" w:rsidR="00183D3E" w:rsidRDefault="00183D3E" w:rsidP="004260EA">
            <w:pPr>
              <w:pStyle w:val="TAL"/>
              <w:rPr>
                <w:rFonts w:eastAsia="MS Mincho"/>
                <w:sz w:val="16"/>
                <w:szCs w:val="16"/>
              </w:rPr>
            </w:pPr>
            <w:r>
              <w:rPr>
                <w:rFonts w:eastAsia="MS Mincho"/>
                <w:sz w:val="16"/>
                <w:szCs w:val="16"/>
              </w:rPr>
              <w:t>Introducing functionality of resource efficiency in MOCN Network Sharing</w:t>
            </w:r>
          </w:p>
        </w:tc>
        <w:tc>
          <w:tcPr>
            <w:tcW w:w="708" w:type="dxa"/>
          </w:tcPr>
          <w:p w14:paraId="5646D804" w14:textId="5E1E7800" w:rsidR="00183D3E" w:rsidRDefault="00183D3E" w:rsidP="004260EA">
            <w:pPr>
              <w:pStyle w:val="TAC"/>
              <w:rPr>
                <w:rFonts w:eastAsia="Malgun Gothic"/>
                <w:sz w:val="16"/>
                <w:szCs w:val="16"/>
                <w:lang w:eastAsia="ko-KR"/>
              </w:rPr>
            </w:pPr>
            <w:r>
              <w:rPr>
                <w:rFonts w:eastAsia="Malgun Gothic"/>
                <w:sz w:val="16"/>
                <w:szCs w:val="16"/>
                <w:lang w:eastAsia="ko-KR"/>
              </w:rPr>
              <w:t>18.1.0</w:t>
            </w:r>
          </w:p>
        </w:tc>
      </w:tr>
      <w:tr w:rsidR="006B001F" w:rsidRPr="001772AA" w14:paraId="2021A9E3" w14:textId="77777777" w:rsidTr="0088086F">
        <w:tc>
          <w:tcPr>
            <w:tcW w:w="846" w:type="dxa"/>
          </w:tcPr>
          <w:p w14:paraId="2D2283E4" w14:textId="467F2449" w:rsidR="006B001F" w:rsidRDefault="006B001F" w:rsidP="004260EA">
            <w:pPr>
              <w:pStyle w:val="TAC"/>
              <w:rPr>
                <w:sz w:val="16"/>
                <w:szCs w:val="16"/>
              </w:rPr>
            </w:pPr>
            <w:r>
              <w:rPr>
                <w:sz w:val="16"/>
                <w:szCs w:val="16"/>
              </w:rPr>
              <w:t>2023-03</w:t>
            </w:r>
          </w:p>
        </w:tc>
        <w:tc>
          <w:tcPr>
            <w:tcW w:w="850" w:type="dxa"/>
          </w:tcPr>
          <w:p w14:paraId="202A7C0D" w14:textId="169FCE8D" w:rsidR="006B001F" w:rsidRDefault="006B001F" w:rsidP="004260EA">
            <w:pPr>
              <w:pStyle w:val="TAC"/>
              <w:rPr>
                <w:sz w:val="16"/>
                <w:szCs w:val="16"/>
              </w:rPr>
            </w:pPr>
            <w:r>
              <w:rPr>
                <w:sz w:val="16"/>
                <w:szCs w:val="16"/>
              </w:rPr>
              <w:t>SA#99</w:t>
            </w:r>
          </w:p>
        </w:tc>
        <w:tc>
          <w:tcPr>
            <w:tcW w:w="1134" w:type="dxa"/>
          </w:tcPr>
          <w:p w14:paraId="18E5B75F" w14:textId="07B2A1D6" w:rsidR="006B001F" w:rsidRDefault="006B001F" w:rsidP="004260EA">
            <w:pPr>
              <w:pStyle w:val="TAC"/>
              <w:rPr>
                <w:sz w:val="16"/>
                <w:szCs w:val="16"/>
              </w:rPr>
            </w:pPr>
            <w:r>
              <w:rPr>
                <w:sz w:val="16"/>
                <w:szCs w:val="16"/>
              </w:rPr>
              <w:t>SP-230051</w:t>
            </w:r>
          </w:p>
        </w:tc>
        <w:tc>
          <w:tcPr>
            <w:tcW w:w="709" w:type="dxa"/>
          </w:tcPr>
          <w:p w14:paraId="3FB87747" w14:textId="0BC3BC63" w:rsidR="006B001F" w:rsidRDefault="006B001F" w:rsidP="004260EA">
            <w:pPr>
              <w:pStyle w:val="TAC"/>
              <w:rPr>
                <w:sz w:val="16"/>
                <w:szCs w:val="16"/>
              </w:rPr>
            </w:pPr>
            <w:r>
              <w:rPr>
                <w:sz w:val="16"/>
                <w:szCs w:val="16"/>
              </w:rPr>
              <w:t>0161</w:t>
            </w:r>
          </w:p>
        </w:tc>
        <w:tc>
          <w:tcPr>
            <w:tcW w:w="425" w:type="dxa"/>
          </w:tcPr>
          <w:p w14:paraId="22C4A860" w14:textId="6F1EC82D" w:rsidR="006B001F" w:rsidRDefault="006B001F" w:rsidP="004260EA">
            <w:pPr>
              <w:pStyle w:val="TAC"/>
              <w:rPr>
                <w:sz w:val="16"/>
                <w:szCs w:val="16"/>
              </w:rPr>
            </w:pPr>
            <w:r>
              <w:rPr>
                <w:sz w:val="16"/>
                <w:szCs w:val="16"/>
              </w:rPr>
              <w:t>-</w:t>
            </w:r>
          </w:p>
        </w:tc>
        <w:tc>
          <w:tcPr>
            <w:tcW w:w="426" w:type="dxa"/>
          </w:tcPr>
          <w:p w14:paraId="6D7C2C96" w14:textId="0AF2589E" w:rsidR="006B001F" w:rsidRDefault="006B001F" w:rsidP="004260EA">
            <w:pPr>
              <w:pStyle w:val="TAC"/>
              <w:rPr>
                <w:sz w:val="16"/>
                <w:szCs w:val="16"/>
              </w:rPr>
            </w:pPr>
            <w:r>
              <w:rPr>
                <w:sz w:val="16"/>
                <w:szCs w:val="16"/>
              </w:rPr>
              <w:t>C</w:t>
            </w:r>
          </w:p>
        </w:tc>
        <w:tc>
          <w:tcPr>
            <w:tcW w:w="4541" w:type="dxa"/>
          </w:tcPr>
          <w:p w14:paraId="4FC75BCB" w14:textId="0E3E5907" w:rsidR="006B001F" w:rsidRDefault="006B001F" w:rsidP="004260EA">
            <w:pPr>
              <w:pStyle w:val="TAL"/>
              <w:rPr>
                <w:rFonts w:eastAsia="MS Mincho"/>
                <w:sz w:val="16"/>
                <w:szCs w:val="16"/>
              </w:rPr>
            </w:pPr>
            <w:r>
              <w:rPr>
                <w:rFonts w:eastAsia="MS Mincho"/>
                <w:sz w:val="16"/>
                <w:szCs w:val="16"/>
              </w:rPr>
              <w:t>Resolve ENs on Group Message Delivery and corrections</w:t>
            </w:r>
          </w:p>
        </w:tc>
        <w:tc>
          <w:tcPr>
            <w:tcW w:w="708" w:type="dxa"/>
          </w:tcPr>
          <w:p w14:paraId="2E196AC4" w14:textId="08EA1ACB" w:rsidR="006B001F" w:rsidRDefault="006B001F" w:rsidP="004260EA">
            <w:pPr>
              <w:pStyle w:val="TAC"/>
              <w:rPr>
                <w:rFonts w:eastAsia="Malgun Gothic"/>
                <w:sz w:val="16"/>
                <w:szCs w:val="16"/>
                <w:lang w:eastAsia="ko-KR"/>
              </w:rPr>
            </w:pPr>
            <w:r>
              <w:rPr>
                <w:rFonts w:eastAsia="Malgun Gothic"/>
                <w:sz w:val="16"/>
                <w:szCs w:val="16"/>
                <w:lang w:eastAsia="ko-KR"/>
              </w:rPr>
              <w:t>18.1.0</w:t>
            </w:r>
          </w:p>
        </w:tc>
      </w:tr>
      <w:tr w:rsidR="00932FB4" w:rsidRPr="001772AA" w14:paraId="0D4F0C02" w14:textId="77777777" w:rsidTr="0088086F">
        <w:tc>
          <w:tcPr>
            <w:tcW w:w="846" w:type="dxa"/>
          </w:tcPr>
          <w:p w14:paraId="1E9E4A39" w14:textId="2C8C723C" w:rsidR="00932FB4" w:rsidRDefault="00932FB4" w:rsidP="004260EA">
            <w:pPr>
              <w:pStyle w:val="TAC"/>
              <w:rPr>
                <w:sz w:val="16"/>
                <w:szCs w:val="16"/>
              </w:rPr>
            </w:pPr>
            <w:r>
              <w:rPr>
                <w:sz w:val="16"/>
                <w:szCs w:val="16"/>
              </w:rPr>
              <w:t>2023-03</w:t>
            </w:r>
          </w:p>
        </w:tc>
        <w:tc>
          <w:tcPr>
            <w:tcW w:w="850" w:type="dxa"/>
          </w:tcPr>
          <w:p w14:paraId="39922341" w14:textId="2307228B" w:rsidR="00932FB4" w:rsidRDefault="00932FB4" w:rsidP="004260EA">
            <w:pPr>
              <w:pStyle w:val="TAC"/>
              <w:rPr>
                <w:sz w:val="16"/>
                <w:szCs w:val="16"/>
              </w:rPr>
            </w:pPr>
            <w:r>
              <w:rPr>
                <w:sz w:val="16"/>
                <w:szCs w:val="16"/>
              </w:rPr>
              <w:t>SA#99</w:t>
            </w:r>
          </w:p>
        </w:tc>
        <w:tc>
          <w:tcPr>
            <w:tcW w:w="1134" w:type="dxa"/>
          </w:tcPr>
          <w:p w14:paraId="365F5772" w14:textId="23902CC5" w:rsidR="00932FB4" w:rsidRDefault="00932FB4" w:rsidP="004260EA">
            <w:pPr>
              <w:pStyle w:val="TAC"/>
              <w:rPr>
                <w:sz w:val="16"/>
                <w:szCs w:val="16"/>
              </w:rPr>
            </w:pPr>
            <w:r>
              <w:rPr>
                <w:sz w:val="16"/>
                <w:szCs w:val="16"/>
              </w:rPr>
              <w:t>SP-230051</w:t>
            </w:r>
          </w:p>
        </w:tc>
        <w:tc>
          <w:tcPr>
            <w:tcW w:w="709" w:type="dxa"/>
          </w:tcPr>
          <w:p w14:paraId="02AA7A4C" w14:textId="63C4F18E" w:rsidR="00932FB4" w:rsidRDefault="00932FB4" w:rsidP="004260EA">
            <w:pPr>
              <w:pStyle w:val="TAC"/>
              <w:rPr>
                <w:sz w:val="16"/>
                <w:szCs w:val="16"/>
              </w:rPr>
            </w:pPr>
            <w:r>
              <w:rPr>
                <w:sz w:val="16"/>
                <w:szCs w:val="16"/>
              </w:rPr>
              <w:t>0162</w:t>
            </w:r>
          </w:p>
        </w:tc>
        <w:tc>
          <w:tcPr>
            <w:tcW w:w="425" w:type="dxa"/>
          </w:tcPr>
          <w:p w14:paraId="61226CD4" w14:textId="1573C43B" w:rsidR="00932FB4" w:rsidRDefault="00932FB4" w:rsidP="004260EA">
            <w:pPr>
              <w:pStyle w:val="TAC"/>
              <w:rPr>
                <w:sz w:val="16"/>
                <w:szCs w:val="16"/>
              </w:rPr>
            </w:pPr>
            <w:r>
              <w:rPr>
                <w:sz w:val="16"/>
                <w:szCs w:val="16"/>
              </w:rPr>
              <w:t>1</w:t>
            </w:r>
          </w:p>
        </w:tc>
        <w:tc>
          <w:tcPr>
            <w:tcW w:w="426" w:type="dxa"/>
          </w:tcPr>
          <w:p w14:paraId="00B5FC34" w14:textId="153BD7A3" w:rsidR="00932FB4" w:rsidRDefault="00932FB4" w:rsidP="004260EA">
            <w:pPr>
              <w:pStyle w:val="TAC"/>
              <w:rPr>
                <w:sz w:val="16"/>
                <w:szCs w:val="16"/>
              </w:rPr>
            </w:pPr>
            <w:r>
              <w:rPr>
                <w:sz w:val="16"/>
                <w:szCs w:val="16"/>
              </w:rPr>
              <w:t>B</w:t>
            </w:r>
          </w:p>
        </w:tc>
        <w:tc>
          <w:tcPr>
            <w:tcW w:w="4541" w:type="dxa"/>
          </w:tcPr>
          <w:p w14:paraId="609912AF" w14:textId="33CC57A4" w:rsidR="00932FB4" w:rsidRDefault="00932FB4" w:rsidP="004260EA">
            <w:pPr>
              <w:pStyle w:val="TAL"/>
              <w:rPr>
                <w:rFonts w:eastAsia="MS Mincho"/>
                <w:sz w:val="16"/>
                <w:szCs w:val="16"/>
              </w:rPr>
            </w:pPr>
            <w:r>
              <w:rPr>
                <w:rFonts w:eastAsia="MS Mincho"/>
                <w:sz w:val="16"/>
                <w:szCs w:val="16"/>
              </w:rPr>
              <w:t>Support MBS for UEs using power saving functions</w:t>
            </w:r>
          </w:p>
        </w:tc>
        <w:tc>
          <w:tcPr>
            <w:tcW w:w="708" w:type="dxa"/>
          </w:tcPr>
          <w:p w14:paraId="6B6E9B77" w14:textId="414AF6BC" w:rsidR="00932FB4" w:rsidRDefault="00932FB4"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8F59134" w14:textId="77777777" w:rsidTr="0088086F">
        <w:tc>
          <w:tcPr>
            <w:tcW w:w="846" w:type="dxa"/>
          </w:tcPr>
          <w:p w14:paraId="53842961" w14:textId="4FD02B4A" w:rsidR="005D4299" w:rsidRDefault="005D4299" w:rsidP="004260EA">
            <w:pPr>
              <w:pStyle w:val="TAC"/>
              <w:rPr>
                <w:sz w:val="16"/>
                <w:szCs w:val="16"/>
              </w:rPr>
            </w:pPr>
            <w:r>
              <w:rPr>
                <w:sz w:val="16"/>
                <w:szCs w:val="16"/>
              </w:rPr>
              <w:t>2023-03</w:t>
            </w:r>
          </w:p>
        </w:tc>
        <w:tc>
          <w:tcPr>
            <w:tcW w:w="850" w:type="dxa"/>
          </w:tcPr>
          <w:p w14:paraId="10344502" w14:textId="0019A6F4" w:rsidR="005D4299" w:rsidRDefault="005D4299" w:rsidP="004260EA">
            <w:pPr>
              <w:pStyle w:val="TAC"/>
              <w:rPr>
                <w:sz w:val="16"/>
                <w:szCs w:val="16"/>
              </w:rPr>
            </w:pPr>
            <w:r>
              <w:rPr>
                <w:sz w:val="16"/>
                <w:szCs w:val="16"/>
              </w:rPr>
              <w:t>SA#99</w:t>
            </w:r>
          </w:p>
        </w:tc>
        <w:tc>
          <w:tcPr>
            <w:tcW w:w="1134" w:type="dxa"/>
          </w:tcPr>
          <w:p w14:paraId="40481E3D" w14:textId="7BBA8C86" w:rsidR="005D4299" w:rsidRDefault="005D4299" w:rsidP="004260EA">
            <w:pPr>
              <w:pStyle w:val="TAC"/>
              <w:rPr>
                <w:sz w:val="16"/>
                <w:szCs w:val="16"/>
              </w:rPr>
            </w:pPr>
            <w:r>
              <w:rPr>
                <w:sz w:val="16"/>
                <w:szCs w:val="16"/>
              </w:rPr>
              <w:t>SP-230051</w:t>
            </w:r>
          </w:p>
        </w:tc>
        <w:tc>
          <w:tcPr>
            <w:tcW w:w="709" w:type="dxa"/>
          </w:tcPr>
          <w:p w14:paraId="29BCF310" w14:textId="732695C9" w:rsidR="005D4299" w:rsidRDefault="005D4299" w:rsidP="004260EA">
            <w:pPr>
              <w:pStyle w:val="TAC"/>
              <w:rPr>
                <w:sz w:val="16"/>
                <w:szCs w:val="16"/>
              </w:rPr>
            </w:pPr>
            <w:r>
              <w:rPr>
                <w:sz w:val="16"/>
                <w:szCs w:val="16"/>
              </w:rPr>
              <w:t>0163</w:t>
            </w:r>
          </w:p>
        </w:tc>
        <w:tc>
          <w:tcPr>
            <w:tcW w:w="425" w:type="dxa"/>
          </w:tcPr>
          <w:p w14:paraId="50C56BAD" w14:textId="2A4D343D" w:rsidR="005D4299" w:rsidRDefault="005D4299" w:rsidP="004260EA">
            <w:pPr>
              <w:pStyle w:val="TAC"/>
              <w:rPr>
                <w:sz w:val="16"/>
                <w:szCs w:val="16"/>
              </w:rPr>
            </w:pPr>
            <w:r>
              <w:rPr>
                <w:sz w:val="16"/>
                <w:szCs w:val="16"/>
              </w:rPr>
              <w:t>1</w:t>
            </w:r>
          </w:p>
        </w:tc>
        <w:tc>
          <w:tcPr>
            <w:tcW w:w="426" w:type="dxa"/>
          </w:tcPr>
          <w:p w14:paraId="40C0B4E6" w14:textId="6ED9BEC8" w:rsidR="005D4299" w:rsidRDefault="005D4299" w:rsidP="004260EA">
            <w:pPr>
              <w:pStyle w:val="TAC"/>
              <w:rPr>
                <w:sz w:val="16"/>
                <w:szCs w:val="16"/>
              </w:rPr>
            </w:pPr>
            <w:r>
              <w:rPr>
                <w:sz w:val="16"/>
                <w:szCs w:val="16"/>
              </w:rPr>
              <w:t>B</w:t>
            </w:r>
          </w:p>
        </w:tc>
        <w:tc>
          <w:tcPr>
            <w:tcW w:w="4541" w:type="dxa"/>
          </w:tcPr>
          <w:p w14:paraId="3BE8A85B" w14:textId="3278E875" w:rsidR="005D4299" w:rsidRDefault="005D4299" w:rsidP="004260EA">
            <w:pPr>
              <w:pStyle w:val="TAL"/>
              <w:rPr>
                <w:rFonts w:eastAsia="MS Mincho"/>
                <w:sz w:val="16"/>
                <w:szCs w:val="16"/>
              </w:rPr>
            </w:pPr>
            <w:r>
              <w:rPr>
                <w:rFonts w:eastAsia="MS Mincho"/>
                <w:sz w:val="16"/>
                <w:szCs w:val="16"/>
              </w:rPr>
              <w:t>On the Update of Group Message Delivery</w:t>
            </w:r>
          </w:p>
        </w:tc>
        <w:tc>
          <w:tcPr>
            <w:tcW w:w="708" w:type="dxa"/>
          </w:tcPr>
          <w:p w14:paraId="678F8BDD" w14:textId="637A9643"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5E99C68B" w14:textId="77777777" w:rsidTr="0088086F">
        <w:tc>
          <w:tcPr>
            <w:tcW w:w="846" w:type="dxa"/>
          </w:tcPr>
          <w:p w14:paraId="28870E29" w14:textId="4C62A207" w:rsidR="005D4299" w:rsidRDefault="005D4299" w:rsidP="004260EA">
            <w:pPr>
              <w:pStyle w:val="TAC"/>
              <w:rPr>
                <w:sz w:val="16"/>
                <w:szCs w:val="16"/>
              </w:rPr>
            </w:pPr>
            <w:r>
              <w:rPr>
                <w:sz w:val="16"/>
                <w:szCs w:val="16"/>
              </w:rPr>
              <w:t>2023-03</w:t>
            </w:r>
          </w:p>
        </w:tc>
        <w:tc>
          <w:tcPr>
            <w:tcW w:w="850" w:type="dxa"/>
          </w:tcPr>
          <w:p w14:paraId="603711F6" w14:textId="7EEED715" w:rsidR="005D4299" w:rsidRDefault="005D4299" w:rsidP="004260EA">
            <w:pPr>
              <w:pStyle w:val="TAC"/>
              <w:rPr>
                <w:sz w:val="16"/>
                <w:szCs w:val="16"/>
              </w:rPr>
            </w:pPr>
            <w:r>
              <w:rPr>
                <w:sz w:val="16"/>
                <w:szCs w:val="16"/>
              </w:rPr>
              <w:t>SA#99</w:t>
            </w:r>
          </w:p>
        </w:tc>
        <w:tc>
          <w:tcPr>
            <w:tcW w:w="1134" w:type="dxa"/>
          </w:tcPr>
          <w:p w14:paraId="3BB8E6C1" w14:textId="6F72CC8B" w:rsidR="005D4299" w:rsidRDefault="005D4299" w:rsidP="004260EA">
            <w:pPr>
              <w:pStyle w:val="TAC"/>
              <w:rPr>
                <w:sz w:val="16"/>
                <w:szCs w:val="16"/>
              </w:rPr>
            </w:pPr>
            <w:r>
              <w:rPr>
                <w:sz w:val="16"/>
                <w:szCs w:val="16"/>
              </w:rPr>
              <w:t>SP-230051</w:t>
            </w:r>
          </w:p>
        </w:tc>
        <w:tc>
          <w:tcPr>
            <w:tcW w:w="709" w:type="dxa"/>
          </w:tcPr>
          <w:p w14:paraId="3F795287" w14:textId="2BBE3A17" w:rsidR="005D4299" w:rsidRDefault="005D4299" w:rsidP="004260EA">
            <w:pPr>
              <w:pStyle w:val="TAC"/>
              <w:rPr>
                <w:sz w:val="16"/>
                <w:szCs w:val="16"/>
              </w:rPr>
            </w:pPr>
            <w:r>
              <w:rPr>
                <w:sz w:val="16"/>
                <w:szCs w:val="16"/>
              </w:rPr>
              <w:t>0164</w:t>
            </w:r>
          </w:p>
        </w:tc>
        <w:tc>
          <w:tcPr>
            <w:tcW w:w="425" w:type="dxa"/>
          </w:tcPr>
          <w:p w14:paraId="2C5FEBC5" w14:textId="3BC748C4" w:rsidR="005D4299" w:rsidRDefault="005D4299" w:rsidP="004260EA">
            <w:pPr>
              <w:pStyle w:val="TAC"/>
              <w:rPr>
                <w:sz w:val="16"/>
                <w:szCs w:val="16"/>
              </w:rPr>
            </w:pPr>
            <w:r>
              <w:rPr>
                <w:sz w:val="16"/>
                <w:szCs w:val="16"/>
              </w:rPr>
              <w:t>6</w:t>
            </w:r>
          </w:p>
        </w:tc>
        <w:tc>
          <w:tcPr>
            <w:tcW w:w="426" w:type="dxa"/>
          </w:tcPr>
          <w:p w14:paraId="76E4BF87" w14:textId="673F5AD2" w:rsidR="005D4299" w:rsidRDefault="005D4299" w:rsidP="004260EA">
            <w:pPr>
              <w:pStyle w:val="TAC"/>
              <w:rPr>
                <w:sz w:val="16"/>
                <w:szCs w:val="16"/>
              </w:rPr>
            </w:pPr>
            <w:r>
              <w:rPr>
                <w:sz w:val="16"/>
                <w:szCs w:val="16"/>
              </w:rPr>
              <w:t>B</w:t>
            </w:r>
          </w:p>
        </w:tc>
        <w:tc>
          <w:tcPr>
            <w:tcW w:w="4541" w:type="dxa"/>
          </w:tcPr>
          <w:p w14:paraId="40948B83" w14:textId="048C1F68" w:rsidR="005D4299" w:rsidRDefault="005D4299" w:rsidP="004260EA">
            <w:pPr>
              <w:pStyle w:val="TAL"/>
              <w:rPr>
                <w:rFonts w:eastAsia="MS Mincho"/>
                <w:sz w:val="16"/>
                <w:szCs w:val="16"/>
              </w:rPr>
            </w:pPr>
            <w:r>
              <w:rPr>
                <w:rFonts w:eastAsia="MS Mincho"/>
                <w:sz w:val="16"/>
                <w:szCs w:val="16"/>
              </w:rPr>
              <w:t>On Clarifying the Scenario Considering the Power Saving Mechanism</w:t>
            </w:r>
          </w:p>
        </w:tc>
        <w:tc>
          <w:tcPr>
            <w:tcW w:w="708" w:type="dxa"/>
          </w:tcPr>
          <w:p w14:paraId="1DB908F8" w14:textId="0E9D8897"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15B3EF8" w14:textId="77777777" w:rsidTr="0088086F">
        <w:tc>
          <w:tcPr>
            <w:tcW w:w="846" w:type="dxa"/>
          </w:tcPr>
          <w:p w14:paraId="1B6E65B3" w14:textId="248B5483" w:rsidR="005D4299" w:rsidRDefault="005D4299" w:rsidP="004260EA">
            <w:pPr>
              <w:pStyle w:val="TAC"/>
              <w:rPr>
                <w:sz w:val="16"/>
                <w:szCs w:val="16"/>
              </w:rPr>
            </w:pPr>
            <w:r>
              <w:rPr>
                <w:sz w:val="16"/>
                <w:szCs w:val="16"/>
              </w:rPr>
              <w:t>2023-03</w:t>
            </w:r>
          </w:p>
        </w:tc>
        <w:tc>
          <w:tcPr>
            <w:tcW w:w="850" w:type="dxa"/>
          </w:tcPr>
          <w:p w14:paraId="75404DD4" w14:textId="1035E3B6" w:rsidR="005D4299" w:rsidRDefault="005D4299" w:rsidP="004260EA">
            <w:pPr>
              <w:pStyle w:val="TAC"/>
              <w:rPr>
                <w:sz w:val="16"/>
                <w:szCs w:val="16"/>
              </w:rPr>
            </w:pPr>
            <w:r>
              <w:rPr>
                <w:sz w:val="16"/>
                <w:szCs w:val="16"/>
              </w:rPr>
              <w:t>SA#99</w:t>
            </w:r>
          </w:p>
        </w:tc>
        <w:tc>
          <w:tcPr>
            <w:tcW w:w="1134" w:type="dxa"/>
          </w:tcPr>
          <w:p w14:paraId="3EF6BAFF" w14:textId="0465ED15" w:rsidR="005D4299" w:rsidRDefault="005D4299" w:rsidP="004260EA">
            <w:pPr>
              <w:pStyle w:val="TAC"/>
              <w:rPr>
                <w:sz w:val="16"/>
                <w:szCs w:val="16"/>
              </w:rPr>
            </w:pPr>
            <w:r>
              <w:rPr>
                <w:sz w:val="16"/>
                <w:szCs w:val="16"/>
              </w:rPr>
              <w:t>SP-230051</w:t>
            </w:r>
          </w:p>
        </w:tc>
        <w:tc>
          <w:tcPr>
            <w:tcW w:w="709" w:type="dxa"/>
          </w:tcPr>
          <w:p w14:paraId="1A70A194" w14:textId="7E6D6BFB" w:rsidR="005D4299" w:rsidRDefault="005D4299" w:rsidP="004260EA">
            <w:pPr>
              <w:pStyle w:val="TAC"/>
              <w:rPr>
                <w:sz w:val="16"/>
                <w:szCs w:val="16"/>
              </w:rPr>
            </w:pPr>
            <w:r>
              <w:rPr>
                <w:sz w:val="16"/>
                <w:szCs w:val="16"/>
              </w:rPr>
              <w:t>0165</w:t>
            </w:r>
          </w:p>
        </w:tc>
        <w:tc>
          <w:tcPr>
            <w:tcW w:w="425" w:type="dxa"/>
          </w:tcPr>
          <w:p w14:paraId="6DF3758B" w14:textId="46D480D8" w:rsidR="005D4299" w:rsidRDefault="005D4299" w:rsidP="004260EA">
            <w:pPr>
              <w:pStyle w:val="TAC"/>
              <w:rPr>
                <w:sz w:val="16"/>
                <w:szCs w:val="16"/>
              </w:rPr>
            </w:pPr>
            <w:r>
              <w:rPr>
                <w:sz w:val="16"/>
                <w:szCs w:val="16"/>
              </w:rPr>
              <w:t>3</w:t>
            </w:r>
          </w:p>
        </w:tc>
        <w:tc>
          <w:tcPr>
            <w:tcW w:w="426" w:type="dxa"/>
          </w:tcPr>
          <w:p w14:paraId="2FF139FA" w14:textId="615FBC0D" w:rsidR="005D4299" w:rsidRDefault="005D4299" w:rsidP="004260EA">
            <w:pPr>
              <w:pStyle w:val="TAC"/>
              <w:rPr>
                <w:sz w:val="16"/>
                <w:szCs w:val="16"/>
              </w:rPr>
            </w:pPr>
            <w:r>
              <w:rPr>
                <w:sz w:val="16"/>
                <w:szCs w:val="16"/>
              </w:rPr>
              <w:t>B</w:t>
            </w:r>
          </w:p>
        </w:tc>
        <w:tc>
          <w:tcPr>
            <w:tcW w:w="4541" w:type="dxa"/>
          </w:tcPr>
          <w:p w14:paraId="5449F5A0" w14:textId="30BE39E8" w:rsidR="005D4299" w:rsidRDefault="005D4299" w:rsidP="004260EA">
            <w:pPr>
              <w:pStyle w:val="TAL"/>
              <w:rPr>
                <w:rFonts w:eastAsia="MS Mincho"/>
                <w:sz w:val="16"/>
                <w:szCs w:val="16"/>
              </w:rPr>
            </w:pPr>
            <w:r>
              <w:rPr>
                <w:rFonts w:eastAsia="MS Mincho"/>
                <w:sz w:val="16"/>
                <w:szCs w:val="16"/>
              </w:rPr>
              <w:t xml:space="preserve">On resource efficiency for MBS reception in RAN sharing scenario </w:t>
            </w:r>
          </w:p>
        </w:tc>
        <w:tc>
          <w:tcPr>
            <w:tcW w:w="708" w:type="dxa"/>
          </w:tcPr>
          <w:p w14:paraId="3460D1BE" w14:textId="0CC04470"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8301D43" w14:textId="77777777" w:rsidTr="0088086F">
        <w:tc>
          <w:tcPr>
            <w:tcW w:w="846" w:type="dxa"/>
          </w:tcPr>
          <w:p w14:paraId="30FE2E1D" w14:textId="38DF4325" w:rsidR="006864E7" w:rsidRDefault="006864E7" w:rsidP="004260EA">
            <w:pPr>
              <w:pStyle w:val="TAC"/>
              <w:rPr>
                <w:sz w:val="16"/>
                <w:szCs w:val="16"/>
              </w:rPr>
            </w:pPr>
            <w:r>
              <w:rPr>
                <w:sz w:val="16"/>
                <w:szCs w:val="16"/>
              </w:rPr>
              <w:t>2023-03</w:t>
            </w:r>
          </w:p>
        </w:tc>
        <w:tc>
          <w:tcPr>
            <w:tcW w:w="850" w:type="dxa"/>
          </w:tcPr>
          <w:p w14:paraId="223BD259" w14:textId="681FB7EF" w:rsidR="006864E7" w:rsidRDefault="006864E7" w:rsidP="004260EA">
            <w:pPr>
              <w:pStyle w:val="TAC"/>
              <w:rPr>
                <w:sz w:val="16"/>
                <w:szCs w:val="16"/>
              </w:rPr>
            </w:pPr>
            <w:r>
              <w:rPr>
                <w:sz w:val="16"/>
                <w:szCs w:val="16"/>
              </w:rPr>
              <w:t>SA#99</w:t>
            </w:r>
          </w:p>
        </w:tc>
        <w:tc>
          <w:tcPr>
            <w:tcW w:w="1134" w:type="dxa"/>
          </w:tcPr>
          <w:p w14:paraId="6C016291" w14:textId="65CEFBAA" w:rsidR="006864E7" w:rsidRDefault="006864E7" w:rsidP="004260EA">
            <w:pPr>
              <w:pStyle w:val="TAC"/>
              <w:rPr>
                <w:sz w:val="16"/>
                <w:szCs w:val="16"/>
              </w:rPr>
            </w:pPr>
            <w:r>
              <w:rPr>
                <w:sz w:val="16"/>
                <w:szCs w:val="16"/>
              </w:rPr>
              <w:t>SP-230037</w:t>
            </w:r>
          </w:p>
        </w:tc>
        <w:tc>
          <w:tcPr>
            <w:tcW w:w="709" w:type="dxa"/>
          </w:tcPr>
          <w:p w14:paraId="0C2F4466" w14:textId="23E02F55" w:rsidR="006864E7" w:rsidRDefault="006864E7" w:rsidP="004260EA">
            <w:pPr>
              <w:pStyle w:val="TAC"/>
              <w:rPr>
                <w:sz w:val="16"/>
                <w:szCs w:val="16"/>
              </w:rPr>
            </w:pPr>
            <w:r>
              <w:rPr>
                <w:sz w:val="16"/>
                <w:szCs w:val="16"/>
              </w:rPr>
              <w:t>0166</w:t>
            </w:r>
          </w:p>
        </w:tc>
        <w:tc>
          <w:tcPr>
            <w:tcW w:w="425" w:type="dxa"/>
          </w:tcPr>
          <w:p w14:paraId="0C5FA9F1" w14:textId="6A848BBF" w:rsidR="006864E7" w:rsidRDefault="006864E7" w:rsidP="004260EA">
            <w:pPr>
              <w:pStyle w:val="TAC"/>
              <w:rPr>
                <w:sz w:val="16"/>
                <w:szCs w:val="16"/>
              </w:rPr>
            </w:pPr>
            <w:r>
              <w:rPr>
                <w:sz w:val="16"/>
                <w:szCs w:val="16"/>
              </w:rPr>
              <w:t>1</w:t>
            </w:r>
          </w:p>
        </w:tc>
        <w:tc>
          <w:tcPr>
            <w:tcW w:w="426" w:type="dxa"/>
          </w:tcPr>
          <w:p w14:paraId="4D072E75" w14:textId="79F1FD3E" w:rsidR="006864E7" w:rsidRDefault="006864E7" w:rsidP="004260EA">
            <w:pPr>
              <w:pStyle w:val="TAC"/>
              <w:rPr>
                <w:sz w:val="16"/>
                <w:szCs w:val="16"/>
              </w:rPr>
            </w:pPr>
            <w:r>
              <w:rPr>
                <w:sz w:val="16"/>
                <w:szCs w:val="16"/>
              </w:rPr>
              <w:t>F</w:t>
            </w:r>
          </w:p>
        </w:tc>
        <w:tc>
          <w:tcPr>
            <w:tcW w:w="4541" w:type="dxa"/>
          </w:tcPr>
          <w:p w14:paraId="278E2947" w14:textId="538D3214" w:rsidR="006864E7" w:rsidRDefault="006864E7" w:rsidP="004260EA">
            <w:pPr>
              <w:pStyle w:val="TAL"/>
              <w:rPr>
                <w:rFonts w:eastAsia="MS Mincho"/>
                <w:sz w:val="16"/>
                <w:szCs w:val="16"/>
              </w:rPr>
            </w:pPr>
            <w:r>
              <w:rPr>
                <w:rFonts w:eastAsia="MS Mincho"/>
                <w:sz w:val="16"/>
                <w:szCs w:val="16"/>
              </w:rPr>
              <w:t>Align the MB-SMF discovery enhancement in clause 7.1.2</w:t>
            </w:r>
          </w:p>
        </w:tc>
        <w:tc>
          <w:tcPr>
            <w:tcW w:w="708" w:type="dxa"/>
          </w:tcPr>
          <w:p w14:paraId="13D25C6A" w14:textId="6AC6FB29"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23FC1157" w14:textId="77777777" w:rsidTr="0088086F">
        <w:tc>
          <w:tcPr>
            <w:tcW w:w="846" w:type="dxa"/>
          </w:tcPr>
          <w:p w14:paraId="2F4A8305" w14:textId="1831F566" w:rsidR="006864E7" w:rsidRDefault="006864E7" w:rsidP="004260EA">
            <w:pPr>
              <w:pStyle w:val="TAC"/>
              <w:rPr>
                <w:sz w:val="16"/>
                <w:szCs w:val="16"/>
              </w:rPr>
            </w:pPr>
            <w:r>
              <w:rPr>
                <w:sz w:val="16"/>
                <w:szCs w:val="16"/>
              </w:rPr>
              <w:t>2023-03</w:t>
            </w:r>
          </w:p>
        </w:tc>
        <w:tc>
          <w:tcPr>
            <w:tcW w:w="850" w:type="dxa"/>
          </w:tcPr>
          <w:p w14:paraId="589125CA" w14:textId="4FA005C6" w:rsidR="006864E7" w:rsidRDefault="006864E7" w:rsidP="004260EA">
            <w:pPr>
              <w:pStyle w:val="TAC"/>
              <w:rPr>
                <w:sz w:val="16"/>
                <w:szCs w:val="16"/>
              </w:rPr>
            </w:pPr>
            <w:r>
              <w:rPr>
                <w:sz w:val="16"/>
                <w:szCs w:val="16"/>
              </w:rPr>
              <w:t>SA#99</w:t>
            </w:r>
          </w:p>
        </w:tc>
        <w:tc>
          <w:tcPr>
            <w:tcW w:w="1134" w:type="dxa"/>
          </w:tcPr>
          <w:p w14:paraId="5363A174" w14:textId="1B0CC4D2" w:rsidR="006864E7" w:rsidRDefault="006864E7" w:rsidP="004260EA">
            <w:pPr>
              <w:pStyle w:val="TAC"/>
              <w:rPr>
                <w:sz w:val="16"/>
                <w:szCs w:val="16"/>
              </w:rPr>
            </w:pPr>
            <w:r>
              <w:rPr>
                <w:sz w:val="16"/>
                <w:szCs w:val="16"/>
              </w:rPr>
              <w:t>SP-230051</w:t>
            </w:r>
          </w:p>
        </w:tc>
        <w:tc>
          <w:tcPr>
            <w:tcW w:w="709" w:type="dxa"/>
          </w:tcPr>
          <w:p w14:paraId="3035CEA3" w14:textId="490A4DDA" w:rsidR="006864E7" w:rsidRDefault="006864E7" w:rsidP="004260EA">
            <w:pPr>
              <w:pStyle w:val="TAC"/>
              <w:rPr>
                <w:sz w:val="16"/>
                <w:szCs w:val="16"/>
              </w:rPr>
            </w:pPr>
            <w:r>
              <w:rPr>
                <w:sz w:val="16"/>
                <w:szCs w:val="16"/>
              </w:rPr>
              <w:t>0168</w:t>
            </w:r>
          </w:p>
        </w:tc>
        <w:tc>
          <w:tcPr>
            <w:tcW w:w="425" w:type="dxa"/>
          </w:tcPr>
          <w:p w14:paraId="1B45017C" w14:textId="2B5984A1" w:rsidR="006864E7" w:rsidRDefault="006864E7" w:rsidP="004260EA">
            <w:pPr>
              <w:pStyle w:val="TAC"/>
              <w:rPr>
                <w:sz w:val="16"/>
                <w:szCs w:val="16"/>
              </w:rPr>
            </w:pPr>
            <w:r>
              <w:rPr>
                <w:sz w:val="16"/>
                <w:szCs w:val="16"/>
              </w:rPr>
              <w:t>6</w:t>
            </w:r>
          </w:p>
        </w:tc>
        <w:tc>
          <w:tcPr>
            <w:tcW w:w="426" w:type="dxa"/>
          </w:tcPr>
          <w:p w14:paraId="4156A35A" w14:textId="2441E590" w:rsidR="006864E7" w:rsidRDefault="006864E7" w:rsidP="004260EA">
            <w:pPr>
              <w:pStyle w:val="TAC"/>
              <w:rPr>
                <w:sz w:val="16"/>
                <w:szCs w:val="16"/>
              </w:rPr>
            </w:pPr>
            <w:r>
              <w:rPr>
                <w:sz w:val="16"/>
                <w:szCs w:val="16"/>
              </w:rPr>
              <w:t>B</w:t>
            </w:r>
          </w:p>
        </w:tc>
        <w:tc>
          <w:tcPr>
            <w:tcW w:w="4541" w:type="dxa"/>
          </w:tcPr>
          <w:p w14:paraId="33C57B1A" w14:textId="0F108D52" w:rsidR="006864E7" w:rsidRDefault="006864E7" w:rsidP="004260EA">
            <w:pPr>
              <w:pStyle w:val="TAL"/>
              <w:rPr>
                <w:rFonts w:eastAsia="MS Mincho"/>
                <w:sz w:val="16"/>
                <w:szCs w:val="16"/>
              </w:rPr>
            </w:pPr>
            <w:r>
              <w:rPr>
                <w:rFonts w:eastAsia="MS Mincho"/>
                <w:sz w:val="16"/>
                <w:szCs w:val="16"/>
              </w:rPr>
              <w:t>Support of RRC Inactive state reception for MBS session</w:t>
            </w:r>
          </w:p>
        </w:tc>
        <w:tc>
          <w:tcPr>
            <w:tcW w:w="708" w:type="dxa"/>
          </w:tcPr>
          <w:p w14:paraId="3A107242" w14:textId="090A4B9F"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DEA5FB8" w14:textId="77777777" w:rsidTr="0088086F">
        <w:tc>
          <w:tcPr>
            <w:tcW w:w="846" w:type="dxa"/>
          </w:tcPr>
          <w:p w14:paraId="254C84DD" w14:textId="7366CAD1" w:rsidR="006864E7" w:rsidRDefault="006864E7" w:rsidP="004260EA">
            <w:pPr>
              <w:pStyle w:val="TAC"/>
              <w:rPr>
                <w:sz w:val="16"/>
                <w:szCs w:val="16"/>
              </w:rPr>
            </w:pPr>
            <w:r>
              <w:rPr>
                <w:sz w:val="16"/>
                <w:szCs w:val="16"/>
              </w:rPr>
              <w:t>2023-03</w:t>
            </w:r>
          </w:p>
        </w:tc>
        <w:tc>
          <w:tcPr>
            <w:tcW w:w="850" w:type="dxa"/>
          </w:tcPr>
          <w:p w14:paraId="0391D50D" w14:textId="497F9DE0" w:rsidR="006864E7" w:rsidRDefault="006864E7" w:rsidP="004260EA">
            <w:pPr>
              <w:pStyle w:val="TAC"/>
              <w:rPr>
                <w:sz w:val="16"/>
                <w:szCs w:val="16"/>
              </w:rPr>
            </w:pPr>
            <w:r>
              <w:rPr>
                <w:sz w:val="16"/>
                <w:szCs w:val="16"/>
              </w:rPr>
              <w:t>SA#99</w:t>
            </w:r>
          </w:p>
        </w:tc>
        <w:tc>
          <w:tcPr>
            <w:tcW w:w="1134" w:type="dxa"/>
          </w:tcPr>
          <w:p w14:paraId="0CA70122" w14:textId="1F03D6D3" w:rsidR="006864E7" w:rsidRDefault="006864E7" w:rsidP="004260EA">
            <w:pPr>
              <w:pStyle w:val="TAC"/>
              <w:rPr>
                <w:sz w:val="16"/>
                <w:szCs w:val="16"/>
              </w:rPr>
            </w:pPr>
            <w:r>
              <w:rPr>
                <w:sz w:val="16"/>
                <w:szCs w:val="16"/>
              </w:rPr>
              <w:t>SP-230037</w:t>
            </w:r>
          </w:p>
        </w:tc>
        <w:tc>
          <w:tcPr>
            <w:tcW w:w="709" w:type="dxa"/>
          </w:tcPr>
          <w:p w14:paraId="7DE32BAC" w14:textId="3FD86E38" w:rsidR="006864E7" w:rsidRDefault="006864E7" w:rsidP="004260EA">
            <w:pPr>
              <w:pStyle w:val="TAC"/>
              <w:rPr>
                <w:sz w:val="16"/>
                <w:szCs w:val="16"/>
              </w:rPr>
            </w:pPr>
            <w:r>
              <w:rPr>
                <w:sz w:val="16"/>
                <w:szCs w:val="16"/>
              </w:rPr>
              <w:t>0170</w:t>
            </w:r>
          </w:p>
        </w:tc>
        <w:tc>
          <w:tcPr>
            <w:tcW w:w="425" w:type="dxa"/>
          </w:tcPr>
          <w:p w14:paraId="0F0F59C7" w14:textId="6D093DFF" w:rsidR="006864E7" w:rsidRDefault="006864E7" w:rsidP="004260EA">
            <w:pPr>
              <w:pStyle w:val="TAC"/>
              <w:rPr>
                <w:sz w:val="16"/>
                <w:szCs w:val="16"/>
              </w:rPr>
            </w:pPr>
            <w:r>
              <w:rPr>
                <w:sz w:val="16"/>
                <w:szCs w:val="16"/>
              </w:rPr>
              <w:t>3</w:t>
            </w:r>
          </w:p>
        </w:tc>
        <w:tc>
          <w:tcPr>
            <w:tcW w:w="426" w:type="dxa"/>
          </w:tcPr>
          <w:p w14:paraId="5AF3D72C" w14:textId="169C4FCF" w:rsidR="006864E7" w:rsidRDefault="006864E7" w:rsidP="004260EA">
            <w:pPr>
              <w:pStyle w:val="TAC"/>
              <w:rPr>
                <w:sz w:val="16"/>
                <w:szCs w:val="16"/>
              </w:rPr>
            </w:pPr>
            <w:r>
              <w:rPr>
                <w:sz w:val="16"/>
                <w:szCs w:val="16"/>
              </w:rPr>
              <w:t>A</w:t>
            </w:r>
          </w:p>
        </w:tc>
        <w:tc>
          <w:tcPr>
            <w:tcW w:w="4541" w:type="dxa"/>
          </w:tcPr>
          <w:p w14:paraId="57928F72" w14:textId="05AE6888" w:rsidR="006864E7" w:rsidRDefault="006864E7" w:rsidP="004260EA">
            <w:pPr>
              <w:pStyle w:val="TAL"/>
              <w:rPr>
                <w:rFonts w:eastAsia="MS Mincho"/>
                <w:sz w:val="16"/>
                <w:szCs w:val="16"/>
              </w:rPr>
            </w:pPr>
            <w:r>
              <w:rPr>
                <w:rFonts w:eastAsia="MS Mincho"/>
                <w:sz w:val="16"/>
                <w:szCs w:val="16"/>
              </w:rPr>
              <w:t xml:space="preserve">Clarification shared NG-U Termination among </w:t>
            </w:r>
            <w:proofErr w:type="spellStart"/>
            <w:r>
              <w:rPr>
                <w:rFonts w:eastAsia="MS Mincho"/>
                <w:sz w:val="16"/>
                <w:szCs w:val="16"/>
              </w:rPr>
              <w:t>gNBs</w:t>
            </w:r>
            <w:proofErr w:type="spellEnd"/>
            <w:r>
              <w:rPr>
                <w:rFonts w:eastAsia="MS Mincho"/>
                <w:sz w:val="16"/>
                <w:szCs w:val="16"/>
              </w:rPr>
              <w:t xml:space="preserve"> for Broadcast MBS session</w:t>
            </w:r>
          </w:p>
        </w:tc>
        <w:tc>
          <w:tcPr>
            <w:tcW w:w="708" w:type="dxa"/>
          </w:tcPr>
          <w:p w14:paraId="2C95E7CD" w14:textId="0EECE2F4"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280DCD70" w14:textId="77777777" w:rsidTr="0088086F">
        <w:tc>
          <w:tcPr>
            <w:tcW w:w="846" w:type="dxa"/>
          </w:tcPr>
          <w:p w14:paraId="0D7F70C4" w14:textId="348F0BCB" w:rsidR="00474DA4" w:rsidRDefault="00474DA4" w:rsidP="004260EA">
            <w:pPr>
              <w:pStyle w:val="TAC"/>
              <w:rPr>
                <w:sz w:val="16"/>
                <w:szCs w:val="16"/>
              </w:rPr>
            </w:pPr>
            <w:r>
              <w:rPr>
                <w:sz w:val="16"/>
                <w:szCs w:val="16"/>
              </w:rPr>
              <w:t>2023-03</w:t>
            </w:r>
          </w:p>
        </w:tc>
        <w:tc>
          <w:tcPr>
            <w:tcW w:w="850" w:type="dxa"/>
          </w:tcPr>
          <w:p w14:paraId="6D15C1C7" w14:textId="6EC436DF" w:rsidR="00474DA4" w:rsidRDefault="00474DA4" w:rsidP="004260EA">
            <w:pPr>
              <w:pStyle w:val="TAC"/>
              <w:rPr>
                <w:sz w:val="16"/>
                <w:szCs w:val="16"/>
              </w:rPr>
            </w:pPr>
            <w:r>
              <w:rPr>
                <w:sz w:val="16"/>
                <w:szCs w:val="16"/>
              </w:rPr>
              <w:t>SA#99</w:t>
            </w:r>
          </w:p>
        </w:tc>
        <w:tc>
          <w:tcPr>
            <w:tcW w:w="1134" w:type="dxa"/>
          </w:tcPr>
          <w:p w14:paraId="76B7E06F" w14:textId="41C442CF" w:rsidR="00474DA4" w:rsidRDefault="00474DA4" w:rsidP="004260EA">
            <w:pPr>
              <w:pStyle w:val="TAC"/>
              <w:rPr>
                <w:sz w:val="16"/>
                <w:szCs w:val="16"/>
              </w:rPr>
            </w:pPr>
            <w:r>
              <w:rPr>
                <w:sz w:val="16"/>
                <w:szCs w:val="16"/>
              </w:rPr>
              <w:t>SP-230051</w:t>
            </w:r>
          </w:p>
        </w:tc>
        <w:tc>
          <w:tcPr>
            <w:tcW w:w="709" w:type="dxa"/>
          </w:tcPr>
          <w:p w14:paraId="0729E6F5" w14:textId="7879F7D4" w:rsidR="00474DA4" w:rsidRDefault="00474DA4" w:rsidP="004260EA">
            <w:pPr>
              <w:pStyle w:val="TAC"/>
              <w:rPr>
                <w:sz w:val="16"/>
                <w:szCs w:val="16"/>
              </w:rPr>
            </w:pPr>
            <w:r>
              <w:rPr>
                <w:sz w:val="16"/>
                <w:szCs w:val="16"/>
              </w:rPr>
              <w:t>0171</w:t>
            </w:r>
          </w:p>
        </w:tc>
        <w:tc>
          <w:tcPr>
            <w:tcW w:w="425" w:type="dxa"/>
          </w:tcPr>
          <w:p w14:paraId="6D8DF661" w14:textId="7A2572BA" w:rsidR="00474DA4" w:rsidRDefault="00474DA4" w:rsidP="004260EA">
            <w:pPr>
              <w:pStyle w:val="TAC"/>
              <w:rPr>
                <w:sz w:val="16"/>
                <w:szCs w:val="16"/>
              </w:rPr>
            </w:pPr>
            <w:r>
              <w:rPr>
                <w:sz w:val="16"/>
                <w:szCs w:val="16"/>
              </w:rPr>
              <w:t>5</w:t>
            </w:r>
          </w:p>
        </w:tc>
        <w:tc>
          <w:tcPr>
            <w:tcW w:w="426" w:type="dxa"/>
          </w:tcPr>
          <w:p w14:paraId="7A31DBF9" w14:textId="09AF4D5F" w:rsidR="00474DA4" w:rsidRDefault="00474DA4" w:rsidP="004260EA">
            <w:pPr>
              <w:pStyle w:val="TAC"/>
              <w:rPr>
                <w:sz w:val="16"/>
                <w:szCs w:val="16"/>
              </w:rPr>
            </w:pPr>
            <w:r>
              <w:rPr>
                <w:sz w:val="16"/>
                <w:szCs w:val="16"/>
              </w:rPr>
              <w:t>B</w:t>
            </w:r>
          </w:p>
        </w:tc>
        <w:tc>
          <w:tcPr>
            <w:tcW w:w="4541" w:type="dxa"/>
          </w:tcPr>
          <w:p w14:paraId="65D0DFA8" w14:textId="2537FC79" w:rsidR="00474DA4" w:rsidRDefault="00474DA4" w:rsidP="004260EA">
            <w:pPr>
              <w:pStyle w:val="TAL"/>
              <w:rPr>
                <w:rFonts w:eastAsia="MS Mincho"/>
                <w:sz w:val="16"/>
                <w:szCs w:val="16"/>
              </w:rPr>
            </w:pPr>
            <w:r>
              <w:rPr>
                <w:rFonts w:eastAsia="MS Mincho"/>
                <w:sz w:val="16"/>
                <w:szCs w:val="16"/>
              </w:rPr>
              <w:t>KI#1, adding RRC inactive network functionality of NF description</w:t>
            </w:r>
          </w:p>
        </w:tc>
        <w:tc>
          <w:tcPr>
            <w:tcW w:w="708" w:type="dxa"/>
          </w:tcPr>
          <w:p w14:paraId="19212825" w14:textId="6FDD61F4"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04F3D347" w14:textId="77777777" w:rsidTr="0088086F">
        <w:tc>
          <w:tcPr>
            <w:tcW w:w="846" w:type="dxa"/>
          </w:tcPr>
          <w:p w14:paraId="63CAF5F0" w14:textId="18FD0E75" w:rsidR="00474DA4" w:rsidRDefault="00474DA4" w:rsidP="004260EA">
            <w:pPr>
              <w:pStyle w:val="TAC"/>
              <w:rPr>
                <w:sz w:val="16"/>
                <w:szCs w:val="16"/>
              </w:rPr>
            </w:pPr>
            <w:r>
              <w:rPr>
                <w:sz w:val="16"/>
                <w:szCs w:val="16"/>
              </w:rPr>
              <w:t>2023-03</w:t>
            </w:r>
          </w:p>
        </w:tc>
        <w:tc>
          <w:tcPr>
            <w:tcW w:w="850" w:type="dxa"/>
          </w:tcPr>
          <w:p w14:paraId="7C49DD56" w14:textId="3F2052CE" w:rsidR="00474DA4" w:rsidRDefault="00474DA4" w:rsidP="004260EA">
            <w:pPr>
              <w:pStyle w:val="TAC"/>
              <w:rPr>
                <w:sz w:val="16"/>
                <w:szCs w:val="16"/>
              </w:rPr>
            </w:pPr>
            <w:r>
              <w:rPr>
                <w:sz w:val="16"/>
                <w:szCs w:val="16"/>
              </w:rPr>
              <w:t>SA#99</w:t>
            </w:r>
          </w:p>
        </w:tc>
        <w:tc>
          <w:tcPr>
            <w:tcW w:w="1134" w:type="dxa"/>
          </w:tcPr>
          <w:p w14:paraId="38BD34B0" w14:textId="4E76117B" w:rsidR="00474DA4" w:rsidRDefault="00474DA4" w:rsidP="004260EA">
            <w:pPr>
              <w:pStyle w:val="TAC"/>
              <w:rPr>
                <w:sz w:val="16"/>
                <w:szCs w:val="16"/>
              </w:rPr>
            </w:pPr>
            <w:r>
              <w:rPr>
                <w:sz w:val="16"/>
                <w:szCs w:val="16"/>
              </w:rPr>
              <w:t>SP-230051</w:t>
            </w:r>
          </w:p>
        </w:tc>
        <w:tc>
          <w:tcPr>
            <w:tcW w:w="709" w:type="dxa"/>
          </w:tcPr>
          <w:p w14:paraId="4D9B14EF" w14:textId="56157A6F" w:rsidR="00474DA4" w:rsidRDefault="00474DA4" w:rsidP="004260EA">
            <w:pPr>
              <w:pStyle w:val="TAC"/>
              <w:rPr>
                <w:sz w:val="16"/>
                <w:szCs w:val="16"/>
              </w:rPr>
            </w:pPr>
            <w:r>
              <w:rPr>
                <w:sz w:val="16"/>
                <w:szCs w:val="16"/>
              </w:rPr>
              <w:t>0176</w:t>
            </w:r>
          </w:p>
        </w:tc>
        <w:tc>
          <w:tcPr>
            <w:tcW w:w="425" w:type="dxa"/>
          </w:tcPr>
          <w:p w14:paraId="517EFC39" w14:textId="1106C6C0" w:rsidR="00474DA4" w:rsidRDefault="00474DA4" w:rsidP="004260EA">
            <w:pPr>
              <w:pStyle w:val="TAC"/>
              <w:rPr>
                <w:sz w:val="16"/>
                <w:szCs w:val="16"/>
              </w:rPr>
            </w:pPr>
            <w:r>
              <w:rPr>
                <w:sz w:val="16"/>
                <w:szCs w:val="16"/>
              </w:rPr>
              <w:t>9</w:t>
            </w:r>
          </w:p>
        </w:tc>
        <w:tc>
          <w:tcPr>
            <w:tcW w:w="426" w:type="dxa"/>
          </w:tcPr>
          <w:p w14:paraId="0F9F0A06" w14:textId="4C035FBC" w:rsidR="00474DA4" w:rsidRDefault="00474DA4" w:rsidP="004260EA">
            <w:pPr>
              <w:pStyle w:val="TAC"/>
              <w:rPr>
                <w:sz w:val="16"/>
                <w:szCs w:val="16"/>
              </w:rPr>
            </w:pPr>
            <w:r>
              <w:rPr>
                <w:sz w:val="16"/>
                <w:szCs w:val="16"/>
              </w:rPr>
              <w:t>B</w:t>
            </w:r>
          </w:p>
        </w:tc>
        <w:tc>
          <w:tcPr>
            <w:tcW w:w="4541" w:type="dxa"/>
          </w:tcPr>
          <w:p w14:paraId="6350508F" w14:textId="387C7AAD" w:rsidR="00474DA4" w:rsidRDefault="00474DA4" w:rsidP="004260EA">
            <w:pPr>
              <w:pStyle w:val="TAL"/>
              <w:rPr>
                <w:rFonts w:eastAsia="MS Mincho"/>
                <w:sz w:val="16"/>
                <w:szCs w:val="16"/>
              </w:rPr>
            </w:pPr>
            <w:r>
              <w:rPr>
                <w:rFonts w:eastAsia="MS Mincho"/>
                <w:sz w:val="16"/>
                <w:szCs w:val="16"/>
              </w:rPr>
              <w:t>KI#2, adding MOCN network sharing for the same content</w:t>
            </w:r>
          </w:p>
        </w:tc>
        <w:tc>
          <w:tcPr>
            <w:tcW w:w="708" w:type="dxa"/>
          </w:tcPr>
          <w:p w14:paraId="1B2F69A0" w14:textId="1A7B0E59"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123CA2B8" w14:textId="77777777" w:rsidTr="0088086F">
        <w:tc>
          <w:tcPr>
            <w:tcW w:w="846" w:type="dxa"/>
          </w:tcPr>
          <w:p w14:paraId="6B306C15" w14:textId="3B3B3693" w:rsidR="00474DA4" w:rsidRDefault="00474DA4" w:rsidP="004260EA">
            <w:pPr>
              <w:pStyle w:val="TAC"/>
              <w:rPr>
                <w:sz w:val="16"/>
                <w:szCs w:val="16"/>
              </w:rPr>
            </w:pPr>
            <w:r>
              <w:rPr>
                <w:sz w:val="16"/>
                <w:szCs w:val="16"/>
              </w:rPr>
              <w:t>2023-03</w:t>
            </w:r>
          </w:p>
        </w:tc>
        <w:tc>
          <w:tcPr>
            <w:tcW w:w="850" w:type="dxa"/>
          </w:tcPr>
          <w:p w14:paraId="3BAF4AC1" w14:textId="69A9750D" w:rsidR="00474DA4" w:rsidRDefault="00474DA4" w:rsidP="004260EA">
            <w:pPr>
              <w:pStyle w:val="TAC"/>
              <w:rPr>
                <w:sz w:val="16"/>
                <w:szCs w:val="16"/>
              </w:rPr>
            </w:pPr>
            <w:r>
              <w:rPr>
                <w:sz w:val="16"/>
                <w:szCs w:val="16"/>
              </w:rPr>
              <w:t>SA#99</w:t>
            </w:r>
          </w:p>
        </w:tc>
        <w:tc>
          <w:tcPr>
            <w:tcW w:w="1134" w:type="dxa"/>
          </w:tcPr>
          <w:p w14:paraId="4ED3A1F5" w14:textId="4A9FC8AE" w:rsidR="00474DA4" w:rsidRDefault="00474DA4" w:rsidP="004260EA">
            <w:pPr>
              <w:pStyle w:val="TAC"/>
              <w:rPr>
                <w:sz w:val="16"/>
                <w:szCs w:val="16"/>
              </w:rPr>
            </w:pPr>
            <w:r>
              <w:rPr>
                <w:sz w:val="16"/>
                <w:szCs w:val="16"/>
              </w:rPr>
              <w:t>SP-230051</w:t>
            </w:r>
          </w:p>
        </w:tc>
        <w:tc>
          <w:tcPr>
            <w:tcW w:w="709" w:type="dxa"/>
          </w:tcPr>
          <w:p w14:paraId="27F917A9" w14:textId="24FC50C9" w:rsidR="00474DA4" w:rsidRDefault="00474DA4" w:rsidP="004260EA">
            <w:pPr>
              <w:pStyle w:val="TAC"/>
              <w:rPr>
                <w:sz w:val="16"/>
                <w:szCs w:val="16"/>
              </w:rPr>
            </w:pPr>
            <w:r>
              <w:rPr>
                <w:sz w:val="16"/>
                <w:szCs w:val="16"/>
              </w:rPr>
              <w:t>0179</w:t>
            </w:r>
          </w:p>
        </w:tc>
        <w:tc>
          <w:tcPr>
            <w:tcW w:w="425" w:type="dxa"/>
          </w:tcPr>
          <w:p w14:paraId="1A0D7834" w14:textId="7EB3F96B" w:rsidR="00474DA4" w:rsidRDefault="00474DA4" w:rsidP="004260EA">
            <w:pPr>
              <w:pStyle w:val="TAC"/>
              <w:rPr>
                <w:sz w:val="16"/>
                <w:szCs w:val="16"/>
              </w:rPr>
            </w:pPr>
            <w:r>
              <w:rPr>
                <w:sz w:val="16"/>
                <w:szCs w:val="16"/>
              </w:rPr>
              <w:t>8</w:t>
            </w:r>
          </w:p>
        </w:tc>
        <w:tc>
          <w:tcPr>
            <w:tcW w:w="426" w:type="dxa"/>
          </w:tcPr>
          <w:p w14:paraId="11C91326" w14:textId="59748C3C" w:rsidR="00474DA4" w:rsidRDefault="00474DA4" w:rsidP="004260EA">
            <w:pPr>
              <w:pStyle w:val="TAC"/>
              <w:rPr>
                <w:sz w:val="16"/>
                <w:szCs w:val="16"/>
              </w:rPr>
            </w:pPr>
            <w:r>
              <w:rPr>
                <w:sz w:val="16"/>
                <w:szCs w:val="16"/>
              </w:rPr>
              <w:t>B</w:t>
            </w:r>
          </w:p>
        </w:tc>
        <w:tc>
          <w:tcPr>
            <w:tcW w:w="4541" w:type="dxa"/>
          </w:tcPr>
          <w:p w14:paraId="69F04B61" w14:textId="6734B821" w:rsidR="00474DA4" w:rsidRDefault="00474DA4" w:rsidP="004260EA">
            <w:pPr>
              <w:pStyle w:val="TAL"/>
              <w:rPr>
                <w:rFonts w:eastAsia="MS Mincho"/>
                <w:sz w:val="16"/>
                <w:szCs w:val="16"/>
              </w:rPr>
            </w:pPr>
            <w:r>
              <w:rPr>
                <w:rFonts w:eastAsia="MS Mincho"/>
                <w:sz w:val="16"/>
                <w:szCs w:val="16"/>
              </w:rPr>
              <w:t>Mobility procedures for UEs receiving multicast MBS session data in RRC Inactive state</w:t>
            </w:r>
          </w:p>
        </w:tc>
        <w:tc>
          <w:tcPr>
            <w:tcW w:w="708" w:type="dxa"/>
          </w:tcPr>
          <w:p w14:paraId="4288B961" w14:textId="6C88BE20"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45470" w:rsidRPr="001772AA" w14:paraId="6295C7CB" w14:textId="77777777" w:rsidTr="0088086F">
        <w:tc>
          <w:tcPr>
            <w:tcW w:w="846" w:type="dxa"/>
          </w:tcPr>
          <w:p w14:paraId="54E369AF" w14:textId="271E9D06" w:rsidR="00445470" w:rsidRDefault="00445470" w:rsidP="004260EA">
            <w:pPr>
              <w:pStyle w:val="TAC"/>
              <w:rPr>
                <w:sz w:val="16"/>
                <w:szCs w:val="16"/>
              </w:rPr>
            </w:pPr>
            <w:r>
              <w:rPr>
                <w:sz w:val="16"/>
                <w:szCs w:val="16"/>
              </w:rPr>
              <w:t>2023-03</w:t>
            </w:r>
          </w:p>
        </w:tc>
        <w:tc>
          <w:tcPr>
            <w:tcW w:w="850" w:type="dxa"/>
          </w:tcPr>
          <w:p w14:paraId="335A3AAA" w14:textId="5C7AC6B2" w:rsidR="00445470" w:rsidRDefault="00445470" w:rsidP="004260EA">
            <w:pPr>
              <w:pStyle w:val="TAC"/>
              <w:rPr>
                <w:sz w:val="16"/>
                <w:szCs w:val="16"/>
              </w:rPr>
            </w:pPr>
            <w:r>
              <w:rPr>
                <w:sz w:val="16"/>
                <w:szCs w:val="16"/>
              </w:rPr>
              <w:t>SA#99</w:t>
            </w:r>
          </w:p>
        </w:tc>
        <w:tc>
          <w:tcPr>
            <w:tcW w:w="1134" w:type="dxa"/>
          </w:tcPr>
          <w:p w14:paraId="2789484D" w14:textId="3647AD45" w:rsidR="00445470" w:rsidRDefault="00445470" w:rsidP="004260EA">
            <w:pPr>
              <w:pStyle w:val="TAC"/>
              <w:rPr>
                <w:sz w:val="16"/>
                <w:szCs w:val="16"/>
              </w:rPr>
            </w:pPr>
            <w:r>
              <w:rPr>
                <w:sz w:val="16"/>
                <w:szCs w:val="16"/>
              </w:rPr>
              <w:t>SP-230037</w:t>
            </w:r>
          </w:p>
        </w:tc>
        <w:tc>
          <w:tcPr>
            <w:tcW w:w="709" w:type="dxa"/>
          </w:tcPr>
          <w:p w14:paraId="58A782D2" w14:textId="6D257A7F" w:rsidR="00445470" w:rsidRDefault="00445470" w:rsidP="004260EA">
            <w:pPr>
              <w:pStyle w:val="TAC"/>
              <w:rPr>
                <w:sz w:val="16"/>
                <w:szCs w:val="16"/>
              </w:rPr>
            </w:pPr>
            <w:r>
              <w:rPr>
                <w:sz w:val="16"/>
                <w:szCs w:val="16"/>
              </w:rPr>
              <w:t>0187</w:t>
            </w:r>
          </w:p>
        </w:tc>
        <w:tc>
          <w:tcPr>
            <w:tcW w:w="425" w:type="dxa"/>
          </w:tcPr>
          <w:p w14:paraId="2D528BC1" w14:textId="51D94030" w:rsidR="00445470" w:rsidRDefault="00445470" w:rsidP="004260EA">
            <w:pPr>
              <w:pStyle w:val="TAC"/>
              <w:rPr>
                <w:sz w:val="16"/>
                <w:szCs w:val="16"/>
              </w:rPr>
            </w:pPr>
            <w:r>
              <w:rPr>
                <w:sz w:val="16"/>
                <w:szCs w:val="16"/>
              </w:rPr>
              <w:t>2</w:t>
            </w:r>
          </w:p>
        </w:tc>
        <w:tc>
          <w:tcPr>
            <w:tcW w:w="426" w:type="dxa"/>
          </w:tcPr>
          <w:p w14:paraId="52C8404E" w14:textId="16805A91" w:rsidR="00445470" w:rsidRDefault="00445470" w:rsidP="004260EA">
            <w:pPr>
              <w:pStyle w:val="TAC"/>
              <w:rPr>
                <w:sz w:val="16"/>
                <w:szCs w:val="16"/>
              </w:rPr>
            </w:pPr>
            <w:r>
              <w:rPr>
                <w:sz w:val="16"/>
                <w:szCs w:val="16"/>
              </w:rPr>
              <w:t>A</w:t>
            </w:r>
          </w:p>
        </w:tc>
        <w:tc>
          <w:tcPr>
            <w:tcW w:w="4541" w:type="dxa"/>
          </w:tcPr>
          <w:p w14:paraId="6757DE54" w14:textId="551F1A15" w:rsidR="00445470" w:rsidRDefault="00445470" w:rsidP="004260EA">
            <w:pPr>
              <w:pStyle w:val="TAL"/>
              <w:rPr>
                <w:rFonts w:eastAsia="MS Mincho"/>
                <w:sz w:val="16"/>
                <w:szCs w:val="16"/>
              </w:rPr>
            </w:pPr>
            <w:r>
              <w:rPr>
                <w:rFonts w:eastAsia="MS Mincho"/>
                <w:sz w:val="16"/>
                <w:szCs w:val="16"/>
              </w:rPr>
              <w:t>Update on the security in accordance with SA3 LS</w:t>
            </w:r>
          </w:p>
        </w:tc>
        <w:tc>
          <w:tcPr>
            <w:tcW w:w="708" w:type="dxa"/>
          </w:tcPr>
          <w:p w14:paraId="30F92F3B" w14:textId="25387451" w:rsidR="00445470" w:rsidRDefault="00445470" w:rsidP="004260EA">
            <w:pPr>
              <w:pStyle w:val="TAC"/>
              <w:rPr>
                <w:rFonts w:eastAsia="Malgun Gothic"/>
                <w:sz w:val="16"/>
                <w:szCs w:val="16"/>
                <w:lang w:eastAsia="ko-KR"/>
              </w:rPr>
            </w:pPr>
            <w:r>
              <w:rPr>
                <w:rFonts w:eastAsia="Malgun Gothic"/>
                <w:sz w:val="16"/>
                <w:szCs w:val="16"/>
                <w:lang w:eastAsia="ko-KR"/>
              </w:rPr>
              <w:t>18.1.0</w:t>
            </w:r>
          </w:p>
        </w:tc>
      </w:tr>
      <w:tr w:rsidR="008A4889" w:rsidRPr="001772AA" w14:paraId="25D37268" w14:textId="77777777" w:rsidTr="0088086F">
        <w:tc>
          <w:tcPr>
            <w:tcW w:w="846" w:type="dxa"/>
          </w:tcPr>
          <w:p w14:paraId="3999D326" w14:textId="3BD8CE62" w:rsidR="008A4889" w:rsidRDefault="008A4889" w:rsidP="004260EA">
            <w:pPr>
              <w:pStyle w:val="TAC"/>
              <w:rPr>
                <w:sz w:val="16"/>
                <w:szCs w:val="16"/>
              </w:rPr>
            </w:pPr>
            <w:r>
              <w:rPr>
                <w:sz w:val="16"/>
                <w:szCs w:val="16"/>
              </w:rPr>
              <w:t>2023-06</w:t>
            </w:r>
          </w:p>
        </w:tc>
        <w:tc>
          <w:tcPr>
            <w:tcW w:w="850" w:type="dxa"/>
          </w:tcPr>
          <w:p w14:paraId="5D4639FC" w14:textId="07724DD6" w:rsidR="008A4889" w:rsidRDefault="008A4889" w:rsidP="004260EA">
            <w:pPr>
              <w:pStyle w:val="TAC"/>
              <w:rPr>
                <w:sz w:val="16"/>
                <w:szCs w:val="16"/>
              </w:rPr>
            </w:pPr>
            <w:r>
              <w:rPr>
                <w:sz w:val="16"/>
                <w:szCs w:val="16"/>
              </w:rPr>
              <w:t>SA#100</w:t>
            </w:r>
          </w:p>
        </w:tc>
        <w:tc>
          <w:tcPr>
            <w:tcW w:w="1134" w:type="dxa"/>
          </w:tcPr>
          <w:p w14:paraId="6A2B68F0" w14:textId="3A3A33D4" w:rsidR="008A4889" w:rsidRDefault="008A4889" w:rsidP="004260EA">
            <w:pPr>
              <w:pStyle w:val="TAC"/>
              <w:rPr>
                <w:sz w:val="16"/>
                <w:szCs w:val="16"/>
              </w:rPr>
            </w:pPr>
            <w:r>
              <w:rPr>
                <w:sz w:val="16"/>
                <w:szCs w:val="16"/>
              </w:rPr>
              <w:t>SP-230453</w:t>
            </w:r>
          </w:p>
        </w:tc>
        <w:tc>
          <w:tcPr>
            <w:tcW w:w="709" w:type="dxa"/>
          </w:tcPr>
          <w:p w14:paraId="1E65AAB6" w14:textId="4720C21D" w:rsidR="008A4889" w:rsidRDefault="008A4889" w:rsidP="004260EA">
            <w:pPr>
              <w:pStyle w:val="TAC"/>
              <w:rPr>
                <w:sz w:val="16"/>
                <w:szCs w:val="16"/>
              </w:rPr>
            </w:pPr>
            <w:r>
              <w:rPr>
                <w:sz w:val="16"/>
                <w:szCs w:val="16"/>
              </w:rPr>
              <w:t>0205</w:t>
            </w:r>
          </w:p>
        </w:tc>
        <w:tc>
          <w:tcPr>
            <w:tcW w:w="425" w:type="dxa"/>
          </w:tcPr>
          <w:p w14:paraId="3D52D4B2" w14:textId="4EC3B54A" w:rsidR="008A4889" w:rsidRDefault="008A4889" w:rsidP="004260EA">
            <w:pPr>
              <w:pStyle w:val="TAC"/>
              <w:rPr>
                <w:sz w:val="16"/>
                <w:szCs w:val="16"/>
              </w:rPr>
            </w:pPr>
            <w:r>
              <w:rPr>
                <w:sz w:val="16"/>
                <w:szCs w:val="16"/>
              </w:rPr>
              <w:t>1</w:t>
            </w:r>
          </w:p>
        </w:tc>
        <w:tc>
          <w:tcPr>
            <w:tcW w:w="426" w:type="dxa"/>
          </w:tcPr>
          <w:p w14:paraId="2DB67C91" w14:textId="450EC128" w:rsidR="008A4889" w:rsidRDefault="008A4889" w:rsidP="004260EA">
            <w:pPr>
              <w:pStyle w:val="TAC"/>
              <w:rPr>
                <w:sz w:val="16"/>
                <w:szCs w:val="16"/>
              </w:rPr>
            </w:pPr>
            <w:r>
              <w:rPr>
                <w:sz w:val="16"/>
                <w:szCs w:val="16"/>
              </w:rPr>
              <w:t>A</w:t>
            </w:r>
          </w:p>
        </w:tc>
        <w:tc>
          <w:tcPr>
            <w:tcW w:w="4541" w:type="dxa"/>
          </w:tcPr>
          <w:p w14:paraId="4CD5A097" w14:textId="6214FD3C" w:rsidR="008A4889" w:rsidRDefault="008A4889" w:rsidP="004260EA">
            <w:pPr>
              <w:pStyle w:val="TAL"/>
              <w:rPr>
                <w:rFonts w:eastAsia="MS Mincho"/>
                <w:sz w:val="16"/>
                <w:szCs w:val="16"/>
              </w:rPr>
            </w:pPr>
            <w:r>
              <w:rPr>
                <w:rFonts w:eastAsia="MS Mincho"/>
                <w:sz w:val="16"/>
                <w:szCs w:val="16"/>
              </w:rPr>
              <w:t xml:space="preserve">Alignment with RAN on </w:t>
            </w:r>
            <w:proofErr w:type="spellStart"/>
            <w:r>
              <w:rPr>
                <w:rFonts w:eastAsia="MS Mincho"/>
                <w:sz w:val="16"/>
                <w:szCs w:val="16"/>
              </w:rPr>
              <w:t>Xn</w:t>
            </w:r>
            <w:proofErr w:type="spellEnd"/>
            <w:r>
              <w:rPr>
                <w:rFonts w:eastAsia="MS Mincho"/>
                <w:sz w:val="16"/>
                <w:szCs w:val="16"/>
              </w:rPr>
              <w:t xml:space="preserve">/N2 based handover for inactive MBS session </w:t>
            </w:r>
          </w:p>
        </w:tc>
        <w:tc>
          <w:tcPr>
            <w:tcW w:w="708" w:type="dxa"/>
          </w:tcPr>
          <w:p w14:paraId="3A7E997F" w14:textId="5A43E19A" w:rsidR="008A4889" w:rsidRDefault="008A4889" w:rsidP="004260EA">
            <w:pPr>
              <w:pStyle w:val="TAC"/>
              <w:rPr>
                <w:rFonts w:eastAsia="Malgun Gothic"/>
                <w:sz w:val="16"/>
                <w:szCs w:val="16"/>
                <w:lang w:eastAsia="ko-KR"/>
              </w:rPr>
            </w:pPr>
            <w:r>
              <w:rPr>
                <w:rFonts w:eastAsia="Malgun Gothic"/>
                <w:sz w:val="16"/>
                <w:szCs w:val="16"/>
                <w:lang w:eastAsia="ko-KR"/>
              </w:rPr>
              <w:t>18.2.0</w:t>
            </w:r>
          </w:p>
        </w:tc>
      </w:tr>
      <w:tr w:rsidR="0014782A" w:rsidRPr="001772AA" w14:paraId="5E47B374" w14:textId="77777777" w:rsidTr="0088086F">
        <w:tc>
          <w:tcPr>
            <w:tcW w:w="846" w:type="dxa"/>
          </w:tcPr>
          <w:p w14:paraId="5B8D57B5" w14:textId="7F354048" w:rsidR="0014782A" w:rsidRDefault="0014782A" w:rsidP="0014782A">
            <w:pPr>
              <w:pStyle w:val="TAC"/>
              <w:rPr>
                <w:sz w:val="16"/>
                <w:szCs w:val="16"/>
              </w:rPr>
            </w:pPr>
            <w:r>
              <w:rPr>
                <w:sz w:val="16"/>
                <w:szCs w:val="16"/>
              </w:rPr>
              <w:t>2023-06</w:t>
            </w:r>
          </w:p>
        </w:tc>
        <w:tc>
          <w:tcPr>
            <w:tcW w:w="850" w:type="dxa"/>
          </w:tcPr>
          <w:p w14:paraId="586A8F0C" w14:textId="7802DF15" w:rsidR="0014782A" w:rsidRDefault="0014782A" w:rsidP="0014782A">
            <w:pPr>
              <w:pStyle w:val="TAC"/>
              <w:rPr>
                <w:sz w:val="16"/>
                <w:szCs w:val="16"/>
              </w:rPr>
            </w:pPr>
            <w:r>
              <w:rPr>
                <w:sz w:val="16"/>
                <w:szCs w:val="16"/>
              </w:rPr>
              <w:t>SA#100</w:t>
            </w:r>
          </w:p>
        </w:tc>
        <w:tc>
          <w:tcPr>
            <w:tcW w:w="1134" w:type="dxa"/>
          </w:tcPr>
          <w:p w14:paraId="0AFEA677" w14:textId="417C521E" w:rsidR="0014782A" w:rsidRDefault="0014782A" w:rsidP="0014782A">
            <w:pPr>
              <w:pStyle w:val="TAC"/>
              <w:rPr>
                <w:sz w:val="16"/>
                <w:szCs w:val="16"/>
              </w:rPr>
            </w:pPr>
            <w:r>
              <w:rPr>
                <w:sz w:val="16"/>
                <w:szCs w:val="16"/>
              </w:rPr>
              <w:t>SP-230454</w:t>
            </w:r>
          </w:p>
        </w:tc>
        <w:tc>
          <w:tcPr>
            <w:tcW w:w="709" w:type="dxa"/>
          </w:tcPr>
          <w:p w14:paraId="6644D44E" w14:textId="21350DB6" w:rsidR="0014782A" w:rsidRDefault="0014782A" w:rsidP="0014782A">
            <w:pPr>
              <w:pStyle w:val="TAC"/>
              <w:rPr>
                <w:sz w:val="16"/>
                <w:szCs w:val="16"/>
              </w:rPr>
            </w:pPr>
            <w:r>
              <w:rPr>
                <w:sz w:val="16"/>
                <w:szCs w:val="16"/>
              </w:rPr>
              <w:t>0207</w:t>
            </w:r>
          </w:p>
        </w:tc>
        <w:tc>
          <w:tcPr>
            <w:tcW w:w="425" w:type="dxa"/>
          </w:tcPr>
          <w:p w14:paraId="7991B390" w14:textId="0B5BB3F2" w:rsidR="0014782A" w:rsidRDefault="0014782A" w:rsidP="0014782A">
            <w:pPr>
              <w:pStyle w:val="TAC"/>
              <w:rPr>
                <w:sz w:val="16"/>
                <w:szCs w:val="16"/>
              </w:rPr>
            </w:pPr>
            <w:r>
              <w:rPr>
                <w:sz w:val="16"/>
                <w:szCs w:val="16"/>
              </w:rPr>
              <w:t>1</w:t>
            </w:r>
          </w:p>
        </w:tc>
        <w:tc>
          <w:tcPr>
            <w:tcW w:w="426" w:type="dxa"/>
          </w:tcPr>
          <w:p w14:paraId="65A2857C" w14:textId="58130090" w:rsidR="0014782A" w:rsidRDefault="0014782A" w:rsidP="0014782A">
            <w:pPr>
              <w:pStyle w:val="TAC"/>
              <w:rPr>
                <w:sz w:val="16"/>
                <w:szCs w:val="16"/>
              </w:rPr>
            </w:pPr>
            <w:r>
              <w:rPr>
                <w:sz w:val="16"/>
                <w:szCs w:val="16"/>
              </w:rPr>
              <w:t>F</w:t>
            </w:r>
          </w:p>
        </w:tc>
        <w:tc>
          <w:tcPr>
            <w:tcW w:w="4541" w:type="dxa"/>
          </w:tcPr>
          <w:p w14:paraId="26E7CEB9" w14:textId="6C09703F" w:rsidR="0014782A" w:rsidRDefault="0014782A" w:rsidP="0014782A">
            <w:pPr>
              <w:pStyle w:val="TAL"/>
              <w:rPr>
                <w:rFonts w:eastAsia="MS Mincho"/>
                <w:sz w:val="16"/>
                <w:szCs w:val="16"/>
              </w:rPr>
            </w:pPr>
            <w:r>
              <w:rPr>
                <w:rFonts w:eastAsia="MS Mincho"/>
                <w:sz w:val="16"/>
                <w:szCs w:val="16"/>
              </w:rPr>
              <w:t>KI#1 Correction of mobility procedures for delivery of multicast MBS session data to RRC_INACTIVE UE</w:t>
            </w:r>
          </w:p>
        </w:tc>
        <w:tc>
          <w:tcPr>
            <w:tcW w:w="708" w:type="dxa"/>
          </w:tcPr>
          <w:p w14:paraId="25F25F88" w14:textId="41241C38"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66F740" w14:textId="77777777" w:rsidTr="0088086F">
        <w:tc>
          <w:tcPr>
            <w:tcW w:w="846" w:type="dxa"/>
          </w:tcPr>
          <w:p w14:paraId="02E27055" w14:textId="16C119AB" w:rsidR="0014782A" w:rsidRDefault="0014782A" w:rsidP="0014782A">
            <w:pPr>
              <w:pStyle w:val="TAC"/>
              <w:rPr>
                <w:sz w:val="16"/>
                <w:szCs w:val="16"/>
              </w:rPr>
            </w:pPr>
            <w:r>
              <w:rPr>
                <w:sz w:val="16"/>
                <w:szCs w:val="16"/>
              </w:rPr>
              <w:t>2023-06</w:t>
            </w:r>
          </w:p>
        </w:tc>
        <w:tc>
          <w:tcPr>
            <w:tcW w:w="850" w:type="dxa"/>
          </w:tcPr>
          <w:p w14:paraId="43FC175D" w14:textId="36A9FFA8" w:rsidR="0014782A" w:rsidRDefault="0014782A" w:rsidP="0014782A">
            <w:pPr>
              <w:pStyle w:val="TAC"/>
              <w:rPr>
                <w:sz w:val="16"/>
                <w:szCs w:val="16"/>
              </w:rPr>
            </w:pPr>
            <w:r>
              <w:rPr>
                <w:sz w:val="16"/>
                <w:szCs w:val="16"/>
              </w:rPr>
              <w:t>SA#100</w:t>
            </w:r>
          </w:p>
        </w:tc>
        <w:tc>
          <w:tcPr>
            <w:tcW w:w="1134" w:type="dxa"/>
          </w:tcPr>
          <w:p w14:paraId="39192441" w14:textId="1DE338DE" w:rsidR="0014782A" w:rsidRDefault="0014782A" w:rsidP="0014782A">
            <w:pPr>
              <w:pStyle w:val="TAC"/>
              <w:rPr>
                <w:sz w:val="16"/>
                <w:szCs w:val="16"/>
              </w:rPr>
            </w:pPr>
            <w:r>
              <w:rPr>
                <w:sz w:val="16"/>
                <w:szCs w:val="16"/>
              </w:rPr>
              <w:t>SP-230454</w:t>
            </w:r>
          </w:p>
        </w:tc>
        <w:tc>
          <w:tcPr>
            <w:tcW w:w="709" w:type="dxa"/>
          </w:tcPr>
          <w:p w14:paraId="14909773" w14:textId="32C1A3BA" w:rsidR="0014782A" w:rsidRDefault="0014782A" w:rsidP="0014782A">
            <w:pPr>
              <w:pStyle w:val="TAC"/>
              <w:rPr>
                <w:sz w:val="16"/>
                <w:szCs w:val="16"/>
              </w:rPr>
            </w:pPr>
            <w:r>
              <w:rPr>
                <w:sz w:val="16"/>
                <w:szCs w:val="16"/>
              </w:rPr>
              <w:t>0210</w:t>
            </w:r>
          </w:p>
        </w:tc>
        <w:tc>
          <w:tcPr>
            <w:tcW w:w="425" w:type="dxa"/>
          </w:tcPr>
          <w:p w14:paraId="0A0ED559" w14:textId="49B2EC4A" w:rsidR="0014782A" w:rsidRDefault="0014782A" w:rsidP="0014782A">
            <w:pPr>
              <w:pStyle w:val="TAC"/>
              <w:rPr>
                <w:sz w:val="16"/>
                <w:szCs w:val="16"/>
              </w:rPr>
            </w:pPr>
            <w:r>
              <w:rPr>
                <w:sz w:val="16"/>
                <w:szCs w:val="16"/>
              </w:rPr>
              <w:t>1</w:t>
            </w:r>
          </w:p>
        </w:tc>
        <w:tc>
          <w:tcPr>
            <w:tcW w:w="426" w:type="dxa"/>
          </w:tcPr>
          <w:p w14:paraId="761B5E24" w14:textId="701FA4ED" w:rsidR="0014782A" w:rsidRDefault="0014782A" w:rsidP="0014782A">
            <w:pPr>
              <w:pStyle w:val="TAC"/>
              <w:rPr>
                <w:sz w:val="16"/>
                <w:szCs w:val="16"/>
              </w:rPr>
            </w:pPr>
            <w:r>
              <w:rPr>
                <w:sz w:val="16"/>
                <w:szCs w:val="16"/>
              </w:rPr>
              <w:t>C</w:t>
            </w:r>
          </w:p>
        </w:tc>
        <w:tc>
          <w:tcPr>
            <w:tcW w:w="4541" w:type="dxa"/>
          </w:tcPr>
          <w:p w14:paraId="12F78EBB" w14:textId="09071455" w:rsidR="0014782A" w:rsidRDefault="0014782A" w:rsidP="0014782A">
            <w:pPr>
              <w:pStyle w:val="TAL"/>
              <w:rPr>
                <w:rFonts w:eastAsia="MS Mincho"/>
                <w:sz w:val="16"/>
                <w:szCs w:val="16"/>
              </w:rPr>
            </w:pPr>
            <w:r>
              <w:rPr>
                <w:rFonts w:eastAsia="MS Mincho"/>
                <w:sz w:val="16"/>
                <w:szCs w:val="16"/>
              </w:rPr>
              <w:t>KI#2 Resolve EN in broadcast procedures for resource sharing in network sharing</w:t>
            </w:r>
          </w:p>
        </w:tc>
        <w:tc>
          <w:tcPr>
            <w:tcW w:w="708" w:type="dxa"/>
          </w:tcPr>
          <w:p w14:paraId="3E2B54F4" w14:textId="6FA3BAA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554B51" w14:textId="77777777" w:rsidTr="0088086F">
        <w:tc>
          <w:tcPr>
            <w:tcW w:w="846" w:type="dxa"/>
          </w:tcPr>
          <w:p w14:paraId="17634039" w14:textId="3D735BBF" w:rsidR="0014782A" w:rsidRDefault="0014782A" w:rsidP="0014782A">
            <w:pPr>
              <w:pStyle w:val="TAC"/>
              <w:rPr>
                <w:sz w:val="16"/>
                <w:szCs w:val="16"/>
              </w:rPr>
            </w:pPr>
            <w:r>
              <w:rPr>
                <w:sz w:val="16"/>
                <w:szCs w:val="16"/>
              </w:rPr>
              <w:t>2023-06</w:t>
            </w:r>
          </w:p>
        </w:tc>
        <w:tc>
          <w:tcPr>
            <w:tcW w:w="850" w:type="dxa"/>
          </w:tcPr>
          <w:p w14:paraId="55A38E71" w14:textId="739DAD18" w:rsidR="0014782A" w:rsidRDefault="0014782A" w:rsidP="0014782A">
            <w:pPr>
              <w:pStyle w:val="TAC"/>
              <w:rPr>
                <w:sz w:val="16"/>
                <w:szCs w:val="16"/>
              </w:rPr>
            </w:pPr>
            <w:r>
              <w:rPr>
                <w:sz w:val="16"/>
                <w:szCs w:val="16"/>
              </w:rPr>
              <w:t>SA#100</w:t>
            </w:r>
          </w:p>
        </w:tc>
        <w:tc>
          <w:tcPr>
            <w:tcW w:w="1134" w:type="dxa"/>
          </w:tcPr>
          <w:p w14:paraId="7E9C66AE" w14:textId="03242E59" w:rsidR="0014782A" w:rsidRDefault="0014782A" w:rsidP="0014782A">
            <w:pPr>
              <w:pStyle w:val="TAC"/>
              <w:rPr>
                <w:sz w:val="16"/>
                <w:szCs w:val="16"/>
              </w:rPr>
            </w:pPr>
            <w:r>
              <w:rPr>
                <w:sz w:val="16"/>
                <w:szCs w:val="16"/>
              </w:rPr>
              <w:t>SP-230454</w:t>
            </w:r>
          </w:p>
        </w:tc>
        <w:tc>
          <w:tcPr>
            <w:tcW w:w="709" w:type="dxa"/>
          </w:tcPr>
          <w:p w14:paraId="511C150D" w14:textId="0306754D" w:rsidR="0014782A" w:rsidRDefault="0014782A" w:rsidP="0014782A">
            <w:pPr>
              <w:pStyle w:val="TAC"/>
              <w:rPr>
                <w:sz w:val="16"/>
                <w:szCs w:val="16"/>
              </w:rPr>
            </w:pPr>
            <w:r>
              <w:rPr>
                <w:sz w:val="16"/>
                <w:szCs w:val="16"/>
              </w:rPr>
              <w:t>0213</w:t>
            </w:r>
          </w:p>
        </w:tc>
        <w:tc>
          <w:tcPr>
            <w:tcW w:w="425" w:type="dxa"/>
          </w:tcPr>
          <w:p w14:paraId="3D6066AB" w14:textId="29CEADAB" w:rsidR="0014782A" w:rsidRDefault="0014782A" w:rsidP="0014782A">
            <w:pPr>
              <w:pStyle w:val="TAC"/>
              <w:rPr>
                <w:sz w:val="16"/>
                <w:szCs w:val="16"/>
              </w:rPr>
            </w:pPr>
            <w:r>
              <w:rPr>
                <w:sz w:val="16"/>
                <w:szCs w:val="16"/>
              </w:rPr>
              <w:t>1</w:t>
            </w:r>
          </w:p>
        </w:tc>
        <w:tc>
          <w:tcPr>
            <w:tcW w:w="426" w:type="dxa"/>
          </w:tcPr>
          <w:p w14:paraId="364F8AE2" w14:textId="78E9306B" w:rsidR="0014782A" w:rsidRDefault="0014782A" w:rsidP="0014782A">
            <w:pPr>
              <w:pStyle w:val="TAC"/>
              <w:rPr>
                <w:sz w:val="16"/>
                <w:szCs w:val="16"/>
              </w:rPr>
            </w:pPr>
            <w:r>
              <w:rPr>
                <w:sz w:val="16"/>
                <w:szCs w:val="16"/>
              </w:rPr>
              <w:t>F</w:t>
            </w:r>
          </w:p>
        </w:tc>
        <w:tc>
          <w:tcPr>
            <w:tcW w:w="4541" w:type="dxa"/>
          </w:tcPr>
          <w:p w14:paraId="248FD4FF" w14:textId="24F36BAA" w:rsidR="0014782A" w:rsidRDefault="0014782A" w:rsidP="0014782A">
            <w:pPr>
              <w:pStyle w:val="TAL"/>
              <w:rPr>
                <w:rFonts w:eastAsia="MS Mincho"/>
                <w:sz w:val="16"/>
                <w:szCs w:val="16"/>
              </w:rPr>
            </w:pPr>
            <w:r>
              <w:rPr>
                <w:rFonts w:eastAsia="MS Mincho"/>
                <w:sz w:val="16"/>
                <w:szCs w:val="16"/>
              </w:rPr>
              <w:t>Update functional entity clauses for group message delivery and power saving functions</w:t>
            </w:r>
          </w:p>
        </w:tc>
        <w:tc>
          <w:tcPr>
            <w:tcW w:w="708" w:type="dxa"/>
          </w:tcPr>
          <w:p w14:paraId="3CEB0CC2" w14:textId="297616BA"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CE3660" w14:textId="77777777" w:rsidTr="0088086F">
        <w:tc>
          <w:tcPr>
            <w:tcW w:w="846" w:type="dxa"/>
          </w:tcPr>
          <w:p w14:paraId="722247CE" w14:textId="231744AA" w:rsidR="0014782A" w:rsidRDefault="0014782A" w:rsidP="0014782A">
            <w:pPr>
              <w:pStyle w:val="TAC"/>
              <w:rPr>
                <w:sz w:val="16"/>
                <w:szCs w:val="16"/>
              </w:rPr>
            </w:pPr>
            <w:r>
              <w:rPr>
                <w:sz w:val="16"/>
                <w:szCs w:val="16"/>
              </w:rPr>
              <w:t>2023-06</w:t>
            </w:r>
          </w:p>
        </w:tc>
        <w:tc>
          <w:tcPr>
            <w:tcW w:w="850" w:type="dxa"/>
          </w:tcPr>
          <w:p w14:paraId="282992AA" w14:textId="7BD5FD06" w:rsidR="0014782A" w:rsidRDefault="0014782A" w:rsidP="0014782A">
            <w:pPr>
              <w:pStyle w:val="TAC"/>
              <w:rPr>
                <w:sz w:val="16"/>
                <w:szCs w:val="16"/>
              </w:rPr>
            </w:pPr>
            <w:r>
              <w:rPr>
                <w:sz w:val="16"/>
                <w:szCs w:val="16"/>
              </w:rPr>
              <w:t>SA#100</w:t>
            </w:r>
          </w:p>
        </w:tc>
        <w:tc>
          <w:tcPr>
            <w:tcW w:w="1134" w:type="dxa"/>
          </w:tcPr>
          <w:p w14:paraId="5DEC3BBA" w14:textId="3C87059F" w:rsidR="0014782A" w:rsidRDefault="0014782A" w:rsidP="0014782A">
            <w:pPr>
              <w:pStyle w:val="TAC"/>
              <w:rPr>
                <w:sz w:val="16"/>
                <w:szCs w:val="16"/>
              </w:rPr>
            </w:pPr>
            <w:r>
              <w:rPr>
                <w:sz w:val="16"/>
                <w:szCs w:val="16"/>
              </w:rPr>
              <w:t>SP-230454</w:t>
            </w:r>
          </w:p>
        </w:tc>
        <w:tc>
          <w:tcPr>
            <w:tcW w:w="709" w:type="dxa"/>
          </w:tcPr>
          <w:p w14:paraId="4ABC42B5" w14:textId="5B58D97F" w:rsidR="0014782A" w:rsidRDefault="0014782A" w:rsidP="0014782A">
            <w:pPr>
              <w:pStyle w:val="TAC"/>
              <w:rPr>
                <w:sz w:val="16"/>
                <w:szCs w:val="16"/>
              </w:rPr>
            </w:pPr>
            <w:r>
              <w:rPr>
                <w:sz w:val="16"/>
                <w:szCs w:val="16"/>
              </w:rPr>
              <w:t>0214</w:t>
            </w:r>
          </w:p>
        </w:tc>
        <w:tc>
          <w:tcPr>
            <w:tcW w:w="425" w:type="dxa"/>
          </w:tcPr>
          <w:p w14:paraId="3358086D" w14:textId="7A9CC2F6" w:rsidR="0014782A" w:rsidRDefault="0014782A" w:rsidP="0014782A">
            <w:pPr>
              <w:pStyle w:val="TAC"/>
              <w:rPr>
                <w:sz w:val="16"/>
                <w:szCs w:val="16"/>
              </w:rPr>
            </w:pPr>
            <w:r>
              <w:rPr>
                <w:sz w:val="16"/>
                <w:szCs w:val="16"/>
              </w:rPr>
              <w:t>1</w:t>
            </w:r>
          </w:p>
        </w:tc>
        <w:tc>
          <w:tcPr>
            <w:tcW w:w="426" w:type="dxa"/>
          </w:tcPr>
          <w:p w14:paraId="5347FBF0" w14:textId="6AF051CC" w:rsidR="0014782A" w:rsidRDefault="0014782A" w:rsidP="0014782A">
            <w:pPr>
              <w:pStyle w:val="TAC"/>
              <w:rPr>
                <w:sz w:val="16"/>
                <w:szCs w:val="16"/>
              </w:rPr>
            </w:pPr>
            <w:r>
              <w:rPr>
                <w:sz w:val="16"/>
                <w:szCs w:val="16"/>
              </w:rPr>
              <w:t>F</w:t>
            </w:r>
          </w:p>
        </w:tc>
        <w:tc>
          <w:tcPr>
            <w:tcW w:w="4541" w:type="dxa"/>
          </w:tcPr>
          <w:p w14:paraId="0B9904D3" w14:textId="207EF7D2" w:rsidR="0014782A" w:rsidRDefault="0014782A" w:rsidP="0014782A">
            <w:pPr>
              <w:pStyle w:val="TAL"/>
              <w:rPr>
                <w:rFonts w:eastAsia="MS Mincho"/>
                <w:sz w:val="16"/>
                <w:szCs w:val="16"/>
              </w:rPr>
            </w:pPr>
            <w:r>
              <w:rPr>
                <w:rFonts w:eastAsia="MS Mincho"/>
                <w:sz w:val="16"/>
                <w:szCs w:val="16"/>
              </w:rPr>
              <w:t>Update the abbreviation for Release 18</w:t>
            </w:r>
          </w:p>
        </w:tc>
        <w:tc>
          <w:tcPr>
            <w:tcW w:w="708" w:type="dxa"/>
          </w:tcPr>
          <w:p w14:paraId="085AD5F1" w14:textId="41F5FEB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9D04675" w14:textId="77777777" w:rsidTr="0088086F">
        <w:tc>
          <w:tcPr>
            <w:tcW w:w="846" w:type="dxa"/>
          </w:tcPr>
          <w:p w14:paraId="5C5DB9A7" w14:textId="1DBAD730" w:rsidR="0014782A" w:rsidRDefault="0014782A" w:rsidP="0014782A">
            <w:pPr>
              <w:pStyle w:val="TAC"/>
              <w:rPr>
                <w:sz w:val="16"/>
                <w:szCs w:val="16"/>
              </w:rPr>
            </w:pPr>
            <w:r>
              <w:rPr>
                <w:sz w:val="16"/>
                <w:szCs w:val="16"/>
              </w:rPr>
              <w:lastRenderedPageBreak/>
              <w:t>2023-06</w:t>
            </w:r>
          </w:p>
        </w:tc>
        <w:tc>
          <w:tcPr>
            <w:tcW w:w="850" w:type="dxa"/>
          </w:tcPr>
          <w:p w14:paraId="12A81FDA" w14:textId="6B883EC2" w:rsidR="0014782A" w:rsidRDefault="0014782A" w:rsidP="0014782A">
            <w:pPr>
              <w:pStyle w:val="TAC"/>
              <w:rPr>
                <w:sz w:val="16"/>
                <w:szCs w:val="16"/>
              </w:rPr>
            </w:pPr>
            <w:r>
              <w:rPr>
                <w:sz w:val="16"/>
                <w:szCs w:val="16"/>
              </w:rPr>
              <w:t>SA#100</w:t>
            </w:r>
          </w:p>
        </w:tc>
        <w:tc>
          <w:tcPr>
            <w:tcW w:w="1134" w:type="dxa"/>
          </w:tcPr>
          <w:p w14:paraId="56DA9C0D" w14:textId="2932C382" w:rsidR="0014782A" w:rsidRDefault="0014782A" w:rsidP="0014782A">
            <w:pPr>
              <w:pStyle w:val="TAC"/>
              <w:rPr>
                <w:sz w:val="16"/>
                <w:szCs w:val="16"/>
              </w:rPr>
            </w:pPr>
            <w:r>
              <w:rPr>
                <w:sz w:val="16"/>
                <w:szCs w:val="16"/>
              </w:rPr>
              <w:t>SP-230454</w:t>
            </w:r>
          </w:p>
        </w:tc>
        <w:tc>
          <w:tcPr>
            <w:tcW w:w="709" w:type="dxa"/>
          </w:tcPr>
          <w:p w14:paraId="1BA17EDC" w14:textId="64DC7E01" w:rsidR="0014782A" w:rsidRDefault="0014782A" w:rsidP="0014782A">
            <w:pPr>
              <w:pStyle w:val="TAC"/>
              <w:rPr>
                <w:sz w:val="16"/>
                <w:szCs w:val="16"/>
              </w:rPr>
            </w:pPr>
            <w:r>
              <w:rPr>
                <w:sz w:val="16"/>
                <w:szCs w:val="16"/>
              </w:rPr>
              <w:t>0220</w:t>
            </w:r>
          </w:p>
        </w:tc>
        <w:tc>
          <w:tcPr>
            <w:tcW w:w="425" w:type="dxa"/>
          </w:tcPr>
          <w:p w14:paraId="1D8C7320" w14:textId="79DACAFF" w:rsidR="0014782A" w:rsidRDefault="0014782A" w:rsidP="0014782A">
            <w:pPr>
              <w:pStyle w:val="TAC"/>
              <w:rPr>
                <w:sz w:val="16"/>
                <w:szCs w:val="16"/>
              </w:rPr>
            </w:pPr>
            <w:r>
              <w:rPr>
                <w:sz w:val="16"/>
                <w:szCs w:val="16"/>
              </w:rPr>
              <w:t>1</w:t>
            </w:r>
          </w:p>
        </w:tc>
        <w:tc>
          <w:tcPr>
            <w:tcW w:w="426" w:type="dxa"/>
          </w:tcPr>
          <w:p w14:paraId="302944C1" w14:textId="59AA8249" w:rsidR="0014782A" w:rsidRDefault="0014782A" w:rsidP="0014782A">
            <w:pPr>
              <w:pStyle w:val="TAC"/>
              <w:rPr>
                <w:sz w:val="16"/>
                <w:szCs w:val="16"/>
              </w:rPr>
            </w:pPr>
            <w:r>
              <w:rPr>
                <w:sz w:val="16"/>
                <w:szCs w:val="16"/>
              </w:rPr>
              <w:t>B</w:t>
            </w:r>
          </w:p>
        </w:tc>
        <w:tc>
          <w:tcPr>
            <w:tcW w:w="4541" w:type="dxa"/>
          </w:tcPr>
          <w:p w14:paraId="3A3F6772" w14:textId="7D5508DA" w:rsidR="0014782A" w:rsidRDefault="0014782A" w:rsidP="0014782A">
            <w:pPr>
              <w:pStyle w:val="TAL"/>
              <w:rPr>
                <w:rFonts w:eastAsia="MS Mincho"/>
                <w:sz w:val="16"/>
                <w:szCs w:val="16"/>
              </w:rPr>
            </w:pPr>
            <w:r>
              <w:rPr>
                <w:rFonts w:eastAsia="MS Mincho"/>
                <w:sz w:val="16"/>
                <w:szCs w:val="16"/>
              </w:rPr>
              <w:t>Update group message delivery procedure</w:t>
            </w:r>
          </w:p>
        </w:tc>
        <w:tc>
          <w:tcPr>
            <w:tcW w:w="708" w:type="dxa"/>
          </w:tcPr>
          <w:p w14:paraId="2D705742" w14:textId="4241875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06D0CC5" w14:textId="77777777" w:rsidTr="0088086F">
        <w:tc>
          <w:tcPr>
            <w:tcW w:w="846" w:type="dxa"/>
          </w:tcPr>
          <w:p w14:paraId="144C2A83" w14:textId="1AE29550" w:rsidR="0014782A" w:rsidRDefault="0014782A" w:rsidP="0014782A">
            <w:pPr>
              <w:pStyle w:val="TAC"/>
              <w:rPr>
                <w:sz w:val="16"/>
                <w:szCs w:val="16"/>
              </w:rPr>
            </w:pPr>
            <w:r>
              <w:rPr>
                <w:sz w:val="16"/>
                <w:szCs w:val="16"/>
              </w:rPr>
              <w:t>2023-06</w:t>
            </w:r>
          </w:p>
        </w:tc>
        <w:tc>
          <w:tcPr>
            <w:tcW w:w="850" w:type="dxa"/>
          </w:tcPr>
          <w:p w14:paraId="49079664" w14:textId="5FF2AC7E" w:rsidR="0014782A" w:rsidRDefault="0014782A" w:rsidP="0014782A">
            <w:pPr>
              <w:pStyle w:val="TAC"/>
              <w:rPr>
                <w:sz w:val="16"/>
                <w:szCs w:val="16"/>
              </w:rPr>
            </w:pPr>
            <w:r>
              <w:rPr>
                <w:sz w:val="16"/>
                <w:szCs w:val="16"/>
              </w:rPr>
              <w:t>SA#100</w:t>
            </w:r>
          </w:p>
        </w:tc>
        <w:tc>
          <w:tcPr>
            <w:tcW w:w="1134" w:type="dxa"/>
          </w:tcPr>
          <w:p w14:paraId="43215A03" w14:textId="48A52DCE" w:rsidR="0014782A" w:rsidRDefault="0014782A" w:rsidP="0014782A">
            <w:pPr>
              <w:pStyle w:val="TAC"/>
              <w:rPr>
                <w:sz w:val="16"/>
                <w:szCs w:val="16"/>
              </w:rPr>
            </w:pPr>
            <w:r>
              <w:rPr>
                <w:sz w:val="16"/>
                <w:szCs w:val="16"/>
              </w:rPr>
              <w:t>SP-230453</w:t>
            </w:r>
          </w:p>
        </w:tc>
        <w:tc>
          <w:tcPr>
            <w:tcW w:w="709" w:type="dxa"/>
          </w:tcPr>
          <w:p w14:paraId="7186FD34" w14:textId="7BD0531C" w:rsidR="0014782A" w:rsidRDefault="0014782A" w:rsidP="0014782A">
            <w:pPr>
              <w:pStyle w:val="TAC"/>
              <w:rPr>
                <w:sz w:val="16"/>
                <w:szCs w:val="16"/>
              </w:rPr>
            </w:pPr>
            <w:r>
              <w:rPr>
                <w:sz w:val="16"/>
                <w:szCs w:val="16"/>
              </w:rPr>
              <w:t>0224</w:t>
            </w:r>
          </w:p>
        </w:tc>
        <w:tc>
          <w:tcPr>
            <w:tcW w:w="425" w:type="dxa"/>
          </w:tcPr>
          <w:p w14:paraId="62ACA51B" w14:textId="02115B40" w:rsidR="0014782A" w:rsidRDefault="0014782A" w:rsidP="0014782A">
            <w:pPr>
              <w:pStyle w:val="TAC"/>
              <w:rPr>
                <w:sz w:val="16"/>
                <w:szCs w:val="16"/>
              </w:rPr>
            </w:pPr>
            <w:r>
              <w:rPr>
                <w:sz w:val="16"/>
                <w:szCs w:val="16"/>
              </w:rPr>
              <w:t>1</w:t>
            </w:r>
          </w:p>
        </w:tc>
        <w:tc>
          <w:tcPr>
            <w:tcW w:w="426" w:type="dxa"/>
          </w:tcPr>
          <w:p w14:paraId="1446E855" w14:textId="6EE66650" w:rsidR="0014782A" w:rsidRDefault="0014782A" w:rsidP="0014782A">
            <w:pPr>
              <w:pStyle w:val="TAC"/>
              <w:rPr>
                <w:sz w:val="16"/>
                <w:szCs w:val="16"/>
              </w:rPr>
            </w:pPr>
            <w:r>
              <w:rPr>
                <w:sz w:val="16"/>
                <w:szCs w:val="16"/>
              </w:rPr>
              <w:t>A</w:t>
            </w:r>
          </w:p>
        </w:tc>
        <w:tc>
          <w:tcPr>
            <w:tcW w:w="4541" w:type="dxa"/>
          </w:tcPr>
          <w:p w14:paraId="7F4BD174" w14:textId="17EFF085" w:rsidR="0014782A" w:rsidRDefault="0014782A" w:rsidP="0014782A">
            <w:pPr>
              <w:pStyle w:val="TAL"/>
              <w:rPr>
                <w:rFonts w:eastAsia="MS Mincho"/>
                <w:sz w:val="16"/>
                <w:szCs w:val="16"/>
              </w:rPr>
            </w:pPr>
            <w:r>
              <w:rPr>
                <w:rFonts w:eastAsia="MS Mincho"/>
                <w:sz w:val="16"/>
                <w:szCs w:val="16"/>
              </w:rPr>
              <w:t>Connection resume with local multicast session</w:t>
            </w:r>
          </w:p>
        </w:tc>
        <w:tc>
          <w:tcPr>
            <w:tcW w:w="708" w:type="dxa"/>
          </w:tcPr>
          <w:p w14:paraId="1AAF4169" w14:textId="6AEAE69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5BDE787" w14:textId="77777777" w:rsidTr="0088086F">
        <w:tc>
          <w:tcPr>
            <w:tcW w:w="846" w:type="dxa"/>
          </w:tcPr>
          <w:p w14:paraId="61C3B668" w14:textId="30CD3702" w:rsidR="0014782A" w:rsidRDefault="0014782A" w:rsidP="0014782A">
            <w:pPr>
              <w:pStyle w:val="TAC"/>
              <w:rPr>
                <w:sz w:val="16"/>
                <w:szCs w:val="16"/>
              </w:rPr>
            </w:pPr>
            <w:r>
              <w:rPr>
                <w:sz w:val="16"/>
                <w:szCs w:val="16"/>
              </w:rPr>
              <w:t>2023-06</w:t>
            </w:r>
          </w:p>
        </w:tc>
        <w:tc>
          <w:tcPr>
            <w:tcW w:w="850" w:type="dxa"/>
          </w:tcPr>
          <w:p w14:paraId="2C399C28" w14:textId="52F4D78B" w:rsidR="0014782A" w:rsidRDefault="0014782A" w:rsidP="0014782A">
            <w:pPr>
              <w:pStyle w:val="TAC"/>
              <w:rPr>
                <w:sz w:val="16"/>
                <w:szCs w:val="16"/>
              </w:rPr>
            </w:pPr>
            <w:r>
              <w:rPr>
                <w:sz w:val="16"/>
                <w:szCs w:val="16"/>
              </w:rPr>
              <w:t>SA#100</w:t>
            </w:r>
          </w:p>
        </w:tc>
        <w:tc>
          <w:tcPr>
            <w:tcW w:w="1134" w:type="dxa"/>
          </w:tcPr>
          <w:p w14:paraId="39288558" w14:textId="256E80A4" w:rsidR="0014782A" w:rsidRDefault="0014782A" w:rsidP="0014782A">
            <w:pPr>
              <w:pStyle w:val="TAC"/>
              <w:rPr>
                <w:sz w:val="16"/>
                <w:szCs w:val="16"/>
              </w:rPr>
            </w:pPr>
            <w:r>
              <w:rPr>
                <w:sz w:val="16"/>
                <w:szCs w:val="16"/>
              </w:rPr>
              <w:t>SP-230453</w:t>
            </w:r>
          </w:p>
        </w:tc>
        <w:tc>
          <w:tcPr>
            <w:tcW w:w="709" w:type="dxa"/>
          </w:tcPr>
          <w:p w14:paraId="62906080" w14:textId="15FDC13F" w:rsidR="0014782A" w:rsidRDefault="0014782A" w:rsidP="0014782A">
            <w:pPr>
              <w:pStyle w:val="TAC"/>
              <w:rPr>
                <w:sz w:val="16"/>
                <w:szCs w:val="16"/>
              </w:rPr>
            </w:pPr>
            <w:r>
              <w:rPr>
                <w:sz w:val="16"/>
                <w:szCs w:val="16"/>
              </w:rPr>
              <w:t>0225</w:t>
            </w:r>
          </w:p>
        </w:tc>
        <w:tc>
          <w:tcPr>
            <w:tcW w:w="425" w:type="dxa"/>
          </w:tcPr>
          <w:p w14:paraId="57D2FF0B" w14:textId="42EB47E2" w:rsidR="0014782A" w:rsidRDefault="0014782A" w:rsidP="0014782A">
            <w:pPr>
              <w:pStyle w:val="TAC"/>
              <w:rPr>
                <w:sz w:val="16"/>
                <w:szCs w:val="16"/>
              </w:rPr>
            </w:pPr>
            <w:r>
              <w:rPr>
                <w:sz w:val="16"/>
                <w:szCs w:val="16"/>
              </w:rPr>
              <w:t>1</w:t>
            </w:r>
          </w:p>
        </w:tc>
        <w:tc>
          <w:tcPr>
            <w:tcW w:w="426" w:type="dxa"/>
          </w:tcPr>
          <w:p w14:paraId="548F1C17" w14:textId="57317334" w:rsidR="0014782A" w:rsidRDefault="0014782A" w:rsidP="0014782A">
            <w:pPr>
              <w:pStyle w:val="TAC"/>
              <w:rPr>
                <w:sz w:val="16"/>
                <w:szCs w:val="16"/>
              </w:rPr>
            </w:pPr>
            <w:r>
              <w:rPr>
                <w:sz w:val="16"/>
                <w:szCs w:val="16"/>
              </w:rPr>
              <w:t>A</w:t>
            </w:r>
          </w:p>
        </w:tc>
        <w:tc>
          <w:tcPr>
            <w:tcW w:w="4541" w:type="dxa"/>
          </w:tcPr>
          <w:p w14:paraId="1135890E" w14:textId="1F1D8462" w:rsidR="0014782A" w:rsidRDefault="0014782A" w:rsidP="0014782A">
            <w:pPr>
              <w:pStyle w:val="TAL"/>
              <w:rPr>
                <w:rFonts w:eastAsia="MS Mincho"/>
                <w:sz w:val="16"/>
                <w:szCs w:val="16"/>
              </w:rPr>
            </w:pPr>
            <w:r>
              <w:rPr>
                <w:rFonts w:eastAsia="MS Mincho"/>
                <w:sz w:val="16"/>
                <w:szCs w:val="16"/>
              </w:rPr>
              <w:t>Connection resume with location dependent multicast session</w:t>
            </w:r>
          </w:p>
        </w:tc>
        <w:tc>
          <w:tcPr>
            <w:tcW w:w="708" w:type="dxa"/>
          </w:tcPr>
          <w:p w14:paraId="4DD7AABD" w14:textId="4A6C6C0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C8254D3" w14:textId="77777777" w:rsidTr="0088086F">
        <w:tc>
          <w:tcPr>
            <w:tcW w:w="846" w:type="dxa"/>
          </w:tcPr>
          <w:p w14:paraId="2BCE19B7" w14:textId="0420E97F" w:rsidR="0014782A" w:rsidRDefault="0014782A" w:rsidP="0014782A">
            <w:pPr>
              <w:pStyle w:val="TAC"/>
              <w:rPr>
                <w:sz w:val="16"/>
                <w:szCs w:val="16"/>
              </w:rPr>
            </w:pPr>
            <w:r>
              <w:rPr>
                <w:sz w:val="16"/>
                <w:szCs w:val="16"/>
              </w:rPr>
              <w:t>2023-06</w:t>
            </w:r>
          </w:p>
        </w:tc>
        <w:tc>
          <w:tcPr>
            <w:tcW w:w="850" w:type="dxa"/>
          </w:tcPr>
          <w:p w14:paraId="1CBD58B3" w14:textId="69C5A713" w:rsidR="0014782A" w:rsidRDefault="0014782A" w:rsidP="0014782A">
            <w:pPr>
              <w:pStyle w:val="TAC"/>
              <w:rPr>
                <w:sz w:val="16"/>
                <w:szCs w:val="16"/>
              </w:rPr>
            </w:pPr>
            <w:r>
              <w:rPr>
                <w:sz w:val="16"/>
                <w:szCs w:val="16"/>
              </w:rPr>
              <w:t>SA#100</w:t>
            </w:r>
          </w:p>
        </w:tc>
        <w:tc>
          <w:tcPr>
            <w:tcW w:w="1134" w:type="dxa"/>
          </w:tcPr>
          <w:p w14:paraId="27008EFD" w14:textId="528B5F86" w:rsidR="0014782A" w:rsidRDefault="0014782A" w:rsidP="0014782A">
            <w:pPr>
              <w:pStyle w:val="TAC"/>
              <w:rPr>
                <w:sz w:val="16"/>
                <w:szCs w:val="16"/>
              </w:rPr>
            </w:pPr>
            <w:r>
              <w:rPr>
                <w:sz w:val="16"/>
                <w:szCs w:val="16"/>
              </w:rPr>
              <w:t>SP-230454</w:t>
            </w:r>
          </w:p>
        </w:tc>
        <w:tc>
          <w:tcPr>
            <w:tcW w:w="709" w:type="dxa"/>
          </w:tcPr>
          <w:p w14:paraId="5B7A5015" w14:textId="5EA76A41" w:rsidR="0014782A" w:rsidRDefault="0014782A" w:rsidP="0014782A">
            <w:pPr>
              <w:pStyle w:val="TAC"/>
              <w:rPr>
                <w:sz w:val="16"/>
                <w:szCs w:val="16"/>
              </w:rPr>
            </w:pPr>
            <w:r>
              <w:rPr>
                <w:sz w:val="16"/>
                <w:szCs w:val="16"/>
              </w:rPr>
              <w:t>0226</w:t>
            </w:r>
          </w:p>
        </w:tc>
        <w:tc>
          <w:tcPr>
            <w:tcW w:w="425" w:type="dxa"/>
          </w:tcPr>
          <w:p w14:paraId="7E5F1D1A" w14:textId="57A41E19" w:rsidR="0014782A" w:rsidRDefault="0014782A" w:rsidP="0014782A">
            <w:pPr>
              <w:pStyle w:val="TAC"/>
              <w:rPr>
                <w:sz w:val="16"/>
                <w:szCs w:val="16"/>
              </w:rPr>
            </w:pPr>
            <w:r>
              <w:rPr>
                <w:sz w:val="16"/>
                <w:szCs w:val="16"/>
              </w:rPr>
              <w:t>1</w:t>
            </w:r>
          </w:p>
        </w:tc>
        <w:tc>
          <w:tcPr>
            <w:tcW w:w="426" w:type="dxa"/>
          </w:tcPr>
          <w:p w14:paraId="21EC68BB" w14:textId="4E2380CB" w:rsidR="0014782A" w:rsidRDefault="0014782A" w:rsidP="0014782A">
            <w:pPr>
              <w:pStyle w:val="TAC"/>
              <w:rPr>
                <w:sz w:val="16"/>
                <w:szCs w:val="16"/>
              </w:rPr>
            </w:pPr>
            <w:r>
              <w:rPr>
                <w:sz w:val="16"/>
                <w:szCs w:val="16"/>
              </w:rPr>
              <w:t>B</w:t>
            </w:r>
          </w:p>
        </w:tc>
        <w:tc>
          <w:tcPr>
            <w:tcW w:w="4541" w:type="dxa"/>
          </w:tcPr>
          <w:p w14:paraId="057A9232" w14:textId="4310D22C" w:rsidR="0014782A" w:rsidRDefault="0014782A" w:rsidP="0014782A">
            <w:pPr>
              <w:pStyle w:val="TAL"/>
              <w:rPr>
                <w:rFonts w:eastAsia="MS Mincho"/>
                <w:sz w:val="16"/>
                <w:szCs w:val="16"/>
              </w:rPr>
            </w:pPr>
            <w:r>
              <w:rPr>
                <w:rFonts w:eastAsia="MS Mincho"/>
                <w:sz w:val="16"/>
                <w:szCs w:val="16"/>
              </w:rPr>
              <w:t>Mobility Registration Update and Service Request procedures for local multicast service</w:t>
            </w:r>
          </w:p>
        </w:tc>
        <w:tc>
          <w:tcPr>
            <w:tcW w:w="708" w:type="dxa"/>
          </w:tcPr>
          <w:p w14:paraId="4A474DD9" w14:textId="775BC76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963226D" w14:textId="77777777" w:rsidTr="0088086F">
        <w:tc>
          <w:tcPr>
            <w:tcW w:w="846" w:type="dxa"/>
          </w:tcPr>
          <w:p w14:paraId="64413DA7" w14:textId="0C51D853" w:rsidR="0014782A" w:rsidRDefault="0014782A" w:rsidP="0014782A">
            <w:pPr>
              <w:pStyle w:val="TAC"/>
              <w:rPr>
                <w:sz w:val="16"/>
                <w:szCs w:val="16"/>
              </w:rPr>
            </w:pPr>
            <w:r>
              <w:rPr>
                <w:sz w:val="16"/>
                <w:szCs w:val="16"/>
              </w:rPr>
              <w:t>2023-06</w:t>
            </w:r>
          </w:p>
        </w:tc>
        <w:tc>
          <w:tcPr>
            <w:tcW w:w="850" w:type="dxa"/>
          </w:tcPr>
          <w:p w14:paraId="35E709E2" w14:textId="531DA7D6" w:rsidR="0014782A" w:rsidRDefault="0014782A" w:rsidP="0014782A">
            <w:pPr>
              <w:pStyle w:val="TAC"/>
              <w:rPr>
                <w:sz w:val="16"/>
                <w:szCs w:val="16"/>
              </w:rPr>
            </w:pPr>
            <w:r>
              <w:rPr>
                <w:sz w:val="16"/>
                <w:szCs w:val="16"/>
              </w:rPr>
              <w:t>SA#100</w:t>
            </w:r>
          </w:p>
        </w:tc>
        <w:tc>
          <w:tcPr>
            <w:tcW w:w="1134" w:type="dxa"/>
          </w:tcPr>
          <w:p w14:paraId="7B72F140" w14:textId="7A5EFB25" w:rsidR="0014782A" w:rsidRDefault="0014782A" w:rsidP="0014782A">
            <w:pPr>
              <w:pStyle w:val="TAC"/>
              <w:rPr>
                <w:sz w:val="16"/>
                <w:szCs w:val="16"/>
              </w:rPr>
            </w:pPr>
            <w:r>
              <w:rPr>
                <w:sz w:val="16"/>
                <w:szCs w:val="16"/>
              </w:rPr>
              <w:t>SP-230454</w:t>
            </w:r>
          </w:p>
        </w:tc>
        <w:tc>
          <w:tcPr>
            <w:tcW w:w="709" w:type="dxa"/>
          </w:tcPr>
          <w:p w14:paraId="039E0F67" w14:textId="33BCAE09" w:rsidR="0014782A" w:rsidRDefault="0014782A" w:rsidP="0014782A">
            <w:pPr>
              <w:pStyle w:val="TAC"/>
              <w:rPr>
                <w:sz w:val="16"/>
                <w:szCs w:val="16"/>
              </w:rPr>
            </w:pPr>
            <w:r>
              <w:rPr>
                <w:sz w:val="16"/>
                <w:szCs w:val="16"/>
              </w:rPr>
              <w:t>0227</w:t>
            </w:r>
          </w:p>
        </w:tc>
        <w:tc>
          <w:tcPr>
            <w:tcW w:w="425" w:type="dxa"/>
          </w:tcPr>
          <w:p w14:paraId="61C18C4D" w14:textId="686D5B52" w:rsidR="0014782A" w:rsidRDefault="0014782A" w:rsidP="0014782A">
            <w:pPr>
              <w:pStyle w:val="TAC"/>
              <w:rPr>
                <w:sz w:val="16"/>
                <w:szCs w:val="16"/>
              </w:rPr>
            </w:pPr>
            <w:r>
              <w:rPr>
                <w:sz w:val="16"/>
                <w:szCs w:val="16"/>
              </w:rPr>
              <w:t>1</w:t>
            </w:r>
          </w:p>
        </w:tc>
        <w:tc>
          <w:tcPr>
            <w:tcW w:w="426" w:type="dxa"/>
          </w:tcPr>
          <w:p w14:paraId="5930546A" w14:textId="465540A4" w:rsidR="0014782A" w:rsidRDefault="0014782A" w:rsidP="0014782A">
            <w:pPr>
              <w:pStyle w:val="TAC"/>
              <w:rPr>
                <w:sz w:val="16"/>
                <w:szCs w:val="16"/>
              </w:rPr>
            </w:pPr>
            <w:r>
              <w:rPr>
                <w:sz w:val="16"/>
                <w:szCs w:val="16"/>
              </w:rPr>
              <w:t>B</w:t>
            </w:r>
          </w:p>
        </w:tc>
        <w:tc>
          <w:tcPr>
            <w:tcW w:w="4541" w:type="dxa"/>
          </w:tcPr>
          <w:p w14:paraId="2E235CAC" w14:textId="4F9DA3FA" w:rsidR="0014782A" w:rsidRDefault="0014782A" w:rsidP="0014782A">
            <w:pPr>
              <w:pStyle w:val="TAL"/>
              <w:rPr>
                <w:rFonts w:eastAsia="MS Mincho"/>
                <w:sz w:val="16"/>
                <w:szCs w:val="16"/>
              </w:rPr>
            </w:pPr>
            <w:r>
              <w:rPr>
                <w:rFonts w:eastAsia="MS Mincho"/>
                <w:sz w:val="16"/>
                <w:szCs w:val="16"/>
              </w:rPr>
              <w:t>Mobility Registration Update and Service Request procedures for location dependent multicast service</w:t>
            </w:r>
          </w:p>
        </w:tc>
        <w:tc>
          <w:tcPr>
            <w:tcW w:w="708" w:type="dxa"/>
          </w:tcPr>
          <w:p w14:paraId="1DA6F71F" w14:textId="6DA883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9024941" w14:textId="77777777" w:rsidTr="0088086F">
        <w:tc>
          <w:tcPr>
            <w:tcW w:w="846" w:type="dxa"/>
          </w:tcPr>
          <w:p w14:paraId="32B85F28" w14:textId="6D4A9725" w:rsidR="0014782A" w:rsidRDefault="0014782A" w:rsidP="0014782A">
            <w:pPr>
              <w:pStyle w:val="TAC"/>
              <w:rPr>
                <w:sz w:val="16"/>
                <w:szCs w:val="16"/>
              </w:rPr>
            </w:pPr>
            <w:r>
              <w:rPr>
                <w:sz w:val="16"/>
                <w:szCs w:val="16"/>
              </w:rPr>
              <w:t>2023-06</w:t>
            </w:r>
          </w:p>
        </w:tc>
        <w:tc>
          <w:tcPr>
            <w:tcW w:w="850" w:type="dxa"/>
          </w:tcPr>
          <w:p w14:paraId="662762DC" w14:textId="115FDA03" w:rsidR="0014782A" w:rsidRDefault="0014782A" w:rsidP="0014782A">
            <w:pPr>
              <w:pStyle w:val="TAC"/>
              <w:rPr>
                <w:sz w:val="16"/>
                <w:szCs w:val="16"/>
              </w:rPr>
            </w:pPr>
            <w:r>
              <w:rPr>
                <w:sz w:val="16"/>
                <w:szCs w:val="16"/>
              </w:rPr>
              <w:t>SA#100</w:t>
            </w:r>
          </w:p>
        </w:tc>
        <w:tc>
          <w:tcPr>
            <w:tcW w:w="1134" w:type="dxa"/>
          </w:tcPr>
          <w:p w14:paraId="10089041" w14:textId="4AA0AB02" w:rsidR="0014782A" w:rsidRDefault="0014782A" w:rsidP="0014782A">
            <w:pPr>
              <w:pStyle w:val="TAC"/>
              <w:rPr>
                <w:sz w:val="16"/>
                <w:szCs w:val="16"/>
              </w:rPr>
            </w:pPr>
            <w:r>
              <w:rPr>
                <w:sz w:val="16"/>
                <w:szCs w:val="16"/>
              </w:rPr>
              <w:t>SP-230453</w:t>
            </w:r>
          </w:p>
        </w:tc>
        <w:tc>
          <w:tcPr>
            <w:tcW w:w="709" w:type="dxa"/>
          </w:tcPr>
          <w:p w14:paraId="3392CA88" w14:textId="253B6528" w:rsidR="0014782A" w:rsidRDefault="0014782A" w:rsidP="0014782A">
            <w:pPr>
              <w:pStyle w:val="TAC"/>
              <w:rPr>
                <w:sz w:val="16"/>
                <w:szCs w:val="16"/>
              </w:rPr>
            </w:pPr>
            <w:r>
              <w:rPr>
                <w:sz w:val="16"/>
                <w:szCs w:val="16"/>
              </w:rPr>
              <w:t>0230</w:t>
            </w:r>
          </w:p>
        </w:tc>
        <w:tc>
          <w:tcPr>
            <w:tcW w:w="425" w:type="dxa"/>
          </w:tcPr>
          <w:p w14:paraId="217090BC" w14:textId="72A46E9E" w:rsidR="0014782A" w:rsidRDefault="0014782A" w:rsidP="0014782A">
            <w:pPr>
              <w:pStyle w:val="TAC"/>
              <w:rPr>
                <w:sz w:val="16"/>
                <w:szCs w:val="16"/>
              </w:rPr>
            </w:pPr>
            <w:r>
              <w:rPr>
                <w:sz w:val="16"/>
                <w:szCs w:val="16"/>
              </w:rPr>
              <w:t>1</w:t>
            </w:r>
          </w:p>
        </w:tc>
        <w:tc>
          <w:tcPr>
            <w:tcW w:w="426" w:type="dxa"/>
          </w:tcPr>
          <w:p w14:paraId="766D4127" w14:textId="2934A15B" w:rsidR="0014782A" w:rsidRDefault="0014782A" w:rsidP="0014782A">
            <w:pPr>
              <w:pStyle w:val="TAC"/>
              <w:rPr>
                <w:sz w:val="16"/>
                <w:szCs w:val="16"/>
              </w:rPr>
            </w:pPr>
            <w:r>
              <w:rPr>
                <w:sz w:val="16"/>
                <w:szCs w:val="16"/>
              </w:rPr>
              <w:t>A</w:t>
            </w:r>
          </w:p>
        </w:tc>
        <w:tc>
          <w:tcPr>
            <w:tcW w:w="4541" w:type="dxa"/>
          </w:tcPr>
          <w:p w14:paraId="58697299" w14:textId="631EE092" w:rsidR="0014782A" w:rsidRDefault="0014782A" w:rsidP="0014782A">
            <w:pPr>
              <w:pStyle w:val="TAL"/>
              <w:rPr>
                <w:rFonts w:eastAsia="MS Mincho"/>
                <w:sz w:val="16"/>
                <w:szCs w:val="16"/>
              </w:rPr>
            </w:pPr>
            <w:r>
              <w:rPr>
                <w:rFonts w:eastAsia="MS Mincho"/>
                <w:sz w:val="16"/>
                <w:szCs w:val="16"/>
              </w:rPr>
              <w:t>Clarification on the RRC resume failure for inactive MBS session</w:t>
            </w:r>
          </w:p>
        </w:tc>
        <w:tc>
          <w:tcPr>
            <w:tcW w:w="708" w:type="dxa"/>
          </w:tcPr>
          <w:p w14:paraId="605E341E" w14:textId="329A29F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2DD2BDB" w14:textId="77777777" w:rsidTr="0088086F">
        <w:tc>
          <w:tcPr>
            <w:tcW w:w="846" w:type="dxa"/>
          </w:tcPr>
          <w:p w14:paraId="24BAF937" w14:textId="373FCB5A" w:rsidR="0014782A" w:rsidRDefault="0014782A" w:rsidP="0014782A">
            <w:pPr>
              <w:pStyle w:val="TAC"/>
              <w:rPr>
                <w:sz w:val="16"/>
                <w:szCs w:val="16"/>
              </w:rPr>
            </w:pPr>
            <w:r>
              <w:rPr>
                <w:sz w:val="16"/>
                <w:szCs w:val="16"/>
              </w:rPr>
              <w:t>2023-06</w:t>
            </w:r>
          </w:p>
        </w:tc>
        <w:tc>
          <w:tcPr>
            <w:tcW w:w="850" w:type="dxa"/>
          </w:tcPr>
          <w:p w14:paraId="33F786E7" w14:textId="41D98170" w:rsidR="0014782A" w:rsidRDefault="0014782A" w:rsidP="0014782A">
            <w:pPr>
              <w:pStyle w:val="TAC"/>
              <w:rPr>
                <w:sz w:val="16"/>
                <w:szCs w:val="16"/>
              </w:rPr>
            </w:pPr>
            <w:r>
              <w:rPr>
                <w:sz w:val="16"/>
                <w:szCs w:val="16"/>
              </w:rPr>
              <w:t>SA#100</w:t>
            </w:r>
          </w:p>
        </w:tc>
        <w:tc>
          <w:tcPr>
            <w:tcW w:w="1134" w:type="dxa"/>
          </w:tcPr>
          <w:p w14:paraId="39FF102E" w14:textId="3C6A22A5" w:rsidR="0014782A" w:rsidRDefault="0014782A" w:rsidP="0014782A">
            <w:pPr>
              <w:pStyle w:val="TAC"/>
              <w:rPr>
                <w:sz w:val="16"/>
                <w:szCs w:val="16"/>
              </w:rPr>
            </w:pPr>
            <w:r>
              <w:rPr>
                <w:sz w:val="16"/>
                <w:szCs w:val="16"/>
              </w:rPr>
              <w:t>SP-230454</w:t>
            </w:r>
          </w:p>
        </w:tc>
        <w:tc>
          <w:tcPr>
            <w:tcW w:w="709" w:type="dxa"/>
          </w:tcPr>
          <w:p w14:paraId="091C7A66" w14:textId="50478BE4" w:rsidR="0014782A" w:rsidRDefault="0014782A" w:rsidP="0014782A">
            <w:pPr>
              <w:pStyle w:val="TAC"/>
              <w:rPr>
                <w:sz w:val="16"/>
                <w:szCs w:val="16"/>
              </w:rPr>
            </w:pPr>
            <w:r>
              <w:rPr>
                <w:sz w:val="16"/>
                <w:szCs w:val="16"/>
              </w:rPr>
              <w:t>0231</w:t>
            </w:r>
          </w:p>
        </w:tc>
        <w:tc>
          <w:tcPr>
            <w:tcW w:w="425" w:type="dxa"/>
          </w:tcPr>
          <w:p w14:paraId="24904BAF" w14:textId="63CE7A60" w:rsidR="0014782A" w:rsidRDefault="0014782A" w:rsidP="0014782A">
            <w:pPr>
              <w:pStyle w:val="TAC"/>
              <w:rPr>
                <w:sz w:val="16"/>
                <w:szCs w:val="16"/>
              </w:rPr>
            </w:pPr>
            <w:r>
              <w:rPr>
                <w:sz w:val="16"/>
                <w:szCs w:val="16"/>
              </w:rPr>
              <w:t>1</w:t>
            </w:r>
          </w:p>
        </w:tc>
        <w:tc>
          <w:tcPr>
            <w:tcW w:w="426" w:type="dxa"/>
          </w:tcPr>
          <w:p w14:paraId="4EB44DFE" w14:textId="033998D5" w:rsidR="0014782A" w:rsidRDefault="0014782A" w:rsidP="0014782A">
            <w:pPr>
              <w:pStyle w:val="TAC"/>
              <w:rPr>
                <w:sz w:val="16"/>
                <w:szCs w:val="16"/>
              </w:rPr>
            </w:pPr>
            <w:r>
              <w:rPr>
                <w:sz w:val="16"/>
                <w:szCs w:val="16"/>
              </w:rPr>
              <w:t>B</w:t>
            </w:r>
          </w:p>
        </w:tc>
        <w:tc>
          <w:tcPr>
            <w:tcW w:w="4541" w:type="dxa"/>
          </w:tcPr>
          <w:p w14:paraId="7620E5CF" w14:textId="53A8E2B1" w:rsidR="0014782A" w:rsidRDefault="0014782A" w:rsidP="0014782A">
            <w:pPr>
              <w:pStyle w:val="TAL"/>
              <w:rPr>
                <w:rFonts w:eastAsia="MS Mincho"/>
                <w:sz w:val="16"/>
                <w:szCs w:val="16"/>
              </w:rPr>
            </w:pPr>
            <w:r>
              <w:rPr>
                <w:rFonts w:eastAsia="MS Mincho"/>
                <w:sz w:val="16"/>
                <w:szCs w:val="16"/>
              </w:rPr>
              <w:t>Resolving the EN on the MOCN enhancement for the location dependent MBS session</w:t>
            </w:r>
          </w:p>
        </w:tc>
        <w:tc>
          <w:tcPr>
            <w:tcW w:w="708" w:type="dxa"/>
          </w:tcPr>
          <w:p w14:paraId="671D1C8D" w14:textId="110D8CC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DE0DA0F" w14:textId="77777777" w:rsidTr="0088086F">
        <w:tc>
          <w:tcPr>
            <w:tcW w:w="846" w:type="dxa"/>
          </w:tcPr>
          <w:p w14:paraId="13225E6E" w14:textId="481640DA" w:rsidR="0014782A" w:rsidRDefault="0014782A" w:rsidP="0014782A">
            <w:pPr>
              <w:pStyle w:val="TAC"/>
              <w:rPr>
                <w:sz w:val="16"/>
                <w:szCs w:val="16"/>
              </w:rPr>
            </w:pPr>
            <w:r>
              <w:rPr>
                <w:sz w:val="16"/>
                <w:szCs w:val="16"/>
              </w:rPr>
              <w:t>2023-06</w:t>
            </w:r>
          </w:p>
        </w:tc>
        <w:tc>
          <w:tcPr>
            <w:tcW w:w="850" w:type="dxa"/>
          </w:tcPr>
          <w:p w14:paraId="288D61A7" w14:textId="6AA19DB9" w:rsidR="0014782A" w:rsidRDefault="0014782A" w:rsidP="0014782A">
            <w:pPr>
              <w:pStyle w:val="TAC"/>
              <w:rPr>
                <w:sz w:val="16"/>
                <w:szCs w:val="16"/>
              </w:rPr>
            </w:pPr>
            <w:r>
              <w:rPr>
                <w:sz w:val="16"/>
                <w:szCs w:val="16"/>
              </w:rPr>
              <w:t>SA#100</w:t>
            </w:r>
          </w:p>
        </w:tc>
        <w:tc>
          <w:tcPr>
            <w:tcW w:w="1134" w:type="dxa"/>
          </w:tcPr>
          <w:p w14:paraId="52E80647" w14:textId="7A7378D3" w:rsidR="0014782A" w:rsidRDefault="0014782A" w:rsidP="0014782A">
            <w:pPr>
              <w:pStyle w:val="TAC"/>
              <w:rPr>
                <w:sz w:val="16"/>
                <w:szCs w:val="16"/>
              </w:rPr>
            </w:pPr>
            <w:r>
              <w:rPr>
                <w:sz w:val="16"/>
                <w:szCs w:val="16"/>
              </w:rPr>
              <w:t>SP-230454</w:t>
            </w:r>
          </w:p>
        </w:tc>
        <w:tc>
          <w:tcPr>
            <w:tcW w:w="709" w:type="dxa"/>
          </w:tcPr>
          <w:p w14:paraId="2A45BDFE" w14:textId="552CBBD1" w:rsidR="0014782A" w:rsidRDefault="0014782A" w:rsidP="0014782A">
            <w:pPr>
              <w:pStyle w:val="TAC"/>
              <w:rPr>
                <w:sz w:val="16"/>
                <w:szCs w:val="16"/>
              </w:rPr>
            </w:pPr>
            <w:r>
              <w:rPr>
                <w:sz w:val="16"/>
                <w:szCs w:val="16"/>
              </w:rPr>
              <w:t>0232</w:t>
            </w:r>
          </w:p>
        </w:tc>
        <w:tc>
          <w:tcPr>
            <w:tcW w:w="425" w:type="dxa"/>
          </w:tcPr>
          <w:p w14:paraId="509677D6" w14:textId="302E1333" w:rsidR="0014782A" w:rsidRDefault="0014782A" w:rsidP="0014782A">
            <w:pPr>
              <w:pStyle w:val="TAC"/>
              <w:rPr>
                <w:sz w:val="16"/>
                <w:szCs w:val="16"/>
              </w:rPr>
            </w:pPr>
            <w:r>
              <w:rPr>
                <w:sz w:val="16"/>
                <w:szCs w:val="16"/>
              </w:rPr>
              <w:t>1</w:t>
            </w:r>
          </w:p>
        </w:tc>
        <w:tc>
          <w:tcPr>
            <w:tcW w:w="426" w:type="dxa"/>
          </w:tcPr>
          <w:p w14:paraId="37804048" w14:textId="72A34FEF" w:rsidR="0014782A" w:rsidRDefault="0014782A" w:rsidP="0014782A">
            <w:pPr>
              <w:pStyle w:val="TAC"/>
              <w:rPr>
                <w:sz w:val="16"/>
                <w:szCs w:val="16"/>
              </w:rPr>
            </w:pPr>
            <w:r>
              <w:rPr>
                <w:sz w:val="16"/>
                <w:szCs w:val="16"/>
              </w:rPr>
              <w:t>F</w:t>
            </w:r>
          </w:p>
        </w:tc>
        <w:tc>
          <w:tcPr>
            <w:tcW w:w="4541" w:type="dxa"/>
          </w:tcPr>
          <w:p w14:paraId="4E2EE771" w14:textId="7E3E7DCE" w:rsidR="0014782A" w:rsidRDefault="0014782A" w:rsidP="0014782A">
            <w:pPr>
              <w:pStyle w:val="TAL"/>
              <w:rPr>
                <w:rFonts w:eastAsia="MS Mincho"/>
                <w:sz w:val="16"/>
                <w:szCs w:val="16"/>
              </w:rPr>
            </w:pPr>
            <w:r>
              <w:rPr>
                <w:rFonts w:eastAsia="MS Mincho"/>
                <w:sz w:val="16"/>
                <w:szCs w:val="16"/>
              </w:rPr>
              <w:t>Resolving the EN on TMGI index and TMGI update for the configuration mechanism in the MOCN enhancement</w:t>
            </w:r>
          </w:p>
        </w:tc>
        <w:tc>
          <w:tcPr>
            <w:tcW w:w="708" w:type="dxa"/>
          </w:tcPr>
          <w:p w14:paraId="7871B95B" w14:textId="3E6D3CF3"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23661A2" w14:textId="77777777" w:rsidTr="0088086F">
        <w:tc>
          <w:tcPr>
            <w:tcW w:w="846" w:type="dxa"/>
          </w:tcPr>
          <w:p w14:paraId="5E4AEDFF" w14:textId="026FA30F" w:rsidR="0014782A" w:rsidRDefault="0014782A" w:rsidP="0014782A">
            <w:pPr>
              <w:pStyle w:val="TAC"/>
              <w:rPr>
                <w:sz w:val="16"/>
                <w:szCs w:val="16"/>
              </w:rPr>
            </w:pPr>
            <w:r>
              <w:rPr>
                <w:sz w:val="16"/>
                <w:szCs w:val="16"/>
              </w:rPr>
              <w:t>2023-06</w:t>
            </w:r>
          </w:p>
        </w:tc>
        <w:tc>
          <w:tcPr>
            <w:tcW w:w="850" w:type="dxa"/>
          </w:tcPr>
          <w:p w14:paraId="7B9933E3" w14:textId="49ADB840" w:rsidR="0014782A" w:rsidRDefault="0014782A" w:rsidP="0014782A">
            <w:pPr>
              <w:pStyle w:val="TAC"/>
              <w:rPr>
                <w:sz w:val="16"/>
                <w:szCs w:val="16"/>
              </w:rPr>
            </w:pPr>
            <w:r>
              <w:rPr>
                <w:sz w:val="16"/>
                <w:szCs w:val="16"/>
              </w:rPr>
              <w:t>SA#100</w:t>
            </w:r>
          </w:p>
        </w:tc>
        <w:tc>
          <w:tcPr>
            <w:tcW w:w="1134" w:type="dxa"/>
          </w:tcPr>
          <w:p w14:paraId="3F688D04" w14:textId="7BD6EF62" w:rsidR="0014782A" w:rsidRDefault="0014782A" w:rsidP="0014782A">
            <w:pPr>
              <w:pStyle w:val="TAC"/>
              <w:rPr>
                <w:sz w:val="16"/>
                <w:szCs w:val="16"/>
              </w:rPr>
            </w:pPr>
            <w:r>
              <w:rPr>
                <w:sz w:val="16"/>
                <w:szCs w:val="16"/>
              </w:rPr>
              <w:t>SP-230454</w:t>
            </w:r>
          </w:p>
        </w:tc>
        <w:tc>
          <w:tcPr>
            <w:tcW w:w="709" w:type="dxa"/>
          </w:tcPr>
          <w:p w14:paraId="28F6AE8B" w14:textId="28825587" w:rsidR="0014782A" w:rsidRDefault="0014782A" w:rsidP="0014782A">
            <w:pPr>
              <w:pStyle w:val="TAC"/>
              <w:rPr>
                <w:sz w:val="16"/>
                <w:szCs w:val="16"/>
              </w:rPr>
            </w:pPr>
            <w:r>
              <w:rPr>
                <w:sz w:val="16"/>
                <w:szCs w:val="16"/>
              </w:rPr>
              <w:t>0237</w:t>
            </w:r>
          </w:p>
        </w:tc>
        <w:tc>
          <w:tcPr>
            <w:tcW w:w="425" w:type="dxa"/>
          </w:tcPr>
          <w:p w14:paraId="1A92C70A" w14:textId="2B17F390" w:rsidR="0014782A" w:rsidRDefault="0014782A" w:rsidP="0014782A">
            <w:pPr>
              <w:pStyle w:val="TAC"/>
              <w:rPr>
                <w:sz w:val="16"/>
                <w:szCs w:val="16"/>
              </w:rPr>
            </w:pPr>
            <w:r>
              <w:rPr>
                <w:sz w:val="16"/>
                <w:szCs w:val="16"/>
              </w:rPr>
              <w:t>1</w:t>
            </w:r>
          </w:p>
        </w:tc>
        <w:tc>
          <w:tcPr>
            <w:tcW w:w="426" w:type="dxa"/>
          </w:tcPr>
          <w:p w14:paraId="0BEA9B7C" w14:textId="50E794C8" w:rsidR="0014782A" w:rsidRDefault="0014782A" w:rsidP="0014782A">
            <w:pPr>
              <w:pStyle w:val="TAC"/>
              <w:rPr>
                <w:sz w:val="16"/>
                <w:szCs w:val="16"/>
              </w:rPr>
            </w:pPr>
            <w:r>
              <w:rPr>
                <w:sz w:val="16"/>
                <w:szCs w:val="16"/>
              </w:rPr>
              <w:t>D</w:t>
            </w:r>
          </w:p>
        </w:tc>
        <w:tc>
          <w:tcPr>
            <w:tcW w:w="4541" w:type="dxa"/>
          </w:tcPr>
          <w:p w14:paraId="425B9726" w14:textId="5F43A2B5" w:rsidR="0014782A" w:rsidRDefault="0014782A" w:rsidP="0014782A">
            <w:pPr>
              <w:pStyle w:val="TAL"/>
              <w:rPr>
                <w:rFonts w:eastAsia="MS Mincho"/>
                <w:sz w:val="16"/>
                <w:szCs w:val="16"/>
              </w:rPr>
            </w:pPr>
            <w:r>
              <w:rPr>
                <w:rFonts w:eastAsia="MS Mincho"/>
                <w:sz w:val="16"/>
                <w:szCs w:val="16"/>
              </w:rPr>
              <w:t>Clarification of applications for Group Message Delivery</w:t>
            </w:r>
          </w:p>
        </w:tc>
        <w:tc>
          <w:tcPr>
            <w:tcW w:w="708" w:type="dxa"/>
          </w:tcPr>
          <w:p w14:paraId="4EC261FF" w14:textId="40C5E2BB"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7B7337A" w14:textId="77777777" w:rsidTr="0088086F">
        <w:tc>
          <w:tcPr>
            <w:tcW w:w="846" w:type="dxa"/>
          </w:tcPr>
          <w:p w14:paraId="23FFA921" w14:textId="18EFE1A1" w:rsidR="0014782A" w:rsidRDefault="0014782A" w:rsidP="0014782A">
            <w:pPr>
              <w:pStyle w:val="TAC"/>
              <w:rPr>
                <w:sz w:val="16"/>
                <w:szCs w:val="16"/>
              </w:rPr>
            </w:pPr>
            <w:r>
              <w:rPr>
                <w:sz w:val="16"/>
                <w:szCs w:val="16"/>
              </w:rPr>
              <w:t>2023-06</w:t>
            </w:r>
          </w:p>
        </w:tc>
        <w:tc>
          <w:tcPr>
            <w:tcW w:w="850" w:type="dxa"/>
          </w:tcPr>
          <w:p w14:paraId="2208110F" w14:textId="1F73CC83" w:rsidR="0014782A" w:rsidRDefault="0014782A" w:rsidP="0014782A">
            <w:pPr>
              <w:pStyle w:val="TAC"/>
              <w:rPr>
                <w:sz w:val="16"/>
                <w:szCs w:val="16"/>
              </w:rPr>
            </w:pPr>
            <w:r>
              <w:rPr>
                <w:sz w:val="16"/>
                <w:szCs w:val="16"/>
              </w:rPr>
              <w:t>SA#100</w:t>
            </w:r>
          </w:p>
        </w:tc>
        <w:tc>
          <w:tcPr>
            <w:tcW w:w="1134" w:type="dxa"/>
          </w:tcPr>
          <w:p w14:paraId="2A833D86" w14:textId="74BA76CE" w:rsidR="0014782A" w:rsidRDefault="0014782A" w:rsidP="0014782A">
            <w:pPr>
              <w:pStyle w:val="TAC"/>
              <w:rPr>
                <w:sz w:val="16"/>
                <w:szCs w:val="16"/>
              </w:rPr>
            </w:pPr>
            <w:r>
              <w:rPr>
                <w:sz w:val="16"/>
                <w:szCs w:val="16"/>
              </w:rPr>
              <w:t>SP-230453</w:t>
            </w:r>
          </w:p>
        </w:tc>
        <w:tc>
          <w:tcPr>
            <w:tcW w:w="709" w:type="dxa"/>
          </w:tcPr>
          <w:p w14:paraId="07DC05B1" w14:textId="38797364" w:rsidR="0014782A" w:rsidRDefault="0014782A" w:rsidP="0014782A">
            <w:pPr>
              <w:pStyle w:val="TAC"/>
              <w:rPr>
                <w:sz w:val="16"/>
                <w:szCs w:val="16"/>
              </w:rPr>
            </w:pPr>
            <w:r>
              <w:rPr>
                <w:sz w:val="16"/>
                <w:szCs w:val="16"/>
              </w:rPr>
              <w:t>0239</w:t>
            </w:r>
          </w:p>
        </w:tc>
        <w:tc>
          <w:tcPr>
            <w:tcW w:w="425" w:type="dxa"/>
          </w:tcPr>
          <w:p w14:paraId="1ED2F9C5" w14:textId="264C86D7" w:rsidR="0014782A" w:rsidRDefault="0014782A" w:rsidP="0014782A">
            <w:pPr>
              <w:pStyle w:val="TAC"/>
              <w:rPr>
                <w:sz w:val="16"/>
                <w:szCs w:val="16"/>
              </w:rPr>
            </w:pPr>
            <w:r>
              <w:rPr>
                <w:sz w:val="16"/>
                <w:szCs w:val="16"/>
              </w:rPr>
              <w:t>1</w:t>
            </w:r>
          </w:p>
        </w:tc>
        <w:tc>
          <w:tcPr>
            <w:tcW w:w="426" w:type="dxa"/>
          </w:tcPr>
          <w:p w14:paraId="1EC4C353" w14:textId="60DDB2D5" w:rsidR="0014782A" w:rsidRDefault="0014782A" w:rsidP="0014782A">
            <w:pPr>
              <w:pStyle w:val="TAC"/>
              <w:rPr>
                <w:sz w:val="16"/>
                <w:szCs w:val="16"/>
              </w:rPr>
            </w:pPr>
            <w:r>
              <w:rPr>
                <w:sz w:val="16"/>
                <w:szCs w:val="16"/>
              </w:rPr>
              <w:t>A</w:t>
            </w:r>
          </w:p>
        </w:tc>
        <w:tc>
          <w:tcPr>
            <w:tcW w:w="4541" w:type="dxa"/>
          </w:tcPr>
          <w:p w14:paraId="7D8608F0" w14:textId="34226F38" w:rsidR="0014782A" w:rsidRDefault="0014782A" w:rsidP="0014782A">
            <w:pPr>
              <w:pStyle w:val="TAL"/>
              <w:rPr>
                <w:rFonts w:eastAsia="MS Mincho"/>
                <w:sz w:val="16"/>
                <w:szCs w:val="16"/>
              </w:rPr>
            </w:pPr>
            <w:r>
              <w:rPr>
                <w:rFonts w:eastAsia="MS Mincho"/>
                <w:sz w:val="16"/>
                <w:szCs w:val="16"/>
              </w:rPr>
              <w:t>Handover Procedure correction</w:t>
            </w:r>
          </w:p>
        </w:tc>
        <w:tc>
          <w:tcPr>
            <w:tcW w:w="708" w:type="dxa"/>
          </w:tcPr>
          <w:p w14:paraId="1A11CB76" w14:textId="28118904"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8FA1DD" w14:textId="77777777" w:rsidTr="0088086F">
        <w:tc>
          <w:tcPr>
            <w:tcW w:w="846" w:type="dxa"/>
          </w:tcPr>
          <w:p w14:paraId="2EFA7D4E" w14:textId="7CF712C7" w:rsidR="0014782A" w:rsidRDefault="0014782A" w:rsidP="0014782A">
            <w:pPr>
              <w:pStyle w:val="TAC"/>
              <w:rPr>
                <w:sz w:val="16"/>
                <w:szCs w:val="16"/>
              </w:rPr>
            </w:pPr>
            <w:r>
              <w:rPr>
                <w:sz w:val="16"/>
                <w:szCs w:val="16"/>
              </w:rPr>
              <w:t>2023-06</w:t>
            </w:r>
          </w:p>
        </w:tc>
        <w:tc>
          <w:tcPr>
            <w:tcW w:w="850" w:type="dxa"/>
          </w:tcPr>
          <w:p w14:paraId="5AA5DEF1" w14:textId="031DED81" w:rsidR="0014782A" w:rsidRDefault="0014782A" w:rsidP="0014782A">
            <w:pPr>
              <w:pStyle w:val="TAC"/>
              <w:rPr>
                <w:sz w:val="16"/>
                <w:szCs w:val="16"/>
              </w:rPr>
            </w:pPr>
            <w:r>
              <w:rPr>
                <w:sz w:val="16"/>
                <w:szCs w:val="16"/>
              </w:rPr>
              <w:t>SA#100</w:t>
            </w:r>
          </w:p>
        </w:tc>
        <w:tc>
          <w:tcPr>
            <w:tcW w:w="1134" w:type="dxa"/>
          </w:tcPr>
          <w:p w14:paraId="2866B9F0" w14:textId="354F416E" w:rsidR="0014782A" w:rsidRDefault="0014782A" w:rsidP="0014782A">
            <w:pPr>
              <w:pStyle w:val="TAC"/>
              <w:rPr>
                <w:sz w:val="16"/>
                <w:szCs w:val="16"/>
              </w:rPr>
            </w:pPr>
            <w:r>
              <w:rPr>
                <w:sz w:val="16"/>
                <w:szCs w:val="16"/>
              </w:rPr>
              <w:t>SP-230454</w:t>
            </w:r>
          </w:p>
        </w:tc>
        <w:tc>
          <w:tcPr>
            <w:tcW w:w="709" w:type="dxa"/>
          </w:tcPr>
          <w:p w14:paraId="07F805BB" w14:textId="2E2D28E8" w:rsidR="0014782A" w:rsidRDefault="0014782A" w:rsidP="0014782A">
            <w:pPr>
              <w:pStyle w:val="TAC"/>
              <w:rPr>
                <w:sz w:val="16"/>
                <w:szCs w:val="16"/>
              </w:rPr>
            </w:pPr>
            <w:r>
              <w:rPr>
                <w:sz w:val="16"/>
                <w:szCs w:val="16"/>
              </w:rPr>
              <w:t>0240</w:t>
            </w:r>
          </w:p>
        </w:tc>
        <w:tc>
          <w:tcPr>
            <w:tcW w:w="425" w:type="dxa"/>
          </w:tcPr>
          <w:p w14:paraId="51008CBB" w14:textId="15872B38" w:rsidR="0014782A" w:rsidRDefault="0014782A" w:rsidP="0014782A">
            <w:pPr>
              <w:pStyle w:val="TAC"/>
              <w:rPr>
                <w:sz w:val="16"/>
                <w:szCs w:val="16"/>
              </w:rPr>
            </w:pPr>
            <w:r>
              <w:rPr>
                <w:sz w:val="16"/>
                <w:szCs w:val="16"/>
              </w:rPr>
              <w:t>1</w:t>
            </w:r>
          </w:p>
        </w:tc>
        <w:tc>
          <w:tcPr>
            <w:tcW w:w="426" w:type="dxa"/>
          </w:tcPr>
          <w:p w14:paraId="1D23CBCF" w14:textId="7D91D324" w:rsidR="0014782A" w:rsidRDefault="0014782A" w:rsidP="0014782A">
            <w:pPr>
              <w:pStyle w:val="TAC"/>
              <w:rPr>
                <w:sz w:val="16"/>
                <w:szCs w:val="16"/>
              </w:rPr>
            </w:pPr>
            <w:r>
              <w:rPr>
                <w:sz w:val="16"/>
                <w:szCs w:val="16"/>
              </w:rPr>
              <w:t>F</w:t>
            </w:r>
          </w:p>
        </w:tc>
        <w:tc>
          <w:tcPr>
            <w:tcW w:w="4541" w:type="dxa"/>
          </w:tcPr>
          <w:p w14:paraId="014E90EE" w14:textId="5E5DF713" w:rsidR="0014782A" w:rsidRDefault="0014782A" w:rsidP="0014782A">
            <w:pPr>
              <w:pStyle w:val="TAL"/>
              <w:rPr>
                <w:rFonts w:eastAsia="MS Mincho"/>
                <w:sz w:val="16"/>
                <w:szCs w:val="16"/>
              </w:rPr>
            </w:pPr>
            <w:r>
              <w:rPr>
                <w:rFonts w:eastAsia="MS Mincho"/>
                <w:sz w:val="16"/>
                <w:szCs w:val="16"/>
              </w:rPr>
              <w:t>Open issue related to mobility procedures of RRC Inactivate state UE</w:t>
            </w:r>
          </w:p>
        </w:tc>
        <w:tc>
          <w:tcPr>
            <w:tcW w:w="708" w:type="dxa"/>
          </w:tcPr>
          <w:p w14:paraId="3E1AADF0" w14:textId="55DC7C6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5F79E5C" w14:textId="77777777" w:rsidTr="0088086F">
        <w:tc>
          <w:tcPr>
            <w:tcW w:w="846" w:type="dxa"/>
          </w:tcPr>
          <w:p w14:paraId="5CD5BFDA" w14:textId="2BB5D687" w:rsidR="0014782A" w:rsidRDefault="0014782A" w:rsidP="0014782A">
            <w:pPr>
              <w:pStyle w:val="TAC"/>
              <w:rPr>
                <w:sz w:val="16"/>
                <w:szCs w:val="16"/>
              </w:rPr>
            </w:pPr>
            <w:r>
              <w:rPr>
                <w:sz w:val="16"/>
                <w:szCs w:val="16"/>
              </w:rPr>
              <w:t>2023-06</w:t>
            </w:r>
          </w:p>
        </w:tc>
        <w:tc>
          <w:tcPr>
            <w:tcW w:w="850" w:type="dxa"/>
          </w:tcPr>
          <w:p w14:paraId="0F2DE63D" w14:textId="77EA8DD0" w:rsidR="0014782A" w:rsidRDefault="0014782A" w:rsidP="0014782A">
            <w:pPr>
              <w:pStyle w:val="TAC"/>
              <w:rPr>
                <w:sz w:val="16"/>
                <w:szCs w:val="16"/>
              </w:rPr>
            </w:pPr>
            <w:r>
              <w:rPr>
                <w:sz w:val="16"/>
                <w:szCs w:val="16"/>
              </w:rPr>
              <w:t>SA#100</w:t>
            </w:r>
          </w:p>
        </w:tc>
        <w:tc>
          <w:tcPr>
            <w:tcW w:w="1134" w:type="dxa"/>
          </w:tcPr>
          <w:p w14:paraId="6EE6760B" w14:textId="0E941085" w:rsidR="0014782A" w:rsidRDefault="0014782A" w:rsidP="0014782A">
            <w:pPr>
              <w:pStyle w:val="TAC"/>
              <w:rPr>
                <w:sz w:val="16"/>
                <w:szCs w:val="16"/>
              </w:rPr>
            </w:pPr>
            <w:r>
              <w:rPr>
                <w:sz w:val="16"/>
                <w:szCs w:val="16"/>
              </w:rPr>
              <w:t>SP-230453</w:t>
            </w:r>
          </w:p>
        </w:tc>
        <w:tc>
          <w:tcPr>
            <w:tcW w:w="709" w:type="dxa"/>
          </w:tcPr>
          <w:p w14:paraId="1A4B7391" w14:textId="7C4F5660" w:rsidR="0014782A" w:rsidRDefault="0014782A" w:rsidP="0014782A">
            <w:pPr>
              <w:pStyle w:val="TAC"/>
              <w:rPr>
                <w:sz w:val="16"/>
                <w:szCs w:val="16"/>
              </w:rPr>
            </w:pPr>
            <w:r>
              <w:rPr>
                <w:sz w:val="16"/>
                <w:szCs w:val="16"/>
              </w:rPr>
              <w:t>0246</w:t>
            </w:r>
          </w:p>
        </w:tc>
        <w:tc>
          <w:tcPr>
            <w:tcW w:w="425" w:type="dxa"/>
          </w:tcPr>
          <w:p w14:paraId="5B9D46FC" w14:textId="0AB19DC9" w:rsidR="0014782A" w:rsidRDefault="0014782A" w:rsidP="0014782A">
            <w:pPr>
              <w:pStyle w:val="TAC"/>
              <w:rPr>
                <w:sz w:val="16"/>
                <w:szCs w:val="16"/>
              </w:rPr>
            </w:pPr>
            <w:r>
              <w:rPr>
                <w:sz w:val="16"/>
                <w:szCs w:val="16"/>
              </w:rPr>
              <w:t>1</w:t>
            </w:r>
          </w:p>
        </w:tc>
        <w:tc>
          <w:tcPr>
            <w:tcW w:w="426" w:type="dxa"/>
          </w:tcPr>
          <w:p w14:paraId="3BB90C10" w14:textId="5AFED3B4" w:rsidR="0014782A" w:rsidRDefault="0014782A" w:rsidP="0014782A">
            <w:pPr>
              <w:pStyle w:val="TAC"/>
              <w:rPr>
                <w:sz w:val="16"/>
                <w:szCs w:val="16"/>
              </w:rPr>
            </w:pPr>
            <w:r>
              <w:rPr>
                <w:sz w:val="16"/>
                <w:szCs w:val="16"/>
              </w:rPr>
              <w:t>A</w:t>
            </w:r>
          </w:p>
        </w:tc>
        <w:tc>
          <w:tcPr>
            <w:tcW w:w="4541" w:type="dxa"/>
          </w:tcPr>
          <w:p w14:paraId="45108579" w14:textId="7D0C7641" w:rsidR="0014782A" w:rsidRDefault="0014782A" w:rsidP="0014782A">
            <w:pPr>
              <w:pStyle w:val="TAL"/>
              <w:rPr>
                <w:rFonts w:eastAsia="MS Mincho"/>
                <w:sz w:val="16"/>
                <w:szCs w:val="16"/>
              </w:rPr>
            </w:pPr>
            <w:r>
              <w:rPr>
                <w:rFonts w:eastAsia="MS Mincho"/>
                <w:sz w:val="16"/>
                <w:szCs w:val="16"/>
              </w:rPr>
              <w:t>Corrections for unicast tunnel establishment for MBS broadcast</w:t>
            </w:r>
          </w:p>
        </w:tc>
        <w:tc>
          <w:tcPr>
            <w:tcW w:w="708" w:type="dxa"/>
          </w:tcPr>
          <w:p w14:paraId="25DD4D9F" w14:textId="6221A1F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6B3916C" w14:textId="77777777" w:rsidTr="0088086F">
        <w:tc>
          <w:tcPr>
            <w:tcW w:w="846" w:type="dxa"/>
          </w:tcPr>
          <w:p w14:paraId="51FCF5B6" w14:textId="186CCB1B" w:rsidR="0014782A" w:rsidRDefault="0014782A" w:rsidP="0014782A">
            <w:pPr>
              <w:pStyle w:val="TAC"/>
              <w:rPr>
                <w:sz w:val="16"/>
                <w:szCs w:val="16"/>
              </w:rPr>
            </w:pPr>
            <w:r>
              <w:rPr>
                <w:sz w:val="16"/>
                <w:szCs w:val="16"/>
              </w:rPr>
              <w:t>2023-06</w:t>
            </w:r>
          </w:p>
        </w:tc>
        <w:tc>
          <w:tcPr>
            <w:tcW w:w="850" w:type="dxa"/>
          </w:tcPr>
          <w:p w14:paraId="706B1650" w14:textId="795A78CB" w:rsidR="0014782A" w:rsidRDefault="0014782A" w:rsidP="0014782A">
            <w:pPr>
              <w:pStyle w:val="TAC"/>
              <w:rPr>
                <w:sz w:val="16"/>
                <w:szCs w:val="16"/>
              </w:rPr>
            </w:pPr>
            <w:r>
              <w:rPr>
                <w:sz w:val="16"/>
                <w:szCs w:val="16"/>
              </w:rPr>
              <w:t>SA#100</w:t>
            </w:r>
          </w:p>
        </w:tc>
        <w:tc>
          <w:tcPr>
            <w:tcW w:w="1134" w:type="dxa"/>
          </w:tcPr>
          <w:p w14:paraId="5743FB0A" w14:textId="321E3C64" w:rsidR="0014782A" w:rsidRDefault="0014782A" w:rsidP="0014782A">
            <w:pPr>
              <w:pStyle w:val="TAC"/>
              <w:rPr>
                <w:sz w:val="16"/>
                <w:szCs w:val="16"/>
              </w:rPr>
            </w:pPr>
            <w:r>
              <w:rPr>
                <w:sz w:val="16"/>
                <w:szCs w:val="16"/>
              </w:rPr>
              <w:t>SP-230454</w:t>
            </w:r>
          </w:p>
        </w:tc>
        <w:tc>
          <w:tcPr>
            <w:tcW w:w="709" w:type="dxa"/>
          </w:tcPr>
          <w:p w14:paraId="660291C3" w14:textId="1ED8FF74" w:rsidR="0014782A" w:rsidRDefault="0014782A" w:rsidP="0014782A">
            <w:pPr>
              <w:pStyle w:val="TAC"/>
              <w:rPr>
                <w:sz w:val="16"/>
                <w:szCs w:val="16"/>
              </w:rPr>
            </w:pPr>
            <w:r>
              <w:rPr>
                <w:sz w:val="16"/>
                <w:szCs w:val="16"/>
              </w:rPr>
              <w:t>0252</w:t>
            </w:r>
          </w:p>
        </w:tc>
        <w:tc>
          <w:tcPr>
            <w:tcW w:w="425" w:type="dxa"/>
          </w:tcPr>
          <w:p w14:paraId="0B9ECB99" w14:textId="05CCDACA" w:rsidR="0014782A" w:rsidRDefault="0014782A" w:rsidP="0014782A">
            <w:pPr>
              <w:pStyle w:val="TAC"/>
              <w:rPr>
                <w:sz w:val="16"/>
                <w:szCs w:val="16"/>
              </w:rPr>
            </w:pPr>
            <w:r>
              <w:rPr>
                <w:sz w:val="16"/>
                <w:szCs w:val="16"/>
              </w:rPr>
              <w:t>2</w:t>
            </w:r>
          </w:p>
        </w:tc>
        <w:tc>
          <w:tcPr>
            <w:tcW w:w="426" w:type="dxa"/>
          </w:tcPr>
          <w:p w14:paraId="65F55351" w14:textId="1EF21C1A" w:rsidR="0014782A" w:rsidRDefault="0014782A" w:rsidP="0014782A">
            <w:pPr>
              <w:pStyle w:val="TAC"/>
              <w:rPr>
                <w:sz w:val="16"/>
                <w:szCs w:val="16"/>
              </w:rPr>
            </w:pPr>
            <w:r>
              <w:rPr>
                <w:sz w:val="16"/>
                <w:szCs w:val="16"/>
              </w:rPr>
              <w:t>F</w:t>
            </w:r>
          </w:p>
        </w:tc>
        <w:tc>
          <w:tcPr>
            <w:tcW w:w="4541" w:type="dxa"/>
          </w:tcPr>
          <w:p w14:paraId="0F8A471C" w14:textId="0D884F0C" w:rsidR="0014782A" w:rsidRDefault="0014782A" w:rsidP="0014782A">
            <w:pPr>
              <w:pStyle w:val="TAL"/>
              <w:rPr>
                <w:rFonts w:eastAsia="MS Mincho"/>
                <w:sz w:val="16"/>
                <w:szCs w:val="16"/>
              </w:rPr>
            </w:pPr>
            <w:r>
              <w:rPr>
                <w:rFonts w:eastAsia="MS Mincho"/>
                <w:sz w:val="16"/>
                <w:szCs w:val="16"/>
              </w:rPr>
              <w:t>Enabling simultaneous join for high number of UEs that support multicast RRC inactive reception</w:t>
            </w:r>
          </w:p>
        </w:tc>
        <w:tc>
          <w:tcPr>
            <w:tcW w:w="708" w:type="dxa"/>
          </w:tcPr>
          <w:p w14:paraId="46D6BA3D" w14:textId="5591232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22B35D5" w14:textId="77777777" w:rsidTr="0088086F">
        <w:tc>
          <w:tcPr>
            <w:tcW w:w="846" w:type="dxa"/>
          </w:tcPr>
          <w:p w14:paraId="51ADF416" w14:textId="6304EED7" w:rsidR="0014782A" w:rsidRDefault="0014782A" w:rsidP="0014782A">
            <w:pPr>
              <w:pStyle w:val="TAC"/>
              <w:rPr>
                <w:sz w:val="16"/>
                <w:szCs w:val="16"/>
              </w:rPr>
            </w:pPr>
            <w:r>
              <w:rPr>
                <w:sz w:val="16"/>
                <w:szCs w:val="16"/>
              </w:rPr>
              <w:t>2023-06</w:t>
            </w:r>
          </w:p>
        </w:tc>
        <w:tc>
          <w:tcPr>
            <w:tcW w:w="850" w:type="dxa"/>
          </w:tcPr>
          <w:p w14:paraId="1979C0B1" w14:textId="140EEABE" w:rsidR="0014782A" w:rsidRDefault="0014782A" w:rsidP="0014782A">
            <w:pPr>
              <w:pStyle w:val="TAC"/>
              <w:rPr>
                <w:sz w:val="16"/>
                <w:szCs w:val="16"/>
              </w:rPr>
            </w:pPr>
            <w:r>
              <w:rPr>
                <w:sz w:val="16"/>
                <w:szCs w:val="16"/>
              </w:rPr>
              <w:t>SA#100</w:t>
            </w:r>
          </w:p>
        </w:tc>
        <w:tc>
          <w:tcPr>
            <w:tcW w:w="1134" w:type="dxa"/>
          </w:tcPr>
          <w:p w14:paraId="6EE211D3" w14:textId="78A8F3F1" w:rsidR="0014782A" w:rsidRDefault="0014782A" w:rsidP="0014782A">
            <w:pPr>
              <w:pStyle w:val="TAC"/>
              <w:rPr>
                <w:sz w:val="16"/>
                <w:szCs w:val="16"/>
              </w:rPr>
            </w:pPr>
            <w:r>
              <w:rPr>
                <w:sz w:val="16"/>
                <w:szCs w:val="16"/>
              </w:rPr>
              <w:t>SP-230454</w:t>
            </w:r>
          </w:p>
        </w:tc>
        <w:tc>
          <w:tcPr>
            <w:tcW w:w="709" w:type="dxa"/>
          </w:tcPr>
          <w:p w14:paraId="71D2CF73" w14:textId="1B504488" w:rsidR="0014782A" w:rsidRDefault="0014782A" w:rsidP="0014782A">
            <w:pPr>
              <w:pStyle w:val="TAC"/>
              <w:rPr>
                <w:sz w:val="16"/>
                <w:szCs w:val="16"/>
              </w:rPr>
            </w:pPr>
            <w:r>
              <w:rPr>
                <w:sz w:val="16"/>
                <w:szCs w:val="16"/>
              </w:rPr>
              <w:t>0253</w:t>
            </w:r>
          </w:p>
        </w:tc>
        <w:tc>
          <w:tcPr>
            <w:tcW w:w="425" w:type="dxa"/>
          </w:tcPr>
          <w:p w14:paraId="3F6D5C19" w14:textId="7161D026" w:rsidR="0014782A" w:rsidRDefault="0014782A" w:rsidP="0014782A">
            <w:pPr>
              <w:pStyle w:val="TAC"/>
              <w:rPr>
                <w:sz w:val="16"/>
                <w:szCs w:val="16"/>
              </w:rPr>
            </w:pPr>
            <w:r>
              <w:rPr>
                <w:sz w:val="16"/>
                <w:szCs w:val="16"/>
              </w:rPr>
              <w:t>1</w:t>
            </w:r>
          </w:p>
        </w:tc>
        <w:tc>
          <w:tcPr>
            <w:tcW w:w="426" w:type="dxa"/>
          </w:tcPr>
          <w:p w14:paraId="61730585" w14:textId="507B2B3A" w:rsidR="0014782A" w:rsidRDefault="0014782A" w:rsidP="0014782A">
            <w:pPr>
              <w:pStyle w:val="TAC"/>
              <w:rPr>
                <w:sz w:val="16"/>
                <w:szCs w:val="16"/>
              </w:rPr>
            </w:pPr>
            <w:r>
              <w:rPr>
                <w:sz w:val="16"/>
                <w:szCs w:val="16"/>
              </w:rPr>
              <w:t>F</w:t>
            </w:r>
          </w:p>
        </w:tc>
        <w:tc>
          <w:tcPr>
            <w:tcW w:w="4541" w:type="dxa"/>
          </w:tcPr>
          <w:p w14:paraId="14A7A260" w14:textId="20363FCA" w:rsidR="0014782A" w:rsidRDefault="0014782A" w:rsidP="0014782A">
            <w:pPr>
              <w:pStyle w:val="TAL"/>
              <w:rPr>
                <w:rFonts w:eastAsia="MS Mincho"/>
                <w:sz w:val="16"/>
                <w:szCs w:val="16"/>
              </w:rPr>
            </w:pPr>
            <w:r>
              <w:rPr>
                <w:rFonts w:eastAsia="MS Mincho"/>
                <w:sz w:val="16"/>
                <w:szCs w:val="16"/>
              </w:rPr>
              <w:t>Mobility procedures for RRC inactive UEs</w:t>
            </w:r>
          </w:p>
        </w:tc>
        <w:tc>
          <w:tcPr>
            <w:tcW w:w="708" w:type="dxa"/>
          </w:tcPr>
          <w:p w14:paraId="7E0CF54B" w14:textId="5C39FB8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7F07EF9A" w14:textId="77777777" w:rsidTr="0088086F">
        <w:tc>
          <w:tcPr>
            <w:tcW w:w="846" w:type="dxa"/>
          </w:tcPr>
          <w:p w14:paraId="777BD2C8" w14:textId="250922C5" w:rsidR="0014782A" w:rsidRDefault="0014782A" w:rsidP="0014782A">
            <w:pPr>
              <w:pStyle w:val="TAC"/>
              <w:rPr>
                <w:sz w:val="16"/>
                <w:szCs w:val="16"/>
              </w:rPr>
            </w:pPr>
            <w:r>
              <w:rPr>
                <w:sz w:val="16"/>
                <w:szCs w:val="16"/>
              </w:rPr>
              <w:t>2023-06</w:t>
            </w:r>
          </w:p>
        </w:tc>
        <w:tc>
          <w:tcPr>
            <w:tcW w:w="850" w:type="dxa"/>
          </w:tcPr>
          <w:p w14:paraId="64523C30" w14:textId="3BBF4F62" w:rsidR="0014782A" w:rsidRDefault="0014782A" w:rsidP="0014782A">
            <w:pPr>
              <w:pStyle w:val="TAC"/>
              <w:rPr>
                <w:sz w:val="16"/>
                <w:szCs w:val="16"/>
              </w:rPr>
            </w:pPr>
            <w:r>
              <w:rPr>
                <w:sz w:val="16"/>
                <w:szCs w:val="16"/>
              </w:rPr>
              <w:t>SA#100</w:t>
            </w:r>
          </w:p>
        </w:tc>
        <w:tc>
          <w:tcPr>
            <w:tcW w:w="1134" w:type="dxa"/>
          </w:tcPr>
          <w:p w14:paraId="41DBEF41" w14:textId="33B21261" w:rsidR="0014782A" w:rsidRDefault="0014782A" w:rsidP="0014782A">
            <w:pPr>
              <w:pStyle w:val="TAC"/>
              <w:rPr>
                <w:sz w:val="16"/>
                <w:szCs w:val="16"/>
              </w:rPr>
            </w:pPr>
            <w:r>
              <w:rPr>
                <w:sz w:val="16"/>
                <w:szCs w:val="16"/>
              </w:rPr>
              <w:t>SP-230454</w:t>
            </w:r>
          </w:p>
        </w:tc>
        <w:tc>
          <w:tcPr>
            <w:tcW w:w="709" w:type="dxa"/>
          </w:tcPr>
          <w:p w14:paraId="2D766715" w14:textId="3555328D" w:rsidR="0014782A" w:rsidRDefault="0014782A" w:rsidP="0014782A">
            <w:pPr>
              <w:pStyle w:val="TAC"/>
              <w:rPr>
                <w:sz w:val="16"/>
                <w:szCs w:val="16"/>
              </w:rPr>
            </w:pPr>
            <w:r>
              <w:rPr>
                <w:sz w:val="16"/>
                <w:szCs w:val="16"/>
              </w:rPr>
              <w:t>0258</w:t>
            </w:r>
          </w:p>
        </w:tc>
        <w:tc>
          <w:tcPr>
            <w:tcW w:w="425" w:type="dxa"/>
          </w:tcPr>
          <w:p w14:paraId="325D5BA2" w14:textId="20811DCC" w:rsidR="0014782A" w:rsidRDefault="0014782A" w:rsidP="0014782A">
            <w:pPr>
              <w:pStyle w:val="TAC"/>
              <w:rPr>
                <w:sz w:val="16"/>
                <w:szCs w:val="16"/>
              </w:rPr>
            </w:pPr>
            <w:r>
              <w:rPr>
                <w:sz w:val="16"/>
                <w:szCs w:val="16"/>
              </w:rPr>
              <w:t>1</w:t>
            </w:r>
          </w:p>
        </w:tc>
        <w:tc>
          <w:tcPr>
            <w:tcW w:w="426" w:type="dxa"/>
          </w:tcPr>
          <w:p w14:paraId="429128DF" w14:textId="1460D508" w:rsidR="0014782A" w:rsidRDefault="0014782A" w:rsidP="0014782A">
            <w:pPr>
              <w:pStyle w:val="TAC"/>
              <w:rPr>
                <w:sz w:val="16"/>
                <w:szCs w:val="16"/>
              </w:rPr>
            </w:pPr>
            <w:r>
              <w:rPr>
                <w:sz w:val="16"/>
                <w:szCs w:val="16"/>
              </w:rPr>
              <w:t>B</w:t>
            </w:r>
          </w:p>
        </w:tc>
        <w:tc>
          <w:tcPr>
            <w:tcW w:w="4541" w:type="dxa"/>
          </w:tcPr>
          <w:p w14:paraId="55D9D6BE" w14:textId="79822CA3" w:rsidR="0014782A" w:rsidRDefault="0014782A" w:rsidP="0014782A">
            <w:pPr>
              <w:pStyle w:val="TAL"/>
              <w:rPr>
                <w:rFonts w:eastAsia="MS Mincho"/>
                <w:sz w:val="16"/>
                <w:szCs w:val="16"/>
              </w:rPr>
            </w:pPr>
            <w:r>
              <w:rPr>
                <w:rFonts w:eastAsia="MS Mincho"/>
                <w:sz w:val="16"/>
                <w:szCs w:val="16"/>
              </w:rPr>
              <w:t>Update of MBS service announcement for capability-limited devices</w:t>
            </w:r>
          </w:p>
        </w:tc>
        <w:tc>
          <w:tcPr>
            <w:tcW w:w="708" w:type="dxa"/>
          </w:tcPr>
          <w:p w14:paraId="211007CC" w14:textId="69ED113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A53DE75" w14:textId="77777777" w:rsidTr="0088086F">
        <w:tc>
          <w:tcPr>
            <w:tcW w:w="846" w:type="dxa"/>
          </w:tcPr>
          <w:p w14:paraId="2252B809" w14:textId="6A0B72BB" w:rsidR="0014782A" w:rsidRDefault="0014782A" w:rsidP="0014782A">
            <w:pPr>
              <w:pStyle w:val="TAC"/>
              <w:rPr>
                <w:sz w:val="16"/>
                <w:szCs w:val="16"/>
              </w:rPr>
            </w:pPr>
            <w:r>
              <w:rPr>
                <w:sz w:val="16"/>
                <w:szCs w:val="16"/>
              </w:rPr>
              <w:t>2023-06</w:t>
            </w:r>
          </w:p>
        </w:tc>
        <w:tc>
          <w:tcPr>
            <w:tcW w:w="850" w:type="dxa"/>
          </w:tcPr>
          <w:p w14:paraId="5A6AEA4A" w14:textId="0268D2E2" w:rsidR="0014782A" w:rsidRDefault="0014782A" w:rsidP="0014782A">
            <w:pPr>
              <w:pStyle w:val="TAC"/>
              <w:rPr>
                <w:sz w:val="16"/>
                <w:szCs w:val="16"/>
              </w:rPr>
            </w:pPr>
            <w:r>
              <w:rPr>
                <w:sz w:val="16"/>
                <w:szCs w:val="16"/>
              </w:rPr>
              <w:t>SA#100</w:t>
            </w:r>
          </w:p>
        </w:tc>
        <w:tc>
          <w:tcPr>
            <w:tcW w:w="1134" w:type="dxa"/>
          </w:tcPr>
          <w:p w14:paraId="52AAFB7D" w14:textId="229FB44D" w:rsidR="0014782A" w:rsidRDefault="0014782A" w:rsidP="0014782A">
            <w:pPr>
              <w:pStyle w:val="TAC"/>
              <w:rPr>
                <w:sz w:val="16"/>
                <w:szCs w:val="16"/>
              </w:rPr>
            </w:pPr>
            <w:r>
              <w:rPr>
                <w:sz w:val="16"/>
                <w:szCs w:val="16"/>
              </w:rPr>
              <w:t>SP-230454</w:t>
            </w:r>
          </w:p>
        </w:tc>
        <w:tc>
          <w:tcPr>
            <w:tcW w:w="709" w:type="dxa"/>
          </w:tcPr>
          <w:p w14:paraId="047EC5C0" w14:textId="0A6EDEBA" w:rsidR="0014782A" w:rsidRDefault="0014782A" w:rsidP="0014782A">
            <w:pPr>
              <w:pStyle w:val="TAC"/>
              <w:rPr>
                <w:sz w:val="16"/>
                <w:szCs w:val="16"/>
              </w:rPr>
            </w:pPr>
            <w:r>
              <w:rPr>
                <w:sz w:val="16"/>
                <w:szCs w:val="16"/>
              </w:rPr>
              <w:t>0259</w:t>
            </w:r>
          </w:p>
        </w:tc>
        <w:tc>
          <w:tcPr>
            <w:tcW w:w="425" w:type="dxa"/>
          </w:tcPr>
          <w:p w14:paraId="0E751A57" w14:textId="5A634902" w:rsidR="0014782A" w:rsidRDefault="0014782A" w:rsidP="0014782A">
            <w:pPr>
              <w:pStyle w:val="TAC"/>
              <w:rPr>
                <w:sz w:val="16"/>
                <w:szCs w:val="16"/>
              </w:rPr>
            </w:pPr>
            <w:r>
              <w:rPr>
                <w:sz w:val="16"/>
                <w:szCs w:val="16"/>
              </w:rPr>
              <w:t>1</w:t>
            </w:r>
          </w:p>
        </w:tc>
        <w:tc>
          <w:tcPr>
            <w:tcW w:w="426" w:type="dxa"/>
          </w:tcPr>
          <w:p w14:paraId="3D8028F0" w14:textId="2DF4AE7B" w:rsidR="0014782A" w:rsidRDefault="0014782A" w:rsidP="0014782A">
            <w:pPr>
              <w:pStyle w:val="TAC"/>
              <w:rPr>
                <w:sz w:val="16"/>
                <w:szCs w:val="16"/>
              </w:rPr>
            </w:pPr>
            <w:r>
              <w:rPr>
                <w:sz w:val="16"/>
                <w:szCs w:val="16"/>
              </w:rPr>
              <w:t>B</w:t>
            </w:r>
          </w:p>
        </w:tc>
        <w:tc>
          <w:tcPr>
            <w:tcW w:w="4541" w:type="dxa"/>
          </w:tcPr>
          <w:p w14:paraId="78AF54E7" w14:textId="1ED66A4B" w:rsidR="0014782A" w:rsidRDefault="0014782A" w:rsidP="0014782A">
            <w:pPr>
              <w:pStyle w:val="TAL"/>
              <w:rPr>
                <w:rFonts w:eastAsia="MS Mincho"/>
                <w:sz w:val="16"/>
                <w:szCs w:val="16"/>
              </w:rPr>
            </w:pPr>
            <w:r>
              <w:rPr>
                <w:rFonts w:eastAsia="MS Mincho"/>
                <w:sz w:val="16"/>
                <w:szCs w:val="16"/>
              </w:rPr>
              <w:t>MBS session activation for UEs using power saving functions</w:t>
            </w:r>
          </w:p>
        </w:tc>
        <w:tc>
          <w:tcPr>
            <w:tcW w:w="708" w:type="dxa"/>
          </w:tcPr>
          <w:p w14:paraId="79591A53" w14:textId="22B88F4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36EF91B" w14:textId="77777777" w:rsidTr="0088086F">
        <w:tc>
          <w:tcPr>
            <w:tcW w:w="846" w:type="dxa"/>
          </w:tcPr>
          <w:p w14:paraId="405BE9B5" w14:textId="52013789" w:rsidR="0014782A" w:rsidRDefault="0014782A" w:rsidP="0014782A">
            <w:pPr>
              <w:pStyle w:val="TAC"/>
              <w:rPr>
                <w:sz w:val="16"/>
                <w:szCs w:val="16"/>
              </w:rPr>
            </w:pPr>
            <w:r>
              <w:rPr>
                <w:sz w:val="16"/>
                <w:szCs w:val="16"/>
              </w:rPr>
              <w:t>2023-06</w:t>
            </w:r>
          </w:p>
        </w:tc>
        <w:tc>
          <w:tcPr>
            <w:tcW w:w="850" w:type="dxa"/>
          </w:tcPr>
          <w:p w14:paraId="2121A33E" w14:textId="1B768A5F" w:rsidR="0014782A" w:rsidRDefault="0014782A" w:rsidP="0014782A">
            <w:pPr>
              <w:pStyle w:val="TAC"/>
              <w:rPr>
                <w:sz w:val="16"/>
                <w:szCs w:val="16"/>
              </w:rPr>
            </w:pPr>
            <w:r>
              <w:rPr>
                <w:sz w:val="16"/>
                <w:szCs w:val="16"/>
              </w:rPr>
              <w:t>SA#100</w:t>
            </w:r>
          </w:p>
        </w:tc>
        <w:tc>
          <w:tcPr>
            <w:tcW w:w="1134" w:type="dxa"/>
          </w:tcPr>
          <w:p w14:paraId="228036E0" w14:textId="060F77A7" w:rsidR="0014782A" w:rsidRDefault="0014782A" w:rsidP="0014782A">
            <w:pPr>
              <w:pStyle w:val="TAC"/>
              <w:rPr>
                <w:sz w:val="16"/>
                <w:szCs w:val="16"/>
              </w:rPr>
            </w:pPr>
            <w:r>
              <w:rPr>
                <w:sz w:val="16"/>
                <w:szCs w:val="16"/>
              </w:rPr>
              <w:t>SP-230454</w:t>
            </w:r>
          </w:p>
        </w:tc>
        <w:tc>
          <w:tcPr>
            <w:tcW w:w="709" w:type="dxa"/>
          </w:tcPr>
          <w:p w14:paraId="2BC5EF71" w14:textId="2DA72D90" w:rsidR="0014782A" w:rsidRDefault="0014782A" w:rsidP="0014782A">
            <w:pPr>
              <w:pStyle w:val="TAC"/>
              <w:rPr>
                <w:sz w:val="16"/>
                <w:szCs w:val="16"/>
              </w:rPr>
            </w:pPr>
            <w:r>
              <w:rPr>
                <w:sz w:val="16"/>
                <w:szCs w:val="16"/>
              </w:rPr>
              <w:t>0260</w:t>
            </w:r>
          </w:p>
        </w:tc>
        <w:tc>
          <w:tcPr>
            <w:tcW w:w="425" w:type="dxa"/>
          </w:tcPr>
          <w:p w14:paraId="637F8123" w14:textId="018BB8FF" w:rsidR="0014782A" w:rsidRDefault="0014782A" w:rsidP="0014782A">
            <w:pPr>
              <w:pStyle w:val="TAC"/>
              <w:rPr>
                <w:sz w:val="16"/>
                <w:szCs w:val="16"/>
              </w:rPr>
            </w:pPr>
            <w:r>
              <w:rPr>
                <w:sz w:val="16"/>
                <w:szCs w:val="16"/>
              </w:rPr>
              <w:t>1</w:t>
            </w:r>
          </w:p>
        </w:tc>
        <w:tc>
          <w:tcPr>
            <w:tcW w:w="426" w:type="dxa"/>
          </w:tcPr>
          <w:p w14:paraId="2D8A19AC" w14:textId="6844AD48" w:rsidR="0014782A" w:rsidRDefault="0014782A" w:rsidP="0014782A">
            <w:pPr>
              <w:pStyle w:val="TAC"/>
              <w:rPr>
                <w:sz w:val="16"/>
                <w:szCs w:val="16"/>
              </w:rPr>
            </w:pPr>
            <w:r>
              <w:rPr>
                <w:sz w:val="16"/>
                <w:szCs w:val="16"/>
              </w:rPr>
              <w:t>F</w:t>
            </w:r>
          </w:p>
        </w:tc>
        <w:tc>
          <w:tcPr>
            <w:tcW w:w="4541" w:type="dxa"/>
          </w:tcPr>
          <w:p w14:paraId="26079BED" w14:textId="2DB8882A" w:rsidR="0014782A" w:rsidRDefault="0014782A" w:rsidP="0014782A">
            <w:pPr>
              <w:pStyle w:val="TAL"/>
              <w:rPr>
                <w:rFonts w:eastAsia="MS Mincho"/>
                <w:sz w:val="16"/>
                <w:szCs w:val="16"/>
              </w:rPr>
            </w:pPr>
            <w:r>
              <w:rPr>
                <w:rFonts w:eastAsia="MS Mincho"/>
                <w:sz w:val="16"/>
                <w:szCs w:val="16"/>
              </w:rPr>
              <w:t>Resolving open issues for Multicast MBS procedures for UEs using power saving functions</w:t>
            </w:r>
          </w:p>
        </w:tc>
        <w:tc>
          <w:tcPr>
            <w:tcW w:w="708" w:type="dxa"/>
          </w:tcPr>
          <w:p w14:paraId="0CF58EAB" w14:textId="1B4C6C8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074ACAF" w14:textId="77777777" w:rsidTr="0088086F">
        <w:tc>
          <w:tcPr>
            <w:tcW w:w="846" w:type="dxa"/>
          </w:tcPr>
          <w:p w14:paraId="38BA275D" w14:textId="3D78AFFD" w:rsidR="0014782A" w:rsidRDefault="0014782A" w:rsidP="0014782A">
            <w:pPr>
              <w:pStyle w:val="TAC"/>
              <w:rPr>
                <w:sz w:val="16"/>
                <w:szCs w:val="16"/>
              </w:rPr>
            </w:pPr>
            <w:r>
              <w:rPr>
                <w:sz w:val="16"/>
                <w:szCs w:val="16"/>
              </w:rPr>
              <w:t>2023-06</w:t>
            </w:r>
          </w:p>
        </w:tc>
        <w:tc>
          <w:tcPr>
            <w:tcW w:w="850" w:type="dxa"/>
          </w:tcPr>
          <w:p w14:paraId="5884E9C2" w14:textId="23A9F5DE" w:rsidR="0014782A" w:rsidRDefault="0014782A" w:rsidP="0014782A">
            <w:pPr>
              <w:pStyle w:val="TAC"/>
              <w:rPr>
                <w:sz w:val="16"/>
                <w:szCs w:val="16"/>
              </w:rPr>
            </w:pPr>
            <w:r>
              <w:rPr>
                <w:sz w:val="16"/>
                <w:szCs w:val="16"/>
              </w:rPr>
              <w:t>SA#100</w:t>
            </w:r>
          </w:p>
        </w:tc>
        <w:tc>
          <w:tcPr>
            <w:tcW w:w="1134" w:type="dxa"/>
          </w:tcPr>
          <w:p w14:paraId="7E08A28C" w14:textId="4E0CB46C" w:rsidR="0014782A" w:rsidRDefault="0014782A" w:rsidP="0014782A">
            <w:pPr>
              <w:pStyle w:val="TAC"/>
              <w:rPr>
                <w:sz w:val="16"/>
                <w:szCs w:val="16"/>
              </w:rPr>
            </w:pPr>
            <w:r>
              <w:rPr>
                <w:sz w:val="16"/>
                <w:szCs w:val="16"/>
              </w:rPr>
              <w:t>SP-230454</w:t>
            </w:r>
          </w:p>
        </w:tc>
        <w:tc>
          <w:tcPr>
            <w:tcW w:w="709" w:type="dxa"/>
          </w:tcPr>
          <w:p w14:paraId="2C50C45B" w14:textId="4A4A1692" w:rsidR="0014782A" w:rsidRDefault="0014782A" w:rsidP="0014782A">
            <w:pPr>
              <w:pStyle w:val="TAC"/>
              <w:rPr>
                <w:sz w:val="16"/>
                <w:szCs w:val="16"/>
              </w:rPr>
            </w:pPr>
            <w:r>
              <w:rPr>
                <w:sz w:val="16"/>
                <w:szCs w:val="16"/>
              </w:rPr>
              <w:t>0269</w:t>
            </w:r>
          </w:p>
        </w:tc>
        <w:tc>
          <w:tcPr>
            <w:tcW w:w="425" w:type="dxa"/>
          </w:tcPr>
          <w:p w14:paraId="31899553" w14:textId="1750BF79" w:rsidR="0014782A" w:rsidRDefault="0014782A" w:rsidP="0014782A">
            <w:pPr>
              <w:pStyle w:val="TAC"/>
              <w:rPr>
                <w:sz w:val="16"/>
                <w:szCs w:val="16"/>
              </w:rPr>
            </w:pPr>
            <w:r>
              <w:rPr>
                <w:sz w:val="16"/>
                <w:szCs w:val="16"/>
              </w:rPr>
              <w:t>2</w:t>
            </w:r>
          </w:p>
        </w:tc>
        <w:tc>
          <w:tcPr>
            <w:tcW w:w="426" w:type="dxa"/>
          </w:tcPr>
          <w:p w14:paraId="063268D3" w14:textId="0FCE5608" w:rsidR="0014782A" w:rsidRDefault="0014782A" w:rsidP="0014782A">
            <w:pPr>
              <w:pStyle w:val="TAC"/>
              <w:rPr>
                <w:sz w:val="16"/>
                <w:szCs w:val="16"/>
              </w:rPr>
            </w:pPr>
            <w:r>
              <w:rPr>
                <w:sz w:val="16"/>
                <w:szCs w:val="16"/>
              </w:rPr>
              <w:t>F</w:t>
            </w:r>
          </w:p>
        </w:tc>
        <w:tc>
          <w:tcPr>
            <w:tcW w:w="4541" w:type="dxa"/>
          </w:tcPr>
          <w:p w14:paraId="56EC07B2" w14:textId="79C738E9" w:rsidR="0014782A" w:rsidRDefault="0014782A" w:rsidP="0014782A">
            <w:pPr>
              <w:pStyle w:val="TAL"/>
              <w:rPr>
                <w:rFonts w:eastAsia="MS Mincho"/>
                <w:sz w:val="16"/>
                <w:szCs w:val="16"/>
              </w:rPr>
            </w:pPr>
            <w:r>
              <w:rPr>
                <w:rFonts w:eastAsia="MS Mincho"/>
                <w:sz w:val="16"/>
                <w:szCs w:val="16"/>
              </w:rPr>
              <w:t>Clarification on the NEF role and interface for the group message data delivery</w:t>
            </w:r>
          </w:p>
        </w:tc>
        <w:tc>
          <w:tcPr>
            <w:tcW w:w="708" w:type="dxa"/>
          </w:tcPr>
          <w:p w14:paraId="37F0157A" w14:textId="6ADF31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AC0D61" w:rsidRPr="001772AA" w14:paraId="313D584D" w14:textId="77777777" w:rsidTr="0088086F">
        <w:tc>
          <w:tcPr>
            <w:tcW w:w="846" w:type="dxa"/>
          </w:tcPr>
          <w:p w14:paraId="317EA0C4" w14:textId="1971500D" w:rsidR="00AC0D61" w:rsidRDefault="00AC0D61" w:rsidP="0014782A">
            <w:pPr>
              <w:pStyle w:val="TAC"/>
              <w:rPr>
                <w:sz w:val="16"/>
                <w:szCs w:val="16"/>
              </w:rPr>
            </w:pPr>
            <w:r>
              <w:rPr>
                <w:sz w:val="16"/>
                <w:szCs w:val="16"/>
              </w:rPr>
              <w:t>2023-09</w:t>
            </w:r>
          </w:p>
        </w:tc>
        <w:tc>
          <w:tcPr>
            <w:tcW w:w="850" w:type="dxa"/>
          </w:tcPr>
          <w:p w14:paraId="61EA40B0" w14:textId="2B18C08A" w:rsidR="00AC0D61" w:rsidRDefault="00AC0D61" w:rsidP="0014782A">
            <w:pPr>
              <w:pStyle w:val="TAC"/>
              <w:rPr>
                <w:sz w:val="16"/>
                <w:szCs w:val="16"/>
              </w:rPr>
            </w:pPr>
            <w:r>
              <w:rPr>
                <w:sz w:val="16"/>
                <w:szCs w:val="16"/>
              </w:rPr>
              <w:t>SA#101</w:t>
            </w:r>
          </w:p>
        </w:tc>
        <w:tc>
          <w:tcPr>
            <w:tcW w:w="1134" w:type="dxa"/>
          </w:tcPr>
          <w:p w14:paraId="72C096B2" w14:textId="425BF886" w:rsidR="00AC0D61" w:rsidRDefault="00AC0D61" w:rsidP="0014782A">
            <w:pPr>
              <w:pStyle w:val="TAC"/>
              <w:rPr>
                <w:sz w:val="16"/>
                <w:szCs w:val="16"/>
              </w:rPr>
            </w:pPr>
            <w:r>
              <w:rPr>
                <w:sz w:val="16"/>
                <w:szCs w:val="16"/>
              </w:rPr>
              <w:t>SP-230834</w:t>
            </w:r>
          </w:p>
        </w:tc>
        <w:tc>
          <w:tcPr>
            <w:tcW w:w="709" w:type="dxa"/>
          </w:tcPr>
          <w:p w14:paraId="6162270B" w14:textId="6F9F425A" w:rsidR="00AC0D61" w:rsidRDefault="00AC0D61" w:rsidP="0014782A">
            <w:pPr>
              <w:pStyle w:val="TAC"/>
              <w:rPr>
                <w:sz w:val="16"/>
                <w:szCs w:val="16"/>
              </w:rPr>
            </w:pPr>
            <w:r>
              <w:rPr>
                <w:sz w:val="16"/>
                <w:szCs w:val="16"/>
              </w:rPr>
              <w:t>0262</w:t>
            </w:r>
          </w:p>
        </w:tc>
        <w:tc>
          <w:tcPr>
            <w:tcW w:w="425" w:type="dxa"/>
          </w:tcPr>
          <w:p w14:paraId="0D80BEEB" w14:textId="4BC156D4" w:rsidR="00AC0D61" w:rsidRDefault="00AC0D61" w:rsidP="0014782A">
            <w:pPr>
              <w:pStyle w:val="TAC"/>
              <w:rPr>
                <w:sz w:val="16"/>
                <w:szCs w:val="16"/>
              </w:rPr>
            </w:pPr>
            <w:r>
              <w:rPr>
                <w:sz w:val="16"/>
                <w:szCs w:val="16"/>
              </w:rPr>
              <w:t>5</w:t>
            </w:r>
          </w:p>
        </w:tc>
        <w:tc>
          <w:tcPr>
            <w:tcW w:w="426" w:type="dxa"/>
          </w:tcPr>
          <w:p w14:paraId="1F2902C2" w14:textId="532CDEA7" w:rsidR="00AC0D61" w:rsidRDefault="00AC0D61" w:rsidP="0014782A">
            <w:pPr>
              <w:pStyle w:val="TAC"/>
              <w:rPr>
                <w:sz w:val="16"/>
                <w:szCs w:val="16"/>
              </w:rPr>
            </w:pPr>
            <w:r>
              <w:rPr>
                <w:sz w:val="16"/>
                <w:szCs w:val="16"/>
              </w:rPr>
              <w:t>A</w:t>
            </w:r>
          </w:p>
        </w:tc>
        <w:tc>
          <w:tcPr>
            <w:tcW w:w="4541" w:type="dxa"/>
          </w:tcPr>
          <w:p w14:paraId="035B8799" w14:textId="7B668C20" w:rsidR="00AC0D61" w:rsidRDefault="00AC0D61" w:rsidP="0014782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tcPr>
          <w:p w14:paraId="696DB81E" w14:textId="281A9133"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14C25590" w14:textId="77777777" w:rsidTr="0088086F">
        <w:tc>
          <w:tcPr>
            <w:tcW w:w="846" w:type="dxa"/>
          </w:tcPr>
          <w:p w14:paraId="5A6F5E10" w14:textId="7E5922F1" w:rsidR="00AC0D61" w:rsidRDefault="00AC0D61" w:rsidP="0014782A">
            <w:pPr>
              <w:pStyle w:val="TAC"/>
              <w:rPr>
                <w:sz w:val="16"/>
                <w:szCs w:val="16"/>
              </w:rPr>
            </w:pPr>
            <w:r>
              <w:rPr>
                <w:sz w:val="16"/>
                <w:szCs w:val="16"/>
              </w:rPr>
              <w:t>2023-09</w:t>
            </w:r>
          </w:p>
        </w:tc>
        <w:tc>
          <w:tcPr>
            <w:tcW w:w="850" w:type="dxa"/>
          </w:tcPr>
          <w:p w14:paraId="7D787C80" w14:textId="3C9E6925" w:rsidR="00AC0D61" w:rsidRDefault="00AC0D61" w:rsidP="0014782A">
            <w:pPr>
              <w:pStyle w:val="TAC"/>
              <w:rPr>
                <w:sz w:val="16"/>
                <w:szCs w:val="16"/>
              </w:rPr>
            </w:pPr>
            <w:r>
              <w:rPr>
                <w:sz w:val="16"/>
                <w:szCs w:val="16"/>
              </w:rPr>
              <w:t>SA#101</w:t>
            </w:r>
          </w:p>
        </w:tc>
        <w:tc>
          <w:tcPr>
            <w:tcW w:w="1134" w:type="dxa"/>
          </w:tcPr>
          <w:p w14:paraId="124D41E6" w14:textId="484765CB" w:rsidR="00AC0D61" w:rsidRDefault="00AC0D61" w:rsidP="0014782A">
            <w:pPr>
              <w:pStyle w:val="TAC"/>
              <w:rPr>
                <w:sz w:val="16"/>
                <w:szCs w:val="16"/>
              </w:rPr>
            </w:pPr>
            <w:r>
              <w:rPr>
                <w:sz w:val="16"/>
                <w:szCs w:val="16"/>
              </w:rPr>
              <w:t>SP-230843</w:t>
            </w:r>
          </w:p>
        </w:tc>
        <w:tc>
          <w:tcPr>
            <w:tcW w:w="709" w:type="dxa"/>
          </w:tcPr>
          <w:p w14:paraId="38E5D0B9" w14:textId="24347201" w:rsidR="00AC0D61" w:rsidRDefault="00AC0D61" w:rsidP="0014782A">
            <w:pPr>
              <w:pStyle w:val="TAC"/>
              <w:rPr>
                <w:sz w:val="16"/>
                <w:szCs w:val="16"/>
              </w:rPr>
            </w:pPr>
            <w:r>
              <w:rPr>
                <w:sz w:val="16"/>
                <w:szCs w:val="16"/>
              </w:rPr>
              <w:t>0279</w:t>
            </w:r>
          </w:p>
        </w:tc>
        <w:tc>
          <w:tcPr>
            <w:tcW w:w="425" w:type="dxa"/>
          </w:tcPr>
          <w:p w14:paraId="63851D93" w14:textId="0B0667BC" w:rsidR="00AC0D61" w:rsidRDefault="00AC0D61" w:rsidP="0014782A">
            <w:pPr>
              <w:pStyle w:val="TAC"/>
              <w:rPr>
                <w:sz w:val="16"/>
                <w:szCs w:val="16"/>
              </w:rPr>
            </w:pPr>
            <w:r>
              <w:rPr>
                <w:sz w:val="16"/>
                <w:szCs w:val="16"/>
              </w:rPr>
              <w:t>1</w:t>
            </w:r>
          </w:p>
        </w:tc>
        <w:tc>
          <w:tcPr>
            <w:tcW w:w="426" w:type="dxa"/>
          </w:tcPr>
          <w:p w14:paraId="04CC7E7A" w14:textId="0FC642D5" w:rsidR="00AC0D61" w:rsidRDefault="00AC0D61" w:rsidP="0014782A">
            <w:pPr>
              <w:pStyle w:val="TAC"/>
              <w:rPr>
                <w:sz w:val="16"/>
                <w:szCs w:val="16"/>
              </w:rPr>
            </w:pPr>
            <w:r>
              <w:rPr>
                <w:sz w:val="16"/>
                <w:szCs w:val="16"/>
              </w:rPr>
              <w:t>F</w:t>
            </w:r>
          </w:p>
        </w:tc>
        <w:tc>
          <w:tcPr>
            <w:tcW w:w="4541" w:type="dxa"/>
          </w:tcPr>
          <w:p w14:paraId="341CBB47" w14:textId="43FEAD4F" w:rsidR="00AC0D61" w:rsidRDefault="00AC0D61" w:rsidP="0014782A">
            <w:pPr>
              <w:pStyle w:val="TAL"/>
              <w:rPr>
                <w:rFonts w:eastAsia="MS Mincho"/>
                <w:sz w:val="16"/>
                <w:szCs w:val="16"/>
              </w:rPr>
            </w:pPr>
            <w:r>
              <w:rPr>
                <w:rFonts w:eastAsia="MS Mincho"/>
                <w:sz w:val="16"/>
                <w:szCs w:val="16"/>
              </w:rPr>
              <w:t>Corrections for support of MBS data reception for UEs using power saving functions</w:t>
            </w:r>
          </w:p>
        </w:tc>
        <w:tc>
          <w:tcPr>
            <w:tcW w:w="708" w:type="dxa"/>
          </w:tcPr>
          <w:p w14:paraId="4D496C08" w14:textId="1C4B97ED"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44B6BFA1" w14:textId="77777777" w:rsidTr="0088086F">
        <w:tc>
          <w:tcPr>
            <w:tcW w:w="846" w:type="dxa"/>
          </w:tcPr>
          <w:p w14:paraId="49DD0426" w14:textId="31E26DAA" w:rsidR="00AC0D61" w:rsidRDefault="00AC0D61" w:rsidP="0014782A">
            <w:pPr>
              <w:pStyle w:val="TAC"/>
              <w:rPr>
                <w:sz w:val="16"/>
                <w:szCs w:val="16"/>
              </w:rPr>
            </w:pPr>
            <w:r>
              <w:rPr>
                <w:sz w:val="16"/>
                <w:szCs w:val="16"/>
              </w:rPr>
              <w:t>2023-09</w:t>
            </w:r>
          </w:p>
        </w:tc>
        <w:tc>
          <w:tcPr>
            <w:tcW w:w="850" w:type="dxa"/>
          </w:tcPr>
          <w:p w14:paraId="3EF50E54" w14:textId="5695D4FE" w:rsidR="00AC0D61" w:rsidRDefault="00AC0D61" w:rsidP="0014782A">
            <w:pPr>
              <w:pStyle w:val="TAC"/>
              <w:rPr>
                <w:sz w:val="16"/>
                <w:szCs w:val="16"/>
              </w:rPr>
            </w:pPr>
            <w:r>
              <w:rPr>
                <w:sz w:val="16"/>
                <w:szCs w:val="16"/>
              </w:rPr>
              <w:t>SA#101</w:t>
            </w:r>
          </w:p>
        </w:tc>
        <w:tc>
          <w:tcPr>
            <w:tcW w:w="1134" w:type="dxa"/>
          </w:tcPr>
          <w:p w14:paraId="5A339544" w14:textId="7A38A787" w:rsidR="00AC0D61" w:rsidRDefault="00AC0D61" w:rsidP="0014782A">
            <w:pPr>
              <w:pStyle w:val="TAC"/>
              <w:rPr>
                <w:sz w:val="16"/>
                <w:szCs w:val="16"/>
              </w:rPr>
            </w:pPr>
            <w:r>
              <w:rPr>
                <w:sz w:val="16"/>
                <w:szCs w:val="16"/>
              </w:rPr>
              <w:t>SP-230843</w:t>
            </w:r>
          </w:p>
        </w:tc>
        <w:tc>
          <w:tcPr>
            <w:tcW w:w="709" w:type="dxa"/>
          </w:tcPr>
          <w:p w14:paraId="07F22900" w14:textId="4D1903FE" w:rsidR="00AC0D61" w:rsidRDefault="00AC0D61" w:rsidP="0014782A">
            <w:pPr>
              <w:pStyle w:val="TAC"/>
              <w:rPr>
                <w:sz w:val="16"/>
                <w:szCs w:val="16"/>
              </w:rPr>
            </w:pPr>
            <w:r>
              <w:rPr>
                <w:sz w:val="16"/>
                <w:szCs w:val="16"/>
              </w:rPr>
              <w:t>0280</w:t>
            </w:r>
          </w:p>
        </w:tc>
        <w:tc>
          <w:tcPr>
            <w:tcW w:w="425" w:type="dxa"/>
          </w:tcPr>
          <w:p w14:paraId="701B8990" w14:textId="53BAFA71" w:rsidR="00AC0D61" w:rsidRDefault="00AC0D61" w:rsidP="0014782A">
            <w:pPr>
              <w:pStyle w:val="TAC"/>
              <w:rPr>
                <w:sz w:val="16"/>
                <w:szCs w:val="16"/>
              </w:rPr>
            </w:pPr>
            <w:r>
              <w:rPr>
                <w:sz w:val="16"/>
                <w:szCs w:val="16"/>
              </w:rPr>
              <w:t>3</w:t>
            </w:r>
          </w:p>
        </w:tc>
        <w:tc>
          <w:tcPr>
            <w:tcW w:w="426" w:type="dxa"/>
          </w:tcPr>
          <w:p w14:paraId="6B794BBA" w14:textId="4726B2B8" w:rsidR="00AC0D61" w:rsidRDefault="00AC0D61" w:rsidP="0014782A">
            <w:pPr>
              <w:pStyle w:val="TAC"/>
              <w:rPr>
                <w:sz w:val="16"/>
                <w:szCs w:val="16"/>
              </w:rPr>
            </w:pPr>
            <w:r>
              <w:rPr>
                <w:sz w:val="16"/>
                <w:szCs w:val="16"/>
              </w:rPr>
              <w:t>F</w:t>
            </w:r>
          </w:p>
        </w:tc>
        <w:tc>
          <w:tcPr>
            <w:tcW w:w="4541" w:type="dxa"/>
          </w:tcPr>
          <w:p w14:paraId="275B067F" w14:textId="32A30560" w:rsidR="00AC0D61" w:rsidRDefault="00AC0D61" w:rsidP="0014782A">
            <w:pPr>
              <w:pStyle w:val="TAL"/>
              <w:rPr>
                <w:rFonts w:eastAsia="MS Mincho"/>
                <w:sz w:val="16"/>
                <w:szCs w:val="16"/>
              </w:rPr>
            </w:pPr>
            <w:r>
              <w:rPr>
                <w:rFonts w:eastAsia="MS Mincho"/>
                <w:sz w:val="16"/>
                <w:szCs w:val="16"/>
              </w:rPr>
              <w:t>Group Paging for Multicast MBS session data reception in RRC_INACTIVE state</w:t>
            </w:r>
          </w:p>
        </w:tc>
        <w:tc>
          <w:tcPr>
            <w:tcW w:w="708" w:type="dxa"/>
          </w:tcPr>
          <w:p w14:paraId="6A150D93" w14:textId="3312071F"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2F29153E" w14:textId="77777777" w:rsidTr="0088086F">
        <w:tc>
          <w:tcPr>
            <w:tcW w:w="846" w:type="dxa"/>
          </w:tcPr>
          <w:p w14:paraId="4CAD835F" w14:textId="5620C613" w:rsidR="00AC0D61" w:rsidRDefault="00AC0D61" w:rsidP="0014782A">
            <w:pPr>
              <w:pStyle w:val="TAC"/>
              <w:rPr>
                <w:sz w:val="16"/>
                <w:szCs w:val="16"/>
              </w:rPr>
            </w:pPr>
            <w:r>
              <w:rPr>
                <w:sz w:val="16"/>
                <w:szCs w:val="16"/>
              </w:rPr>
              <w:t>2023-09</w:t>
            </w:r>
          </w:p>
        </w:tc>
        <w:tc>
          <w:tcPr>
            <w:tcW w:w="850" w:type="dxa"/>
          </w:tcPr>
          <w:p w14:paraId="3795A901" w14:textId="425BA13B" w:rsidR="00AC0D61" w:rsidRDefault="00AC0D61" w:rsidP="0014782A">
            <w:pPr>
              <w:pStyle w:val="TAC"/>
              <w:rPr>
                <w:sz w:val="16"/>
                <w:szCs w:val="16"/>
              </w:rPr>
            </w:pPr>
            <w:r>
              <w:rPr>
                <w:sz w:val="16"/>
                <w:szCs w:val="16"/>
              </w:rPr>
              <w:t>SA#101</w:t>
            </w:r>
          </w:p>
        </w:tc>
        <w:tc>
          <w:tcPr>
            <w:tcW w:w="1134" w:type="dxa"/>
          </w:tcPr>
          <w:p w14:paraId="03816EDF" w14:textId="3ED98142" w:rsidR="00AC0D61" w:rsidRDefault="00AC0D61" w:rsidP="0014782A">
            <w:pPr>
              <w:pStyle w:val="TAC"/>
              <w:rPr>
                <w:sz w:val="16"/>
                <w:szCs w:val="16"/>
              </w:rPr>
            </w:pPr>
            <w:r>
              <w:rPr>
                <w:sz w:val="16"/>
                <w:szCs w:val="16"/>
              </w:rPr>
              <w:t>SP-230834</w:t>
            </w:r>
          </w:p>
        </w:tc>
        <w:tc>
          <w:tcPr>
            <w:tcW w:w="709" w:type="dxa"/>
          </w:tcPr>
          <w:p w14:paraId="17871CE2" w14:textId="504519D1" w:rsidR="00AC0D61" w:rsidRDefault="00AC0D61" w:rsidP="0014782A">
            <w:pPr>
              <w:pStyle w:val="TAC"/>
              <w:rPr>
                <w:sz w:val="16"/>
                <w:szCs w:val="16"/>
              </w:rPr>
            </w:pPr>
            <w:r>
              <w:rPr>
                <w:sz w:val="16"/>
                <w:szCs w:val="16"/>
              </w:rPr>
              <w:t>0284</w:t>
            </w:r>
          </w:p>
        </w:tc>
        <w:tc>
          <w:tcPr>
            <w:tcW w:w="425" w:type="dxa"/>
          </w:tcPr>
          <w:p w14:paraId="356BC299" w14:textId="05FC4869" w:rsidR="00AC0D61" w:rsidRDefault="00AC0D61" w:rsidP="0014782A">
            <w:pPr>
              <w:pStyle w:val="TAC"/>
              <w:rPr>
                <w:sz w:val="16"/>
                <w:szCs w:val="16"/>
              </w:rPr>
            </w:pPr>
            <w:r>
              <w:rPr>
                <w:sz w:val="16"/>
                <w:szCs w:val="16"/>
              </w:rPr>
              <w:t>1</w:t>
            </w:r>
          </w:p>
        </w:tc>
        <w:tc>
          <w:tcPr>
            <w:tcW w:w="426" w:type="dxa"/>
          </w:tcPr>
          <w:p w14:paraId="02153FC7" w14:textId="3A72A3AF" w:rsidR="00AC0D61" w:rsidRDefault="00AC0D61" w:rsidP="0014782A">
            <w:pPr>
              <w:pStyle w:val="TAC"/>
              <w:rPr>
                <w:sz w:val="16"/>
                <w:szCs w:val="16"/>
              </w:rPr>
            </w:pPr>
            <w:r>
              <w:rPr>
                <w:sz w:val="16"/>
                <w:szCs w:val="16"/>
              </w:rPr>
              <w:t>A</w:t>
            </w:r>
          </w:p>
        </w:tc>
        <w:tc>
          <w:tcPr>
            <w:tcW w:w="4541" w:type="dxa"/>
          </w:tcPr>
          <w:p w14:paraId="043C60C1" w14:textId="5AFE4B9C" w:rsidR="00AC0D61" w:rsidRDefault="00AC0D61" w:rsidP="0014782A">
            <w:pPr>
              <w:pStyle w:val="TAL"/>
              <w:rPr>
                <w:rFonts w:eastAsia="MS Mincho"/>
                <w:sz w:val="16"/>
                <w:szCs w:val="16"/>
              </w:rPr>
            </w:pPr>
            <w:r>
              <w:rPr>
                <w:rFonts w:eastAsia="MS Mincho"/>
                <w:sz w:val="16"/>
                <w:szCs w:val="16"/>
              </w:rPr>
              <w:t>Multicast over N6mb not applicable for location dependent MBS session</w:t>
            </w:r>
          </w:p>
        </w:tc>
        <w:tc>
          <w:tcPr>
            <w:tcW w:w="708" w:type="dxa"/>
          </w:tcPr>
          <w:p w14:paraId="1B588D15" w14:textId="68A7941C"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0BD06780" w14:textId="77777777" w:rsidTr="0088086F">
        <w:tc>
          <w:tcPr>
            <w:tcW w:w="846" w:type="dxa"/>
          </w:tcPr>
          <w:p w14:paraId="5B77338F" w14:textId="551F6208" w:rsidR="00AC0D61" w:rsidRDefault="00AC0D61" w:rsidP="0014782A">
            <w:pPr>
              <w:pStyle w:val="TAC"/>
              <w:rPr>
                <w:sz w:val="16"/>
                <w:szCs w:val="16"/>
              </w:rPr>
            </w:pPr>
            <w:r>
              <w:rPr>
                <w:sz w:val="16"/>
                <w:szCs w:val="16"/>
              </w:rPr>
              <w:t>2023-09</w:t>
            </w:r>
          </w:p>
        </w:tc>
        <w:tc>
          <w:tcPr>
            <w:tcW w:w="850" w:type="dxa"/>
          </w:tcPr>
          <w:p w14:paraId="0701CCB2" w14:textId="3000A027" w:rsidR="00AC0D61" w:rsidRDefault="00AC0D61" w:rsidP="0014782A">
            <w:pPr>
              <w:pStyle w:val="TAC"/>
              <w:rPr>
                <w:sz w:val="16"/>
                <w:szCs w:val="16"/>
              </w:rPr>
            </w:pPr>
            <w:r>
              <w:rPr>
                <w:sz w:val="16"/>
                <w:szCs w:val="16"/>
              </w:rPr>
              <w:t>SA#101</w:t>
            </w:r>
          </w:p>
        </w:tc>
        <w:tc>
          <w:tcPr>
            <w:tcW w:w="1134" w:type="dxa"/>
          </w:tcPr>
          <w:p w14:paraId="6B1670AC" w14:textId="17F07945" w:rsidR="00AC0D61" w:rsidRDefault="00AC0D61" w:rsidP="0014782A">
            <w:pPr>
              <w:pStyle w:val="TAC"/>
              <w:rPr>
                <w:sz w:val="16"/>
                <w:szCs w:val="16"/>
              </w:rPr>
            </w:pPr>
            <w:r>
              <w:rPr>
                <w:sz w:val="16"/>
                <w:szCs w:val="16"/>
              </w:rPr>
              <w:t>SP-230843</w:t>
            </w:r>
          </w:p>
        </w:tc>
        <w:tc>
          <w:tcPr>
            <w:tcW w:w="709" w:type="dxa"/>
          </w:tcPr>
          <w:p w14:paraId="56ED7689" w14:textId="230CCA71" w:rsidR="00AC0D61" w:rsidRDefault="00AC0D61" w:rsidP="0014782A">
            <w:pPr>
              <w:pStyle w:val="TAC"/>
              <w:rPr>
                <w:sz w:val="16"/>
                <w:szCs w:val="16"/>
              </w:rPr>
            </w:pPr>
            <w:r>
              <w:rPr>
                <w:sz w:val="16"/>
                <w:szCs w:val="16"/>
              </w:rPr>
              <w:t>0285</w:t>
            </w:r>
          </w:p>
        </w:tc>
        <w:tc>
          <w:tcPr>
            <w:tcW w:w="425" w:type="dxa"/>
          </w:tcPr>
          <w:p w14:paraId="6EE94FF1" w14:textId="3CBF1576" w:rsidR="00AC0D61" w:rsidRDefault="00AC0D61" w:rsidP="0014782A">
            <w:pPr>
              <w:pStyle w:val="TAC"/>
              <w:rPr>
                <w:sz w:val="16"/>
                <w:szCs w:val="16"/>
              </w:rPr>
            </w:pPr>
            <w:r>
              <w:rPr>
                <w:sz w:val="16"/>
                <w:szCs w:val="16"/>
              </w:rPr>
              <w:t>1</w:t>
            </w:r>
          </w:p>
        </w:tc>
        <w:tc>
          <w:tcPr>
            <w:tcW w:w="426" w:type="dxa"/>
          </w:tcPr>
          <w:p w14:paraId="07ACB928" w14:textId="09A7237E" w:rsidR="00AC0D61" w:rsidRDefault="00AC0D61" w:rsidP="0014782A">
            <w:pPr>
              <w:pStyle w:val="TAC"/>
              <w:rPr>
                <w:sz w:val="16"/>
                <w:szCs w:val="16"/>
              </w:rPr>
            </w:pPr>
            <w:r>
              <w:rPr>
                <w:sz w:val="16"/>
                <w:szCs w:val="16"/>
              </w:rPr>
              <w:t>F</w:t>
            </w:r>
          </w:p>
        </w:tc>
        <w:tc>
          <w:tcPr>
            <w:tcW w:w="4541" w:type="dxa"/>
          </w:tcPr>
          <w:p w14:paraId="0847D687" w14:textId="6C094128" w:rsidR="00AC0D61" w:rsidRDefault="00AC0D61" w:rsidP="0014782A">
            <w:pPr>
              <w:pStyle w:val="TAL"/>
              <w:rPr>
                <w:rFonts w:eastAsia="MS Mincho"/>
                <w:sz w:val="16"/>
                <w:szCs w:val="16"/>
              </w:rPr>
            </w:pPr>
            <w:r>
              <w:rPr>
                <w:rFonts w:eastAsia="MS Mincho"/>
                <w:sz w:val="16"/>
                <w:szCs w:val="16"/>
              </w:rPr>
              <w:t xml:space="preserve">Alignment with stage 3 on Parameter Provisioning of MBS Assistance Information </w:t>
            </w:r>
          </w:p>
        </w:tc>
        <w:tc>
          <w:tcPr>
            <w:tcW w:w="708" w:type="dxa"/>
          </w:tcPr>
          <w:p w14:paraId="46FDA5DA" w14:textId="3A159810"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E92E974" w14:textId="77777777" w:rsidTr="0088086F">
        <w:tc>
          <w:tcPr>
            <w:tcW w:w="846" w:type="dxa"/>
          </w:tcPr>
          <w:p w14:paraId="7BFFD5D9" w14:textId="2512EDA5" w:rsidR="0088086F" w:rsidRDefault="0088086F" w:rsidP="0014782A">
            <w:pPr>
              <w:pStyle w:val="TAC"/>
              <w:rPr>
                <w:sz w:val="16"/>
                <w:szCs w:val="16"/>
              </w:rPr>
            </w:pPr>
            <w:r>
              <w:rPr>
                <w:sz w:val="16"/>
                <w:szCs w:val="16"/>
              </w:rPr>
              <w:t>2023-09</w:t>
            </w:r>
          </w:p>
        </w:tc>
        <w:tc>
          <w:tcPr>
            <w:tcW w:w="850" w:type="dxa"/>
          </w:tcPr>
          <w:p w14:paraId="20BBEBBB" w14:textId="623398FF" w:rsidR="0088086F" w:rsidRDefault="0088086F" w:rsidP="0014782A">
            <w:pPr>
              <w:pStyle w:val="TAC"/>
              <w:rPr>
                <w:sz w:val="16"/>
                <w:szCs w:val="16"/>
              </w:rPr>
            </w:pPr>
            <w:r>
              <w:rPr>
                <w:sz w:val="16"/>
                <w:szCs w:val="16"/>
              </w:rPr>
              <w:t>SA#101</w:t>
            </w:r>
          </w:p>
        </w:tc>
        <w:tc>
          <w:tcPr>
            <w:tcW w:w="1134" w:type="dxa"/>
          </w:tcPr>
          <w:p w14:paraId="644F2F30" w14:textId="15C43031" w:rsidR="0088086F" w:rsidRDefault="0088086F" w:rsidP="0014782A">
            <w:pPr>
              <w:pStyle w:val="TAC"/>
              <w:rPr>
                <w:sz w:val="16"/>
                <w:szCs w:val="16"/>
              </w:rPr>
            </w:pPr>
            <w:r>
              <w:rPr>
                <w:sz w:val="16"/>
                <w:szCs w:val="16"/>
              </w:rPr>
              <w:t>SP-230843</w:t>
            </w:r>
          </w:p>
        </w:tc>
        <w:tc>
          <w:tcPr>
            <w:tcW w:w="709" w:type="dxa"/>
          </w:tcPr>
          <w:p w14:paraId="4CD21E80" w14:textId="70816878" w:rsidR="0088086F" w:rsidRDefault="0088086F" w:rsidP="0014782A">
            <w:pPr>
              <w:pStyle w:val="TAC"/>
              <w:rPr>
                <w:sz w:val="16"/>
                <w:szCs w:val="16"/>
              </w:rPr>
            </w:pPr>
            <w:r>
              <w:rPr>
                <w:sz w:val="16"/>
                <w:szCs w:val="16"/>
              </w:rPr>
              <w:t>0286</w:t>
            </w:r>
          </w:p>
        </w:tc>
        <w:tc>
          <w:tcPr>
            <w:tcW w:w="425" w:type="dxa"/>
          </w:tcPr>
          <w:p w14:paraId="33E8FB14" w14:textId="2F91AAC5" w:rsidR="0088086F" w:rsidRDefault="0088086F" w:rsidP="0014782A">
            <w:pPr>
              <w:pStyle w:val="TAC"/>
              <w:rPr>
                <w:sz w:val="16"/>
                <w:szCs w:val="16"/>
              </w:rPr>
            </w:pPr>
            <w:r>
              <w:rPr>
                <w:sz w:val="16"/>
                <w:szCs w:val="16"/>
              </w:rPr>
              <w:t>2</w:t>
            </w:r>
          </w:p>
        </w:tc>
        <w:tc>
          <w:tcPr>
            <w:tcW w:w="426" w:type="dxa"/>
          </w:tcPr>
          <w:p w14:paraId="0BF4FB4C" w14:textId="0251260E" w:rsidR="0088086F" w:rsidRDefault="0088086F" w:rsidP="0014782A">
            <w:pPr>
              <w:pStyle w:val="TAC"/>
              <w:rPr>
                <w:sz w:val="16"/>
                <w:szCs w:val="16"/>
              </w:rPr>
            </w:pPr>
            <w:r>
              <w:rPr>
                <w:sz w:val="16"/>
                <w:szCs w:val="16"/>
              </w:rPr>
              <w:t>F</w:t>
            </w:r>
          </w:p>
        </w:tc>
        <w:tc>
          <w:tcPr>
            <w:tcW w:w="4541" w:type="dxa"/>
          </w:tcPr>
          <w:p w14:paraId="50593B98" w14:textId="7E2D9C6E" w:rsidR="0088086F" w:rsidRDefault="0088086F" w:rsidP="0014782A">
            <w:pPr>
              <w:pStyle w:val="TAL"/>
              <w:rPr>
                <w:rFonts w:eastAsia="MS Mincho"/>
                <w:sz w:val="16"/>
                <w:szCs w:val="16"/>
              </w:rPr>
            </w:pPr>
            <w:r>
              <w:rPr>
                <w:rFonts w:eastAsia="MS Mincho"/>
                <w:sz w:val="16"/>
                <w:szCs w:val="16"/>
              </w:rPr>
              <w:t>Converting the requirement of AF handling service announcement to a NOTE</w:t>
            </w:r>
          </w:p>
        </w:tc>
        <w:tc>
          <w:tcPr>
            <w:tcW w:w="708" w:type="dxa"/>
          </w:tcPr>
          <w:p w14:paraId="0A501DC6" w14:textId="36D734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00F7D15" w14:textId="77777777" w:rsidTr="0088086F">
        <w:tc>
          <w:tcPr>
            <w:tcW w:w="846" w:type="dxa"/>
          </w:tcPr>
          <w:p w14:paraId="0E4F99A7" w14:textId="1D3E93EE" w:rsidR="0088086F" w:rsidRDefault="0088086F" w:rsidP="0014782A">
            <w:pPr>
              <w:pStyle w:val="TAC"/>
              <w:rPr>
                <w:sz w:val="16"/>
                <w:szCs w:val="16"/>
              </w:rPr>
            </w:pPr>
            <w:r>
              <w:rPr>
                <w:sz w:val="16"/>
                <w:szCs w:val="16"/>
              </w:rPr>
              <w:t>2023-09</w:t>
            </w:r>
          </w:p>
        </w:tc>
        <w:tc>
          <w:tcPr>
            <w:tcW w:w="850" w:type="dxa"/>
          </w:tcPr>
          <w:p w14:paraId="1EC65EF5" w14:textId="04BDCA56" w:rsidR="0088086F" w:rsidRDefault="0088086F" w:rsidP="0014782A">
            <w:pPr>
              <w:pStyle w:val="TAC"/>
              <w:rPr>
                <w:sz w:val="16"/>
                <w:szCs w:val="16"/>
              </w:rPr>
            </w:pPr>
            <w:r>
              <w:rPr>
                <w:sz w:val="16"/>
                <w:szCs w:val="16"/>
              </w:rPr>
              <w:t>SA#101</w:t>
            </w:r>
          </w:p>
        </w:tc>
        <w:tc>
          <w:tcPr>
            <w:tcW w:w="1134" w:type="dxa"/>
          </w:tcPr>
          <w:p w14:paraId="3B3594D3" w14:textId="637EF25D" w:rsidR="0088086F" w:rsidRDefault="0088086F" w:rsidP="0014782A">
            <w:pPr>
              <w:pStyle w:val="TAC"/>
              <w:rPr>
                <w:sz w:val="16"/>
                <w:szCs w:val="16"/>
              </w:rPr>
            </w:pPr>
            <w:r>
              <w:rPr>
                <w:sz w:val="16"/>
                <w:szCs w:val="16"/>
              </w:rPr>
              <w:t>SP-230834</w:t>
            </w:r>
          </w:p>
        </w:tc>
        <w:tc>
          <w:tcPr>
            <w:tcW w:w="709" w:type="dxa"/>
          </w:tcPr>
          <w:p w14:paraId="119B48DC" w14:textId="0007F38D" w:rsidR="0088086F" w:rsidRDefault="0088086F" w:rsidP="0014782A">
            <w:pPr>
              <w:pStyle w:val="TAC"/>
              <w:rPr>
                <w:sz w:val="16"/>
                <w:szCs w:val="16"/>
              </w:rPr>
            </w:pPr>
            <w:r>
              <w:rPr>
                <w:sz w:val="16"/>
                <w:szCs w:val="16"/>
              </w:rPr>
              <w:t>0288</w:t>
            </w:r>
          </w:p>
        </w:tc>
        <w:tc>
          <w:tcPr>
            <w:tcW w:w="425" w:type="dxa"/>
          </w:tcPr>
          <w:p w14:paraId="0D46CA1C" w14:textId="4C172570" w:rsidR="0088086F" w:rsidRDefault="0088086F" w:rsidP="0014782A">
            <w:pPr>
              <w:pStyle w:val="TAC"/>
              <w:rPr>
                <w:sz w:val="16"/>
                <w:szCs w:val="16"/>
              </w:rPr>
            </w:pPr>
            <w:r>
              <w:rPr>
                <w:sz w:val="16"/>
                <w:szCs w:val="16"/>
              </w:rPr>
              <w:t>2</w:t>
            </w:r>
          </w:p>
        </w:tc>
        <w:tc>
          <w:tcPr>
            <w:tcW w:w="426" w:type="dxa"/>
          </w:tcPr>
          <w:p w14:paraId="6FC451C3" w14:textId="2F0422E4" w:rsidR="0088086F" w:rsidRDefault="0088086F" w:rsidP="0014782A">
            <w:pPr>
              <w:pStyle w:val="TAC"/>
              <w:rPr>
                <w:sz w:val="16"/>
                <w:szCs w:val="16"/>
              </w:rPr>
            </w:pPr>
            <w:r>
              <w:rPr>
                <w:sz w:val="16"/>
                <w:szCs w:val="16"/>
              </w:rPr>
              <w:t>A</w:t>
            </w:r>
          </w:p>
        </w:tc>
        <w:tc>
          <w:tcPr>
            <w:tcW w:w="4541" w:type="dxa"/>
          </w:tcPr>
          <w:p w14:paraId="59818B84" w14:textId="4CBB46D7" w:rsidR="0088086F" w:rsidRDefault="0088086F" w:rsidP="0014782A">
            <w:pPr>
              <w:pStyle w:val="TAL"/>
              <w:rPr>
                <w:rFonts w:eastAsia="MS Mincho"/>
                <w:sz w:val="16"/>
                <w:szCs w:val="16"/>
              </w:rPr>
            </w:pPr>
            <w:r>
              <w:rPr>
                <w:rFonts w:eastAsia="MS Mincho"/>
                <w:sz w:val="16"/>
                <w:szCs w:val="16"/>
              </w:rPr>
              <w:t>On the step number correction of 5MBS</w:t>
            </w:r>
          </w:p>
        </w:tc>
        <w:tc>
          <w:tcPr>
            <w:tcW w:w="708" w:type="dxa"/>
          </w:tcPr>
          <w:p w14:paraId="59D23386" w14:textId="479980EB"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D1DAC3F" w14:textId="77777777" w:rsidTr="0088086F">
        <w:tc>
          <w:tcPr>
            <w:tcW w:w="846" w:type="dxa"/>
          </w:tcPr>
          <w:p w14:paraId="194BE3FB" w14:textId="7665D9E8" w:rsidR="0088086F" w:rsidRDefault="0088086F" w:rsidP="0014782A">
            <w:pPr>
              <w:pStyle w:val="TAC"/>
              <w:rPr>
                <w:sz w:val="16"/>
                <w:szCs w:val="16"/>
              </w:rPr>
            </w:pPr>
            <w:r>
              <w:rPr>
                <w:sz w:val="16"/>
                <w:szCs w:val="16"/>
              </w:rPr>
              <w:t>2023-09</w:t>
            </w:r>
          </w:p>
        </w:tc>
        <w:tc>
          <w:tcPr>
            <w:tcW w:w="850" w:type="dxa"/>
          </w:tcPr>
          <w:p w14:paraId="0F75DB5E" w14:textId="3C657E36" w:rsidR="0088086F" w:rsidRDefault="0088086F" w:rsidP="0014782A">
            <w:pPr>
              <w:pStyle w:val="TAC"/>
              <w:rPr>
                <w:sz w:val="16"/>
                <w:szCs w:val="16"/>
              </w:rPr>
            </w:pPr>
            <w:r>
              <w:rPr>
                <w:sz w:val="16"/>
                <w:szCs w:val="16"/>
              </w:rPr>
              <w:t>SA#101</w:t>
            </w:r>
          </w:p>
        </w:tc>
        <w:tc>
          <w:tcPr>
            <w:tcW w:w="1134" w:type="dxa"/>
          </w:tcPr>
          <w:p w14:paraId="376D6E0E" w14:textId="5CC780BD" w:rsidR="0088086F" w:rsidRDefault="0088086F" w:rsidP="0014782A">
            <w:pPr>
              <w:pStyle w:val="TAC"/>
              <w:rPr>
                <w:sz w:val="16"/>
                <w:szCs w:val="16"/>
              </w:rPr>
            </w:pPr>
            <w:r>
              <w:rPr>
                <w:sz w:val="16"/>
                <w:szCs w:val="16"/>
              </w:rPr>
              <w:t>SP-230834</w:t>
            </w:r>
          </w:p>
        </w:tc>
        <w:tc>
          <w:tcPr>
            <w:tcW w:w="709" w:type="dxa"/>
          </w:tcPr>
          <w:p w14:paraId="7C23DECE" w14:textId="1CA7AADF" w:rsidR="0088086F" w:rsidRDefault="0088086F" w:rsidP="0014782A">
            <w:pPr>
              <w:pStyle w:val="TAC"/>
              <w:rPr>
                <w:sz w:val="16"/>
                <w:szCs w:val="16"/>
              </w:rPr>
            </w:pPr>
            <w:r>
              <w:rPr>
                <w:sz w:val="16"/>
                <w:szCs w:val="16"/>
              </w:rPr>
              <w:t>0292</w:t>
            </w:r>
          </w:p>
        </w:tc>
        <w:tc>
          <w:tcPr>
            <w:tcW w:w="425" w:type="dxa"/>
          </w:tcPr>
          <w:p w14:paraId="07278F3B" w14:textId="6752EAE7" w:rsidR="0088086F" w:rsidRDefault="0088086F" w:rsidP="0014782A">
            <w:pPr>
              <w:pStyle w:val="TAC"/>
              <w:rPr>
                <w:sz w:val="16"/>
                <w:szCs w:val="16"/>
              </w:rPr>
            </w:pPr>
            <w:r>
              <w:rPr>
                <w:sz w:val="16"/>
                <w:szCs w:val="16"/>
              </w:rPr>
              <w:t>-</w:t>
            </w:r>
          </w:p>
        </w:tc>
        <w:tc>
          <w:tcPr>
            <w:tcW w:w="426" w:type="dxa"/>
          </w:tcPr>
          <w:p w14:paraId="13AE90CB" w14:textId="730A7B1A" w:rsidR="0088086F" w:rsidRDefault="0088086F" w:rsidP="0014782A">
            <w:pPr>
              <w:pStyle w:val="TAC"/>
              <w:rPr>
                <w:sz w:val="16"/>
                <w:szCs w:val="16"/>
              </w:rPr>
            </w:pPr>
            <w:r>
              <w:rPr>
                <w:sz w:val="16"/>
                <w:szCs w:val="16"/>
              </w:rPr>
              <w:t>A</w:t>
            </w:r>
          </w:p>
        </w:tc>
        <w:tc>
          <w:tcPr>
            <w:tcW w:w="4541" w:type="dxa"/>
          </w:tcPr>
          <w:p w14:paraId="2AF584BA" w14:textId="742196D1" w:rsidR="0088086F" w:rsidRDefault="0088086F" w:rsidP="0014782A">
            <w:pPr>
              <w:pStyle w:val="TAL"/>
              <w:rPr>
                <w:rFonts w:eastAsia="MS Mincho"/>
                <w:sz w:val="16"/>
                <w:szCs w:val="16"/>
              </w:rPr>
            </w:pPr>
            <w:r>
              <w:rPr>
                <w:rFonts w:eastAsia="MS Mincho"/>
                <w:sz w:val="16"/>
                <w:szCs w:val="16"/>
              </w:rPr>
              <w:t>Correcting the figure and term</w:t>
            </w:r>
          </w:p>
        </w:tc>
        <w:tc>
          <w:tcPr>
            <w:tcW w:w="708" w:type="dxa"/>
          </w:tcPr>
          <w:p w14:paraId="27F1AA44" w14:textId="47A3D23A"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2CF8044C" w14:textId="77777777" w:rsidTr="0088086F">
        <w:tc>
          <w:tcPr>
            <w:tcW w:w="846" w:type="dxa"/>
          </w:tcPr>
          <w:p w14:paraId="1BB16FE5" w14:textId="41C9AC34" w:rsidR="0088086F" w:rsidRDefault="0088086F" w:rsidP="0014782A">
            <w:pPr>
              <w:pStyle w:val="TAC"/>
              <w:rPr>
                <w:sz w:val="16"/>
                <w:szCs w:val="16"/>
              </w:rPr>
            </w:pPr>
            <w:r>
              <w:rPr>
                <w:sz w:val="16"/>
                <w:szCs w:val="16"/>
              </w:rPr>
              <w:t>2023-09</w:t>
            </w:r>
          </w:p>
        </w:tc>
        <w:tc>
          <w:tcPr>
            <w:tcW w:w="850" w:type="dxa"/>
          </w:tcPr>
          <w:p w14:paraId="011E6695" w14:textId="70E02380" w:rsidR="0088086F" w:rsidRDefault="0088086F" w:rsidP="0014782A">
            <w:pPr>
              <w:pStyle w:val="TAC"/>
              <w:rPr>
                <w:sz w:val="16"/>
                <w:szCs w:val="16"/>
              </w:rPr>
            </w:pPr>
            <w:r>
              <w:rPr>
                <w:sz w:val="16"/>
                <w:szCs w:val="16"/>
              </w:rPr>
              <w:t>SA#101</w:t>
            </w:r>
          </w:p>
        </w:tc>
        <w:tc>
          <w:tcPr>
            <w:tcW w:w="1134" w:type="dxa"/>
          </w:tcPr>
          <w:p w14:paraId="06521310" w14:textId="3789A165" w:rsidR="0088086F" w:rsidRDefault="0088086F" w:rsidP="0014782A">
            <w:pPr>
              <w:pStyle w:val="TAC"/>
              <w:rPr>
                <w:sz w:val="16"/>
                <w:szCs w:val="16"/>
              </w:rPr>
            </w:pPr>
            <w:r>
              <w:rPr>
                <w:sz w:val="16"/>
                <w:szCs w:val="16"/>
              </w:rPr>
              <w:t>SP-230843</w:t>
            </w:r>
          </w:p>
        </w:tc>
        <w:tc>
          <w:tcPr>
            <w:tcW w:w="709" w:type="dxa"/>
          </w:tcPr>
          <w:p w14:paraId="15B1F162" w14:textId="61BED2D2" w:rsidR="0088086F" w:rsidRDefault="0088086F" w:rsidP="0014782A">
            <w:pPr>
              <w:pStyle w:val="TAC"/>
              <w:rPr>
                <w:sz w:val="16"/>
                <w:szCs w:val="16"/>
              </w:rPr>
            </w:pPr>
            <w:r>
              <w:rPr>
                <w:sz w:val="16"/>
                <w:szCs w:val="16"/>
              </w:rPr>
              <w:t>0297</w:t>
            </w:r>
          </w:p>
        </w:tc>
        <w:tc>
          <w:tcPr>
            <w:tcW w:w="425" w:type="dxa"/>
          </w:tcPr>
          <w:p w14:paraId="6685EDC9" w14:textId="70AA9CBA" w:rsidR="0088086F" w:rsidRDefault="0088086F" w:rsidP="0014782A">
            <w:pPr>
              <w:pStyle w:val="TAC"/>
              <w:rPr>
                <w:sz w:val="16"/>
                <w:szCs w:val="16"/>
              </w:rPr>
            </w:pPr>
            <w:r>
              <w:rPr>
                <w:sz w:val="16"/>
                <w:szCs w:val="16"/>
              </w:rPr>
              <w:t>1</w:t>
            </w:r>
          </w:p>
        </w:tc>
        <w:tc>
          <w:tcPr>
            <w:tcW w:w="426" w:type="dxa"/>
          </w:tcPr>
          <w:p w14:paraId="3B0026E5" w14:textId="5C4B6EA0" w:rsidR="0088086F" w:rsidRDefault="0088086F" w:rsidP="0014782A">
            <w:pPr>
              <w:pStyle w:val="TAC"/>
              <w:rPr>
                <w:sz w:val="16"/>
                <w:szCs w:val="16"/>
              </w:rPr>
            </w:pPr>
            <w:r>
              <w:rPr>
                <w:sz w:val="16"/>
                <w:szCs w:val="16"/>
              </w:rPr>
              <w:t>F</w:t>
            </w:r>
          </w:p>
        </w:tc>
        <w:tc>
          <w:tcPr>
            <w:tcW w:w="4541" w:type="dxa"/>
          </w:tcPr>
          <w:p w14:paraId="0FE0FA4F" w14:textId="6D2B17F7" w:rsidR="0088086F" w:rsidRDefault="0088086F" w:rsidP="0014782A">
            <w:pPr>
              <w:pStyle w:val="TAL"/>
              <w:rPr>
                <w:rFonts w:eastAsia="MS Mincho"/>
                <w:sz w:val="16"/>
                <w:szCs w:val="16"/>
              </w:rPr>
            </w:pPr>
            <w:r>
              <w:rPr>
                <w:rFonts w:eastAsia="MS Mincho"/>
                <w:sz w:val="16"/>
                <w:szCs w:val="16"/>
              </w:rPr>
              <w:t>Resolving the EN on the RRC inactive assistant information</w:t>
            </w:r>
          </w:p>
        </w:tc>
        <w:tc>
          <w:tcPr>
            <w:tcW w:w="708" w:type="dxa"/>
          </w:tcPr>
          <w:p w14:paraId="44EF5761" w14:textId="2917519C"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0611B7BD" w14:textId="77777777" w:rsidTr="0088086F">
        <w:tc>
          <w:tcPr>
            <w:tcW w:w="846" w:type="dxa"/>
          </w:tcPr>
          <w:p w14:paraId="5E99C962" w14:textId="70C29151" w:rsidR="0088086F" w:rsidRDefault="0088086F" w:rsidP="0014782A">
            <w:pPr>
              <w:pStyle w:val="TAC"/>
              <w:rPr>
                <w:sz w:val="16"/>
                <w:szCs w:val="16"/>
              </w:rPr>
            </w:pPr>
            <w:r>
              <w:rPr>
                <w:sz w:val="16"/>
                <w:szCs w:val="16"/>
              </w:rPr>
              <w:t>2023-09</w:t>
            </w:r>
          </w:p>
        </w:tc>
        <w:tc>
          <w:tcPr>
            <w:tcW w:w="850" w:type="dxa"/>
          </w:tcPr>
          <w:p w14:paraId="4CCFA72B" w14:textId="734DD173" w:rsidR="0088086F" w:rsidRDefault="0088086F" w:rsidP="0014782A">
            <w:pPr>
              <w:pStyle w:val="TAC"/>
              <w:rPr>
                <w:sz w:val="16"/>
                <w:szCs w:val="16"/>
              </w:rPr>
            </w:pPr>
            <w:r>
              <w:rPr>
                <w:sz w:val="16"/>
                <w:szCs w:val="16"/>
              </w:rPr>
              <w:t>SA#101</w:t>
            </w:r>
          </w:p>
        </w:tc>
        <w:tc>
          <w:tcPr>
            <w:tcW w:w="1134" w:type="dxa"/>
          </w:tcPr>
          <w:p w14:paraId="554CEC0B" w14:textId="4C7D4E08" w:rsidR="0088086F" w:rsidRDefault="0088086F" w:rsidP="0014782A">
            <w:pPr>
              <w:pStyle w:val="TAC"/>
              <w:rPr>
                <w:sz w:val="16"/>
                <w:szCs w:val="16"/>
              </w:rPr>
            </w:pPr>
            <w:r>
              <w:rPr>
                <w:sz w:val="16"/>
                <w:szCs w:val="16"/>
              </w:rPr>
              <w:t>SP-230843</w:t>
            </w:r>
          </w:p>
        </w:tc>
        <w:tc>
          <w:tcPr>
            <w:tcW w:w="709" w:type="dxa"/>
          </w:tcPr>
          <w:p w14:paraId="03085085" w14:textId="0B6920E4" w:rsidR="0088086F" w:rsidRDefault="0088086F" w:rsidP="0014782A">
            <w:pPr>
              <w:pStyle w:val="TAC"/>
              <w:rPr>
                <w:sz w:val="16"/>
                <w:szCs w:val="16"/>
              </w:rPr>
            </w:pPr>
            <w:r>
              <w:rPr>
                <w:sz w:val="16"/>
                <w:szCs w:val="16"/>
              </w:rPr>
              <w:t>0300</w:t>
            </w:r>
          </w:p>
        </w:tc>
        <w:tc>
          <w:tcPr>
            <w:tcW w:w="425" w:type="dxa"/>
          </w:tcPr>
          <w:p w14:paraId="7105AEB8" w14:textId="5B1F84E5" w:rsidR="0088086F" w:rsidRDefault="0088086F" w:rsidP="0014782A">
            <w:pPr>
              <w:pStyle w:val="TAC"/>
              <w:rPr>
                <w:sz w:val="16"/>
                <w:szCs w:val="16"/>
              </w:rPr>
            </w:pPr>
            <w:r>
              <w:rPr>
                <w:sz w:val="16"/>
                <w:szCs w:val="16"/>
              </w:rPr>
              <w:t>2</w:t>
            </w:r>
          </w:p>
        </w:tc>
        <w:tc>
          <w:tcPr>
            <w:tcW w:w="426" w:type="dxa"/>
          </w:tcPr>
          <w:p w14:paraId="020CAFBA" w14:textId="633A3CA0" w:rsidR="0088086F" w:rsidRDefault="0088086F" w:rsidP="0014782A">
            <w:pPr>
              <w:pStyle w:val="TAC"/>
              <w:rPr>
                <w:sz w:val="16"/>
                <w:szCs w:val="16"/>
              </w:rPr>
            </w:pPr>
            <w:r>
              <w:rPr>
                <w:sz w:val="16"/>
                <w:szCs w:val="16"/>
              </w:rPr>
              <w:t>F</w:t>
            </w:r>
          </w:p>
        </w:tc>
        <w:tc>
          <w:tcPr>
            <w:tcW w:w="4541" w:type="dxa"/>
          </w:tcPr>
          <w:p w14:paraId="3BBE25BF" w14:textId="4C34B47E" w:rsidR="0088086F" w:rsidRDefault="0088086F" w:rsidP="0014782A">
            <w:pPr>
              <w:pStyle w:val="TAL"/>
              <w:rPr>
                <w:rFonts w:eastAsia="MS Mincho"/>
                <w:sz w:val="16"/>
                <w:szCs w:val="16"/>
              </w:rPr>
            </w:pPr>
            <w:r>
              <w:rPr>
                <w:rFonts w:eastAsia="MS Mincho"/>
                <w:sz w:val="16"/>
                <w:szCs w:val="16"/>
              </w:rPr>
              <w:t>RRC INACTIVE UE Mobility within the same RNA</w:t>
            </w:r>
          </w:p>
        </w:tc>
        <w:tc>
          <w:tcPr>
            <w:tcW w:w="708" w:type="dxa"/>
          </w:tcPr>
          <w:p w14:paraId="08BAEC8E" w14:textId="1CFD34F8"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76D4630" w14:textId="77777777" w:rsidTr="0088086F">
        <w:tc>
          <w:tcPr>
            <w:tcW w:w="846" w:type="dxa"/>
          </w:tcPr>
          <w:p w14:paraId="60F0AD22" w14:textId="762A6438" w:rsidR="0088086F" w:rsidRDefault="0088086F" w:rsidP="0014782A">
            <w:pPr>
              <w:pStyle w:val="TAC"/>
              <w:rPr>
                <w:sz w:val="16"/>
                <w:szCs w:val="16"/>
              </w:rPr>
            </w:pPr>
            <w:r>
              <w:rPr>
                <w:sz w:val="16"/>
                <w:szCs w:val="16"/>
              </w:rPr>
              <w:t>2023-09</w:t>
            </w:r>
          </w:p>
        </w:tc>
        <w:tc>
          <w:tcPr>
            <w:tcW w:w="850" w:type="dxa"/>
          </w:tcPr>
          <w:p w14:paraId="0C2EDD54" w14:textId="5353AECE" w:rsidR="0088086F" w:rsidRDefault="0088086F" w:rsidP="0014782A">
            <w:pPr>
              <w:pStyle w:val="TAC"/>
              <w:rPr>
                <w:sz w:val="16"/>
                <w:szCs w:val="16"/>
              </w:rPr>
            </w:pPr>
            <w:r>
              <w:rPr>
                <w:sz w:val="16"/>
                <w:szCs w:val="16"/>
              </w:rPr>
              <w:t>SA#101</w:t>
            </w:r>
          </w:p>
        </w:tc>
        <w:tc>
          <w:tcPr>
            <w:tcW w:w="1134" w:type="dxa"/>
          </w:tcPr>
          <w:p w14:paraId="7CED892C" w14:textId="6CE805CA" w:rsidR="0088086F" w:rsidRDefault="0088086F" w:rsidP="0014782A">
            <w:pPr>
              <w:pStyle w:val="TAC"/>
              <w:rPr>
                <w:sz w:val="16"/>
                <w:szCs w:val="16"/>
              </w:rPr>
            </w:pPr>
            <w:r>
              <w:rPr>
                <w:sz w:val="16"/>
                <w:szCs w:val="16"/>
              </w:rPr>
              <w:t>SP-230843</w:t>
            </w:r>
          </w:p>
        </w:tc>
        <w:tc>
          <w:tcPr>
            <w:tcW w:w="709" w:type="dxa"/>
          </w:tcPr>
          <w:p w14:paraId="3FB45CE3" w14:textId="4C65F56B" w:rsidR="0088086F" w:rsidRDefault="0088086F" w:rsidP="0014782A">
            <w:pPr>
              <w:pStyle w:val="TAC"/>
              <w:rPr>
                <w:sz w:val="16"/>
                <w:szCs w:val="16"/>
              </w:rPr>
            </w:pPr>
            <w:r>
              <w:rPr>
                <w:sz w:val="16"/>
                <w:szCs w:val="16"/>
              </w:rPr>
              <w:t>0301</w:t>
            </w:r>
          </w:p>
        </w:tc>
        <w:tc>
          <w:tcPr>
            <w:tcW w:w="425" w:type="dxa"/>
          </w:tcPr>
          <w:p w14:paraId="055C4CB5" w14:textId="7E84E8E0" w:rsidR="0088086F" w:rsidRDefault="0088086F" w:rsidP="0014782A">
            <w:pPr>
              <w:pStyle w:val="TAC"/>
              <w:rPr>
                <w:sz w:val="16"/>
                <w:szCs w:val="16"/>
              </w:rPr>
            </w:pPr>
            <w:r>
              <w:rPr>
                <w:sz w:val="16"/>
                <w:szCs w:val="16"/>
              </w:rPr>
              <w:t>1</w:t>
            </w:r>
          </w:p>
        </w:tc>
        <w:tc>
          <w:tcPr>
            <w:tcW w:w="426" w:type="dxa"/>
          </w:tcPr>
          <w:p w14:paraId="40F75FDF" w14:textId="4BE6E5DD" w:rsidR="0088086F" w:rsidRDefault="0088086F" w:rsidP="0014782A">
            <w:pPr>
              <w:pStyle w:val="TAC"/>
              <w:rPr>
                <w:sz w:val="16"/>
                <w:szCs w:val="16"/>
              </w:rPr>
            </w:pPr>
            <w:r>
              <w:rPr>
                <w:sz w:val="16"/>
                <w:szCs w:val="16"/>
              </w:rPr>
              <w:t>F</w:t>
            </w:r>
          </w:p>
        </w:tc>
        <w:tc>
          <w:tcPr>
            <w:tcW w:w="4541" w:type="dxa"/>
          </w:tcPr>
          <w:p w14:paraId="6D25B69D" w14:textId="740D3F4D" w:rsidR="0088086F" w:rsidRDefault="0088086F" w:rsidP="0014782A">
            <w:pPr>
              <w:pStyle w:val="TAL"/>
              <w:rPr>
                <w:rFonts w:eastAsia="MS Mincho"/>
                <w:sz w:val="16"/>
                <w:szCs w:val="16"/>
              </w:rPr>
            </w:pPr>
            <w:r>
              <w:rPr>
                <w:rFonts w:eastAsia="MS Mincho"/>
                <w:sz w:val="16"/>
                <w:szCs w:val="16"/>
              </w:rPr>
              <w:t>Clarification on the Resource sharing across broadcast MBS Sessions in MOCN</w:t>
            </w:r>
          </w:p>
        </w:tc>
        <w:tc>
          <w:tcPr>
            <w:tcW w:w="708" w:type="dxa"/>
          </w:tcPr>
          <w:p w14:paraId="5ADBA59C" w14:textId="3B425C04"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589AFB98" w14:textId="77777777" w:rsidTr="0088086F">
        <w:tc>
          <w:tcPr>
            <w:tcW w:w="846" w:type="dxa"/>
          </w:tcPr>
          <w:p w14:paraId="65444F67" w14:textId="4CB2D5E7" w:rsidR="0088086F" w:rsidRDefault="0088086F" w:rsidP="0014782A">
            <w:pPr>
              <w:pStyle w:val="TAC"/>
              <w:rPr>
                <w:sz w:val="16"/>
                <w:szCs w:val="16"/>
              </w:rPr>
            </w:pPr>
            <w:r>
              <w:rPr>
                <w:sz w:val="16"/>
                <w:szCs w:val="16"/>
              </w:rPr>
              <w:t>2023-09</w:t>
            </w:r>
          </w:p>
        </w:tc>
        <w:tc>
          <w:tcPr>
            <w:tcW w:w="850" w:type="dxa"/>
          </w:tcPr>
          <w:p w14:paraId="08A70B19" w14:textId="03C4D70A" w:rsidR="0088086F" w:rsidRDefault="0088086F" w:rsidP="0014782A">
            <w:pPr>
              <w:pStyle w:val="TAC"/>
              <w:rPr>
                <w:sz w:val="16"/>
                <w:szCs w:val="16"/>
              </w:rPr>
            </w:pPr>
            <w:r>
              <w:rPr>
                <w:sz w:val="16"/>
                <w:szCs w:val="16"/>
              </w:rPr>
              <w:t>SA#101</w:t>
            </w:r>
          </w:p>
        </w:tc>
        <w:tc>
          <w:tcPr>
            <w:tcW w:w="1134" w:type="dxa"/>
          </w:tcPr>
          <w:p w14:paraId="0B61680C" w14:textId="7FC8E2B7" w:rsidR="0088086F" w:rsidRDefault="0088086F" w:rsidP="0014782A">
            <w:pPr>
              <w:pStyle w:val="TAC"/>
              <w:rPr>
                <w:sz w:val="16"/>
                <w:szCs w:val="16"/>
              </w:rPr>
            </w:pPr>
            <w:r>
              <w:rPr>
                <w:sz w:val="16"/>
                <w:szCs w:val="16"/>
              </w:rPr>
              <w:t>SP-230843</w:t>
            </w:r>
          </w:p>
        </w:tc>
        <w:tc>
          <w:tcPr>
            <w:tcW w:w="709" w:type="dxa"/>
          </w:tcPr>
          <w:p w14:paraId="32E13D0C" w14:textId="317A3F20" w:rsidR="0088086F" w:rsidRDefault="0088086F" w:rsidP="0014782A">
            <w:pPr>
              <w:pStyle w:val="TAC"/>
              <w:rPr>
                <w:sz w:val="16"/>
                <w:szCs w:val="16"/>
              </w:rPr>
            </w:pPr>
            <w:r>
              <w:rPr>
                <w:sz w:val="16"/>
                <w:szCs w:val="16"/>
              </w:rPr>
              <w:t>0303</w:t>
            </w:r>
          </w:p>
        </w:tc>
        <w:tc>
          <w:tcPr>
            <w:tcW w:w="425" w:type="dxa"/>
          </w:tcPr>
          <w:p w14:paraId="05EFC10A" w14:textId="39D473B6" w:rsidR="0088086F" w:rsidRDefault="0088086F" w:rsidP="0014782A">
            <w:pPr>
              <w:pStyle w:val="TAC"/>
              <w:rPr>
                <w:sz w:val="16"/>
                <w:szCs w:val="16"/>
              </w:rPr>
            </w:pPr>
            <w:r>
              <w:rPr>
                <w:sz w:val="16"/>
                <w:szCs w:val="16"/>
              </w:rPr>
              <w:t>1</w:t>
            </w:r>
          </w:p>
        </w:tc>
        <w:tc>
          <w:tcPr>
            <w:tcW w:w="426" w:type="dxa"/>
          </w:tcPr>
          <w:p w14:paraId="59CD61A4" w14:textId="2667D2BA" w:rsidR="0088086F" w:rsidRDefault="0088086F" w:rsidP="0014782A">
            <w:pPr>
              <w:pStyle w:val="TAC"/>
              <w:rPr>
                <w:sz w:val="16"/>
                <w:szCs w:val="16"/>
              </w:rPr>
            </w:pPr>
            <w:r>
              <w:rPr>
                <w:sz w:val="16"/>
                <w:szCs w:val="16"/>
              </w:rPr>
              <w:t>F</w:t>
            </w:r>
          </w:p>
        </w:tc>
        <w:tc>
          <w:tcPr>
            <w:tcW w:w="4541" w:type="dxa"/>
          </w:tcPr>
          <w:p w14:paraId="3727B595" w14:textId="780BF997" w:rsidR="0088086F" w:rsidRDefault="0088086F" w:rsidP="0014782A">
            <w:pPr>
              <w:pStyle w:val="TAL"/>
              <w:rPr>
                <w:rFonts w:eastAsia="MS Mincho"/>
                <w:sz w:val="16"/>
                <w:szCs w:val="16"/>
              </w:rPr>
            </w:pPr>
            <w:r>
              <w:rPr>
                <w:rFonts w:eastAsia="MS Mincho"/>
                <w:sz w:val="16"/>
                <w:szCs w:val="16"/>
              </w:rPr>
              <w:t>Editorial corrections</w:t>
            </w:r>
          </w:p>
        </w:tc>
        <w:tc>
          <w:tcPr>
            <w:tcW w:w="708" w:type="dxa"/>
          </w:tcPr>
          <w:p w14:paraId="096DE947" w14:textId="7E7315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2C6817" w:rsidRPr="001772AA" w14:paraId="4B95F08C" w14:textId="77777777" w:rsidTr="0088086F">
        <w:tc>
          <w:tcPr>
            <w:tcW w:w="846" w:type="dxa"/>
          </w:tcPr>
          <w:p w14:paraId="60E84BDB" w14:textId="523A188E" w:rsidR="002C6817" w:rsidRDefault="002C6817" w:rsidP="0014782A">
            <w:pPr>
              <w:pStyle w:val="TAC"/>
              <w:rPr>
                <w:sz w:val="16"/>
                <w:szCs w:val="16"/>
              </w:rPr>
            </w:pPr>
            <w:r>
              <w:rPr>
                <w:sz w:val="16"/>
                <w:szCs w:val="16"/>
              </w:rPr>
              <w:t>2023-12</w:t>
            </w:r>
          </w:p>
        </w:tc>
        <w:tc>
          <w:tcPr>
            <w:tcW w:w="850" w:type="dxa"/>
          </w:tcPr>
          <w:p w14:paraId="4AB30226" w14:textId="19CCD66E" w:rsidR="002C6817" w:rsidRDefault="002C6817" w:rsidP="0014782A">
            <w:pPr>
              <w:pStyle w:val="TAC"/>
              <w:rPr>
                <w:sz w:val="16"/>
                <w:szCs w:val="16"/>
              </w:rPr>
            </w:pPr>
            <w:r>
              <w:rPr>
                <w:sz w:val="16"/>
                <w:szCs w:val="16"/>
              </w:rPr>
              <w:t>SA#102</w:t>
            </w:r>
          </w:p>
        </w:tc>
        <w:tc>
          <w:tcPr>
            <w:tcW w:w="1134" w:type="dxa"/>
          </w:tcPr>
          <w:p w14:paraId="506653BB" w14:textId="0EF856F7" w:rsidR="002C6817" w:rsidRDefault="002C6817" w:rsidP="0014782A">
            <w:pPr>
              <w:pStyle w:val="TAC"/>
              <w:rPr>
                <w:sz w:val="16"/>
                <w:szCs w:val="16"/>
              </w:rPr>
            </w:pPr>
            <w:r>
              <w:rPr>
                <w:sz w:val="16"/>
                <w:szCs w:val="16"/>
              </w:rPr>
              <w:t>SP-231240</w:t>
            </w:r>
          </w:p>
        </w:tc>
        <w:tc>
          <w:tcPr>
            <w:tcW w:w="709" w:type="dxa"/>
          </w:tcPr>
          <w:p w14:paraId="00A7044E" w14:textId="624B0171" w:rsidR="002C6817" w:rsidRDefault="002C6817" w:rsidP="0014782A">
            <w:pPr>
              <w:pStyle w:val="TAC"/>
              <w:rPr>
                <w:sz w:val="16"/>
                <w:szCs w:val="16"/>
              </w:rPr>
            </w:pPr>
            <w:r>
              <w:rPr>
                <w:sz w:val="16"/>
                <w:szCs w:val="16"/>
              </w:rPr>
              <w:t>0201</w:t>
            </w:r>
          </w:p>
        </w:tc>
        <w:tc>
          <w:tcPr>
            <w:tcW w:w="425" w:type="dxa"/>
          </w:tcPr>
          <w:p w14:paraId="225CCFDF" w14:textId="728330D4" w:rsidR="002C6817" w:rsidRDefault="002C6817" w:rsidP="0014782A">
            <w:pPr>
              <w:pStyle w:val="TAC"/>
              <w:rPr>
                <w:sz w:val="16"/>
                <w:szCs w:val="16"/>
              </w:rPr>
            </w:pPr>
            <w:r>
              <w:rPr>
                <w:sz w:val="16"/>
                <w:szCs w:val="16"/>
              </w:rPr>
              <w:t>4</w:t>
            </w:r>
          </w:p>
        </w:tc>
        <w:tc>
          <w:tcPr>
            <w:tcW w:w="426" w:type="dxa"/>
          </w:tcPr>
          <w:p w14:paraId="5D9F65F1" w14:textId="2DF51A9F" w:rsidR="002C6817" w:rsidRDefault="002C6817" w:rsidP="0014782A">
            <w:pPr>
              <w:pStyle w:val="TAC"/>
              <w:rPr>
                <w:sz w:val="16"/>
                <w:szCs w:val="16"/>
              </w:rPr>
            </w:pPr>
            <w:r>
              <w:rPr>
                <w:sz w:val="16"/>
                <w:szCs w:val="16"/>
              </w:rPr>
              <w:t>A</w:t>
            </w:r>
          </w:p>
        </w:tc>
        <w:tc>
          <w:tcPr>
            <w:tcW w:w="4541" w:type="dxa"/>
          </w:tcPr>
          <w:p w14:paraId="4716C247" w14:textId="2F0B04ED" w:rsidR="002C6817" w:rsidRDefault="002C6817" w:rsidP="0014782A">
            <w:pPr>
              <w:pStyle w:val="TAL"/>
              <w:rPr>
                <w:rFonts w:eastAsia="MS Mincho"/>
                <w:sz w:val="16"/>
                <w:szCs w:val="16"/>
              </w:rPr>
            </w:pPr>
            <w:r>
              <w:rPr>
                <w:rFonts w:eastAsia="MS Mincho"/>
                <w:sz w:val="16"/>
                <w:szCs w:val="16"/>
              </w:rPr>
              <w:t>Correction to PCC procedures for location dependent MBS service</w:t>
            </w:r>
          </w:p>
        </w:tc>
        <w:tc>
          <w:tcPr>
            <w:tcW w:w="708" w:type="dxa"/>
          </w:tcPr>
          <w:p w14:paraId="4F27F95B" w14:textId="54C8D6A8" w:rsidR="002C6817" w:rsidRDefault="002C6817" w:rsidP="0014782A">
            <w:pPr>
              <w:pStyle w:val="TAC"/>
              <w:rPr>
                <w:rFonts w:eastAsia="Malgun Gothic"/>
                <w:sz w:val="16"/>
                <w:szCs w:val="16"/>
                <w:lang w:eastAsia="ko-KR"/>
              </w:rPr>
            </w:pPr>
            <w:r>
              <w:rPr>
                <w:rFonts w:eastAsia="Malgun Gothic"/>
                <w:sz w:val="16"/>
                <w:szCs w:val="16"/>
                <w:lang w:eastAsia="ko-KR"/>
              </w:rPr>
              <w:t>18.4.0</w:t>
            </w:r>
          </w:p>
        </w:tc>
      </w:tr>
      <w:tr w:rsidR="004F7699" w:rsidRPr="001772AA" w14:paraId="56572CF2" w14:textId="77777777" w:rsidTr="0088086F">
        <w:tc>
          <w:tcPr>
            <w:tcW w:w="846" w:type="dxa"/>
          </w:tcPr>
          <w:p w14:paraId="75999CA4" w14:textId="69642357" w:rsidR="004F7699" w:rsidRDefault="004F7699" w:rsidP="0014782A">
            <w:pPr>
              <w:pStyle w:val="TAC"/>
              <w:rPr>
                <w:sz w:val="16"/>
                <w:szCs w:val="16"/>
              </w:rPr>
            </w:pPr>
            <w:r>
              <w:rPr>
                <w:sz w:val="16"/>
                <w:szCs w:val="16"/>
              </w:rPr>
              <w:t>2023-12</w:t>
            </w:r>
          </w:p>
        </w:tc>
        <w:tc>
          <w:tcPr>
            <w:tcW w:w="850" w:type="dxa"/>
          </w:tcPr>
          <w:p w14:paraId="211B24CF" w14:textId="41ACC23B" w:rsidR="004F7699" w:rsidRDefault="004F7699" w:rsidP="0014782A">
            <w:pPr>
              <w:pStyle w:val="TAC"/>
              <w:rPr>
                <w:sz w:val="16"/>
                <w:szCs w:val="16"/>
              </w:rPr>
            </w:pPr>
            <w:r>
              <w:rPr>
                <w:sz w:val="16"/>
                <w:szCs w:val="16"/>
              </w:rPr>
              <w:t>SA#102</w:t>
            </w:r>
          </w:p>
        </w:tc>
        <w:tc>
          <w:tcPr>
            <w:tcW w:w="1134" w:type="dxa"/>
          </w:tcPr>
          <w:p w14:paraId="295FDBF6" w14:textId="293C50A2" w:rsidR="004F7699" w:rsidRDefault="004F7699" w:rsidP="0014782A">
            <w:pPr>
              <w:pStyle w:val="TAC"/>
              <w:rPr>
                <w:sz w:val="16"/>
                <w:szCs w:val="16"/>
              </w:rPr>
            </w:pPr>
            <w:r>
              <w:rPr>
                <w:sz w:val="16"/>
                <w:szCs w:val="16"/>
              </w:rPr>
              <w:t>SP-231240</w:t>
            </w:r>
          </w:p>
        </w:tc>
        <w:tc>
          <w:tcPr>
            <w:tcW w:w="709" w:type="dxa"/>
          </w:tcPr>
          <w:p w14:paraId="5D864023" w14:textId="1BA4346B" w:rsidR="004F7699" w:rsidRDefault="004F7699" w:rsidP="0014782A">
            <w:pPr>
              <w:pStyle w:val="TAC"/>
              <w:rPr>
                <w:sz w:val="16"/>
                <w:szCs w:val="16"/>
              </w:rPr>
            </w:pPr>
            <w:r>
              <w:rPr>
                <w:sz w:val="16"/>
                <w:szCs w:val="16"/>
              </w:rPr>
              <w:t>0276</w:t>
            </w:r>
          </w:p>
        </w:tc>
        <w:tc>
          <w:tcPr>
            <w:tcW w:w="425" w:type="dxa"/>
          </w:tcPr>
          <w:p w14:paraId="02575B68" w14:textId="057B9E54" w:rsidR="004F7699" w:rsidRDefault="004F7699" w:rsidP="0014782A">
            <w:pPr>
              <w:pStyle w:val="TAC"/>
              <w:rPr>
                <w:sz w:val="16"/>
                <w:szCs w:val="16"/>
              </w:rPr>
            </w:pPr>
            <w:r>
              <w:rPr>
                <w:sz w:val="16"/>
                <w:szCs w:val="16"/>
              </w:rPr>
              <w:t>4</w:t>
            </w:r>
          </w:p>
        </w:tc>
        <w:tc>
          <w:tcPr>
            <w:tcW w:w="426" w:type="dxa"/>
          </w:tcPr>
          <w:p w14:paraId="6C5A4C57" w14:textId="7275AB7E" w:rsidR="004F7699" w:rsidRDefault="004F7699" w:rsidP="0014782A">
            <w:pPr>
              <w:pStyle w:val="TAC"/>
              <w:rPr>
                <w:sz w:val="16"/>
                <w:szCs w:val="16"/>
              </w:rPr>
            </w:pPr>
            <w:r>
              <w:rPr>
                <w:sz w:val="16"/>
                <w:szCs w:val="16"/>
              </w:rPr>
              <w:t>A</w:t>
            </w:r>
          </w:p>
        </w:tc>
        <w:tc>
          <w:tcPr>
            <w:tcW w:w="4541" w:type="dxa"/>
          </w:tcPr>
          <w:p w14:paraId="5F2FA236" w14:textId="2740FCB5" w:rsidR="004F7699" w:rsidRDefault="004F7699" w:rsidP="0014782A">
            <w:pPr>
              <w:pStyle w:val="TAL"/>
              <w:rPr>
                <w:rFonts w:eastAsia="MS Mincho"/>
                <w:sz w:val="16"/>
                <w:szCs w:val="16"/>
              </w:rPr>
            </w:pPr>
            <w:r>
              <w:rPr>
                <w:rFonts w:eastAsia="MS Mincho"/>
                <w:sz w:val="16"/>
                <w:szCs w:val="16"/>
              </w:rPr>
              <w:t>Handling of unsupported MBS service area</w:t>
            </w:r>
          </w:p>
        </w:tc>
        <w:tc>
          <w:tcPr>
            <w:tcW w:w="708" w:type="dxa"/>
          </w:tcPr>
          <w:p w14:paraId="416EE515" w14:textId="032B7005" w:rsidR="004F7699" w:rsidRDefault="004F7699"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C8CD7E9" w14:textId="77777777" w:rsidTr="0088086F">
        <w:tc>
          <w:tcPr>
            <w:tcW w:w="846" w:type="dxa"/>
          </w:tcPr>
          <w:p w14:paraId="1E8AFE7D" w14:textId="5243D79E" w:rsidR="007D3E06" w:rsidRDefault="007D3E06" w:rsidP="0014782A">
            <w:pPr>
              <w:pStyle w:val="TAC"/>
              <w:rPr>
                <w:sz w:val="16"/>
                <w:szCs w:val="16"/>
              </w:rPr>
            </w:pPr>
            <w:r>
              <w:rPr>
                <w:sz w:val="16"/>
                <w:szCs w:val="16"/>
              </w:rPr>
              <w:t>2023-12</w:t>
            </w:r>
          </w:p>
        </w:tc>
        <w:tc>
          <w:tcPr>
            <w:tcW w:w="850" w:type="dxa"/>
          </w:tcPr>
          <w:p w14:paraId="5551C30C" w14:textId="0FB3974D" w:rsidR="007D3E06" w:rsidRDefault="007D3E06" w:rsidP="0014782A">
            <w:pPr>
              <w:pStyle w:val="TAC"/>
              <w:rPr>
                <w:sz w:val="16"/>
                <w:szCs w:val="16"/>
              </w:rPr>
            </w:pPr>
            <w:r>
              <w:rPr>
                <w:sz w:val="16"/>
                <w:szCs w:val="16"/>
              </w:rPr>
              <w:t>SA#102</w:t>
            </w:r>
          </w:p>
        </w:tc>
        <w:tc>
          <w:tcPr>
            <w:tcW w:w="1134" w:type="dxa"/>
          </w:tcPr>
          <w:p w14:paraId="3CB481B2" w14:textId="57A01C04" w:rsidR="007D3E06" w:rsidRDefault="007D3E06" w:rsidP="0014782A">
            <w:pPr>
              <w:pStyle w:val="TAC"/>
              <w:rPr>
                <w:sz w:val="16"/>
                <w:szCs w:val="16"/>
              </w:rPr>
            </w:pPr>
            <w:r>
              <w:rPr>
                <w:sz w:val="16"/>
                <w:szCs w:val="16"/>
              </w:rPr>
              <w:t>SP-231251</w:t>
            </w:r>
          </w:p>
        </w:tc>
        <w:tc>
          <w:tcPr>
            <w:tcW w:w="709" w:type="dxa"/>
          </w:tcPr>
          <w:p w14:paraId="73E05770" w14:textId="77C022B6" w:rsidR="007D3E06" w:rsidRDefault="007D3E06" w:rsidP="0014782A">
            <w:pPr>
              <w:pStyle w:val="TAC"/>
              <w:rPr>
                <w:sz w:val="16"/>
                <w:szCs w:val="16"/>
              </w:rPr>
            </w:pPr>
            <w:r>
              <w:rPr>
                <w:sz w:val="16"/>
                <w:szCs w:val="16"/>
              </w:rPr>
              <w:t>0278</w:t>
            </w:r>
          </w:p>
        </w:tc>
        <w:tc>
          <w:tcPr>
            <w:tcW w:w="425" w:type="dxa"/>
          </w:tcPr>
          <w:p w14:paraId="0087525C" w14:textId="210093BC" w:rsidR="007D3E06" w:rsidRDefault="007D3E06" w:rsidP="0014782A">
            <w:pPr>
              <w:pStyle w:val="TAC"/>
              <w:rPr>
                <w:sz w:val="16"/>
                <w:szCs w:val="16"/>
              </w:rPr>
            </w:pPr>
            <w:r>
              <w:rPr>
                <w:sz w:val="16"/>
                <w:szCs w:val="16"/>
              </w:rPr>
              <w:t>3</w:t>
            </w:r>
          </w:p>
        </w:tc>
        <w:tc>
          <w:tcPr>
            <w:tcW w:w="426" w:type="dxa"/>
          </w:tcPr>
          <w:p w14:paraId="626F51D6" w14:textId="2E305144" w:rsidR="007D3E06" w:rsidRDefault="007D3E06" w:rsidP="0014782A">
            <w:pPr>
              <w:pStyle w:val="TAC"/>
              <w:rPr>
                <w:sz w:val="16"/>
                <w:szCs w:val="16"/>
              </w:rPr>
            </w:pPr>
            <w:r>
              <w:rPr>
                <w:sz w:val="16"/>
                <w:szCs w:val="16"/>
              </w:rPr>
              <w:t>F</w:t>
            </w:r>
          </w:p>
        </w:tc>
        <w:tc>
          <w:tcPr>
            <w:tcW w:w="4541" w:type="dxa"/>
          </w:tcPr>
          <w:p w14:paraId="63A36458" w14:textId="0EAA5980" w:rsidR="007D3E06" w:rsidRDefault="007D3E06" w:rsidP="0014782A">
            <w:pPr>
              <w:pStyle w:val="TAL"/>
              <w:rPr>
                <w:rFonts w:eastAsia="MS Mincho"/>
                <w:sz w:val="16"/>
                <w:szCs w:val="16"/>
              </w:rPr>
            </w:pPr>
            <w:r>
              <w:rPr>
                <w:rFonts w:eastAsia="MS Mincho"/>
                <w:sz w:val="16"/>
                <w:szCs w:val="16"/>
              </w:rPr>
              <w:t>Alignment with RAN on transfer of assistance information during handover.</w:t>
            </w:r>
          </w:p>
        </w:tc>
        <w:tc>
          <w:tcPr>
            <w:tcW w:w="708" w:type="dxa"/>
          </w:tcPr>
          <w:p w14:paraId="0E4D74F7" w14:textId="38383507"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AF148D2" w14:textId="77777777" w:rsidTr="0088086F">
        <w:tc>
          <w:tcPr>
            <w:tcW w:w="846" w:type="dxa"/>
          </w:tcPr>
          <w:p w14:paraId="17E46B07" w14:textId="25837C4E" w:rsidR="007D3E06" w:rsidRDefault="007D3E06" w:rsidP="0014782A">
            <w:pPr>
              <w:pStyle w:val="TAC"/>
              <w:rPr>
                <w:sz w:val="16"/>
                <w:szCs w:val="16"/>
              </w:rPr>
            </w:pPr>
            <w:r>
              <w:rPr>
                <w:sz w:val="16"/>
                <w:szCs w:val="16"/>
              </w:rPr>
              <w:t>2023-12</w:t>
            </w:r>
          </w:p>
        </w:tc>
        <w:tc>
          <w:tcPr>
            <w:tcW w:w="850" w:type="dxa"/>
          </w:tcPr>
          <w:p w14:paraId="30EAB19A" w14:textId="404471E9" w:rsidR="007D3E06" w:rsidRDefault="007D3E06" w:rsidP="0014782A">
            <w:pPr>
              <w:pStyle w:val="TAC"/>
              <w:rPr>
                <w:sz w:val="16"/>
                <w:szCs w:val="16"/>
              </w:rPr>
            </w:pPr>
            <w:r>
              <w:rPr>
                <w:sz w:val="16"/>
                <w:szCs w:val="16"/>
              </w:rPr>
              <w:t>SA#102</w:t>
            </w:r>
          </w:p>
        </w:tc>
        <w:tc>
          <w:tcPr>
            <w:tcW w:w="1134" w:type="dxa"/>
          </w:tcPr>
          <w:p w14:paraId="36AC346B" w14:textId="06B53630" w:rsidR="007D3E06" w:rsidRDefault="007D3E06" w:rsidP="0014782A">
            <w:pPr>
              <w:pStyle w:val="TAC"/>
              <w:rPr>
                <w:sz w:val="16"/>
                <w:szCs w:val="16"/>
              </w:rPr>
            </w:pPr>
            <w:r>
              <w:rPr>
                <w:sz w:val="16"/>
                <w:szCs w:val="16"/>
              </w:rPr>
              <w:t>SP-231248</w:t>
            </w:r>
          </w:p>
        </w:tc>
        <w:tc>
          <w:tcPr>
            <w:tcW w:w="709" w:type="dxa"/>
          </w:tcPr>
          <w:p w14:paraId="0763ADB0" w14:textId="1CD2CC9E" w:rsidR="007D3E06" w:rsidRDefault="007D3E06" w:rsidP="0014782A">
            <w:pPr>
              <w:pStyle w:val="TAC"/>
              <w:rPr>
                <w:sz w:val="16"/>
                <w:szCs w:val="16"/>
              </w:rPr>
            </w:pPr>
            <w:r>
              <w:rPr>
                <w:sz w:val="16"/>
                <w:szCs w:val="16"/>
              </w:rPr>
              <w:t>0307</w:t>
            </w:r>
          </w:p>
        </w:tc>
        <w:tc>
          <w:tcPr>
            <w:tcW w:w="425" w:type="dxa"/>
          </w:tcPr>
          <w:p w14:paraId="160AF0FD" w14:textId="5E007C20" w:rsidR="007D3E06" w:rsidRDefault="007D3E06" w:rsidP="0014782A">
            <w:pPr>
              <w:pStyle w:val="TAC"/>
              <w:rPr>
                <w:sz w:val="16"/>
                <w:szCs w:val="16"/>
              </w:rPr>
            </w:pPr>
            <w:r>
              <w:rPr>
                <w:sz w:val="16"/>
                <w:szCs w:val="16"/>
              </w:rPr>
              <w:t>-</w:t>
            </w:r>
          </w:p>
        </w:tc>
        <w:tc>
          <w:tcPr>
            <w:tcW w:w="426" w:type="dxa"/>
          </w:tcPr>
          <w:p w14:paraId="3CCBC84B" w14:textId="53A6B057" w:rsidR="007D3E06" w:rsidRDefault="007D3E06" w:rsidP="0014782A">
            <w:pPr>
              <w:pStyle w:val="TAC"/>
              <w:rPr>
                <w:sz w:val="16"/>
                <w:szCs w:val="16"/>
              </w:rPr>
            </w:pPr>
            <w:r>
              <w:rPr>
                <w:sz w:val="16"/>
                <w:szCs w:val="16"/>
              </w:rPr>
              <w:t>F</w:t>
            </w:r>
          </w:p>
        </w:tc>
        <w:tc>
          <w:tcPr>
            <w:tcW w:w="4541" w:type="dxa"/>
          </w:tcPr>
          <w:p w14:paraId="70CFA96E" w14:textId="3CC7D5D8" w:rsidR="007D3E06" w:rsidRDefault="007D3E06" w:rsidP="0014782A">
            <w:pPr>
              <w:pStyle w:val="TAL"/>
              <w:rPr>
                <w:rFonts w:eastAsia="MS Mincho"/>
                <w:sz w:val="16"/>
                <w:szCs w:val="16"/>
              </w:rPr>
            </w:pPr>
            <w:r>
              <w:rPr>
                <w:rFonts w:eastAsia="MS Mincho"/>
                <w:sz w:val="16"/>
                <w:szCs w:val="16"/>
              </w:rPr>
              <w:t>Update UE pre-configuration</w:t>
            </w:r>
          </w:p>
        </w:tc>
        <w:tc>
          <w:tcPr>
            <w:tcW w:w="708" w:type="dxa"/>
          </w:tcPr>
          <w:p w14:paraId="69A3C609" w14:textId="596389F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34FB5A6C" w14:textId="77777777" w:rsidTr="0088086F">
        <w:tc>
          <w:tcPr>
            <w:tcW w:w="846" w:type="dxa"/>
          </w:tcPr>
          <w:p w14:paraId="6FDCF8A0" w14:textId="29C8AEB6" w:rsidR="007D3E06" w:rsidRDefault="007D3E06" w:rsidP="0014782A">
            <w:pPr>
              <w:pStyle w:val="TAC"/>
              <w:rPr>
                <w:sz w:val="16"/>
                <w:szCs w:val="16"/>
              </w:rPr>
            </w:pPr>
            <w:r>
              <w:rPr>
                <w:sz w:val="16"/>
                <w:szCs w:val="16"/>
              </w:rPr>
              <w:t>2023-12</w:t>
            </w:r>
          </w:p>
        </w:tc>
        <w:tc>
          <w:tcPr>
            <w:tcW w:w="850" w:type="dxa"/>
          </w:tcPr>
          <w:p w14:paraId="0B3B1507" w14:textId="12E34EEB" w:rsidR="007D3E06" w:rsidRDefault="007D3E06" w:rsidP="0014782A">
            <w:pPr>
              <w:pStyle w:val="TAC"/>
              <w:rPr>
                <w:sz w:val="16"/>
                <w:szCs w:val="16"/>
              </w:rPr>
            </w:pPr>
            <w:r>
              <w:rPr>
                <w:sz w:val="16"/>
                <w:szCs w:val="16"/>
              </w:rPr>
              <w:t>SA#102</w:t>
            </w:r>
          </w:p>
        </w:tc>
        <w:tc>
          <w:tcPr>
            <w:tcW w:w="1134" w:type="dxa"/>
          </w:tcPr>
          <w:p w14:paraId="74A26D9B" w14:textId="23713058" w:rsidR="007D3E06" w:rsidRDefault="007D3E06" w:rsidP="0014782A">
            <w:pPr>
              <w:pStyle w:val="TAC"/>
              <w:rPr>
                <w:sz w:val="16"/>
                <w:szCs w:val="16"/>
              </w:rPr>
            </w:pPr>
            <w:r>
              <w:rPr>
                <w:sz w:val="16"/>
                <w:szCs w:val="16"/>
              </w:rPr>
              <w:t>SP-231251</w:t>
            </w:r>
          </w:p>
        </w:tc>
        <w:tc>
          <w:tcPr>
            <w:tcW w:w="709" w:type="dxa"/>
          </w:tcPr>
          <w:p w14:paraId="1653B8C4" w14:textId="355735D5" w:rsidR="007D3E06" w:rsidRDefault="007D3E06" w:rsidP="0014782A">
            <w:pPr>
              <w:pStyle w:val="TAC"/>
              <w:rPr>
                <w:sz w:val="16"/>
                <w:szCs w:val="16"/>
              </w:rPr>
            </w:pPr>
            <w:r>
              <w:rPr>
                <w:sz w:val="16"/>
                <w:szCs w:val="16"/>
              </w:rPr>
              <w:t>0316</w:t>
            </w:r>
          </w:p>
        </w:tc>
        <w:tc>
          <w:tcPr>
            <w:tcW w:w="425" w:type="dxa"/>
          </w:tcPr>
          <w:p w14:paraId="24E3E895" w14:textId="6DB90983" w:rsidR="007D3E06" w:rsidRDefault="007D3E06" w:rsidP="0014782A">
            <w:pPr>
              <w:pStyle w:val="TAC"/>
              <w:rPr>
                <w:sz w:val="16"/>
                <w:szCs w:val="16"/>
              </w:rPr>
            </w:pPr>
            <w:r>
              <w:rPr>
                <w:sz w:val="16"/>
                <w:szCs w:val="16"/>
              </w:rPr>
              <w:t>1</w:t>
            </w:r>
          </w:p>
        </w:tc>
        <w:tc>
          <w:tcPr>
            <w:tcW w:w="426" w:type="dxa"/>
          </w:tcPr>
          <w:p w14:paraId="565E6A81" w14:textId="6EAEDE53" w:rsidR="007D3E06" w:rsidRDefault="007D3E06" w:rsidP="0014782A">
            <w:pPr>
              <w:pStyle w:val="TAC"/>
              <w:rPr>
                <w:sz w:val="16"/>
                <w:szCs w:val="16"/>
              </w:rPr>
            </w:pPr>
            <w:r>
              <w:rPr>
                <w:sz w:val="16"/>
                <w:szCs w:val="16"/>
              </w:rPr>
              <w:t>F</w:t>
            </w:r>
          </w:p>
        </w:tc>
        <w:tc>
          <w:tcPr>
            <w:tcW w:w="4541" w:type="dxa"/>
          </w:tcPr>
          <w:p w14:paraId="7F28B08D" w14:textId="4593FA2E" w:rsidR="007D3E06" w:rsidRDefault="007D3E06" w:rsidP="0014782A">
            <w:pPr>
              <w:pStyle w:val="TAL"/>
              <w:rPr>
                <w:rFonts w:eastAsia="MS Mincho"/>
                <w:sz w:val="16"/>
                <w:szCs w:val="16"/>
              </w:rPr>
            </w:pPr>
            <w:r>
              <w:rPr>
                <w:rFonts w:eastAsia="MS Mincho"/>
                <w:sz w:val="16"/>
                <w:szCs w:val="16"/>
              </w:rPr>
              <w:t>Correction on the references</w:t>
            </w:r>
          </w:p>
        </w:tc>
        <w:tc>
          <w:tcPr>
            <w:tcW w:w="708" w:type="dxa"/>
          </w:tcPr>
          <w:p w14:paraId="5709FB52" w14:textId="58F1A36E"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7E7D74D6" w14:textId="77777777" w:rsidTr="0088086F">
        <w:tc>
          <w:tcPr>
            <w:tcW w:w="846" w:type="dxa"/>
          </w:tcPr>
          <w:p w14:paraId="48F37325" w14:textId="2DF8344C" w:rsidR="007D3E06" w:rsidRDefault="007D3E06" w:rsidP="0014782A">
            <w:pPr>
              <w:pStyle w:val="TAC"/>
              <w:rPr>
                <w:sz w:val="16"/>
                <w:szCs w:val="16"/>
              </w:rPr>
            </w:pPr>
            <w:r>
              <w:rPr>
                <w:sz w:val="16"/>
                <w:szCs w:val="16"/>
              </w:rPr>
              <w:t>2023-12</w:t>
            </w:r>
          </w:p>
        </w:tc>
        <w:tc>
          <w:tcPr>
            <w:tcW w:w="850" w:type="dxa"/>
          </w:tcPr>
          <w:p w14:paraId="3E9539C5" w14:textId="25FB1982" w:rsidR="007D3E06" w:rsidRDefault="007D3E06" w:rsidP="0014782A">
            <w:pPr>
              <w:pStyle w:val="TAC"/>
              <w:rPr>
                <w:sz w:val="16"/>
                <w:szCs w:val="16"/>
              </w:rPr>
            </w:pPr>
            <w:r>
              <w:rPr>
                <w:sz w:val="16"/>
                <w:szCs w:val="16"/>
              </w:rPr>
              <w:t>SA#102</w:t>
            </w:r>
          </w:p>
        </w:tc>
        <w:tc>
          <w:tcPr>
            <w:tcW w:w="1134" w:type="dxa"/>
          </w:tcPr>
          <w:p w14:paraId="7DD6008C" w14:textId="4D56EF8A" w:rsidR="007D3E06" w:rsidRDefault="007D3E06" w:rsidP="0014782A">
            <w:pPr>
              <w:pStyle w:val="TAC"/>
              <w:rPr>
                <w:sz w:val="16"/>
                <w:szCs w:val="16"/>
              </w:rPr>
            </w:pPr>
            <w:r>
              <w:rPr>
                <w:sz w:val="16"/>
                <w:szCs w:val="16"/>
              </w:rPr>
              <w:t>SP-231251</w:t>
            </w:r>
          </w:p>
        </w:tc>
        <w:tc>
          <w:tcPr>
            <w:tcW w:w="709" w:type="dxa"/>
          </w:tcPr>
          <w:p w14:paraId="15DFEDBA" w14:textId="2D0E5829" w:rsidR="007D3E06" w:rsidRDefault="007D3E06" w:rsidP="0014782A">
            <w:pPr>
              <w:pStyle w:val="TAC"/>
              <w:rPr>
                <w:sz w:val="16"/>
                <w:szCs w:val="16"/>
              </w:rPr>
            </w:pPr>
            <w:r>
              <w:rPr>
                <w:sz w:val="16"/>
                <w:szCs w:val="16"/>
              </w:rPr>
              <w:t>0317</w:t>
            </w:r>
          </w:p>
        </w:tc>
        <w:tc>
          <w:tcPr>
            <w:tcW w:w="425" w:type="dxa"/>
          </w:tcPr>
          <w:p w14:paraId="4AAFBD94" w14:textId="1A58DEC2" w:rsidR="007D3E06" w:rsidRDefault="007D3E06" w:rsidP="0014782A">
            <w:pPr>
              <w:pStyle w:val="TAC"/>
              <w:rPr>
                <w:sz w:val="16"/>
                <w:szCs w:val="16"/>
              </w:rPr>
            </w:pPr>
            <w:r>
              <w:rPr>
                <w:sz w:val="16"/>
                <w:szCs w:val="16"/>
              </w:rPr>
              <w:t>1</w:t>
            </w:r>
          </w:p>
        </w:tc>
        <w:tc>
          <w:tcPr>
            <w:tcW w:w="426" w:type="dxa"/>
          </w:tcPr>
          <w:p w14:paraId="5308BBC5" w14:textId="5E66855A" w:rsidR="007D3E06" w:rsidRDefault="007D3E06" w:rsidP="0014782A">
            <w:pPr>
              <w:pStyle w:val="TAC"/>
              <w:rPr>
                <w:sz w:val="16"/>
                <w:szCs w:val="16"/>
              </w:rPr>
            </w:pPr>
            <w:r>
              <w:rPr>
                <w:sz w:val="16"/>
                <w:szCs w:val="16"/>
              </w:rPr>
              <w:t>F</w:t>
            </w:r>
          </w:p>
        </w:tc>
        <w:tc>
          <w:tcPr>
            <w:tcW w:w="4541" w:type="dxa"/>
          </w:tcPr>
          <w:p w14:paraId="111848B7" w14:textId="1E16B579" w:rsidR="007D3E06" w:rsidRDefault="007D3E06" w:rsidP="0014782A">
            <w:pPr>
              <w:pStyle w:val="TAL"/>
              <w:rPr>
                <w:rFonts w:eastAsia="MS Mincho"/>
                <w:sz w:val="16"/>
                <w:szCs w:val="16"/>
              </w:rPr>
            </w:pPr>
            <w:r>
              <w:rPr>
                <w:rFonts w:eastAsia="MS Mincho"/>
                <w:sz w:val="16"/>
                <w:szCs w:val="16"/>
              </w:rPr>
              <w:t xml:space="preserve">Correction to the </w:t>
            </w:r>
            <w:proofErr w:type="spellStart"/>
            <w:r>
              <w:rPr>
                <w:rFonts w:eastAsia="MS Mincho"/>
                <w:sz w:val="16"/>
                <w:szCs w:val="16"/>
              </w:rPr>
              <w:t>GroupMessage</w:t>
            </w:r>
            <w:proofErr w:type="spellEnd"/>
            <w:r>
              <w:rPr>
                <w:rFonts w:eastAsia="MS Mincho"/>
                <w:sz w:val="16"/>
                <w:szCs w:val="16"/>
              </w:rPr>
              <w:t xml:space="preserve"> service operation</w:t>
            </w:r>
          </w:p>
        </w:tc>
        <w:tc>
          <w:tcPr>
            <w:tcW w:w="708" w:type="dxa"/>
          </w:tcPr>
          <w:p w14:paraId="6BAA4748" w14:textId="683CAC6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481751" w:rsidRPr="001772AA" w14:paraId="12052216" w14:textId="77777777" w:rsidTr="0088086F">
        <w:tc>
          <w:tcPr>
            <w:tcW w:w="846" w:type="dxa"/>
          </w:tcPr>
          <w:p w14:paraId="49BA82E5" w14:textId="69F9726B" w:rsidR="00481751" w:rsidRDefault="00481751" w:rsidP="0014782A">
            <w:pPr>
              <w:pStyle w:val="TAC"/>
              <w:rPr>
                <w:sz w:val="16"/>
                <w:szCs w:val="16"/>
              </w:rPr>
            </w:pPr>
            <w:r>
              <w:rPr>
                <w:sz w:val="16"/>
                <w:szCs w:val="16"/>
              </w:rPr>
              <w:t>2023-12</w:t>
            </w:r>
          </w:p>
        </w:tc>
        <w:tc>
          <w:tcPr>
            <w:tcW w:w="850" w:type="dxa"/>
          </w:tcPr>
          <w:p w14:paraId="133C64F5" w14:textId="21A762B4" w:rsidR="00481751" w:rsidRDefault="00481751" w:rsidP="0014782A">
            <w:pPr>
              <w:pStyle w:val="TAC"/>
              <w:rPr>
                <w:sz w:val="16"/>
                <w:szCs w:val="16"/>
              </w:rPr>
            </w:pPr>
            <w:r>
              <w:rPr>
                <w:sz w:val="16"/>
                <w:szCs w:val="16"/>
              </w:rPr>
              <w:t>SA#102</w:t>
            </w:r>
          </w:p>
        </w:tc>
        <w:tc>
          <w:tcPr>
            <w:tcW w:w="1134" w:type="dxa"/>
          </w:tcPr>
          <w:p w14:paraId="0EF9D5B6" w14:textId="50412B3E" w:rsidR="00481751" w:rsidRDefault="00481751" w:rsidP="0014782A">
            <w:pPr>
              <w:pStyle w:val="TAC"/>
              <w:rPr>
                <w:sz w:val="16"/>
                <w:szCs w:val="16"/>
              </w:rPr>
            </w:pPr>
            <w:r>
              <w:rPr>
                <w:sz w:val="16"/>
                <w:szCs w:val="16"/>
              </w:rPr>
              <w:t>SP-231240</w:t>
            </w:r>
          </w:p>
        </w:tc>
        <w:tc>
          <w:tcPr>
            <w:tcW w:w="709" w:type="dxa"/>
          </w:tcPr>
          <w:p w14:paraId="21885E44" w14:textId="2D825DDF" w:rsidR="00481751" w:rsidRDefault="00481751" w:rsidP="0014782A">
            <w:pPr>
              <w:pStyle w:val="TAC"/>
              <w:rPr>
                <w:sz w:val="16"/>
                <w:szCs w:val="16"/>
              </w:rPr>
            </w:pPr>
            <w:r>
              <w:rPr>
                <w:sz w:val="16"/>
                <w:szCs w:val="16"/>
              </w:rPr>
              <w:t>0319</w:t>
            </w:r>
          </w:p>
        </w:tc>
        <w:tc>
          <w:tcPr>
            <w:tcW w:w="425" w:type="dxa"/>
          </w:tcPr>
          <w:p w14:paraId="0795248F" w14:textId="7D57FC9D" w:rsidR="00481751" w:rsidRDefault="00481751" w:rsidP="0014782A">
            <w:pPr>
              <w:pStyle w:val="TAC"/>
              <w:rPr>
                <w:sz w:val="16"/>
                <w:szCs w:val="16"/>
              </w:rPr>
            </w:pPr>
            <w:r>
              <w:rPr>
                <w:sz w:val="16"/>
                <w:szCs w:val="16"/>
              </w:rPr>
              <w:t>1</w:t>
            </w:r>
          </w:p>
        </w:tc>
        <w:tc>
          <w:tcPr>
            <w:tcW w:w="426" w:type="dxa"/>
          </w:tcPr>
          <w:p w14:paraId="7FA82ADB" w14:textId="3383139D" w:rsidR="00481751" w:rsidRDefault="00481751" w:rsidP="0014782A">
            <w:pPr>
              <w:pStyle w:val="TAC"/>
              <w:rPr>
                <w:sz w:val="16"/>
                <w:szCs w:val="16"/>
              </w:rPr>
            </w:pPr>
            <w:r>
              <w:rPr>
                <w:sz w:val="16"/>
                <w:szCs w:val="16"/>
              </w:rPr>
              <w:t>A</w:t>
            </w:r>
          </w:p>
        </w:tc>
        <w:tc>
          <w:tcPr>
            <w:tcW w:w="4541" w:type="dxa"/>
          </w:tcPr>
          <w:p w14:paraId="71811A80" w14:textId="46943C2F" w:rsidR="00481751" w:rsidRDefault="00481751" w:rsidP="0014782A">
            <w:pPr>
              <w:pStyle w:val="TAL"/>
              <w:rPr>
                <w:rFonts w:eastAsia="MS Mincho"/>
                <w:sz w:val="16"/>
                <w:szCs w:val="16"/>
              </w:rPr>
            </w:pPr>
            <w:r>
              <w:rPr>
                <w:rFonts w:eastAsia="MS Mincho"/>
                <w:sz w:val="16"/>
                <w:szCs w:val="16"/>
              </w:rPr>
              <w:t>MBS Session deactivation and Mission Critical services</w:t>
            </w:r>
          </w:p>
        </w:tc>
        <w:tc>
          <w:tcPr>
            <w:tcW w:w="708" w:type="dxa"/>
          </w:tcPr>
          <w:p w14:paraId="00E2A5F4" w14:textId="3FD5C239" w:rsidR="00481751" w:rsidRDefault="00481751"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3073DE54" w14:textId="77777777" w:rsidTr="0088086F">
        <w:tc>
          <w:tcPr>
            <w:tcW w:w="846" w:type="dxa"/>
          </w:tcPr>
          <w:p w14:paraId="52828810" w14:textId="6824FD7A" w:rsidR="00545526" w:rsidRDefault="00545526" w:rsidP="0014782A">
            <w:pPr>
              <w:pStyle w:val="TAC"/>
              <w:rPr>
                <w:sz w:val="16"/>
                <w:szCs w:val="16"/>
              </w:rPr>
            </w:pPr>
            <w:r>
              <w:rPr>
                <w:sz w:val="16"/>
                <w:szCs w:val="16"/>
              </w:rPr>
              <w:t>2023-12</w:t>
            </w:r>
          </w:p>
        </w:tc>
        <w:tc>
          <w:tcPr>
            <w:tcW w:w="850" w:type="dxa"/>
          </w:tcPr>
          <w:p w14:paraId="74AAB9DB" w14:textId="6E1D1DAA" w:rsidR="00545526" w:rsidRDefault="00545526" w:rsidP="0014782A">
            <w:pPr>
              <w:pStyle w:val="TAC"/>
              <w:rPr>
                <w:sz w:val="16"/>
                <w:szCs w:val="16"/>
              </w:rPr>
            </w:pPr>
            <w:r>
              <w:rPr>
                <w:sz w:val="16"/>
                <w:szCs w:val="16"/>
              </w:rPr>
              <w:t>SA#102</w:t>
            </w:r>
          </w:p>
        </w:tc>
        <w:tc>
          <w:tcPr>
            <w:tcW w:w="1134" w:type="dxa"/>
          </w:tcPr>
          <w:p w14:paraId="54A903EA" w14:textId="49BE0F28" w:rsidR="00545526" w:rsidRDefault="00545526" w:rsidP="0014782A">
            <w:pPr>
              <w:pStyle w:val="TAC"/>
              <w:rPr>
                <w:sz w:val="16"/>
                <w:szCs w:val="16"/>
              </w:rPr>
            </w:pPr>
            <w:r>
              <w:rPr>
                <w:sz w:val="16"/>
                <w:szCs w:val="16"/>
              </w:rPr>
              <w:t>SP-231240</w:t>
            </w:r>
          </w:p>
        </w:tc>
        <w:tc>
          <w:tcPr>
            <w:tcW w:w="709" w:type="dxa"/>
          </w:tcPr>
          <w:p w14:paraId="7307FD80" w14:textId="6E07F59F" w:rsidR="00545526" w:rsidRDefault="00545526" w:rsidP="0014782A">
            <w:pPr>
              <w:pStyle w:val="TAC"/>
              <w:rPr>
                <w:sz w:val="16"/>
                <w:szCs w:val="16"/>
              </w:rPr>
            </w:pPr>
            <w:r>
              <w:rPr>
                <w:sz w:val="16"/>
                <w:szCs w:val="16"/>
              </w:rPr>
              <w:t>0321</w:t>
            </w:r>
          </w:p>
        </w:tc>
        <w:tc>
          <w:tcPr>
            <w:tcW w:w="425" w:type="dxa"/>
          </w:tcPr>
          <w:p w14:paraId="1494FB02" w14:textId="4266C022" w:rsidR="00545526" w:rsidRDefault="00545526" w:rsidP="0014782A">
            <w:pPr>
              <w:pStyle w:val="TAC"/>
              <w:rPr>
                <w:sz w:val="16"/>
                <w:szCs w:val="16"/>
              </w:rPr>
            </w:pPr>
            <w:r>
              <w:rPr>
                <w:sz w:val="16"/>
                <w:szCs w:val="16"/>
              </w:rPr>
              <w:t>2</w:t>
            </w:r>
          </w:p>
        </w:tc>
        <w:tc>
          <w:tcPr>
            <w:tcW w:w="426" w:type="dxa"/>
          </w:tcPr>
          <w:p w14:paraId="326E3798" w14:textId="7AE5BD6D" w:rsidR="00545526" w:rsidRDefault="00545526" w:rsidP="0014782A">
            <w:pPr>
              <w:pStyle w:val="TAC"/>
              <w:rPr>
                <w:sz w:val="16"/>
                <w:szCs w:val="16"/>
              </w:rPr>
            </w:pPr>
            <w:r>
              <w:rPr>
                <w:sz w:val="16"/>
                <w:szCs w:val="16"/>
              </w:rPr>
              <w:t>A</w:t>
            </w:r>
          </w:p>
        </w:tc>
        <w:tc>
          <w:tcPr>
            <w:tcW w:w="4541" w:type="dxa"/>
          </w:tcPr>
          <w:p w14:paraId="4957A114" w14:textId="5AA10013" w:rsidR="00545526" w:rsidRDefault="00545526" w:rsidP="0014782A">
            <w:pPr>
              <w:pStyle w:val="TAL"/>
              <w:rPr>
                <w:rFonts w:eastAsia="MS Mincho"/>
                <w:sz w:val="16"/>
                <w:szCs w:val="16"/>
              </w:rPr>
            </w:pPr>
            <w:r>
              <w:rPr>
                <w:rFonts w:eastAsia="MS Mincho"/>
                <w:sz w:val="16"/>
                <w:szCs w:val="16"/>
              </w:rPr>
              <w:t>Correction to notification target address for context status notify of broadcast MBS</w:t>
            </w:r>
          </w:p>
        </w:tc>
        <w:tc>
          <w:tcPr>
            <w:tcW w:w="708" w:type="dxa"/>
          </w:tcPr>
          <w:p w14:paraId="41CB5475" w14:textId="6D8CADF2"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2AA2CFB5" w14:textId="77777777" w:rsidTr="0088086F">
        <w:tc>
          <w:tcPr>
            <w:tcW w:w="846" w:type="dxa"/>
          </w:tcPr>
          <w:p w14:paraId="23FE6C12" w14:textId="43071CDC" w:rsidR="00545526" w:rsidRDefault="00545526" w:rsidP="0014782A">
            <w:pPr>
              <w:pStyle w:val="TAC"/>
              <w:rPr>
                <w:sz w:val="16"/>
                <w:szCs w:val="16"/>
              </w:rPr>
            </w:pPr>
            <w:r>
              <w:rPr>
                <w:sz w:val="16"/>
                <w:szCs w:val="16"/>
              </w:rPr>
              <w:t>2023-12</w:t>
            </w:r>
          </w:p>
        </w:tc>
        <w:tc>
          <w:tcPr>
            <w:tcW w:w="850" w:type="dxa"/>
          </w:tcPr>
          <w:p w14:paraId="7284AF80" w14:textId="02EAF00E" w:rsidR="00545526" w:rsidRDefault="00545526" w:rsidP="0014782A">
            <w:pPr>
              <w:pStyle w:val="TAC"/>
              <w:rPr>
                <w:sz w:val="16"/>
                <w:szCs w:val="16"/>
              </w:rPr>
            </w:pPr>
            <w:r>
              <w:rPr>
                <w:sz w:val="16"/>
                <w:szCs w:val="16"/>
              </w:rPr>
              <w:t>SA#102</w:t>
            </w:r>
          </w:p>
        </w:tc>
        <w:tc>
          <w:tcPr>
            <w:tcW w:w="1134" w:type="dxa"/>
          </w:tcPr>
          <w:p w14:paraId="674DADD8" w14:textId="726F27EA" w:rsidR="00545526" w:rsidRDefault="00545526" w:rsidP="0014782A">
            <w:pPr>
              <w:pStyle w:val="TAC"/>
              <w:rPr>
                <w:sz w:val="16"/>
                <w:szCs w:val="16"/>
              </w:rPr>
            </w:pPr>
            <w:r>
              <w:rPr>
                <w:sz w:val="16"/>
                <w:szCs w:val="16"/>
              </w:rPr>
              <w:t>SP-231251</w:t>
            </w:r>
          </w:p>
        </w:tc>
        <w:tc>
          <w:tcPr>
            <w:tcW w:w="709" w:type="dxa"/>
          </w:tcPr>
          <w:p w14:paraId="2A132A7C" w14:textId="0A07EB2F" w:rsidR="00545526" w:rsidRDefault="00545526" w:rsidP="0014782A">
            <w:pPr>
              <w:pStyle w:val="TAC"/>
              <w:rPr>
                <w:sz w:val="16"/>
                <w:szCs w:val="16"/>
              </w:rPr>
            </w:pPr>
            <w:r>
              <w:rPr>
                <w:sz w:val="16"/>
                <w:szCs w:val="16"/>
              </w:rPr>
              <w:t>0322</w:t>
            </w:r>
          </w:p>
        </w:tc>
        <w:tc>
          <w:tcPr>
            <w:tcW w:w="425" w:type="dxa"/>
          </w:tcPr>
          <w:p w14:paraId="3C51A9EB" w14:textId="6CD60FFD" w:rsidR="00545526" w:rsidRDefault="00545526" w:rsidP="0014782A">
            <w:pPr>
              <w:pStyle w:val="TAC"/>
              <w:rPr>
                <w:sz w:val="16"/>
                <w:szCs w:val="16"/>
              </w:rPr>
            </w:pPr>
            <w:r>
              <w:rPr>
                <w:sz w:val="16"/>
                <w:szCs w:val="16"/>
              </w:rPr>
              <w:t>3</w:t>
            </w:r>
          </w:p>
        </w:tc>
        <w:tc>
          <w:tcPr>
            <w:tcW w:w="426" w:type="dxa"/>
          </w:tcPr>
          <w:p w14:paraId="23F0722B" w14:textId="6B304A4B" w:rsidR="00545526" w:rsidRDefault="00545526" w:rsidP="0014782A">
            <w:pPr>
              <w:pStyle w:val="TAC"/>
              <w:rPr>
                <w:sz w:val="16"/>
                <w:szCs w:val="16"/>
              </w:rPr>
            </w:pPr>
            <w:r>
              <w:rPr>
                <w:sz w:val="16"/>
                <w:szCs w:val="16"/>
              </w:rPr>
              <w:t>F</w:t>
            </w:r>
          </w:p>
        </w:tc>
        <w:tc>
          <w:tcPr>
            <w:tcW w:w="4541" w:type="dxa"/>
          </w:tcPr>
          <w:p w14:paraId="5A588E45" w14:textId="59CADF98" w:rsidR="00545526" w:rsidRDefault="00545526" w:rsidP="0014782A">
            <w:pPr>
              <w:pStyle w:val="TAL"/>
              <w:rPr>
                <w:rFonts w:eastAsia="MS Mincho"/>
                <w:sz w:val="16"/>
                <w:szCs w:val="16"/>
              </w:rPr>
            </w:pPr>
            <w:r>
              <w:rPr>
                <w:rFonts w:eastAsia="MS Mincho"/>
                <w:sz w:val="16"/>
                <w:szCs w:val="16"/>
              </w:rPr>
              <w:t>Pending MBS Session Release request at 5GS to EPS mobility</w:t>
            </w:r>
          </w:p>
        </w:tc>
        <w:tc>
          <w:tcPr>
            <w:tcW w:w="708" w:type="dxa"/>
          </w:tcPr>
          <w:p w14:paraId="1256E52E" w14:textId="10611DB8"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6E190D81" w14:textId="77777777" w:rsidTr="0088086F">
        <w:tc>
          <w:tcPr>
            <w:tcW w:w="846" w:type="dxa"/>
          </w:tcPr>
          <w:p w14:paraId="3D82A19A" w14:textId="522804A0" w:rsidR="00545526" w:rsidRDefault="00545526" w:rsidP="0014782A">
            <w:pPr>
              <w:pStyle w:val="TAC"/>
              <w:rPr>
                <w:sz w:val="16"/>
                <w:szCs w:val="16"/>
              </w:rPr>
            </w:pPr>
            <w:r>
              <w:rPr>
                <w:sz w:val="16"/>
                <w:szCs w:val="16"/>
              </w:rPr>
              <w:t>2023-12</w:t>
            </w:r>
          </w:p>
        </w:tc>
        <w:tc>
          <w:tcPr>
            <w:tcW w:w="850" w:type="dxa"/>
          </w:tcPr>
          <w:p w14:paraId="577E6F34" w14:textId="64464437" w:rsidR="00545526" w:rsidRDefault="00545526" w:rsidP="0014782A">
            <w:pPr>
              <w:pStyle w:val="TAC"/>
              <w:rPr>
                <w:sz w:val="16"/>
                <w:szCs w:val="16"/>
              </w:rPr>
            </w:pPr>
            <w:r>
              <w:rPr>
                <w:sz w:val="16"/>
                <w:szCs w:val="16"/>
              </w:rPr>
              <w:t>SA#102</w:t>
            </w:r>
          </w:p>
        </w:tc>
        <w:tc>
          <w:tcPr>
            <w:tcW w:w="1134" w:type="dxa"/>
          </w:tcPr>
          <w:p w14:paraId="287D0B10" w14:textId="36514DB9" w:rsidR="00545526" w:rsidRDefault="00545526" w:rsidP="0014782A">
            <w:pPr>
              <w:pStyle w:val="TAC"/>
              <w:rPr>
                <w:sz w:val="16"/>
                <w:szCs w:val="16"/>
              </w:rPr>
            </w:pPr>
            <w:r>
              <w:rPr>
                <w:sz w:val="16"/>
                <w:szCs w:val="16"/>
              </w:rPr>
              <w:t>SP-231251</w:t>
            </w:r>
          </w:p>
        </w:tc>
        <w:tc>
          <w:tcPr>
            <w:tcW w:w="709" w:type="dxa"/>
          </w:tcPr>
          <w:p w14:paraId="601E313D" w14:textId="76B3E6DE" w:rsidR="00545526" w:rsidRDefault="00545526" w:rsidP="0014782A">
            <w:pPr>
              <w:pStyle w:val="TAC"/>
              <w:rPr>
                <w:sz w:val="16"/>
                <w:szCs w:val="16"/>
              </w:rPr>
            </w:pPr>
            <w:r>
              <w:rPr>
                <w:sz w:val="16"/>
                <w:szCs w:val="16"/>
              </w:rPr>
              <w:t>0323</w:t>
            </w:r>
          </w:p>
        </w:tc>
        <w:tc>
          <w:tcPr>
            <w:tcW w:w="425" w:type="dxa"/>
          </w:tcPr>
          <w:p w14:paraId="0153D57E" w14:textId="6EACBA46" w:rsidR="00545526" w:rsidRDefault="00545526" w:rsidP="0014782A">
            <w:pPr>
              <w:pStyle w:val="TAC"/>
              <w:rPr>
                <w:sz w:val="16"/>
                <w:szCs w:val="16"/>
              </w:rPr>
            </w:pPr>
            <w:r>
              <w:rPr>
                <w:sz w:val="16"/>
                <w:szCs w:val="16"/>
              </w:rPr>
              <w:t>3</w:t>
            </w:r>
          </w:p>
        </w:tc>
        <w:tc>
          <w:tcPr>
            <w:tcW w:w="426" w:type="dxa"/>
          </w:tcPr>
          <w:p w14:paraId="0831FE92" w14:textId="7372F15C" w:rsidR="00545526" w:rsidRDefault="00545526" w:rsidP="0014782A">
            <w:pPr>
              <w:pStyle w:val="TAC"/>
              <w:rPr>
                <w:sz w:val="16"/>
                <w:szCs w:val="16"/>
              </w:rPr>
            </w:pPr>
            <w:r>
              <w:rPr>
                <w:sz w:val="16"/>
                <w:szCs w:val="16"/>
              </w:rPr>
              <w:t>F</w:t>
            </w:r>
          </w:p>
        </w:tc>
        <w:tc>
          <w:tcPr>
            <w:tcW w:w="4541" w:type="dxa"/>
          </w:tcPr>
          <w:p w14:paraId="00FFD892" w14:textId="774DB99A" w:rsidR="00545526" w:rsidRDefault="00545526" w:rsidP="0014782A">
            <w:pPr>
              <w:pStyle w:val="TAL"/>
              <w:rPr>
                <w:rFonts w:eastAsia="MS Mincho"/>
                <w:sz w:val="16"/>
                <w:szCs w:val="16"/>
              </w:rPr>
            </w:pPr>
            <w:r>
              <w:rPr>
                <w:rFonts w:eastAsia="MS Mincho"/>
                <w:sz w:val="16"/>
                <w:szCs w:val="16"/>
              </w:rPr>
              <w:t>Resource sharing across broadcast MBS Sessions during network sharing</w:t>
            </w:r>
          </w:p>
        </w:tc>
        <w:tc>
          <w:tcPr>
            <w:tcW w:w="708" w:type="dxa"/>
          </w:tcPr>
          <w:p w14:paraId="72241A7C" w14:textId="3A783130"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3D1FE4" w14:textId="77777777" w:rsidTr="0088086F">
        <w:tc>
          <w:tcPr>
            <w:tcW w:w="846" w:type="dxa"/>
          </w:tcPr>
          <w:p w14:paraId="0E129875" w14:textId="2BFD244D" w:rsidR="00FE2E01" w:rsidRDefault="00FE2E01" w:rsidP="0014782A">
            <w:pPr>
              <w:pStyle w:val="TAC"/>
              <w:rPr>
                <w:sz w:val="16"/>
                <w:szCs w:val="16"/>
              </w:rPr>
            </w:pPr>
            <w:r>
              <w:rPr>
                <w:sz w:val="16"/>
                <w:szCs w:val="16"/>
              </w:rPr>
              <w:t>2023-12</w:t>
            </w:r>
          </w:p>
        </w:tc>
        <w:tc>
          <w:tcPr>
            <w:tcW w:w="850" w:type="dxa"/>
          </w:tcPr>
          <w:p w14:paraId="7A6F75ED" w14:textId="296679D6" w:rsidR="00FE2E01" w:rsidRDefault="00FE2E01" w:rsidP="0014782A">
            <w:pPr>
              <w:pStyle w:val="TAC"/>
              <w:rPr>
                <w:sz w:val="16"/>
                <w:szCs w:val="16"/>
              </w:rPr>
            </w:pPr>
            <w:r>
              <w:rPr>
                <w:sz w:val="16"/>
                <w:szCs w:val="16"/>
              </w:rPr>
              <w:t>SA#102</w:t>
            </w:r>
          </w:p>
        </w:tc>
        <w:tc>
          <w:tcPr>
            <w:tcW w:w="1134" w:type="dxa"/>
          </w:tcPr>
          <w:p w14:paraId="210BF27F" w14:textId="64650FD2" w:rsidR="00FE2E01" w:rsidRDefault="00FE2E01" w:rsidP="0014782A">
            <w:pPr>
              <w:pStyle w:val="TAC"/>
              <w:rPr>
                <w:sz w:val="16"/>
                <w:szCs w:val="16"/>
              </w:rPr>
            </w:pPr>
            <w:r>
              <w:rPr>
                <w:sz w:val="16"/>
                <w:szCs w:val="16"/>
              </w:rPr>
              <w:t>SP-231251</w:t>
            </w:r>
          </w:p>
        </w:tc>
        <w:tc>
          <w:tcPr>
            <w:tcW w:w="709" w:type="dxa"/>
          </w:tcPr>
          <w:p w14:paraId="6262AD1A" w14:textId="5B5CD4BE" w:rsidR="00FE2E01" w:rsidRDefault="00FE2E01" w:rsidP="0014782A">
            <w:pPr>
              <w:pStyle w:val="TAC"/>
              <w:rPr>
                <w:sz w:val="16"/>
                <w:szCs w:val="16"/>
              </w:rPr>
            </w:pPr>
            <w:r>
              <w:rPr>
                <w:sz w:val="16"/>
                <w:szCs w:val="16"/>
              </w:rPr>
              <w:t>0324</w:t>
            </w:r>
          </w:p>
        </w:tc>
        <w:tc>
          <w:tcPr>
            <w:tcW w:w="425" w:type="dxa"/>
          </w:tcPr>
          <w:p w14:paraId="7E97BCC5" w14:textId="135A5A3D" w:rsidR="00FE2E01" w:rsidRDefault="00FE2E01" w:rsidP="0014782A">
            <w:pPr>
              <w:pStyle w:val="TAC"/>
              <w:rPr>
                <w:sz w:val="16"/>
                <w:szCs w:val="16"/>
              </w:rPr>
            </w:pPr>
            <w:r>
              <w:rPr>
                <w:sz w:val="16"/>
                <w:szCs w:val="16"/>
              </w:rPr>
              <w:t>-</w:t>
            </w:r>
          </w:p>
        </w:tc>
        <w:tc>
          <w:tcPr>
            <w:tcW w:w="426" w:type="dxa"/>
          </w:tcPr>
          <w:p w14:paraId="1E31DB36" w14:textId="0C448824" w:rsidR="00FE2E01" w:rsidRDefault="00FE2E01" w:rsidP="0014782A">
            <w:pPr>
              <w:pStyle w:val="TAC"/>
              <w:rPr>
                <w:sz w:val="16"/>
                <w:szCs w:val="16"/>
              </w:rPr>
            </w:pPr>
            <w:r>
              <w:rPr>
                <w:sz w:val="16"/>
                <w:szCs w:val="16"/>
              </w:rPr>
              <w:t>F</w:t>
            </w:r>
          </w:p>
        </w:tc>
        <w:tc>
          <w:tcPr>
            <w:tcW w:w="4541" w:type="dxa"/>
          </w:tcPr>
          <w:p w14:paraId="79B37404" w14:textId="3C278679" w:rsidR="00FE2E01" w:rsidRDefault="00FE2E01" w:rsidP="0014782A">
            <w:pPr>
              <w:pStyle w:val="TAL"/>
              <w:rPr>
                <w:rFonts w:eastAsia="MS Mincho"/>
                <w:sz w:val="16"/>
                <w:szCs w:val="16"/>
              </w:rPr>
            </w:pPr>
            <w:r>
              <w:rPr>
                <w:rFonts w:eastAsia="MS Mincho"/>
                <w:sz w:val="16"/>
                <w:szCs w:val="16"/>
              </w:rPr>
              <w:t>Context Status Notification during transport change for resource sharing</w:t>
            </w:r>
          </w:p>
        </w:tc>
        <w:tc>
          <w:tcPr>
            <w:tcW w:w="708" w:type="dxa"/>
          </w:tcPr>
          <w:p w14:paraId="7476AFA4" w14:textId="535EAF0A"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45D649" w14:textId="77777777" w:rsidTr="0088086F">
        <w:tc>
          <w:tcPr>
            <w:tcW w:w="846" w:type="dxa"/>
          </w:tcPr>
          <w:p w14:paraId="15C78AAC" w14:textId="7A3A5C4C" w:rsidR="00FE2E01" w:rsidRDefault="00FE2E01" w:rsidP="0014782A">
            <w:pPr>
              <w:pStyle w:val="TAC"/>
              <w:rPr>
                <w:sz w:val="16"/>
                <w:szCs w:val="16"/>
              </w:rPr>
            </w:pPr>
            <w:r>
              <w:rPr>
                <w:sz w:val="16"/>
                <w:szCs w:val="16"/>
              </w:rPr>
              <w:t>2023-12</w:t>
            </w:r>
          </w:p>
        </w:tc>
        <w:tc>
          <w:tcPr>
            <w:tcW w:w="850" w:type="dxa"/>
          </w:tcPr>
          <w:p w14:paraId="231FA40E" w14:textId="2BF3CF24" w:rsidR="00FE2E01" w:rsidRDefault="00FE2E01" w:rsidP="0014782A">
            <w:pPr>
              <w:pStyle w:val="TAC"/>
              <w:rPr>
                <w:sz w:val="16"/>
                <w:szCs w:val="16"/>
              </w:rPr>
            </w:pPr>
            <w:r>
              <w:rPr>
                <w:sz w:val="16"/>
                <w:szCs w:val="16"/>
              </w:rPr>
              <w:t>SA#102</w:t>
            </w:r>
          </w:p>
        </w:tc>
        <w:tc>
          <w:tcPr>
            <w:tcW w:w="1134" w:type="dxa"/>
          </w:tcPr>
          <w:p w14:paraId="0FE57013" w14:textId="4D2F260E" w:rsidR="00FE2E01" w:rsidRDefault="00FE2E01" w:rsidP="0014782A">
            <w:pPr>
              <w:pStyle w:val="TAC"/>
              <w:rPr>
                <w:sz w:val="16"/>
                <w:szCs w:val="16"/>
              </w:rPr>
            </w:pPr>
            <w:r>
              <w:rPr>
                <w:sz w:val="16"/>
                <w:szCs w:val="16"/>
              </w:rPr>
              <w:t>SP-231251</w:t>
            </w:r>
          </w:p>
        </w:tc>
        <w:tc>
          <w:tcPr>
            <w:tcW w:w="709" w:type="dxa"/>
          </w:tcPr>
          <w:p w14:paraId="70094B36" w14:textId="435E518C" w:rsidR="00FE2E01" w:rsidRDefault="00FE2E01" w:rsidP="0014782A">
            <w:pPr>
              <w:pStyle w:val="TAC"/>
              <w:rPr>
                <w:sz w:val="16"/>
                <w:szCs w:val="16"/>
              </w:rPr>
            </w:pPr>
            <w:r>
              <w:rPr>
                <w:sz w:val="16"/>
                <w:szCs w:val="16"/>
              </w:rPr>
              <w:t>0326</w:t>
            </w:r>
          </w:p>
        </w:tc>
        <w:tc>
          <w:tcPr>
            <w:tcW w:w="425" w:type="dxa"/>
          </w:tcPr>
          <w:p w14:paraId="2F974D4E" w14:textId="146B4DEA" w:rsidR="00FE2E01" w:rsidRDefault="00FE2E01" w:rsidP="0014782A">
            <w:pPr>
              <w:pStyle w:val="TAC"/>
              <w:rPr>
                <w:sz w:val="16"/>
                <w:szCs w:val="16"/>
              </w:rPr>
            </w:pPr>
            <w:r>
              <w:rPr>
                <w:sz w:val="16"/>
                <w:szCs w:val="16"/>
              </w:rPr>
              <w:t>2</w:t>
            </w:r>
          </w:p>
        </w:tc>
        <w:tc>
          <w:tcPr>
            <w:tcW w:w="426" w:type="dxa"/>
          </w:tcPr>
          <w:p w14:paraId="5A7D7862" w14:textId="7398CC9E" w:rsidR="00FE2E01" w:rsidRDefault="00FE2E01" w:rsidP="0014782A">
            <w:pPr>
              <w:pStyle w:val="TAC"/>
              <w:rPr>
                <w:sz w:val="16"/>
                <w:szCs w:val="16"/>
              </w:rPr>
            </w:pPr>
            <w:r>
              <w:rPr>
                <w:sz w:val="16"/>
                <w:szCs w:val="16"/>
              </w:rPr>
              <w:t>F</w:t>
            </w:r>
          </w:p>
        </w:tc>
        <w:tc>
          <w:tcPr>
            <w:tcW w:w="4541" w:type="dxa"/>
          </w:tcPr>
          <w:p w14:paraId="1A8039A5" w14:textId="47EEB598" w:rsidR="00FE2E01" w:rsidRDefault="00FE2E01" w:rsidP="0014782A">
            <w:pPr>
              <w:pStyle w:val="TAL"/>
              <w:rPr>
                <w:rFonts w:eastAsia="MS Mincho"/>
                <w:sz w:val="16"/>
                <w:szCs w:val="16"/>
              </w:rPr>
            </w:pPr>
            <w:r>
              <w:rPr>
                <w:rFonts w:eastAsia="MS Mincho"/>
                <w:sz w:val="16"/>
                <w:szCs w:val="16"/>
              </w:rPr>
              <w:t>Correction on shared N3mb tunnels towards NG-RAN in network sharing scenarios</w:t>
            </w:r>
          </w:p>
        </w:tc>
        <w:tc>
          <w:tcPr>
            <w:tcW w:w="708" w:type="dxa"/>
          </w:tcPr>
          <w:p w14:paraId="443033F3" w14:textId="2BB96D26"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0253B23C" w14:textId="77777777" w:rsidTr="0088086F">
        <w:tc>
          <w:tcPr>
            <w:tcW w:w="846" w:type="dxa"/>
          </w:tcPr>
          <w:p w14:paraId="1945BA8A" w14:textId="5FE95C18" w:rsidR="00AE3F1F" w:rsidRDefault="00AE3F1F" w:rsidP="0014782A">
            <w:pPr>
              <w:pStyle w:val="TAC"/>
              <w:rPr>
                <w:sz w:val="16"/>
                <w:szCs w:val="16"/>
              </w:rPr>
            </w:pPr>
            <w:r>
              <w:rPr>
                <w:sz w:val="16"/>
                <w:szCs w:val="16"/>
              </w:rPr>
              <w:t>2023-12</w:t>
            </w:r>
          </w:p>
        </w:tc>
        <w:tc>
          <w:tcPr>
            <w:tcW w:w="850" w:type="dxa"/>
          </w:tcPr>
          <w:p w14:paraId="23121268" w14:textId="167EFCAF" w:rsidR="00AE3F1F" w:rsidRDefault="00AE3F1F" w:rsidP="0014782A">
            <w:pPr>
              <w:pStyle w:val="TAC"/>
              <w:rPr>
                <w:sz w:val="16"/>
                <w:szCs w:val="16"/>
              </w:rPr>
            </w:pPr>
            <w:r>
              <w:rPr>
                <w:sz w:val="16"/>
                <w:szCs w:val="16"/>
              </w:rPr>
              <w:t>SA#102</w:t>
            </w:r>
          </w:p>
        </w:tc>
        <w:tc>
          <w:tcPr>
            <w:tcW w:w="1134" w:type="dxa"/>
          </w:tcPr>
          <w:p w14:paraId="0758E432" w14:textId="7B81216B" w:rsidR="00AE3F1F" w:rsidRDefault="00AE3F1F" w:rsidP="0014782A">
            <w:pPr>
              <w:pStyle w:val="TAC"/>
              <w:rPr>
                <w:sz w:val="16"/>
                <w:szCs w:val="16"/>
              </w:rPr>
            </w:pPr>
            <w:r>
              <w:rPr>
                <w:sz w:val="16"/>
                <w:szCs w:val="16"/>
              </w:rPr>
              <w:t>SP-231240</w:t>
            </w:r>
          </w:p>
        </w:tc>
        <w:tc>
          <w:tcPr>
            <w:tcW w:w="709" w:type="dxa"/>
          </w:tcPr>
          <w:p w14:paraId="7836FF6B" w14:textId="20B088A3" w:rsidR="00AE3F1F" w:rsidRDefault="00AE3F1F" w:rsidP="0014782A">
            <w:pPr>
              <w:pStyle w:val="TAC"/>
              <w:rPr>
                <w:sz w:val="16"/>
                <w:szCs w:val="16"/>
              </w:rPr>
            </w:pPr>
            <w:r>
              <w:rPr>
                <w:sz w:val="16"/>
                <w:szCs w:val="16"/>
              </w:rPr>
              <w:t>0330</w:t>
            </w:r>
          </w:p>
        </w:tc>
        <w:tc>
          <w:tcPr>
            <w:tcW w:w="425" w:type="dxa"/>
          </w:tcPr>
          <w:p w14:paraId="70F1A0FB" w14:textId="2F769E7F" w:rsidR="00AE3F1F" w:rsidRDefault="00AE3F1F" w:rsidP="0014782A">
            <w:pPr>
              <w:pStyle w:val="TAC"/>
              <w:rPr>
                <w:sz w:val="16"/>
                <w:szCs w:val="16"/>
              </w:rPr>
            </w:pPr>
            <w:r>
              <w:rPr>
                <w:sz w:val="16"/>
                <w:szCs w:val="16"/>
              </w:rPr>
              <w:t>1</w:t>
            </w:r>
          </w:p>
        </w:tc>
        <w:tc>
          <w:tcPr>
            <w:tcW w:w="426" w:type="dxa"/>
          </w:tcPr>
          <w:p w14:paraId="00B9B9CB" w14:textId="74AB3A56" w:rsidR="00AE3F1F" w:rsidRDefault="00AE3F1F" w:rsidP="0014782A">
            <w:pPr>
              <w:pStyle w:val="TAC"/>
              <w:rPr>
                <w:sz w:val="16"/>
                <w:szCs w:val="16"/>
              </w:rPr>
            </w:pPr>
            <w:r>
              <w:rPr>
                <w:sz w:val="16"/>
                <w:szCs w:val="16"/>
              </w:rPr>
              <w:t>A</w:t>
            </w:r>
          </w:p>
        </w:tc>
        <w:tc>
          <w:tcPr>
            <w:tcW w:w="4541" w:type="dxa"/>
          </w:tcPr>
          <w:p w14:paraId="701956EB" w14:textId="67E9EB07" w:rsidR="00AE3F1F" w:rsidRDefault="00AE3F1F" w:rsidP="0014782A">
            <w:pPr>
              <w:pStyle w:val="TAL"/>
              <w:rPr>
                <w:rFonts w:eastAsia="MS Mincho"/>
                <w:sz w:val="16"/>
                <w:szCs w:val="16"/>
              </w:rPr>
            </w:pPr>
            <w:r>
              <w:rPr>
                <w:rFonts w:eastAsia="MS Mincho"/>
                <w:sz w:val="16"/>
                <w:szCs w:val="16"/>
              </w:rPr>
              <w:t>Flow description within MBS Service Information if MBS data are transported in IP tunnel toward MB-UPF</w:t>
            </w:r>
          </w:p>
        </w:tc>
        <w:tc>
          <w:tcPr>
            <w:tcW w:w="708" w:type="dxa"/>
          </w:tcPr>
          <w:p w14:paraId="17285BBA" w14:textId="13EA5A11"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27325CEC" w14:textId="77777777" w:rsidTr="0088086F">
        <w:tc>
          <w:tcPr>
            <w:tcW w:w="846" w:type="dxa"/>
          </w:tcPr>
          <w:p w14:paraId="25C86964" w14:textId="52239257" w:rsidR="00AE3F1F" w:rsidRDefault="00AE3F1F" w:rsidP="0014782A">
            <w:pPr>
              <w:pStyle w:val="TAC"/>
              <w:rPr>
                <w:sz w:val="16"/>
                <w:szCs w:val="16"/>
              </w:rPr>
            </w:pPr>
            <w:r>
              <w:rPr>
                <w:sz w:val="16"/>
                <w:szCs w:val="16"/>
              </w:rPr>
              <w:t>2023-12</w:t>
            </w:r>
          </w:p>
        </w:tc>
        <w:tc>
          <w:tcPr>
            <w:tcW w:w="850" w:type="dxa"/>
          </w:tcPr>
          <w:p w14:paraId="147FD628" w14:textId="39B1EDD2" w:rsidR="00AE3F1F" w:rsidRDefault="00AE3F1F" w:rsidP="0014782A">
            <w:pPr>
              <w:pStyle w:val="TAC"/>
              <w:rPr>
                <w:sz w:val="16"/>
                <w:szCs w:val="16"/>
              </w:rPr>
            </w:pPr>
            <w:r>
              <w:rPr>
                <w:sz w:val="16"/>
                <w:szCs w:val="16"/>
              </w:rPr>
              <w:t>SA#102</w:t>
            </w:r>
          </w:p>
        </w:tc>
        <w:tc>
          <w:tcPr>
            <w:tcW w:w="1134" w:type="dxa"/>
          </w:tcPr>
          <w:p w14:paraId="0747722F" w14:textId="4C9D5EA8" w:rsidR="00AE3F1F" w:rsidRDefault="00AE3F1F" w:rsidP="0014782A">
            <w:pPr>
              <w:pStyle w:val="TAC"/>
              <w:rPr>
                <w:sz w:val="16"/>
                <w:szCs w:val="16"/>
              </w:rPr>
            </w:pPr>
            <w:r>
              <w:rPr>
                <w:sz w:val="16"/>
                <w:szCs w:val="16"/>
              </w:rPr>
              <w:t>SP-231240</w:t>
            </w:r>
          </w:p>
        </w:tc>
        <w:tc>
          <w:tcPr>
            <w:tcW w:w="709" w:type="dxa"/>
          </w:tcPr>
          <w:p w14:paraId="5AF42AA6" w14:textId="79FD5F70" w:rsidR="00AE3F1F" w:rsidRDefault="00AE3F1F" w:rsidP="0014782A">
            <w:pPr>
              <w:pStyle w:val="TAC"/>
              <w:rPr>
                <w:sz w:val="16"/>
                <w:szCs w:val="16"/>
              </w:rPr>
            </w:pPr>
            <w:r>
              <w:rPr>
                <w:sz w:val="16"/>
                <w:szCs w:val="16"/>
              </w:rPr>
              <w:t>0332</w:t>
            </w:r>
          </w:p>
        </w:tc>
        <w:tc>
          <w:tcPr>
            <w:tcW w:w="425" w:type="dxa"/>
          </w:tcPr>
          <w:p w14:paraId="6414F746" w14:textId="084336D7" w:rsidR="00AE3F1F" w:rsidRDefault="00AE3F1F" w:rsidP="0014782A">
            <w:pPr>
              <w:pStyle w:val="TAC"/>
              <w:rPr>
                <w:sz w:val="16"/>
                <w:szCs w:val="16"/>
              </w:rPr>
            </w:pPr>
            <w:r>
              <w:rPr>
                <w:sz w:val="16"/>
                <w:szCs w:val="16"/>
              </w:rPr>
              <w:t>1</w:t>
            </w:r>
          </w:p>
        </w:tc>
        <w:tc>
          <w:tcPr>
            <w:tcW w:w="426" w:type="dxa"/>
          </w:tcPr>
          <w:p w14:paraId="135F1186" w14:textId="159B7FFE" w:rsidR="00AE3F1F" w:rsidRDefault="00AE3F1F" w:rsidP="0014782A">
            <w:pPr>
              <w:pStyle w:val="TAC"/>
              <w:rPr>
                <w:sz w:val="16"/>
                <w:szCs w:val="16"/>
              </w:rPr>
            </w:pPr>
            <w:r>
              <w:rPr>
                <w:sz w:val="16"/>
                <w:szCs w:val="16"/>
              </w:rPr>
              <w:t>A</w:t>
            </w:r>
          </w:p>
        </w:tc>
        <w:tc>
          <w:tcPr>
            <w:tcW w:w="4541" w:type="dxa"/>
          </w:tcPr>
          <w:p w14:paraId="412FF408" w14:textId="0989FB5C" w:rsidR="00AE3F1F" w:rsidRDefault="00AE3F1F" w:rsidP="0014782A">
            <w:pPr>
              <w:pStyle w:val="TAL"/>
              <w:rPr>
                <w:rFonts w:eastAsia="MS Mincho"/>
                <w:sz w:val="16"/>
                <w:szCs w:val="16"/>
              </w:rPr>
            </w:pPr>
            <w:r>
              <w:rPr>
                <w:rFonts w:eastAsia="MS Mincho"/>
                <w:sz w:val="16"/>
                <w:szCs w:val="16"/>
              </w:rPr>
              <w:t>Location Dependent MBS broadcast session with multiple MB-SMFs</w:t>
            </w:r>
          </w:p>
        </w:tc>
        <w:tc>
          <w:tcPr>
            <w:tcW w:w="708" w:type="dxa"/>
          </w:tcPr>
          <w:p w14:paraId="67B1B324" w14:textId="0D7CA1DC"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E10D133" w14:textId="77777777" w:rsidTr="0088086F">
        <w:tc>
          <w:tcPr>
            <w:tcW w:w="846" w:type="dxa"/>
          </w:tcPr>
          <w:p w14:paraId="117FFEAE" w14:textId="76367A0D" w:rsidR="00A41211" w:rsidRDefault="00A41211" w:rsidP="0014782A">
            <w:pPr>
              <w:pStyle w:val="TAC"/>
              <w:rPr>
                <w:sz w:val="16"/>
                <w:szCs w:val="16"/>
              </w:rPr>
            </w:pPr>
            <w:r>
              <w:rPr>
                <w:sz w:val="16"/>
                <w:szCs w:val="16"/>
              </w:rPr>
              <w:t>2023-12</w:t>
            </w:r>
          </w:p>
        </w:tc>
        <w:tc>
          <w:tcPr>
            <w:tcW w:w="850" w:type="dxa"/>
          </w:tcPr>
          <w:p w14:paraId="765A0497" w14:textId="22F52D79" w:rsidR="00A41211" w:rsidRDefault="00A41211" w:rsidP="0014782A">
            <w:pPr>
              <w:pStyle w:val="TAC"/>
              <w:rPr>
                <w:sz w:val="16"/>
                <w:szCs w:val="16"/>
              </w:rPr>
            </w:pPr>
            <w:r>
              <w:rPr>
                <w:sz w:val="16"/>
                <w:szCs w:val="16"/>
              </w:rPr>
              <w:t>SA#102</w:t>
            </w:r>
          </w:p>
        </w:tc>
        <w:tc>
          <w:tcPr>
            <w:tcW w:w="1134" w:type="dxa"/>
          </w:tcPr>
          <w:p w14:paraId="766F1B93" w14:textId="5CBE87FC" w:rsidR="00A41211" w:rsidRDefault="00A41211" w:rsidP="0014782A">
            <w:pPr>
              <w:pStyle w:val="TAC"/>
              <w:rPr>
                <w:sz w:val="16"/>
                <w:szCs w:val="16"/>
              </w:rPr>
            </w:pPr>
            <w:r>
              <w:rPr>
                <w:sz w:val="16"/>
                <w:szCs w:val="16"/>
              </w:rPr>
              <w:t>SP-231251</w:t>
            </w:r>
          </w:p>
        </w:tc>
        <w:tc>
          <w:tcPr>
            <w:tcW w:w="709" w:type="dxa"/>
          </w:tcPr>
          <w:p w14:paraId="1F81C706" w14:textId="32DE5266" w:rsidR="00A41211" w:rsidRDefault="00A41211" w:rsidP="0014782A">
            <w:pPr>
              <w:pStyle w:val="TAC"/>
              <w:rPr>
                <w:sz w:val="16"/>
                <w:szCs w:val="16"/>
              </w:rPr>
            </w:pPr>
            <w:r>
              <w:rPr>
                <w:sz w:val="16"/>
                <w:szCs w:val="16"/>
              </w:rPr>
              <w:t>0336</w:t>
            </w:r>
          </w:p>
        </w:tc>
        <w:tc>
          <w:tcPr>
            <w:tcW w:w="425" w:type="dxa"/>
          </w:tcPr>
          <w:p w14:paraId="50BCE4F4" w14:textId="160BEBEC" w:rsidR="00A41211" w:rsidRDefault="00A41211" w:rsidP="0014782A">
            <w:pPr>
              <w:pStyle w:val="TAC"/>
              <w:rPr>
                <w:sz w:val="16"/>
                <w:szCs w:val="16"/>
              </w:rPr>
            </w:pPr>
            <w:r>
              <w:rPr>
                <w:sz w:val="16"/>
                <w:szCs w:val="16"/>
              </w:rPr>
              <w:t>-</w:t>
            </w:r>
          </w:p>
        </w:tc>
        <w:tc>
          <w:tcPr>
            <w:tcW w:w="426" w:type="dxa"/>
          </w:tcPr>
          <w:p w14:paraId="79A8522F" w14:textId="6266808B" w:rsidR="00A41211" w:rsidRDefault="00A41211" w:rsidP="0014782A">
            <w:pPr>
              <w:pStyle w:val="TAC"/>
              <w:rPr>
                <w:sz w:val="16"/>
                <w:szCs w:val="16"/>
              </w:rPr>
            </w:pPr>
            <w:r>
              <w:rPr>
                <w:sz w:val="16"/>
                <w:szCs w:val="16"/>
              </w:rPr>
              <w:t>F</w:t>
            </w:r>
          </w:p>
        </w:tc>
        <w:tc>
          <w:tcPr>
            <w:tcW w:w="4541" w:type="dxa"/>
          </w:tcPr>
          <w:p w14:paraId="4965C458" w14:textId="115E3D19" w:rsidR="00A41211" w:rsidRDefault="00A41211" w:rsidP="0014782A">
            <w:pPr>
              <w:pStyle w:val="TAL"/>
              <w:rPr>
                <w:rFonts w:eastAsia="MS Mincho"/>
                <w:sz w:val="16"/>
                <w:szCs w:val="16"/>
              </w:rPr>
            </w:pPr>
            <w:r>
              <w:rPr>
                <w:rFonts w:eastAsia="MS Mincho"/>
                <w:sz w:val="16"/>
                <w:szCs w:val="16"/>
              </w:rPr>
              <w:t>Mobility of UE in RRC_INACTIVE state receiving MBS data within RNA</w:t>
            </w:r>
          </w:p>
        </w:tc>
        <w:tc>
          <w:tcPr>
            <w:tcW w:w="708" w:type="dxa"/>
          </w:tcPr>
          <w:p w14:paraId="602A33C4" w14:textId="675AB16F"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05D25807" w14:textId="77777777" w:rsidTr="0088086F">
        <w:tc>
          <w:tcPr>
            <w:tcW w:w="846" w:type="dxa"/>
          </w:tcPr>
          <w:p w14:paraId="6F9A17ED" w14:textId="7187A582" w:rsidR="00A41211" w:rsidRDefault="00A41211" w:rsidP="0014782A">
            <w:pPr>
              <w:pStyle w:val="TAC"/>
              <w:rPr>
                <w:sz w:val="16"/>
                <w:szCs w:val="16"/>
              </w:rPr>
            </w:pPr>
            <w:r>
              <w:rPr>
                <w:sz w:val="16"/>
                <w:szCs w:val="16"/>
              </w:rPr>
              <w:lastRenderedPageBreak/>
              <w:t>2023-12</w:t>
            </w:r>
          </w:p>
        </w:tc>
        <w:tc>
          <w:tcPr>
            <w:tcW w:w="850" w:type="dxa"/>
          </w:tcPr>
          <w:p w14:paraId="0594C5D4" w14:textId="7BE5696E" w:rsidR="00A41211" w:rsidRDefault="00A41211" w:rsidP="0014782A">
            <w:pPr>
              <w:pStyle w:val="TAC"/>
              <w:rPr>
                <w:sz w:val="16"/>
                <w:szCs w:val="16"/>
              </w:rPr>
            </w:pPr>
            <w:r>
              <w:rPr>
                <w:sz w:val="16"/>
                <w:szCs w:val="16"/>
              </w:rPr>
              <w:t>SA#102</w:t>
            </w:r>
          </w:p>
        </w:tc>
        <w:tc>
          <w:tcPr>
            <w:tcW w:w="1134" w:type="dxa"/>
          </w:tcPr>
          <w:p w14:paraId="37760AB1" w14:textId="0CC1C4BF" w:rsidR="00A41211" w:rsidRDefault="00A41211" w:rsidP="0014782A">
            <w:pPr>
              <w:pStyle w:val="TAC"/>
              <w:rPr>
                <w:sz w:val="16"/>
                <w:szCs w:val="16"/>
              </w:rPr>
            </w:pPr>
            <w:r>
              <w:rPr>
                <w:sz w:val="16"/>
                <w:szCs w:val="16"/>
              </w:rPr>
              <w:t>SP-231251</w:t>
            </w:r>
          </w:p>
        </w:tc>
        <w:tc>
          <w:tcPr>
            <w:tcW w:w="709" w:type="dxa"/>
          </w:tcPr>
          <w:p w14:paraId="4684F660" w14:textId="2B0A8EE2" w:rsidR="00A41211" w:rsidRDefault="00A41211" w:rsidP="0014782A">
            <w:pPr>
              <w:pStyle w:val="TAC"/>
              <w:rPr>
                <w:sz w:val="16"/>
                <w:szCs w:val="16"/>
              </w:rPr>
            </w:pPr>
            <w:r>
              <w:rPr>
                <w:sz w:val="16"/>
                <w:szCs w:val="16"/>
              </w:rPr>
              <w:t>0340</w:t>
            </w:r>
          </w:p>
        </w:tc>
        <w:tc>
          <w:tcPr>
            <w:tcW w:w="425" w:type="dxa"/>
          </w:tcPr>
          <w:p w14:paraId="75ECA50D" w14:textId="4F18398F" w:rsidR="00A41211" w:rsidRDefault="00A41211" w:rsidP="0014782A">
            <w:pPr>
              <w:pStyle w:val="TAC"/>
              <w:rPr>
                <w:sz w:val="16"/>
                <w:szCs w:val="16"/>
              </w:rPr>
            </w:pPr>
            <w:r>
              <w:rPr>
                <w:sz w:val="16"/>
                <w:szCs w:val="16"/>
              </w:rPr>
              <w:t>3</w:t>
            </w:r>
          </w:p>
        </w:tc>
        <w:tc>
          <w:tcPr>
            <w:tcW w:w="426" w:type="dxa"/>
          </w:tcPr>
          <w:p w14:paraId="1284DE4F" w14:textId="6F650B66" w:rsidR="00A41211" w:rsidRDefault="00A41211" w:rsidP="0014782A">
            <w:pPr>
              <w:pStyle w:val="TAC"/>
              <w:rPr>
                <w:sz w:val="16"/>
                <w:szCs w:val="16"/>
              </w:rPr>
            </w:pPr>
            <w:r>
              <w:rPr>
                <w:sz w:val="16"/>
                <w:szCs w:val="16"/>
              </w:rPr>
              <w:t>F</w:t>
            </w:r>
          </w:p>
        </w:tc>
        <w:tc>
          <w:tcPr>
            <w:tcW w:w="4541" w:type="dxa"/>
          </w:tcPr>
          <w:p w14:paraId="0E513679" w14:textId="127329D7" w:rsidR="00A41211" w:rsidRDefault="00A41211" w:rsidP="0014782A">
            <w:pPr>
              <w:pStyle w:val="TAL"/>
              <w:rPr>
                <w:rFonts w:eastAsia="MS Mincho"/>
                <w:sz w:val="16"/>
                <w:szCs w:val="16"/>
              </w:rPr>
            </w:pPr>
            <w:r>
              <w:rPr>
                <w:rFonts w:eastAsia="MS Mincho"/>
                <w:sz w:val="16"/>
                <w:szCs w:val="16"/>
              </w:rPr>
              <w:t xml:space="preserve">Clarification on MBS session data reception in RRC_INACTIVE state </w:t>
            </w:r>
          </w:p>
        </w:tc>
        <w:tc>
          <w:tcPr>
            <w:tcW w:w="708" w:type="dxa"/>
          </w:tcPr>
          <w:p w14:paraId="5CA37528" w14:textId="6718D23A"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A32026C" w14:textId="77777777" w:rsidTr="0088086F">
        <w:tc>
          <w:tcPr>
            <w:tcW w:w="846" w:type="dxa"/>
          </w:tcPr>
          <w:p w14:paraId="55A2F0DF" w14:textId="7B93C22C" w:rsidR="00A41211" w:rsidRDefault="00A41211" w:rsidP="0014782A">
            <w:pPr>
              <w:pStyle w:val="TAC"/>
              <w:rPr>
                <w:sz w:val="16"/>
                <w:szCs w:val="16"/>
              </w:rPr>
            </w:pPr>
            <w:r>
              <w:rPr>
                <w:sz w:val="16"/>
                <w:szCs w:val="16"/>
              </w:rPr>
              <w:t>2023-12</w:t>
            </w:r>
          </w:p>
        </w:tc>
        <w:tc>
          <w:tcPr>
            <w:tcW w:w="850" w:type="dxa"/>
          </w:tcPr>
          <w:p w14:paraId="66FF6F28" w14:textId="6E8D0320" w:rsidR="00A41211" w:rsidRDefault="00A41211" w:rsidP="0014782A">
            <w:pPr>
              <w:pStyle w:val="TAC"/>
              <w:rPr>
                <w:sz w:val="16"/>
                <w:szCs w:val="16"/>
              </w:rPr>
            </w:pPr>
            <w:r>
              <w:rPr>
                <w:sz w:val="16"/>
                <w:szCs w:val="16"/>
              </w:rPr>
              <w:t>SA#102</w:t>
            </w:r>
          </w:p>
        </w:tc>
        <w:tc>
          <w:tcPr>
            <w:tcW w:w="1134" w:type="dxa"/>
          </w:tcPr>
          <w:p w14:paraId="705841B2" w14:textId="2D3E62BE" w:rsidR="00A41211" w:rsidRDefault="00A41211" w:rsidP="0014782A">
            <w:pPr>
              <w:pStyle w:val="TAC"/>
              <w:rPr>
                <w:sz w:val="16"/>
                <w:szCs w:val="16"/>
              </w:rPr>
            </w:pPr>
            <w:r>
              <w:rPr>
                <w:sz w:val="16"/>
                <w:szCs w:val="16"/>
              </w:rPr>
              <w:t>SP-231248</w:t>
            </w:r>
          </w:p>
        </w:tc>
        <w:tc>
          <w:tcPr>
            <w:tcW w:w="709" w:type="dxa"/>
          </w:tcPr>
          <w:p w14:paraId="04DD46A6" w14:textId="32BDC741" w:rsidR="00A41211" w:rsidRDefault="00A41211" w:rsidP="0014782A">
            <w:pPr>
              <w:pStyle w:val="TAC"/>
              <w:rPr>
                <w:sz w:val="16"/>
                <w:szCs w:val="16"/>
              </w:rPr>
            </w:pPr>
            <w:r>
              <w:rPr>
                <w:sz w:val="16"/>
                <w:szCs w:val="16"/>
              </w:rPr>
              <w:t>0343</w:t>
            </w:r>
          </w:p>
        </w:tc>
        <w:tc>
          <w:tcPr>
            <w:tcW w:w="425" w:type="dxa"/>
          </w:tcPr>
          <w:p w14:paraId="37EC00E2" w14:textId="3591E05B" w:rsidR="00A41211" w:rsidRDefault="00A41211" w:rsidP="0014782A">
            <w:pPr>
              <w:pStyle w:val="TAC"/>
              <w:rPr>
                <w:sz w:val="16"/>
                <w:szCs w:val="16"/>
              </w:rPr>
            </w:pPr>
            <w:r>
              <w:rPr>
                <w:sz w:val="16"/>
                <w:szCs w:val="16"/>
              </w:rPr>
              <w:t xml:space="preserve">1 </w:t>
            </w:r>
          </w:p>
        </w:tc>
        <w:tc>
          <w:tcPr>
            <w:tcW w:w="426" w:type="dxa"/>
          </w:tcPr>
          <w:p w14:paraId="73EAA8E1" w14:textId="3858D16F" w:rsidR="00A41211" w:rsidRDefault="00A41211" w:rsidP="0014782A">
            <w:pPr>
              <w:pStyle w:val="TAC"/>
              <w:rPr>
                <w:sz w:val="16"/>
                <w:szCs w:val="16"/>
              </w:rPr>
            </w:pPr>
            <w:r>
              <w:rPr>
                <w:sz w:val="16"/>
                <w:szCs w:val="16"/>
              </w:rPr>
              <w:t>F</w:t>
            </w:r>
          </w:p>
        </w:tc>
        <w:tc>
          <w:tcPr>
            <w:tcW w:w="4541" w:type="dxa"/>
          </w:tcPr>
          <w:p w14:paraId="0C5DA438" w14:textId="42676903" w:rsidR="00A41211" w:rsidRDefault="00A41211" w:rsidP="0014782A">
            <w:pPr>
              <w:pStyle w:val="TAL"/>
              <w:rPr>
                <w:rFonts w:eastAsia="MS Mincho"/>
                <w:sz w:val="16"/>
                <w:szCs w:val="16"/>
              </w:rPr>
            </w:pPr>
            <w:r>
              <w:rPr>
                <w:rFonts w:eastAsia="MS Mincho"/>
                <w:sz w:val="16"/>
                <w:szCs w:val="16"/>
              </w:rPr>
              <w:t>Correction for Multicast session leave procedure</w:t>
            </w:r>
          </w:p>
        </w:tc>
        <w:tc>
          <w:tcPr>
            <w:tcW w:w="708" w:type="dxa"/>
          </w:tcPr>
          <w:p w14:paraId="7F71C225" w14:textId="14348231"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C761F0" w:rsidRPr="001772AA" w14:paraId="530CF31D" w14:textId="77777777" w:rsidTr="0088086F">
        <w:tc>
          <w:tcPr>
            <w:tcW w:w="846" w:type="dxa"/>
          </w:tcPr>
          <w:p w14:paraId="70DDA7E4" w14:textId="32D787C3" w:rsidR="00C761F0" w:rsidRDefault="00C761F0" w:rsidP="0014782A">
            <w:pPr>
              <w:pStyle w:val="TAC"/>
              <w:rPr>
                <w:sz w:val="16"/>
                <w:szCs w:val="16"/>
              </w:rPr>
            </w:pPr>
            <w:r>
              <w:rPr>
                <w:sz w:val="16"/>
                <w:szCs w:val="16"/>
              </w:rPr>
              <w:t>2024-03</w:t>
            </w:r>
          </w:p>
        </w:tc>
        <w:tc>
          <w:tcPr>
            <w:tcW w:w="850" w:type="dxa"/>
          </w:tcPr>
          <w:p w14:paraId="027ED955" w14:textId="118010B8" w:rsidR="00C761F0" w:rsidRDefault="00C761F0" w:rsidP="0014782A">
            <w:pPr>
              <w:pStyle w:val="TAC"/>
              <w:rPr>
                <w:sz w:val="16"/>
                <w:szCs w:val="16"/>
              </w:rPr>
            </w:pPr>
            <w:r>
              <w:rPr>
                <w:sz w:val="16"/>
                <w:szCs w:val="16"/>
              </w:rPr>
              <w:t>SA#103</w:t>
            </w:r>
          </w:p>
        </w:tc>
        <w:tc>
          <w:tcPr>
            <w:tcW w:w="1134" w:type="dxa"/>
          </w:tcPr>
          <w:p w14:paraId="57643CF6" w14:textId="4005F3FE" w:rsidR="00C761F0" w:rsidRDefault="00C761F0" w:rsidP="0014782A">
            <w:pPr>
              <w:pStyle w:val="TAC"/>
              <w:rPr>
                <w:sz w:val="16"/>
                <w:szCs w:val="16"/>
              </w:rPr>
            </w:pPr>
            <w:r>
              <w:rPr>
                <w:sz w:val="16"/>
                <w:szCs w:val="16"/>
              </w:rPr>
              <w:t>SP-240092</w:t>
            </w:r>
          </w:p>
        </w:tc>
        <w:tc>
          <w:tcPr>
            <w:tcW w:w="709" w:type="dxa"/>
          </w:tcPr>
          <w:p w14:paraId="3B839438" w14:textId="790E2441" w:rsidR="00C761F0" w:rsidRDefault="00C761F0" w:rsidP="0014782A">
            <w:pPr>
              <w:pStyle w:val="TAC"/>
              <w:rPr>
                <w:sz w:val="16"/>
                <w:szCs w:val="16"/>
              </w:rPr>
            </w:pPr>
            <w:r>
              <w:rPr>
                <w:sz w:val="16"/>
                <w:szCs w:val="16"/>
              </w:rPr>
              <w:t>0341</w:t>
            </w:r>
          </w:p>
        </w:tc>
        <w:tc>
          <w:tcPr>
            <w:tcW w:w="425" w:type="dxa"/>
          </w:tcPr>
          <w:p w14:paraId="41D9F392" w14:textId="2E91C168" w:rsidR="00C761F0" w:rsidRDefault="00C761F0" w:rsidP="0014782A">
            <w:pPr>
              <w:pStyle w:val="TAC"/>
              <w:rPr>
                <w:sz w:val="16"/>
                <w:szCs w:val="16"/>
              </w:rPr>
            </w:pPr>
            <w:r>
              <w:rPr>
                <w:sz w:val="16"/>
                <w:szCs w:val="16"/>
              </w:rPr>
              <w:t>8</w:t>
            </w:r>
          </w:p>
        </w:tc>
        <w:tc>
          <w:tcPr>
            <w:tcW w:w="426" w:type="dxa"/>
          </w:tcPr>
          <w:p w14:paraId="61620FF6" w14:textId="28B58CEC" w:rsidR="00C761F0" w:rsidRDefault="00C761F0" w:rsidP="0014782A">
            <w:pPr>
              <w:pStyle w:val="TAC"/>
              <w:rPr>
                <w:sz w:val="16"/>
                <w:szCs w:val="16"/>
              </w:rPr>
            </w:pPr>
            <w:r>
              <w:rPr>
                <w:sz w:val="16"/>
                <w:szCs w:val="16"/>
              </w:rPr>
              <w:t>F</w:t>
            </w:r>
          </w:p>
        </w:tc>
        <w:tc>
          <w:tcPr>
            <w:tcW w:w="4541" w:type="dxa"/>
          </w:tcPr>
          <w:p w14:paraId="0A0B4E1A" w14:textId="57EC00EA" w:rsidR="00C761F0" w:rsidRDefault="00C761F0" w:rsidP="0014782A">
            <w:pPr>
              <w:pStyle w:val="TAL"/>
              <w:rPr>
                <w:rFonts w:eastAsia="MS Mincho"/>
                <w:sz w:val="16"/>
                <w:szCs w:val="16"/>
              </w:rPr>
            </w:pPr>
            <w:r>
              <w:rPr>
                <w:rFonts w:eastAsia="MS Mincho"/>
                <w:sz w:val="16"/>
                <w:szCs w:val="16"/>
              </w:rPr>
              <w:t xml:space="preserve">Support for </w:t>
            </w:r>
            <w:proofErr w:type="spellStart"/>
            <w:r>
              <w:rPr>
                <w:rFonts w:eastAsia="MS Mincho"/>
                <w:sz w:val="16"/>
                <w:szCs w:val="16"/>
              </w:rPr>
              <w:t>RedCap</w:t>
            </w:r>
            <w:proofErr w:type="spellEnd"/>
            <w:r>
              <w:rPr>
                <w:rFonts w:eastAsia="MS Mincho"/>
                <w:sz w:val="16"/>
                <w:szCs w:val="16"/>
              </w:rPr>
              <w:t xml:space="preserve"> UEs in MBS Broadcast</w:t>
            </w:r>
          </w:p>
        </w:tc>
        <w:tc>
          <w:tcPr>
            <w:tcW w:w="708" w:type="dxa"/>
          </w:tcPr>
          <w:p w14:paraId="6EBFE6FA" w14:textId="13EC0048"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761F0" w:rsidRPr="001772AA" w14:paraId="67ED8B28" w14:textId="77777777" w:rsidTr="0088086F">
        <w:tc>
          <w:tcPr>
            <w:tcW w:w="846" w:type="dxa"/>
          </w:tcPr>
          <w:p w14:paraId="10CD1AFD" w14:textId="1F006802" w:rsidR="00C761F0" w:rsidRDefault="00C761F0" w:rsidP="0014782A">
            <w:pPr>
              <w:pStyle w:val="TAC"/>
              <w:rPr>
                <w:sz w:val="16"/>
                <w:szCs w:val="16"/>
              </w:rPr>
            </w:pPr>
            <w:r>
              <w:rPr>
                <w:sz w:val="16"/>
                <w:szCs w:val="16"/>
              </w:rPr>
              <w:t>2024-03</w:t>
            </w:r>
          </w:p>
        </w:tc>
        <w:tc>
          <w:tcPr>
            <w:tcW w:w="850" w:type="dxa"/>
          </w:tcPr>
          <w:p w14:paraId="27910738" w14:textId="6DA2CC79" w:rsidR="00C761F0" w:rsidRDefault="00C761F0" w:rsidP="0014782A">
            <w:pPr>
              <w:pStyle w:val="TAC"/>
              <w:rPr>
                <w:sz w:val="16"/>
                <w:szCs w:val="16"/>
              </w:rPr>
            </w:pPr>
            <w:r>
              <w:rPr>
                <w:sz w:val="16"/>
                <w:szCs w:val="16"/>
              </w:rPr>
              <w:t>SA#103</w:t>
            </w:r>
          </w:p>
        </w:tc>
        <w:tc>
          <w:tcPr>
            <w:tcW w:w="1134" w:type="dxa"/>
          </w:tcPr>
          <w:p w14:paraId="01CEC8BD" w14:textId="2113F697" w:rsidR="00C761F0" w:rsidRDefault="00C761F0" w:rsidP="0014782A">
            <w:pPr>
              <w:pStyle w:val="TAC"/>
              <w:rPr>
                <w:sz w:val="16"/>
                <w:szCs w:val="16"/>
              </w:rPr>
            </w:pPr>
            <w:r>
              <w:rPr>
                <w:sz w:val="16"/>
                <w:szCs w:val="16"/>
              </w:rPr>
              <w:t>SP-240092</w:t>
            </w:r>
          </w:p>
        </w:tc>
        <w:tc>
          <w:tcPr>
            <w:tcW w:w="709" w:type="dxa"/>
          </w:tcPr>
          <w:p w14:paraId="74F7A285" w14:textId="198B1D32" w:rsidR="00C761F0" w:rsidRDefault="00C761F0" w:rsidP="0014782A">
            <w:pPr>
              <w:pStyle w:val="TAC"/>
              <w:rPr>
                <w:sz w:val="16"/>
                <w:szCs w:val="16"/>
              </w:rPr>
            </w:pPr>
            <w:r>
              <w:rPr>
                <w:sz w:val="16"/>
                <w:szCs w:val="16"/>
              </w:rPr>
              <w:t>0349</w:t>
            </w:r>
          </w:p>
        </w:tc>
        <w:tc>
          <w:tcPr>
            <w:tcW w:w="425" w:type="dxa"/>
          </w:tcPr>
          <w:p w14:paraId="5B22BA6F" w14:textId="08EBB58C" w:rsidR="00C761F0" w:rsidRDefault="00C761F0" w:rsidP="0014782A">
            <w:pPr>
              <w:pStyle w:val="TAC"/>
              <w:rPr>
                <w:sz w:val="16"/>
                <w:szCs w:val="16"/>
              </w:rPr>
            </w:pPr>
            <w:r>
              <w:rPr>
                <w:sz w:val="16"/>
                <w:szCs w:val="16"/>
              </w:rPr>
              <w:t>1</w:t>
            </w:r>
          </w:p>
        </w:tc>
        <w:tc>
          <w:tcPr>
            <w:tcW w:w="426" w:type="dxa"/>
          </w:tcPr>
          <w:p w14:paraId="5E57174E" w14:textId="55A0800B" w:rsidR="00C761F0" w:rsidRDefault="00C761F0" w:rsidP="0014782A">
            <w:pPr>
              <w:pStyle w:val="TAC"/>
              <w:rPr>
                <w:sz w:val="16"/>
                <w:szCs w:val="16"/>
              </w:rPr>
            </w:pPr>
            <w:r>
              <w:rPr>
                <w:sz w:val="16"/>
                <w:szCs w:val="16"/>
              </w:rPr>
              <w:t>F</w:t>
            </w:r>
          </w:p>
        </w:tc>
        <w:tc>
          <w:tcPr>
            <w:tcW w:w="4541" w:type="dxa"/>
          </w:tcPr>
          <w:p w14:paraId="4E25E327" w14:textId="095D0B14" w:rsidR="00C761F0" w:rsidRDefault="00C761F0" w:rsidP="0014782A">
            <w:pPr>
              <w:pStyle w:val="TAL"/>
              <w:rPr>
                <w:rFonts w:eastAsia="MS Mincho"/>
                <w:sz w:val="16"/>
                <w:szCs w:val="16"/>
              </w:rPr>
            </w:pPr>
            <w:r>
              <w:rPr>
                <w:rFonts w:eastAsia="MS Mincho"/>
                <w:sz w:val="16"/>
                <w:szCs w:val="16"/>
              </w:rPr>
              <w:t>On the general correction in TS 23.247</w:t>
            </w:r>
          </w:p>
        </w:tc>
        <w:tc>
          <w:tcPr>
            <w:tcW w:w="708" w:type="dxa"/>
          </w:tcPr>
          <w:p w14:paraId="1E882483" w14:textId="517EB304"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ABCFD9E" w14:textId="77777777" w:rsidTr="0088086F">
        <w:tc>
          <w:tcPr>
            <w:tcW w:w="846" w:type="dxa"/>
          </w:tcPr>
          <w:p w14:paraId="1C2950CD" w14:textId="6F5A97F2" w:rsidR="00C6166A" w:rsidRDefault="00C6166A" w:rsidP="0014782A">
            <w:pPr>
              <w:pStyle w:val="TAC"/>
              <w:rPr>
                <w:sz w:val="16"/>
                <w:szCs w:val="16"/>
              </w:rPr>
            </w:pPr>
            <w:r>
              <w:rPr>
                <w:sz w:val="16"/>
                <w:szCs w:val="16"/>
              </w:rPr>
              <w:t>2024-03</w:t>
            </w:r>
          </w:p>
        </w:tc>
        <w:tc>
          <w:tcPr>
            <w:tcW w:w="850" w:type="dxa"/>
          </w:tcPr>
          <w:p w14:paraId="780D90ED" w14:textId="0184214B" w:rsidR="00C6166A" w:rsidRDefault="00C6166A" w:rsidP="0014782A">
            <w:pPr>
              <w:pStyle w:val="TAC"/>
              <w:rPr>
                <w:sz w:val="16"/>
                <w:szCs w:val="16"/>
              </w:rPr>
            </w:pPr>
            <w:r>
              <w:rPr>
                <w:sz w:val="16"/>
                <w:szCs w:val="16"/>
              </w:rPr>
              <w:t>SA#103</w:t>
            </w:r>
          </w:p>
        </w:tc>
        <w:tc>
          <w:tcPr>
            <w:tcW w:w="1134" w:type="dxa"/>
          </w:tcPr>
          <w:p w14:paraId="3B7DC6BD" w14:textId="4674EF83" w:rsidR="00C6166A" w:rsidRDefault="00C6166A" w:rsidP="0014782A">
            <w:pPr>
              <w:pStyle w:val="TAC"/>
              <w:rPr>
                <w:sz w:val="16"/>
                <w:szCs w:val="16"/>
              </w:rPr>
            </w:pPr>
            <w:r>
              <w:rPr>
                <w:sz w:val="16"/>
                <w:szCs w:val="16"/>
              </w:rPr>
              <w:t>SP-240080</w:t>
            </w:r>
          </w:p>
        </w:tc>
        <w:tc>
          <w:tcPr>
            <w:tcW w:w="709" w:type="dxa"/>
          </w:tcPr>
          <w:p w14:paraId="633E1733" w14:textId="44FDEFD2" w:rsidR="00C6166A" w:rsidRDefault="00C6166A" w:rsidP="0014782A">
            <w:pPr>
              <w:pStyle w:val="TAC"/>
              <w:rPr>
                <w:sz w:val="16"/>
                <w:szCs w:val="16"/>
              </w:rPr>
            </w:pPr>
            <w:r>
              <w:rPr>
                <w:sz w:val="16"/>
                <w:szCs w:val="16"/>
              </w:rPr>
              <w:t>0350</w:t>
            </w:r>
          </w:p>
        </w:tc>
        <w:tc>
          <w:tcPr>
            <w:tcW w:w="425" w:type="dxa"/>
          </w:tcPr>
          <w:p w14:paraId="600CF7DC" w14:textId="5CE62042" w:rsidR="00C6166A" w:rsidRDefault="00C6166A" w:rsidP="0014782A">
            <w:pPr>
              <w:pStyle w:val="TAC"/>
              <w:rPr>
                <w:sz w:val="16"/>
                <w:szCs w:val="16"/>
              </w:rPr>
            </w:pPr>
            <w:r>
              <w:rPr>
                <w:sz w:val="16"/>
                <w:szCs w:val="16"/>
              </w:rPr>
              <w:t>3</w:t>
            </w:r>
          </w:p>
        </w:tc>
        <w:tc>
          <w:tcPr>
            <w:tcW w:w="426" w:type="dxa"/>
          </w:tcPr>
          <w:p w14:paraId="6C8DA82F" w14:textId="03706889" w:rsidR="00C6166A" w:rsidRDefault="00C6166A" w:rsidP="0014782A">
            <w:pPr>
              <w:pStyle w:val="TAC"/>
              <w:rPr>
                <w:sz w:val="16"/>
                <w:szCs w:val="16"/>
              </w:rPr>
            </w:pPr>
            <w:r>
              <w:rPr>
                <w:sz w:val="16"/>
                <w:szCs w:val="16"/>
              </w:rPr>
              <w:t>A</w:t>
            </w:r>
          </w:p>
        </w:tc>
        <w:tc>
          <w:tcPr>
            <w:tcW w:w="4541" w:type="dxa"/>
          </w:tcPr>
          <w:p w14:paraId="1179F72E" w14:textId="0A66FA1C" w:rsidR="00C6166A" w:rsidRDefault="00C6166A" w:rsidP="0014782A">
            <w:pPr>
              <w:pStyle w:val="TAL"/>
              <w:rPr>
                <w:rFonts w:eastAsia="MS Mincho"/>
                <w:sz w:val="16"/>
                <w:szCs w:val="16"/>
              </w:rPr>
            </w:pPr>
            <w:r>
              <w:rPr>
                <w:rFonts w:eastAsia="MS Mincho"/>
                <w:sz w:val="16"/>
                <w:szCs w:val="16"/>
              </w:rPr>
              <w:t>Correction on the AMF service operation for 5MBS</w:t>
            </w:r>
          </w:p>
        </w:tc>
        <w:tc>
          <w:tcPr>
            <w:tcW w:w="708" w:type="dxa"/>
          </w:tcPr>
          <w:p w14:paraId="0F0C6CF7" w14:textId="2B95A956"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7554CFAC" w14:textId="77777777" w:rsidTr="0088086F">
        <w:tc>
          <w:tcPr>
            <w:tcW w:w="846" w:type="dxa"/>
          </w:tcPr>
          <w:p w14:paraId="7BFF4AA1" w14:textId="51AFF86A" w:rsidR="00C6166A" w:rsidRDefault="00C6166A" w:rsidP="0014782A">
            <w:pPr>
              <w:pStyle w:val="TAC"/>
              <w:rPr>
                <w:sz w:val="16"/>
                <w:szCs w:val="16"/>
              </w:rPr>
            </w:pPr>
            <w:r>
              <w:rPr>
                <w:sz w:val="16"/>
                <w:szCs w:val="16"/>
              </w:rPr>
              <w:t>2024-03</w:t>
            </w:r>
          </w:p>
        </w:tc>
        <w:tc>
          <w:tcPr>
            <w:tcW w:w="850" w:type="dxa"/>
          </w:tcPr>
          <w:p w14:paraId="0BDEF2A9" w14:textId="66D9C8F5" w:rsidR="00C6166A" w:rsidRDefault="00C6166A" w:rsidP="0014782A">
            <w:pPr>
              <w:pStyle w:val="TAC"/>
              <w:rPr>
                <w:sz w:val="16"/>
                <w:szCs w:val="16"/>
              </w:rPr>
            </w:pPr>
            <w:r>
              <w:rPr>
                <w:sz w:val="16"/>
                <w:szCs w:val="16"/>
              </w:rPr>
              <w:t>SA#103</w:t>
            </w:r>
          </w:p>
        </w:tc>
        <w:tc>
          <w:tcPr>
            <w:tcW w:w="1134" w:type="dxa"/>
          </w:tcPr>
          <w:p w14:paraId="030FEDBA" w14:textId="60709DBC" w:rsidR="00C6166A" w:rsidRDefault="00C6166A" w:rsidP="0014782A">
            <w:pPr>
              <w:pStyle w:val="TAC"/>
              <w:rPr>
                <w:sz w:val="16"/>
                <w:szCs w:val="16"/>
              </w:rPr>
            </w:pPr>
            <w:r>
              <w:rPr>
                <w:sz w:val="16"/>
                <w:szCs w:val="16"/>
              </w:rPr>
              <w:t>SP-240092</w:t>
            </w:r>
          </w:p>
        </w:tc>
        <w:tc>
          <w:tcPr>
            <w:tcW w:w="709" w:type="dxa"/>
          </w:tcPr>
          <w:p w14:paraId="151FB21E" w14:textId="4BFF3FA9" w:rsidR="00C6166A" w:rsidRDefault="00C6166A" w:rsidP="0014782A">
            <w:pPr>
              <w:pStyle w:val="TAC"/>
              <w:rPr>
                <w:sz w:val="16"/>
                <w:szCs w:val="16"/>
              </w:rPr>
            </w:pPr>
            <w:r>
              <w:rPr>
                <w:sz w:val="16"/>
                <w:szCs w:val="16"/>
              </w:rPr>
              <w:t>0352</w:t>
            </w:r>
          </w:p>
        </w:tc>
        <w:tc>
          <w:tcPr>
            <w:tcW w:w="425" w:type="dxa"/>
          </w:tcPr>
          <w:p w14:paraId="7C00EF8E" w14:textId="1A3A1C60" w:rsidR="00C6166A" w:rsidRDefault="00C6166A" w:rsidP="0014782A">
            <w:pPr>
              <w:pStyle w:val="TAC"/>
              <w:rPr>
                <w:sz w:val="16"/>
                <w:szCs w:val="16"/>
              </w:rPr>
            </w:pPr>
            <w:r>
              <w:rPr>
                <w:sz w:val="16"/>
                <w:szCs w:val="16"/>
              </w:rPr>
              <w:t>1</w:t>
            </w:r>
          </w:p>
        </w:tc>
        <w:tc>
          <w:tcPr>
            <w:tcW w:w="426" w:type="dxa"/>
          </w:tcPr>
          <w:p w14:paraId="4AF31671" w14:textId="425F4A85" w:rsidR="00C6166A" w:rsidRDefault="00C6166A" w:rsidP="0014782A">
            <w:pPr>
              <w:pStyle w:val="TAC"/>
              <w:rPr>
                <w:sz w:val="16"/>
                <w:szCs w:val="16"/>
              </w:rPr>
            </w:pPr>
            <w:r>
              <w:rPr>
                <w:sz w:val="16"/>
                <w:szCs w:val="16"/>
              </w:rPr>
              <w:t>F</w:t>
            </w:r>
          </w:p>
        </w:tc>
        <w:tc>
          <w:tcPr>
            <w:tcW w:w="4541" w:type="dxa"/>
          </w:tcPr>
          <w:p w14:paraId="6AB0D0A1" w14:textId="5CBA9A45" w:rsidR="00C6166A" w:rsidRDefault="00C6166A" w:rsidP="0014782A">
            <w:pPr>
              <w:pStyle w:val="TAL"/>
              <w:rPr>
                <w:rFonts w:eastAsia="MS Mincho"/>
                <w:sz w:val="16"/>
                <w:szCs w:val="16"/>
              </w:rPr>
            </w:pPr>
            <w:r>
              <w:rPr>
                <w:rFonts w:eastAsia="MS Mincho"/>
                <w:sz w:val="16"/>
                <w:szCs w:val="16"/>
              </w:rPr>
              <w:t>Clarification on the Multicast MBS procedures for UEs using power saving functions</w:t>
            </w:r>
          </w:p>
        </w:tc>
        <w:tc>
          <w:tcPr>
            <w:tcW w:w="708" w:type="dxa"/>
          </w:tcPr>
          <w:p w14:paraId="1C4099B1" w14:textId="7DBD2D9E"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6952152" w14:textId="77777777" w:rsidTr="0088086F">
        <w:tc>
          <w:tcPr>
            <w:tcW w:w="846" w:type="dxa"/>
          </w:tcPr>
          <w:p w14:paraId="0FE03E65" w14:textId="022C3C6E" w:rsidR="00C6166A" w:rsidRDefault="00C6166A" w:rsidP="0014782A">
            <w:pPr>
              <w:pStyle w:val="TAC"/>
              <w:rPr>
                <w:sz w:val="16"/>
                <w:szCs w:val="16"/>
              </w:rPr>
            </w:pPr>
            <w:r>
              <w:rPr>
                <w:sz w:val="16"/>
                <w:szCs w:val="16"/>
              </w:rPr>
              <w:t>2024-03</w:t>
            </w:r>
          </w:p>
        </w:tc>
        <w:tc>
          <w:tcPr>
            <w:tcW w:w="850" w:type="dxa"/>
          </w:tcPr>
          <w:p w14:paraId="28C66B61" w14:textId="7617022D" w:rsidR="00C6166A" w:rsidRDefault="00C6166A" w:rsidP="0014782A">
            <w:pPr>
              <w:pStyle w:val="TAC"/>
              <w:rPr>
                <w:sz w:val="16"/>
                <w:szCs w:val="16"/>
              </w:rPr>
            </w:pPr>
            <w:r>
              <w:rPr>
                <w:sz w:val="16"/>
                <w:szCs w:val="16"/>
              </w:rPr>
              <w:t>SA#103</w:t>
            </w:r>
          </w:p>
        </w:tc>
        <w:tc>
          <w:tcPr>
            <w:tcW w:w="1134" w:type="dxa"/>
          </w:tcPr>
          <w:p w14:paraId="5F12350A" w14:textId="7DA607BD" w:rsidR="00C6166A" w:rsidRDefault="00C6166A" w:rsidP="0014782A">
            <w:pPr>
              <w:pStyle w:val="TAC"/>
              <w:rPr>
                <w:sz w:val="16"/>
                <w:szCs w:val="16"/>
              </w:rPr>
            </w:pPr>
            <w:r>
              <w:rPr>
                <w:sz w:val="16"/>
                <w:szCs w:val="16"/>
              </w:rPr>
              <w:t>SP-240080</w:t>
            </w:r>
          </w:p>
        </w:tc>
        <w:tc>
          <w:tcPr>
            <w:tcW w:w="709" w:type="dxa"/>
          </w:tcPr>
          <w:p w14:paraId="5889A170" w14:textId="6BBB7DB8" w:rsidR="00C6166A" w:rsidRDefault="00C6166A" w:rsidP="0014782A">
            <w:pPr>
              <w:pStyle w:val="TAC"/>
              <w:rPr>
                <w:sz w:val="16"/>
                <w:szCs w:val="16"/>
              </w:rPr>
            </w:pPr>
            <w:r>
              <w:rPr>
                <w:sz w:val="16"/>
                <w:szCs w:val="16"/>
              </w:rPr>
              <w:t>0354</w:t>
            </w:r>
          </w:p>
        </w:tc>
        <w:tc>
          <w:tcPr>
            <w:tcW w:w="425" w:type="dxa"/>
          </w:tcPr>
          <w:p w14:paraId="3303399A" w14:textId="12D2F90D" w:rsidR="00C6166A" w:rsidRDefault="00C6166A" w:rsidP="0014782A">
            <w:pPr>
              <w:pStyle w:val="TAC"/>
              <w:rPr>
                <w:sz w:val="16"/>
                <w:szCs w:val="16"/>
              </w:rPr>
            </w:pPr>
            <w:r>
              <w:rPr>
                <w:sz w:val="16"/>
                <w:szCs w:val="16"/>
              </w:rPr>
              <w:t>1</w:t>
            </w:r>
          </w:p>
        </w:tc>
        <w:tc>
          <w:tcPr>
            <w:tcW w:w="426" w:type="dxa"/>
          </w:tcPr>
          <w:p w14:paraId="1DC5A2B6" w14:textId="42A92F48" w:rsidR="00C6166A" w:rsidRDefault="00C6166A" w:rsidP="0014782A">
            <w:pPr>
              <w:pStyle w:val="TAC"/>
              <w:rPr>
                <w:sz w:val="16"/>
                <w:szCs w:val="16"/>
              </w:rPr>
            </w:pPr>
            <w:r>
              <w:rPr>
                <w:sz w:val="16"/>
                <w:szCs w:val="16"/>
              </w:rPr>
              <w:t>A</w:t>
            </w:r>
          </w:p>
        </w:tc>
        <w:tc>
          <w:tcPr>
            <w:tcW w:w="4541" w:type="dxa"/>
          </w:tcPr>
          <w:p w14:paraId="41FFEAD2" w14:textId="6F87A28A" w:rsidR="00C6166A" w:rsidRDefault="00C6166A" w:rsidP="0014782A">
            <w:pPr>
              <w:pStyle w:val="TAL"/>
              <w:rPr>
                <w:rFonts w:eastAsia="MS Mincho"/>
                <w:sz w:val="16"/>
                <w:szCs w:val="16"/>
              </w:rPr>
            </w:pPr>
            <w:r>
              <w:rPr>
                <w:rFonts w:eastAsia="MS Mincho"/>
                <w:sz w:val="16"/>
                <w:szCs w:val="16"/>
              </w:rPr>
              <w:t>MB-SMF Service Area Definition</w:t>
            </w:r>
          </w:p>
        </w:tc>
        <w:tc>
          <w:tcPr>
            <w:tcW w:w="708" w:type="dxa"/>
          </w:tcPr>
          <w:p w14:paraId="11E057CD" w14:textId="4173699D"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DD5147" w:rsidRPr="001772AA" w14:paraId="16363553" w14:textId="77777777" w:rsidTr="0088086F">
        <w:tc>
          <w:tcPr>
            <w:tcW w:w="846" w:type="dxa"/>
          </w:tcPr>
          <w:p w14:paraId="14A244E2" w14:textId="38A87B68" w:rsidR="00DD5147" w:rsidRDefault="00DD5147" w:rsidP="0014782A">
            <w:pPr>
              <w:pStyle w:val="TAC"/>
              <w:rPr>
                <w:sz w:val="16"/>
                <w:szCs w:val="16"/>
              </w:rPr>
            </w:pPr>
            <w:r>
              <w:rPr>
                <w:sz w:val="16"/>
                <w:szCs w:val="16"/>
              </w:rPr>
              <w:t>2024-03</w:t>
            </w:r>
          </w:p>
        </w:tc>
        <w:tc>
          <w:tcPr>
            <w:tcW w:w="850" w:type="dxa"/>
          </w:tcPr>
          <w:p w14:paraId="30395949" w14:textId="32931ED9" w:rsidR="00DD5147" w:rsidRDefault="00DD5147" w:rsidP="0014782A">
            <w:pPr>
              <w:pStyle w:val="TAC"/>
              <w:rPr>
                <w:sz w:val="16"/>
                <w:szCs w:val="16"/>
              </w:rPr>
            </w:pPr>
            <w:r>
              <w:rPr>
                <w:sz w:val="16"/>
                <w:szCs w:val="16"/>
              </w:rPr>
              <w:t>SA#103</w:t>
            </w:r>
          </w:p>
        </w:tc>
        <w:tc>
          <w:tcPr>
            <w:tcW w:w="1134" w:type="dxa"/>
          </w:tcPr>
          <w:p w14:paraId="23230E6D" w14:textId="18996DFE" w:rsidR="00DD5147" w:rsidRDefault="00DD5147" w:rsidP="0014782A">
            <w:pPr>
              <w:pStyle w:val="TAC"/>
              <w:rPr>
                <w:sz w:val="16"/>
                <w:szCs w:val="16"/>
              </w:rPr>
            </w:pPr>
            <w:r>
              <w:rPr>
                <w:sz w:val="16"/>
                <w:szCs w:val="16"/>
              </w:rPr>
              <w:t>SP-240464</w:t>
            </w:r>
          </w:p>
        </w:tc>
        <w:tc>
          <w:tcPr>
            <w:tcW w:w="709" w:type="dxa"/>
          </w:tcPr>
          <w:p w14:paraId="12ED3B53" w14:textId="51132B0B" w:rsidR="00DD5147" w:rsidRDefault="00DD5147" w:rsidP="0014782A">
            <w:pPr>
              <w:pStyle w:val="TAC"/>
              <w:rPr>
                <w:sz w:val="16"/>
                <w:szCs w:val="16"/>
              </w:rPr>
            </w:pPr>
            <w:r>
              <w:rPr>
                <w:sz w:val="16"/>
                <w:szCs w:val="16"/>
              </w:rPr>
              <w:t>0356</w:t>
            </w:r>
          </w:p>
        </w:tc>
        <w:tc>
          <w:tcPr>
            <w:tcW w:w="425" w:type="dxa"/>
          </w:tcPr>
          <w:p w14:paraId="32099CD2" w14:textId="67673862" w:rsidR="00DD5147" w:rsidRDefault="00DD5147" w:rsidP="0014782A">
            <w:pPr>
              <w:pStyle w:val="TAC"/>
              <w:rPr>
                <w:sz w:val="16"/>
                <w:szCs w:val="16"/>
              </w:rPr>
            </w:pPr>
            <w:r>
              <w:rPr>
                <w:sz w:val="16"/>
                <w:szCs w:val="16"/>
              </w:rPr>
              <w:t>1</w:t>
            </w:r>
          </w:p>
        </w:tc>
        <w:tc>
          <w:tcPr>
            <w:tcW w:w="426" w:type="dxa"/>
          </w:tcPr>
          <w:p w14:paraId="35D1EA93" w14:textId="7DEAFD4F" w:rsidR="00DD5147" w:rsidRDefault="00DD5147" w:rsidP="0014782A">
            <w:pPr>
              <w:pStyle w:val="TAC"/>
              <w:rPr>
                <w:sz w:val="16"/>
                <w:szCs w:val="16"/>
              </w:rPr>
            </w:pPr>
            <w:r>
              <w:rPr>
                <w:sz w:val="16"/>
                <w:szCs w:val="16"/>
              </w:rPr>
              <w:t>F</w:t>
            </w:r>
          </w:p>
        </w:tc>
        <w:tc>
          <w:tcPr>
            <w:tcW w:w="4541" w:type="dxa"/>
          </w:tcPr>
          <w:p w14:paraId="5120CB6A" w14:textId="3B04CD9D" w:rsidR="00DD5147" w:rsidRDefault="00DD5147" w:rsidP="0014782A">
            <w:pPr>
              <w:pStyle w:val="TAL"/>
              <w:rPr>
                <w:rFonts w:eastAsia="MS Mincho"/>
                <w:sz w:val="16"/>
                <w:szCs w:val="16"/>
              </w:rPr>
            </w:pPr>
            <w:r>
              <w:rPr>
                <w:rFonts w:eastAsia="MS Mincho"/>
                <w:sz w:val="16"/>
                <w:szCs w:val="16"/>
              </w:rPr>
              <w:t>Clarification on 5MBS charging</w:t>
            </w:r>
          </w:p>
        </w:tc>
        <w:tc>
          <w:tcPr>
            <w:tcW w:w="708" w:type="dxa"/>
          </w:tcPr>
          <w:p w14:paraId="72287C51" w14:textId="4250DB13" w:rsidR="00DD5147" w:rsidRDefault="00DD5147" w:rsidP="0014782A">
            <w:pPr>
              <w:pStyle w:val="TAC"/>
              <w:rPr>
                <w:rFonts w:eastAsia="Malgun Gothic"/>
                <w:sz w:val="16"/>
                <w:szCs w:val="16"/>
                <w:lang w:eastAsia="ko-KR"/>
              </w:rPr>
            </w:pPr>
            <w:r>
              <w:rPr>
                <w:rFonts w:eastAsia="Malgun Gothic"/>
                <w:sz w:val="16"/>
                <w:szCs w:val="16"/>
                <w:lang w:eastAsia="ko-KR"/>
              </w:rPr>
              <w:t>18.5.0</w:t>
            </w:r>
          </w:p>
        </w:tc>
      </w:tr>
      <w:tr w:rsidR="000F0E99" w:rsidRPr="001772AA" w14:paraId="75B12FD9" w14:textId="77777777" w:rsidTr="0088086F">
        <w:tc>
          <w:tcPr>
            <w:tcW w:w="846" w:type="dxa"/>
          </w:tcPr>
          <w:p w14:paraId="660A3446" w14:textId="29859A5C" w:rsidR="000F0E99" w:rsidRDefault="000F0E99" w:rsidP="0014782A">
            <w:pPr>
              <w:pStyle w:val="TAC"/>
              <w:rPr>
                <w:sz w:val="16"/>
                <w:szCs w:val="16"/>
              </w:rPr>
            </w:pPr>
            <w:r>
              <w:rPr>
                <w:sz w:val="16"/>
                <w:szCs w:val="16"/>
              </w:rPr>
              <w:t>2024-06</w:t>
            </w:r>
          </w:p>
        </w:tc>
        <w:tc>
          <w:tcPr>
            <w:tcW w:w="850" w:type="dxa"/>
          </w:tcPr>
          <w:p w14:paraId="3084410A" w14:textId="057F7F16" w:rsidR="000F0E99" w:rsidRDefault="000F0E99" w:rsidP="0014782A">
            <w:pPr>
              <w:pStyle w:val="TAC"/>
              <w:rPr>
                <w:sz w:val="16"/>
                <w:szCs w:val="16"/>
              </w:rPr>
            </w:pPr>
            <w:r>
              <w:rPr>
                <w:sz w:val="16"/>
                <w:szCs w:val="16"/>
              </w:rPr>
              <w:t>SA#104</w:t>
            </w:r>
          </w:p>
        </w:tc>
        <w:tc>
          <w:tcPr>
            <w:tcW w:w="1134" w:type="dxa"/>
          </w:tcPr>
          <w:p w14:paraId="5CBFF93E" w14:textId="09B83804" w:rsidR="000F0E99" w:rsidRDefault="000F0E99" w:rsidP="0014782A">
            <w:pPr>
              <w:pStyle w:val="TAC"/>
              <w:rPr>
                <w:sz w:val="16"/>
                <w:szCs w:val="16"/>
              </w:rPr>
            </w:pPr>
            <w:r>
              <w:rPr>
                <w:sz w:val="16"/>
                <w:szCs w:val="16"/>
              </w:rPr>
              <w:t>SP-240602</w:t>
            </w:r>
          </w:p>
        </w:tc>
        <w:tc>
          <w:tcPr>
            <w:tcW w:w="709" w:type="dxa"/>
          </w:tcPr>
          <w:p w14:paraId="4BC9ACD8" w14:textId="073B234C" w:rsidR="000F0E99" w:rsidRDefault="000F0E99" w:rsidP="0014782A">
            <w:pPr>
              <w:pStyle w:val="TAC"/>
              <w:rPr>
                <w:sz w:val="16"/>
                <w:szCs w:val="16"/>
              </w:rPr>
            </w:pPr>
            <w:r>
              <w:rPr>
                <w:sz w:val="16"/>
                <w:szCs w:val="16"/>
              </w:rPr>
              <w:t>0358</w:t>
            </w:r>
          </w:p>
        </w:tc>
        <w:tc>
          <w:tcPr>
            <w:tcW w:w="425" w:type="dxa"/>
          </w:tcPr>
          <w:p w14:paraId="12F8B4D6" w14:textId="02C5C5D9" w:rsidR="000F0E99" w:rsidRDefault="000F0E99" w:rsidP="0014782A">
            <w:pPr>
              <w:pStyle w:val="TAC"/>
              <w:rPr>
                <w:sz w:val="16"/>
                <w:szCs w:val="16"/>
              </w:rPr>
            </w:pPr>
            <w:r>
              <w:rPr>
                <w:sz w:val="16"/>
                <w:szCs w:val="16"/>
              </w:rPr>
              <w:t>2</w:t>
            </w:r>
          </w:p>
        </w:tc>
        <w:tc>
          <w:tcPr>
            <w:tcW w:w="426" w:type="dxa"/>
          </w:tcPr>
          <w:p w14:paraId="6A3E2B77" w14:textId="7843C1E3" w:rsidR="000F0E99" w:rsidRDefault="000F0E99" w:rsidP="0014782A">
            <w:pPr>
              <w:pStyle w:val="TAC"/>
              <w:rPr>
                <w:sz w:val="16"/>
                <w:szCs w:val="16"/>
              </w:rPr>
            </w:pPr>
            <w:r>
              <w:rPr>
                <w:sz w:val="16"/>
                <w:szCs w:val="16"/>
              </w:rPr>
              <w:t>F</w:t>
            </w:r>
          </w:p>
        </w:tc>
        <w:tc>
          <w:tcPr>
            <w:tcW w:w="4541" w:type="dxa"/>
          </w:tcPr>
          <w:p w14:paraId="6E165722" w14:textId="5A721A2D" w:rsidR="000F0E99" w:rsidRDefault="000F0E99" w:rsidP="0014782A">
            <w:pPr>
              <w:pStyle w:val="TAL"/>
              <w:rPr>
                <w:rFonts w:eastAsia="MS Mincho"/>
                <w:sz w:val="16"/>
                <w:szCs w:val="16"/>
              </w:rPr>
            </w:pPr>
            <w:r>
              <w:rPr>
                <w:rFonts w:eastAsia="MS Mincho"/>
                <w:sz w:val="16"/>
                <w:szCs w:val="16"/>
              </w:rPr>
              <w:t>QMC Support for MBS Multicast and Broadcast</w:t>
            </w:r>
          </w:p>
        </w:tc>
        <w:tc>
          <w:tcPr>
            <w:tcW w:w="708" w:type="dxa"/>
          </w:tcPr>
          <w:p w14:paraId="6A19AA8F" w14:textId="666312BA"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03FE049D" w14:textId="77777777" w:rsidTr="0088086F">
        <w:tc>
          <w:tcPr>
            <w:tcW w:w="846" w:type="dxa"/>
          </w:tcPr>
          <w:p w14:paraId="600C6313" w14:textId="4303AAC4" w:rsidR="000F0E99" w:rsidRDefault="000F0E99" w:rsidP="0014782A">
            <w:pPr>
              <w:pStyle w:val="TAC"/>
              <w:rPr>
                <w:sz w:val="16"/>
                <w:szCs w:val="16"/>
              </w:rPr>
            </w:pPr>
            <w:r>
              <w:rPr>
                <w:sz w:val="16"/>
                <w:szCs w:val="16"/>
              </w:rPr>
              <w:t>2024-06</w:t>
            </w:r>
          </w:p>
        </w:tc>
        <w:tc>
          <w:tcPr>
            <w:tcW w:w="850" w:type="dxa"/>
          </w:tcPr>
          <w:p w14:paraId="5641AEFC" w14:textId="7EBAEFB9" w:rsidR="000F0E99" w:rsidRDefault="000F0E99" w:rsidP="0014782A">
            <w:pPr>
              <w:pStyle w:val="TAC"/>
              <w:rPr>
                <w:sz w:val="16"/>
                <w:szCs w:val="16"/>
              </w:rPr>
            </w:pPr>
            <w:r>
              <w:rPr>
                <w:sz w:val="16"/>
                <w:szCs w:val="16"/>
              </w:rPr>
              <w:t>SA#104</w:t>
            </w:r>
          </w:p>
        </w:tc>
        <w:tc>
          <w:tcPr>
            <w:tcW w:w="1134" w:type="dxa"/>
          </w:tcPr>
          <w:p w14:paraId="30E2E6A5" w14:textId="53DDD20B" w:rsidR="000F0E99" w:rsidRDefault="000F0E99" w:rsidP="0014782A">
            <w:pPr>
              <w:pStyle w:val="TAC"/>
              <w:rPr>
                <w:sz w:val="16"/>
                <w:szCs w:val="16"/>
              </w:rPr>
            </w:pPr>
            <w:r>
              <w:rPr>
                <w:sz w:val="16"/>
                <w:szCs w:val="16"/>
              </w:rPr>
              <w:t>SP-240590</w:t>
            </w:r>
          </w:p>
        </w:tc>
        <w:tc>
          <w:tcPr>
            <w:tcW w:w="709" w:type="dxa"/>
          </w:tcPr>
          <w:p w14:paraId="0BB70D67" w14:textId="648B9A32" w:rsidR="000F0E99" w:rsidRDefault="000F0E99" w:rsidP="0014782A">
            <w:pPr>
              <w:pStyle w:val="TAC"/>
              <w:rPr>
                <w:sz w:val="16"/>
                <w:szCs w:val="16"/>
              </w:rPr>
            </w:pPr>
            <w:r>
              <w:rPr>
                <w:sz w:val="16"/>
                <w:szCs w:val="16"/>
              </w:rPr>
              <w:t>0359</w:t>
            </w:r>
          </w:p>
        </w:tc>
        <w:tc>
          <w:tcPr>
            <w:tcW w:w="425" w:type="dxa"/>
          </w:tcPr>
          <w:p w14:paraId="0889EA82" w14:textId="5AA75218" w:rsidR="000F0E99" w:rsidRDefault="000F0E99" w:rsidP="0014782A">
            <w:pPr>
              <w:pStyle w:val="TAC"/>
              <w:rPr>
                <w:sz w:val="16"/>
                <w:szCs w:val="16"/>
              </w:rPr>
            </w:pPr>
            <w:r>
              <w:rPr>
                <w:sz w:val="16"/>
                <w:szCs w:val="16"/>
              </w:rPr>
              <w:t>2</w:t>
            </w:r>
          </w:p>
        </w:tc>
        <w:tc>
          <w:tcPr>
            <w:tcW w:w="426" w:type="dxa"/>
          </w:tcPr>
          <w:p w14:paraId="2DF638A5" w14:textId="60054C11" w:rsidR="000F0E99" w:rsidRDefault="000F0E99" w:rsidP="0014782A">
            <w:pPr>
              <w:pStyle w:val="TAC"/>
              <w:rPr>
                <w:sz w:val="16"/>
                <w:szCs w:val="16"/>
              </w:rPr>
            </w:pPr>
            <w:r>
              <w:rPr>
                <w:sz w:val="16"/>
                <w:szCs w:val="16"/>
              </w:rPr>
              <w:t>F</w:t>
            </w:r>
          </w:p>
        </w:tc>
        <w:tc>
          <w:tcPr>
            <w:tcW w:w="4541" w:type="dxa"/>
          </w:tcPr>
          <w:p w14:paraId="59E7ED5A" w14:textId="464410DA" w:rsidR="000F0E99" w:rsidRDefault="000F0E99" w:rsidP="0014782A">
            <w:pPr>
              <w:pStyle w:val="TAL"/>
              <w:rPr>
                <w:rFonts w:eastAsia="MS Mincho"/>
                <w:sz w:val="16"/>
                <w:szCs w:val="16"/>
              </w:rPr>
            </w:pPr>
            <w:r>
              <w:rPr>
                <w:rFonts w:eastAsia="MS Mincho"/>
                <w:sz w:val="16"/>
                <w:szCs w:val="16"/>
              </w:rPr>
              <w:t xml:space="preserve">Providing MBS assistance information from SMF towards NG-RAN node during </w:t>
            </w:r>
            <w:proofErr w:type="spellStart"/>
            <w:r>
              <w:rPr>
                <w:rFonts w:eastAsia="MS Mincho"/>
                <w:sz w:val="16"/>
                <w:szCs w:val="16"/>
              </w:rPr>
              <w:t>Xn</w:t>
            </w:r>
            <w:proofErr w:type="spellEnd"/>
            <w:r>
              <w:rPr>
                <w:rFonts w:eastAsia="MS Mincho"/>
                <w:sz w:val="16"/>
                <w:szCs w:val="16"/>
              </w:rPr>
              <w:t xml:space="preserve"> handover </w:t>
            </w:r>
          </w:p>
        </w:tc>
        <w:tc>
          <w:tcPr>
            <w:tcW w:w="708" w:type="dxa"/>
          </w:tcPr>
          <w:p w14:paraId="3189869D" w14:textId="3C474B85"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1DEDE860" w14:textId="77777777" w:rsidTr="0088086F">
        <w:tc>
          <w:tcPr>
            <w:tcW w:w="846" w:type="dxa"/>
          </w:tcPr>
          <w:p w14:paraId="2D23A3BE" w14:textId="4AF8785A" w:rsidR="000F0E99" w:rsidRDefault="000F0E99" w:rsidP="0014782A">
            <w:pPr>
              <w:pStyle w:val="TAC"/>
              <w:rPr>
                <w:sz w:val="16"/>
                <w:szCs w:val="16"/>
              </w:rPr>
            </w:pPr>
            <w:r>
              <w:rPr>
                <w:sz w:val="16"/>
                <w:szCs w:val="16"/>
              </w:rPr>
              <w:t>2024-06</w:t>
            </w:r>
          </w:p>
        </w:tc>
        <w:tc>
          <w:tcPr>
            <w:tcW w:w="850" w:type="dxa"/>
          </w:tcPr>
          <w:p w14:paraId="4B4D7315" w14:textId="392DE77E" w:rsidR="000F0E99" w:rsidRDefault="000F0E99" w:rsidP="0014782A">
            <w:pPr>
              <w:pStyle w:val="TAC"/>
              <w:rPr>
                <w:sz w:val="16"/>
                <w:szCs w:val="16"/>
              </w:rPr>
            </w:pPr>
            <w:r>
              <w:rPr>
                <w:sz w:val="16"/>
                <w:szCs w:val="16"/>
              </w:rPr>
              <w:t>SA#104</w:t>
            </w:r>
          </w:p>
        </w:tc>
        <w:tc>
          <w:tcPr>
            <w:tcW w:w="1134" w:type="dxa"/>
          </w:tcPr>
          <w:p w14:paraId="7544DC45" w14:textId="6FA9F862" w:rsidR="000F0E99" w:rsidRDefault="000F0E99" w:rsidP="0014782A">
            <w:pPr>
              <w:pStyle w:val="TAC"/>
              <w:rPr>
                <w:sz w:val="16"/>
                <w:szCs w:val="16"/>
              </w:rPr>
            </w:pPr>
            <w:r>
              <w:rPr>
                <w:sz w:val="16"/>
                <w:szCs w:val="16"/>
              </w:rPr>
              <w:t>SP-240590</w:t>
            </w:r>
          </w:p>
        </w:tc>
        <w:tc>
          <w:tcPr>
            <w:tcW w:w="709" w:type="dxa"/>
          </w:tcPr>
          <w:p w14:paraId="6DC335A1" w14:textId="31169B99" w:rsidR="000F0E99" w:rsidRDefault="000F0E99" w:rsidP="0014782A">
            <w:pPr>
              <w:pStyle w:val="TAC"/>
              <w:rPr>
                <w:sz w:val="16"/>
                <w:szCs w:val="16"/>
              </w:rPr>
            </w:pPr>
            <w:r>
              <w:rPr>
                <w:sz w:val="16"/>
                <w:szCs w:val="16"/>
              </w:rPr>
              <w:t>0362</w:t>
            </w:r>
          </w:p>
        </w:tc>
        <w:tc>
          <w:tcPr>
            <w:tcW w:w="425" w:type="dxa"/>
          </w:tcPr>
          <w:p w14:paraId="74ED5759" w14:textId="4B5C19B8" w:rsidR="000F0E99" w:rsidRDefault="000F0E99" w:rsidP="0014782A">
            <w:pPr>
              <w:pStyle w:val="TAC"/>
              <w:rPr>
                <w:sz w:val="16"/>
                <w:szCs w:val="16"/>
              </w:rPr>
            </w:pPr>
            <w:r>
              <w:rPr>
                <w:sz w:val="16"/>
                <w:szCs w:val="16"/>
              </w:rPr>
              <w:t>-</w:t>
            </w:r>
          </w:p>
        </w:tc>
        <w:tc>
          <w:tcPr>
            <w:tcW w:w="426" w:type="dxa"/>
          </w:tcPr>
          <w:p w14:paraId="503CE6E5" w14:textId="27537938" w:rsidR="000F0E99" w:rsidRDefault="000F0E99" w:rsidP="0014782A">
            <w:pPr>
              <w:pStyle w:val="TAC"/>
              <w:rPr>
                <w:sz w:val="16"/>
                <w:szCs w:val="16"/>
              </w:rPr>
            </w:pPr>
            <w:r>
              <w:rPr>
                <w:sz w:val="16"/>
                <w:szCs w:val="16"/>
              </w:rPr>
              <w:t>F</w:t>
            </w:r>
          </w:p>
        </w:tc>
        <w:tc>
          <w:tcPr>
            <w:tcW w:w="4541" w:type="dxa"/>
          </w:tcPr>
          <w:p w14:paraId="4B72B8E1" w14:textId="485E16DC" w:rsidR="000F0E99" w:rsidRDefault="000F0E99" w:rsidP="0014782A">
            <w:pPr>
              <w:pStyle w:val="TAL"/>
              <w:rPr>
                <w:rFonts w:eastAsia="MS Mincho"/>
                <w:sz w:val="16"/>
                <w:szCs w:val="16"/>
              </w:rPr>
            </w:pPr>
            <w:r>
              <w:rPr>
                <w:rFonts w:eastAsia="MS Mincho"/>
                <w:sz w:val="16"/>
                <w:szCs w:val="16"/>
              </w:rPr>
              <w:t>correction on the reference and duplicate wording</w:t>
            </w:r>
          </w:p>
        </w:tc>
        <w:tc>
          <w:tcPr>
            <w:tcW w:w="708" w:type="dxa"/>
          </w:tcPr>
          <w:p w14:paraId="0B2B79D7" w14:textId="5C9FD4A1"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775DD5B" w14:textId="77777777" w:rsidTr="0088086F">
        <w:tc>
          <w:tcPr>
            <w:tcW w:w="846" w:type="dxa"/>
          </w:tcPr>
          <w:p w14:paraId="69510DF4" w14:textId="6FB9C3DF" w:rsidR="000F0E99" w:rsidRDefault="000F0E99" w:rsidP="0014782A">
            <w:pPr>
              <w:pStyle w:val="TAC"/>
              <w:rPr>
                <w:sz w:val="16"/>
                <w:szCs w:val="16"/>
              </w:rPr>
            </w:pPr>
            <w:r>
              <w:rPr>
                <w:sz w:val="16"/>
                <w:szCs w:val="16"/>
              </w:rPr>
              <w:t>2024-06</w:t>
            </w:r>
          </w:p>
        </w:tc>
        <w:tc>
          <w:tcPr>
            <w:tcW w:w="850" w:type="dxa"/>
          </w:tcPr>
          <w:p w14:paraId="6591499E" w14:textId="449C3DB8" w:rsidR="000F0E99" w:rsidRDefault="000F0E99" w:rsidP="0014782A">
            <w:pPr>
              <w:pStyle w:val="TAC"/>
              <w:rPr>
                <w:sz w:val="16"/>
                <w:szCs w:val="16"/>
              </w:rPr>
            </w:pPr>
            <w:r>
              <w:rPr>
                <w:sz w:val="16"/>
                <w:szCs w:val="16"/>
              </w:rPr>
              <w:t>SA#104</w:t>
            </w:r>
          </w:p>
        </w:tc>
        <w:tc>
          <w:tcPr>
            <w:tcW w:w="1134" w:type="dxa"/>
          </w:tcPr>
          <w:p w14:paraId="11C21588" w14:textId="18D50D20" w:rsidR="000F0E99" w:rsidRDefault="000F0E99" w:rsidP="0014782A">
            <w:pPr>
              <w:pStyle w:val="TAC"/>
              <w:rPr>
                <w:sz w:val="16"/>
                <w:szCs w:val="16"/>
              </w:rPr>
            </w:pPr>
            <w:r>
              <w:rPr>
                <w:sz w:val="16"/>
                <w:szCs w:val="16"/>
              </w:rPr>
              <w:t>SP-240590</w:t>
            </w:r>
          </w:p>
        </w:tc>
        <w:tc>
          <w:tcPr>
            <w:tcW w:w="709" w:type="dxa"/>
          </w:tcPr>
          <w:p w14:paraId="5DC0C1CB" w14:textId="38F8917D" w:rsidR="000F0E99" w:rsidRDefault="000F0E99" w:rsidP="0014782A">
            <w:pPr>
              <w:pStyle w:val="TAC"/>
              <w:rPr>
                <w:sz w:val="16"/>
                <w:szCs w:val="16"/>
              </w:rPr>
            </w:pPr>
            <w:r>
              <w:rPr>
                <w:sz w:val="16"/>
                <w:szCs w:val="16"/>
              </w:rPr>
              <w:t>0363</w:t>
            </w:r>
          </w:p>
        </w:tc>
        <w:tc>
          <w:tcPr>
            <w:tcW w:w="425" w:type="dxa"/>
          </w:tcPr>
          <w:p w14:paraId="46D77C36" w14:textId="32F2337D" w:rsidR="000F0E99" w:rsidRDefault="000F0E99" w:rsidP="0014782A">
            <w:pPr>
              <w:pStyle w:val="TAC"/>
              <w:rPr>
                <w:sz w:val="16"/>
                <w:szCs w:val="16"/>
              </w:rPr>
            </w:pPr>
            <w:r>
              <w:rPr>
                <w:sz w:val="16"/>
                <w:szCs w:val="16"/>
              </w:rPr>
              <w:t>4</w:t>
            </w:r>
          </w:p>
        </w:tc>
        <w:tc>
          <w:tcPr>
            <w:tcW w:w="426" w:type="dxa"/>
          </w:tcPr>
          <w:p w14:paraId="53C4F9EF" w14:textId="10AE1C67" w:rsidR="000F0E99" w:rsidRDefault="000F0E99" w:rsidP="0014782A">
            <w:pPr>
              <w:pStyle w:val="TAC"/>
              <w:rPr>
                <w:sz w:val="16"/>
                <w:szCs w:val="16"/>
              </w:rPr>
            </w:pPr>
            <w:r>
              <w:rPr>
                <w:sz w:val="16"/>
                <w:szCs w:val="16"/>
              </w:rPr>
              <w:t>F</w:t>
            </w:r>
          </w:p>
        </w:tc>
        <w:tc>
          <w:tcPr>
            <w:tcW w:w="4541" w:type="dxa"/>
          </w:tcPr>
          <w:p w14:paraId="46B52941" w14:textId="028454AB" w:rsidR="000F0E99" w:rsidRDefault="000F0E99" w:rsidP="0014782A">
            <w:pPr>
              <w:pStyle w:val="TAL"/>
              <w:rPr>
                <w:rFonts w:eastAsia="MS Mincho"/>
                <w:sz w:val="16"/>
                <w:szCs w:val="16"/>
              </w:rPr>
            </w:pPr>
            <w:r>
              <w:rPr>
                <w:rFonts w:eastAsia="MS Mincho"/>
                <w:sz w:val="16"/>
                <w:szCs w:val="16"/>
              </w:rPr>
              <w:t xml:space="preserve">FSA ID used for MBS session involving </w:t>
            </w:r>
            <w:proofErr w:type="spellStart"/>
            <w:r>
              <w:rPr>
                <w:rFonts w:eastAsia="MS Mincho"/>
                <w:sz w:val="16"/>
                <w:szCs w:val="16"/>
              </w:rPr>
              <w:t>RedCap</w:t>
            </w:r>
            <w:proofErr w:type="spellEnd"/>
            <w:r>
              <w:rPr>
                <w:rFonts w:eastAsia="MS Mincho"/>
                <w:sz w:val="16"/>
                <w:szCs w:val="16"/>
              </w:rPr>
              <w:t xml:space="preserve"> and non-</w:t>
            </w:r>
            <w:proofErr w:type="spellStart"/>
            <w:r>
              <w:rPr>
                <w:rFonts w:eastAsia="MS Mincho"/>
                <w:sz w:val="16"/>
                <w:szCs w:val="16"/>
              </w:rPr>
              <w:t>RedCap</w:t>
            </w:r>
            <w:proofErr w:type="spellEnd"/>
            <w:r>
              <w:rPr>
                <w:rFonts w:eastAsia="MS Mincho"/>
                <w:sz w:val="16"/>
                <w:szCs w:val="16"/>
              </w:rPr>
              <w:t xml:space="preserve"> UE</w:t>
            </w:r>
          </w:p>
        </w:tc>
        <w:tc>
          <w:tcPr>
            <w:tcW w:w="708" w:type="dxa"/>
          </w:tcPr>
          <w:p w14:paraId="2EFC7DE1" w14:textId="29B0CEE8"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BC98D9D" w14:textId="77777777" w:rsidTr="0088086F">
        <w:tc>
          <w:tcPr>
            <w:tcW w:w="846" w:type="dxa"/>
          </w:tcPr>
          <w:p w14:paraId="08CC1B5E" w14:textId="6E4A8F15" w:rsidR="000F0E99" w:rsidRDefault="000F0E99" w:rsidP="0014782A">
            <w:pPr>
              <w:pStyle w:val="TAC"/>
              <w:rPr>
                <w:sz w:val="16"/>
                <w:szCs w:val="16"/>
              </w:rPr>
            </w:pPr>
            <w:r>
              <w:rPr>
                <w:sz w:val="16"/>
                <w:szCs w:val="16"/>
              </w:rPr>
              <w:t>2024-06</w:t>
            </w:r>
          </w:p>
        </w:tc>
        <w:tc>
          <w:tcPr>
            <w:tcW w:w="850" w:type="dxa"/>
          </w:tcPr>
          <w:p w14:paraId="1942A537" w14:textId="3D600AAC" w:rsidR="000F0E99" w:rsidRDefault="000F0E99" w:rsidP="0014782A">
            <w:pPr>
              <w:pStyle w:val="TAC"/>
              <w:rPr>
                <w:sz w:val="16"/>
                <w:szCs w:val="16"/>
              </w:rPr>
            </w:pPr>
            <w:r>
              <w:rPr>
                <w:sz w:val="16"/>
                <w:szCs w:val="16"/>
              </w:rPr>
              <w:t>SA#104</w:t>
            </w:r>
          </w:p>
        </w:tc>
        <w:tc>
          <w:tcPr>
            <w:tcW w:w="1134" w:type="dxa"/>
          </w:tcPr>
          <w:p w14:paraId="2CC8EE12" w14:textId="12709C26" w:rsidR="000F0E99" w:rsidRDefault="000F0E99" w:rsidP="0014782A">
            <w:pPr>
              <w:pStyle w:val="TAC"/>
              <w:rPr>
                <w:sz w:val="16"/>
                <w:szCs w:val="16"/>
              </w:rPr>
            </w:pPr>
            <w:r>
              <w:rPr>
                <w:sz w:val="16"/>
                <w:szCs w:val="16"/>
              </w:rPr>
              <w:t>SP-240590</w:t>
            </w:r>
          </w:p>
        </w:tc>
        <w:tc>
          <w:tcPr>
            <w:tcW w:w="709" w:type="dxa"/>
          </w:tcPr>
          <w:p w14:paraId="33620022" w14:textId="28862DA5" w:rsidR="000F0E99" w:rsidRDefault="000F0E99" w:rsidP="0014782A">
            <w:pPr>
              <w:pStyle w:val="TAC"/>
              <w:rPr>
                <w:sz w:val="16"/>
                <w:szCs w:val="16"/>
              </w:rPr>
            </w:pPr>
            <w:r>
              <w:rPr>
                <w:sz w:val="16"/>
                <w:szCs w:val="16"/>
              </w:rPr>
              <w:t>0368</w:t>
            </w:r>
          </w:p>
        </w:tc>
        <w:tc>
          <w:tcPr>
            <w:tcW w:w="425" w:type="dxa"/>
          </w:tcPr>
          <w:p w14:paraId="51ABD8CA" w14:textId="3E91DF85" w:rsidR="000F0E99" w:rsidRDefault="000F0E99" w:rsidP="0014782A">
            <w:pPr>
              <w:pStyle w:val="TAC"/>
              <w:rPr>
                <w:sz w:val="16"/>
                <w:szCs w:val="16"/>
              </w:rPr>
            </w:pPr>
            <w:r>
              <w:rPr>
                <w:sz w:val="16"/>
                <w:szCs w:val="16"/>
              </w:rPr>
              <w:t>1</w:t>
            </w:r>
          </w:p>
        </w:tc>
        <w:tc>
          <w:tcPr>
            <w:tcW w:w="426" w:type="dxa"/>
          </w:tcPr>
          <w:p w14:paraId="48A89F50" w14:textId="7D38BD37" w:rsidR="000F0E99" w:rsidRDefault="000F0E99" w:rsidP="0014782A">
            <w:pPr>
              <w:pStyle w:val="TAC"/>
              <w:rPr>
                <w:sz w:val="16"/>
                <w:szCs w:val="16"/>
              </w:rPr>
            </w:pPr>
            <w:r>
              <w:rPr>
                <w:sz w:val="16"/>
                <w:szCs w:val="16"/>
              </w:rPr>
              <w:t>D</w:t>
            </w:r>
          </w:p>
        </w:tc>
        <w:tc>
          <w:tcPr>
            <w:tcW w:w="4541" w:type="dxa"/>
          </w:tcPr>
          <w:p w14:paraId="07F4A96A" w14:textId="04BFE743" w:rsidR="000F0E99" w:rsidRDefault="000F0E99" w:rsidP="0014782A">
            <w:pPr>
              <w:pStyle w:val="TAL"/>
              <w:rPr>
                <w:rFonts w:eastAsia="MS Mincho"/>
                <w:sz w:val="16"/>
                <w:szCs w:val="16"/>
              </w:rPr>
            </w:pPr>
            <w:r>
              <w:rPr>
                <w:rFonts w:eastAsia="MS Mincho"/>
                <w:sz w:val="16"/>
                <w:szCs w:val="16"/>
              </w:rPr>
              <w:t>Cleanup CR for TS 23.247</w:t>
            </w:r>
          </w:p>
        </w:tc>
        <w:tc>
          <w:tcPr>
            <w:tcW w:w="708" w:type="dxa"/>
          </w:tcPr>
          <w:p w14:paraId="501409D2" w14:textId="5117A79E"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02983F9E" w14:textId="77777777" w:rsidTr="0088086F">
        <w:tc>
          <w:tcPr>
            <w:tcW w:w="846" w:type="dxa"/>
          </w:tcPr>
          <w:p w14:paraId="4B3F4F35" w14:textId="25CD509D" w:rsidR="00135644" w:rsidRDefault="00135644" w:rsidP="0014782A">
            <w:pPr>
              <w:pStyle w:val="TAC"/>
              <w:rPr>
                <w:sz w:val="16"/>
                <w:szCs w:val="16"/>
              </w:rPr>
            </w:pPr>
            <w:r>
              <w:rPr>
                <w:sz w:val="16"/>
                <w:szCs w:val="16"/>
              </w:rPr>
              <w:t>2024-06</w:t>
            </w:r>
          </w:p>
        </w:tc>
        <w:tc>
          <w:tcPr>
            <w:tcW w:w="850" w:type="dxa"/>
          </w:tcPr>
          <w:p w14:paraId="56CE87C3" w14:textId="509A6410" w:rsidR="00135644" w:rsidRDefault="00135644" w:rsidP="0014782A">
            <w:pPr>
              <w:pStyle w:val="TAC"/>
              <w:rPr>
                <w:sz w:val="16"/>
                <w:szCs w:val="16"/>
              </w:rPr>
            </w:pPr>
            <w:r>
              <w:rPr>
                <w:sz w:val="16"/>
                <w:szCs w:val="16"/>
              </w:rPr>
              <w:t>SA#104</w:t>
            </w:r>
          </w:p>
        </w:tc>
        <w:tc>
          <w:tcPr>
            <w:tcW w:w="1134" w:type="dxa"/>
          </w:tcPr>
          <w:p w14:paraId="4C3B16B6" w14:textId="10F25EDA" w:rsidR="00135644" w:rsidRDefault="00135644" w:rsidP="0014782A">
            <w:pPr>
              <w:pStyle w:val="TAC"/>
              <w:rPr>
                <w:sz w:val="16"/>
                <w:szCs w:val="16"/>
              </w:rPr>
            </w:pPr>
            <w:r>
              <w:rPr>
                <w:sz w:val="16"/>
                <w:szCs w:val="16"/>
              </w:rPr>
              <w:t>SP-240590</w:t>
            </w:r>
          </w:p>
        </w:tc>
        <w:tc>
          <w:tcPr>
            <w:tcW w:w="709" w:type="dxa"/>
          </w:tcPr>
          <w:p w14:paraId="11E319EA" w14:textId="4DFDA02A" w:rsidR="00135644" w:rsidRDefault="00135644" w:rsidP="0014782A">
            <w:pPr>
              <w:pStyle w:val="TAC"/>
              <w:rPr>
                <w:sz w:val="16"/>
                <w:szCs w:val="16"/>
              </w:rPr>
            </w:pPr>
            <w:r>
              <w:rPr>
                <w:sz w:val="16"/>
                <w:szCs w:val="16"/>
              </w:rPr>
              <w:t>0369</w:t>
            </w:r>
          </w:p>
        </w:tc>
        <w:tc>
          <w:tcPr>
            <w:tcW w:w="425" w:type="dxa"/>
          </w:tcPr>
          <w:p w14:paraId="5065D8A9" w14:textId="15F649BF" w:rsidR="00135644" w:rsidRDefault="00135644" w:rsidP="0014782A">
            <w:pPr>
              <w:pStyle w:val="TAC"/>
              <w:rPr>
                <w:sz w:val="16"/>
                <w:szCs w:val="16"/>
              </w:rPr>
            </w:pPr>
            <w:r>
              <w:rPr>
                <w:sz w:val="16"/>
                <w:szCs w:val="16"/>
              </w:rPr>
              <w:t>2</w:t>
            </w:r>
          </w:p>
        </w:tc>
        <w:tc>
          <w:tcPr>
            <w:tcW w:w="426" w:type="dxa"/>
          </w:tcPr>
          <w:p w14:paraId="6E359D24" w14:textId="2477D9BD" w:rsidR="00135644" w:rsidRDefault="00135644" w:rsidP="0014782A">
            <w:pPr>
              <w:pStyle w:val="TAC"/>
              <w:rPr>
                <w:sz w:val="16"/>
                <w:szCs w:val="16"/>
              </w:rPr>
            </w:pPr>
            <w:r>
              <w:rPr>
                <w:sz w:val="16"/>
                <w:szCs w:val="16"/>
              </w:rPr>
              <w:t>F</w:t>
            </w:r>
          </w:p>
        </w:tc>
        <w:tc>
          <w:tcPr>
            <w:tcW w:w="4541" w:type="dxa"/>
          </w:tcPr>
          <w:p w14:paraId="19DA4E70" w14:textId="24E8E7BA" w:rsidR="00135644" w:rsidRDefault="00135644" w:rsidP="0014782A">
            <w:pPr>
              <w:pStyle w:val="TAL"/>
              <w:rPr>
                <w:rFonts w:eastAsia="MS Mincho"/>
                <w:sz w:val="16"/>
                <w:szCs w:val="16"/>
              </w:rPr>
            </w:pPr>
            <w:r>
              <w:rPr>
                <w:rFonts w:eastAsia="MS Mincho"/>
                <w:sz w:val="16"/>
                <w:szCs w:val="16"/>
              </w:rPr>
              <w:t>Transport change for resource sharing across broadcast MBS Sessions &amp; network sharing</w:t>
            </w:r>
          </w:p>
        </w:tc>
        <w:tc>
          <w:tcPr>
            <w:tcW w:w="708" w:type="dxa"/>
          </w:tcPr>
          <w:p w14:paraId="66FFE8F0" w14:textId="160E89AA"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3E36E704" w14:textId="77777777" w:rsidTr="0088086F">
        <w:tc>
          <w:tcPr>
            <w:tcW w:w="846" w:type="dxa"/>
          </w:tcPr>
          <w:p w14:paraId="0D467873" w14:textId="5B494FCB" w:rsidR="00135644" w:rsidRDefault="00135644" w:rsidP="0014782A">
            <w:pPr>
              <w:pStyle w:val="TAC"/>
              <w:rPr>
                <w:sz w:val="16"/>
                <w:szCs w:val="16"/>
              </w:rPr>
            </w:pPr>
            <w:r>
              <w:rPr>
                <w:sz w:val="16"/>
                <w:szCs w:val="16"/>
              </w:rPr>
              <w:t>2024-06</w:t>
            </w:r>
          </w:p>
        </w:tc>
        <w:tc>
          <w:tcPr>
            <w:tcW w:w="850" w:type="dxa"/>
          </w:tcPr>
          <w:p w14:paraId="63879710" w14:textId="2686FDE8" w:rsidR="00135644" w:rsidRDefault="00135644" w:rsidP="0014782A">
            <w:pPr>
              <w:pStyle w:val="TAC"/>
              <w:rPr>
                <w:sz w:val="16"/>
                <w:szCs w:val="16"/>
              </w:rPr>
            </w:pPr>
            <w:r>
              <w:rPr>
                <w:sz w:val="16"/>
                <w:szCs w:val="16"/>
              </w:rPr>
              <w:t>SA#104</w:t>
            </w:r>
          </w:p>
        </w:tc>
        <w:tc>
          <w:tcPr>
            <w:tcW w:w="1134" w:type="dxa"/>
          </w:tcPr>
          <w:p w14:paraId="63BB1EFF" w14:textId="5E3B7532" w:rsidR="00135644" w:rsidRDefault="00135644" w:rsidP="0014782A">
            <w:pPr>
              <w:pStyle w:val="TAC"/>
              <w:rPr>
                <w:sz w:val="16"/>
                <w:szCs w:val="16"/>
              </w:rPr>
            </w:pPr>
            <w:r>
              <w:rPr>
                <w:sz w:val="16"/>
                <w:szCs w:val="16"/>
              </w:rPr>
              <w:t>SP-240590</w:t>
            </w:r>
          </w:p>
        </w:tc>
        <w:tc>
          <w:tcPr>
            <w:tcW w:w="709" w:type="dxa"/>
          </w:tcPr>
          <w:p w14:paraId="1CA102D7" w14:textId="23C77AFC" w:rsidR="00135644" w:rsidRDefault="00135644" w:rsidP="0014782A">
            <w:pPr>
              <w:pStyle w:val="TAC"/>
              <w:rPr>
                <w:sz w:val="16"/>
                <w:szCs w:val="16"/>
              </w:rPr>
            </w:pPr>
            <w:r>
              <w:rPr>
                <w:sz w:val="16"/>
                <w:szCs w:val="16"/>
              </w:rPr>
              <w:t>0370</w:t>
            </w:r>
          </w:p>
        </w:tc>
        <w:tc>
          <w:tcPr>
            <w:tcW w:w="425" w:type="dxa"/>
          </w:tcPr>
          <w:p w14:paraId="67F6C2A7" w14:textId="36C5D6E3" w:rsidR="00135644" w:rsidRDefault="00135644" w:rsidP="0014782A">
            <w:pPr>
              <w:pStyle w:val="TAC"/>
              <w:rPr>
                <w:sz w:val="16"/>
                <w:szCs w:val="16"/>
              </w:rPr>
            </w:pPr>
            <w:r>
              <w:rPr>
                <w:sz w:val="16"/>
                <w:szCs w:val="16"/>
              </w:rPr>
              <w:t>1</w:t>
            </w:r>
          </w:p>
        </w:tc>
        <w:tc>
          <w:tcPr>
            <w:tcW w:w="426" w:type="dxa"/>
          </w:tcPr>
          <w:p w14:paraId="009664A0" w14:textId="5ED184ED" w:rsidR="00135644" w:rsidRDefault="00135644" w:rsidP="0014782A">
            <w:pPr>
              <w:pStyle w:val="TAC"/>
              <w:rPr>
                <w:sz w:val="16"/>
                <w:szCs w:val="16"/>
              </w:rPr>
            </w:pPr>
            <w:r>
              <w:rPr>
                <w:sz w:val="16"/>
                <w:szCs w:val="16"/>
              </w:rPr>
              <w:t>F</w:t>
            </w:r>
          </w:p>
        </w:tc>
        <w:tc>
          <w:tcPr>
            <w:tcW w:w="4541" w:type="dxa"/>
          </w:tcPr>
          <w:p w14:paraId="249F0D71" w14:textId="26E5565C" w:rsidR="00135644" w:rsidRDefault="00135644" w:rsidP="0014782A">
            <w:pPr>
              <w:pStyle w:val="TAL"/>
              <w:rPr>
                <w:rFonts w:eastAsia="MS Mincho"/>
                <w:sz w:val="16"/>
                <w:szCs w:val="16"/>
              </w:rPr>
            </w:pPr>
            <w:r>
              <w:rPr>
                <w:rFonts w:eastAsia="MS Mincho"/>
                <w:sz w:val="16"/>
                <w:szCs w:val="16"/>
              </w:rPr>
              <w:t xml:space="preserve">Clarification on NR </w:t>
            </w:r>
            <w:proofErr w:type="spellStart"/>
            <w:r>
              <w:rPr>
                <w:rFonts w:eastAsia="MS Mincho"/>
                <w:sz w:val="16"/>
                <w:szCs w:val="16"/>
              </w:rPr>
              <w:t>RedCap</w:t>
            </w:r>
            <w:proofErr w:type="spellEnd"/>
            <w:r>
              <w:rPr>
                <w:rFonts w:eastAsia="MS Mincho"/>
                <w:sz w:val="16"/>
                <w:szCs w:val="16"/>
              </w:rPr>
              <w:t xml:space="preserve"> UEs Information and Group message delivery</w:t>
            </w:r>
          </w:p>
        </w:tc>
        <w:tc>
          <w:tcPr>
            <w:tcW w:w="708" w:type="dxa"/>
          </w:tcPr>
          <w:p w14:paraId="04D36E30" w14:textId="472ECE3B"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752A7E" w:rsidRPr="001772AA" w14:paraId="4ED4E210" w14:textId="77777777" w:rsidTr="0088086F">
        <w:trPr>
          <w:ins w:id="893" w:author="23.247_CR0366R3_(Rel-18)_5MBS" w:date="2024-09-05T12:17:00Z"/>
        </w:trPr>
        <w:tc>
          <w:tcPr>
            <w:tcW w:w="846" w:type="dxa"/>
          </w:tcPr>
          <w:p w14:paraId="4E9F9F24" w14:textId="57F16723" w:rsidR="00752A7E" w:rsidRDefault="00752A7E" w:rsidP="0014782A">
            <w:pPr>
              <w:pStyle w:val="TAC"/>
              <w:rPr>
                <w:ins w:id="894" w:author="23.247_CR0366R3_(Rel-18)_5MBS" w:date="2024-09-05T12:17:00Z"/>
                <w:sz w:val="16"/>
                <w:szCs w:val="16"/>
              </w:rPr>
            </w:pPr>
            <w:ins w:id="895" w:author="23.247_CR0366R3_(Rel-18)_5MBS" w:date="2024-09-05T12:17:00Z">
              <w:r>
                <w:rPr>
                  <w:sz w:val="16"/>
                  <w:szCs w:val="16"/>
                </w:rPr>
                <w:t>2024-09</w:t>
              </w:r>
            </w:ins>
          </w:p>
        </w:tc>
        <w:tc>
          <w:tcPr>
            <w:tcW w:w="850" w:type="dxa"/>
          </w:tcPr>
          <w:p w14:paraId="5CA8F6D4" w14:textId="630E960F" w:rsidR="00752A7E" w:rsidRDefault="00752A7E" w:rsidP="0014782A">
            <w:pPr>
              <w:pStyle w:val="TAC"/>
              <w:rPr>
                <w:ins w:id="896" w:author="23.247_CR0366R3_(Rel-18)_5MBS" w:date="2024-09-05T12:17:00Z"/>
                <w:sz w:val="16"/>
                <w:szCs w:val="16"/>
              </w:rPr>
            </w:pPr>
            <w:ins w:id="897" w:author="23.247_CR0366R3_(Rel-18)_5MBS" w:date="2024-09-05T12:17:00Z">
              <w:r>
                <w:rPr>
                  <w:sz w:val="16"/>
                  <w:szCs w:val="16"/>
                </w:rPr>
                <w:t>SA#105</w:t>
              </w:r>
            </w:ins>
          </w:p>
        </w:tc>
        <w:tc>
          <w:tcPr>
            <w:tcW w:w="1134" w:type="dxa"/>
          </w:tcPr>
          <w:p w14:paraId="5911F92F" w14:textId="0E44E6F6" w:rsidR="00752A7E" w:rsidRDefault="00752A7E" w:rsidP="0014782A">
            <w:pPr>
              <w:pStyle w:val="TAC"/>
              <w:rPr>
                <w:ins w:id="898" w:author="23.247_CR0366R3_(Rel-18)_5MBS" w:date="2024-09-05T12:17:00Z"/>
                <w:sz w:val="16"/>
                <w:szCs w:val="16"/>
              </w:rPr>
            </w:pPr>
            <w:ins w:id="899" w:author="23.247_CR0366R3_(Rel-18)_5MBS" w:date="2024-09-05T12:17:00Z">
              <w:r>
                <w:rPr>
                  <w:sz w:val="16"/>
                  <w:szCs w:val="16"/>
                </w:rPr>
                <w:t>SP-241238</w:t>
              </w:r>
            </w:ins>
          </w:p>
        </w:tc>
        <w:tc>
          <w:tcPr>
            <w:tcW w:w="709" w:type="dxa"/>
          </w:tcPr>
          <w:p w14:paraId="21915592" w14:textId="419FB051" w:rsidR="00752A7E" w:rsidRDefault="00752A7E" w:rsidP="0014782A">
            <w:pPr>
              <w:pStyle w:val="TAC"/>
              <w:rPr>
                <w:ins w:id="900" w:author="23.247_CR0366R3_(Rel-18)_5MBS" w:date="2024-09-05T12:17:00Z"/>
                <w:sz w:val="16"/>
                <w:szCs w:val="16"/>
              </w:rPr>
            </w:pPr>
            <w:ins w:id="901" w:author="23.247_CR0366R3_(Rel-18)_5MBS" w:date="2024-09-05T12:17:00Z">
              <w:r>
                <w:rPr>
                  <w:sz w:val="16"/>
                  <w:szCs w:val="16"/>
                </w:rPr>
                <w:t>0366</w:t>
              </w:r>
            </w:ins>
          </w:p>
        </w:tc>
        <w:tc>
          <w:tcPr>
            <w:tcW w:w="425" w:type="dxa"/>
          </w:tcPr>
          <w:p w14:paraId="5F8C7F2E" w14:textId="263BD85D" w:rsidR="00752A7E" w:rsidRDefault="00752A7E" w:rsidP="0014782A">
            <w:pPr>
              <w:pStyle w:val="TAC"/>
              <w:rPr>
                <w:ins w:id="902" w:author="23.247_CR0366R3_(Rel-18)_5MBS" w:date="2024-09-05T12:17:00Z"/>
                <w:sz w:val="16"/>
                <w:szCs w:val="16"/>
              </w:rPr>
            </w:pPr>
            <w:ins w:id="903" w:author="23.247_CR0366R3_(Rel-18)_5MBS" w:date="2024-09-05T12:17:00Z">
              <w:r>
                <w:rPr>
                  <w:sz w:val="16"/>
                  <w:szCs w:val="16"/>
                </w:rPr>
                <w:t>3</w:t>
              </w:r>
            </w:ins>
          </w:p>
        </w:tc>
        <w:tc>
          <w:tcPr>
            <w:tcW w:w="426" w:type="dxa"/>
          </w:tcPr>
          <w:p w14:paraId="2BF7E9F2" w14:textId="60E81F75" w:rsidR="00752A7E" w:rsidRDefault="00752A7E" w:rsidP="0014782A">
            <w:pPr>
              <w:pStyle w:val="TAC"/>
              <w:rPr>
                <w:ins w:id="904" w:author="23.247_CR0366R3_(Rel-18)_5MBS" w:date="2024-09-05T12:17:00Z"/>
                <w:sz w:val="16"/>
                <w:szCs w:val="16"/>
              </w:rPr>
            </w:pPr>
            <w:ins w:id="905" w:author="23.247_CR0366R3_(Rel-18)_5MBS" w:date="2024-09-05T12:17:00Z">
              <w:r>
                <w:rPr>
                  <w:sz w:val="16"/>
                  <w:szCs w:val="16"/>
                </w:rPr>
                <w:t>A</w:t>
              </w:r>
            </w:ins>
          </w:p>
        </w:tc>
        <w:tc>
          <w:tcPr>
            <w:tcW w:w="4541" w:type="dxa"/>
          </w:tcPr>
          <w:p w14:paraId="60D6A169" w14:textId="440BA3C5" w:rsidR="00752A7E" w:rsidRDefault="00752A7E" w:rsidP="0014782A">
            <w:pPr>
              <w:pStyle w:val="TAL"/>
              <w:rPr>
                <w:ins w:id="906" w:author="23.247_CR0366R3_(Rel-18)_5MBS" w:date="2024-09-05T12:17:00Z"/>
                <w:rFonts w:eastAsia="MS Mincho"/>
                <w:sz w:val="16"/>
                <w:szCs w:val="16"/>
              </w:rPr>
            </w:pPr>
            <w:ins w:id="907" w:author="23.247_CR0366R3_(Rel-18)_5MBS" w:date="2024-09-05T12:17:00Z">
              <w:r>
                <w:rPr>
                  <w:rFonts w:eastAsia="MS Mincho"/>
                  <w:sz w:val="16"/>
                  <w:szCs w:val="16"/>
                </w:rPr>
                <w:t xml:space="preserve">Handling when MBS service area across multiple MB-SMFs </w:t>
              </w:r>
            </w:ins>
          </w:p>
        </w:tc>
        <w:tc>
          <w:tcPr>
            <w:tcW w:w="708" w:type="dxa"/>
          </w:tcPr>
          <w:p w14:paraId="24FB1156" w14:textId="0D96955C" w:rsidR="00752A7E" w:rsidRDefault="00752A7E" w:rsidP="0014782A">
            <w:pPr>
              <w:pStyle w:val="TAC"/>
              <w:rPr>
                <w:ins w:id="908" w:author="23.247_CR0366R3_(Rel-18)_5MBS" w:date="2024-09-05T12:17:00Z"/>
                <w:rFonts w:eastAsia="Malgun Gothic"/>
                <w:sz w:val="16"/>
                <w:szCs w:val="16"/>
                <w:lang w:eastAsia="ko-KR"/>
              </w:rPr>
            </w:pPr>
            <w:ins w:id="909" w:author="23.247_CR0366R3_(Rel-18)_5MBS" w:date="2024-09-05T12:17:00Z">
              <w:r>
                <w:rPr>
                  <w:rFonts w:eastAsia="Malgun Gothic"/>
                  <w:sz w:val="16"/>
                  <w:szCs w:val="16"/>
                  <w:lang w:eastAsia="ko-KR"/>
                </w:rPr>
                <w:t>18.7.0</w:t>
              </w:r>
            </w:ins>
          </w:p>
        </w:tc>
      </w:tr>
      <w:tr w:rsidR="00752A7E" w:rsidRPr="001772AA" w14:paraId="38966777" w14:textId="77777777" w:rsidTr="0088086F">
        <w:trPr>
          <w:ins w:id="910" w:author="23.247_CR0371R1_(Rel-18)_5MBS_Ph2, 5MBS_CH" w:date="2024-09-05T12:20:00Z"/>
        </w:trPr>
        <w:tc>
          <w:tcPr>
            <w:tcW w:w="846" w:type="dxa"/>
          </w:tcPr>
          <w:p w14:paraId="7EBC2085" w14:textId="7D0C1EA3" w:rsidR="00752A7E" w:rsidRDefault="00752A7E" w:rsidP="0014782A">
            <w:pPr>
              <w:pStyle w:val="TAC"/>
              <w:rPr>
                <w:ins w:id="911" w:author="23.247_CR0371R1_(Rel-18)_5MBS_Ph2, 5MBS_CH" w:date="2024-09-05T12:20:00Z"/>
                <w:sz w:val="16"/>
                <w:szCs w:val="16"/>
              </w:rPr>
            </w:pPr>
            <w:ins w:id="912" w:author="23.247_CR0371R1_(Rel-18)_5MBS_Ph2, 5MBS_CH" w:date="2024-09-05T12:20:00Z">
              <w:r>
                <w:rPr>
                  <w:sz w:val="16"/>
                  <w:szCs w:val="16"/>
                </w:rPr>
                <w:t>2024-09</w:t>
              </w:r>
            </w:ins>
          </w:p>
        </w:tc>
        <w:tc>
          <w:tcPr>
            <w:tcW w:w="850" w:type="dxa"/>
          </w:tcPr>
          <w:p w14:paraId="123881B6" w14:textId="55004E52" w:rsidR="00752A7E" w:rsidRDefault="00752A7E" w:rsidP="0014782A">
            <w:pPr>
              <w:pStyle w:val="TAC"/>
              <w:rPr>
                <w:ins w:id="913" w:author="23.247_CR0371R1_(Rel-18)_5MBS_Ph2, 5MBS_CH" w:date="2024-09-05T12:20:00Z"/>
                <w:sz w:val="16"/>
                <w:szCs w:val="16"/>
              </w:rPr>
            </w:pPr>
            <w:ins w:id="914" w:author="23.247_CR0371R1_(Rel-18)_5MBS_Ph2, 5MBS_CH" w:date="2024-09-05T12:20:00Z">
              <w:r>
                <w:rPr>
                  <w:sz w:val="16"/>
                  <w:szCs w:val="16"/>
                </w:rPr>
                <w:t>SA#105</w:t>
              </w:r>
            </w:ins>
          </w:p>
        </w:tc>
        <w:tc>
          <w:tcPr>
            <w:tcW w:w="1134" w:type="dxa"/>
          </w:tcPr>
          <w:p w14:paraId="1CD4CC1B" w14:textId="5E4DBF52" w:rsidR="00752A7E" w:rsidRDefault="00752A7E" w:rsidP="0014782A">
            <w:pPr>
              <w:pStyle w:val="TAC"/>
              <w:rPr>
                <w:ins w:id="915" w:author="23.247_CR0371R1_(Rel-18)_5MBS_Ph2, 5MBS_CH" w:date="2024-09-05T12:20:00Z"/>
                <w:sz w:val="16"/>
                <w:szCs w:val="16"/>
              </w:rPr>
            </w:pPr>
            <w:ins w:id="916" w:author="23.247_CR0371R1_(Rel-18)_5MBS_Ph2, 5MBS_CH" w:date="2024-09-05T12:20:00Z">
              <w:r>
                <w:rPr>
                  <w:sz w:val="16"/>
                  <w:szCs w:val="16"/>
                </w:rPr>
                <w:t>SP-241257</w:t>
              </w:r>
            </w:ins>
          </w:p>
        </w:tc>
        <w:tc>
          <w:tcPr>
            <w:tcW w:w="709" w:type="dxa"/>
          </w:tcPr>
          <w:p w14:paraId="2AA6E8FF" w14:textId="07C98A6A" w:rsidR="00752A7E" w:rsidRDefault="00752A7E" w:rsidP="0014782A">
            <w:pPr>
              <w:pStyle w:val="TAC"/>
              <w:rPr>
                <w:ins w:id="917" w:author="23.247_CR0371R1_(Rel-18)_5MBS_Ph2, 5MBS_CH" w:date="2024-09-05T12:20:00Z"/>
                <w:sz w:val="16"/>
                <w:szCs w:val="16"/>
              </w:rPr>
            </w:pPr>
            <w:ins w:id="918" w:author="23.247_CR0371R1_(Rel-18)_5MBS_Ph2, 5MBS_CH" w:date="2024-09-05T12:20:00Z">
              <w:r>
                <w:rPr>
                  <w:sz w:val="16"/>
                  <w:szCs w:val="16"/>
                </w:rPr>
                <w:t>0371</w:t>
              </w:r>
            </w:ins>
          </w:p>
        </w:tc>
        <w:tc>
          <w:tcPr>
            <w:tcW w:w="425" w:type="dxa"/>
          </w:tcPr>
          <w:p w14:paraId="60455986" w14:textId="59CFCA31" w:rsidR="00752A7E" w:rsidRDefault="00752A7E" w:rsidP="0014782A">
            <w:pPr>
              <w:pStyle w:val="TAC"/>
              <w:rPr>
                <w:ins w:id="919" w:author="23.247_CR0371R1_(Rel-18)_5MBS_Ph2, 5MBS_CH" w:date="2024-09-05T12:20:00Z"/>
                <w:sz w:val="16"/>
                <w:szCs w:val="16"/>
              </w:rPr>
            </w:pPr>
            <w:ins w:id="920" w:author="23.247_CR0371R1_(Rel-18)_5MBS_Ph2, 5MBS_CH" w:date="2024-09-05T12:20:00Z">
              <w:r>
                <w:rPr>
                  <w:sz w:val="16"/>
                  <w:szCs w:val="16"/>
                </w:rPr>
                <w:t>1</w:t>
              </w:r>
            </w:ins>
          </w:p>
        </w:tc>
        <w:tc>
          <w:tcPr>
            <w:tcW w:w="426" w:type="dxa"/>
          </w:tcPr>
          <w:p w14:paraId="5F88502E" w14:textId="138C90CC" w:rsidR="00752A7E" w:rsidRDefault="00752A7E" w:rsidP="0014782A">
            <w:pPr>
              <w:pStyle w:val="TAC"/>
              <w:rPr>
                <w:ins w:id="921" w:author="23.247_CR0371R1_(Rel-18)_5MBS_Ph2, 5MBS_CH" w:date="2024-09-05T12:20:00Z"/>
                <w:sz w:val="16"/>
                <w:szCs w:val="16"/>
              </w:rPr>
            </w:pPr>
            <w:ins w:id="922" w:author="23.247_CR0371R1_(Rel-18)_5MBS_Ph2, 5MBS_CH" w:date="2024-09-05T12:20:00Z">
              <w:r>
                <w:rPr>
                  <w:sz w:val="16"/>
                  <w:szCs w:val="16"/>
                </w:rPr>
                <w:t>F</w:t>
              </w:r>
            </w:ins>
          </w:p>
        </w:tc>
        <w:tc>
          <w:tcPr>
            <w:tcW w:w="4541" w:type="dxa"/>
          </w:tcPr>
          <w:p w14:paraId="0B78E123" w14:textId="129B912B" w:rsidR="00752A7E" w:rsidRDefault="00752A7E" w:rsidP="0014782A">
            <w:pPr>
              <w:pStyle w:val="TAL"/>
              <w:rPr>
                <w:ins w:id="923" w:author="23.247_CR0371R1_(Rel-18)_5MBS_Ph2, 5MBS_CH" w:date="2024-09-05T12:20:00Z"/>
                <w:rFonts w:eastAsia="MS Mincho"/>
                <w:sz w:val="16"/>
                <w:szCs w:val="16"/>
              </w:rPr>
            </w:pPr>
            <w:ins w:id="924" w:author="23.247_CR0371R1_(Rel-18)_5MBS_Ph2, 5MBS_CH" w:date="2024-09-05T12:20:00Z">
              <w:r>
                <w:rPr>
                  <w:rFonts w:eastAsia="MS Mincho"/>
                  <w:sz w:val="16"/>
                  <w:szCs w:val="16"/>
                </w:rPr>
                <w:t>MBS Charging Support</w:t>
              </w:r>
            </w:ins>
          </w:p>
        </w:tc>
        <w:tc>
          <w:tcPr>
            <w:tcW w:w="708" w:type="dxa"/>
          </w:tcPr>
          <w:p w14:paraId="3761A8D3" w14:textId="751CD4CB" w:rsidR="00752A7E" w:rsidRDefault="00752A7E" w:rsidP="0014782A">
            <w:pPr>
              <w:pStyle w:val="TAC"/>
              <w:rPr>
                <w:ins w:id="925" w:author="23.247_CR0371R1_(Rel-18)_5MBS_Ph2, 5MBS_CH" w:date="2024-09-05T12:20:00Z"/>
                <w:rFonts w:eastAsia="Malgun Gothic"/>
                <w:sz w:val="16"/>
                <w:szCs w:val="16"/>
                <w:lang w:eastAsia="ko-KR"/>
              </w:rPr>
            </w:pPr>
            <w:ins w:id="926" w:author="23.247_CR0371R1_(Rel-18)_5MBS_Ph2, 5MBS_CH" w:date="2024-09-05T12:20:00Z">
              <w:r>
                <w:rPr>
                  <w:rFonts w:eastAsia="Malgun Gothic"/>
                  <w:sz w:val="16"/>
                  <w:szCs w:val="16"/>
                  <w:lang w:eastAsia="ko-KR"/>
                </w:rPr>
                <w:t>18.7.0</w:t>
              </w:r>
            </w:ins>
          </w:p>
        </w:tc>
      </w:tr>
    </w:tbl>
    <w:p w14:paraId="595FEB6E" w14:textId="3A5D96E2" w:rsidR="00080512" w:rsidRDefault="00080512"/>
    <w:sectPr w:rsidR="00080512">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DFAD49" w14:textId="77777777" w:rsidR="00C37561" w:rsidRDefault="00C37561">
      <w:r>
        <w:separator/>
      </w:r>
    </w:p>
  </w:endnote>
  <w:endnote w:type="continuationSeparator" w:id="0">
    <w:p w14:paraId="32DC6010" w14:textId="77777777" w:rsidR="00C37561" w:rsidRDefault="00C375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38A54" w14:textId="77777777" w:rsidR="00F617EC" w:rsidRPr="009F75E9" w:rsidRDefault="00F617EC" w:rsidP="009F75E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F3B19" w14:textId="77777777" w:rsidR="00F617EC" w:rsidRPr="009F75E9" w:rsidRDefault="00F617EC" w:rsidP="009F75E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9F75E9" w:rsidRDefault="00064632" w:rsidP="009F75E9">
    <w:pPr>
      <w:jc w:val="center"/>
      <w:rPr>
        <w:rFonts w:ascii="Arial" w:hAnsi="Arial" w:cs="Arial"/>
        <w:b/>
        <w:i/>
      </w:rPr>
    </w:pPr>
    <w:r w:rsidRPr="009F75E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03906B" w14:textId="77777777" w:rsidR="00C37561" w:rsidRDefault="00C37561">
      <w:r>
        <w:separator/>
      </w:r>
    </w:p>
  </w:footnote>
  <w:footnote w:type="continuationSeparator" w:id="0">
    <w:p w14:paraId="12141657" w14:textId="77777777" w:rsidR="00C37561" w:rsidRDefault="00C375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50A11630" w:rsidR="00064632" w:rsidRDefault="00064632">
    <w:pPr>
      <w:framePr w:h="284" w:hRule="exact" w:wrap="around" w:vAnchor="text" w:hAnchor="margin" w:xAlign="right" w:y="1"/>
      <w:rPr>
        <w:rFonts w:ascii="Arial" w:hAnsi="Arial" w:cs="Arial"/>
        <w:b/>
        <w:sz w:val="18"/>
        <w:szCs w:val="18"/>
      </w:rPr>
    </w:pPr>
    <w:r w:rsidRPr="009F75E9">
      <w:rPr>
        <w:rFonts w:ascii="Arial" w:hAnsi="Arial" w:cs="Arial"/>
        <w:b/>
        <w:szCs w:val="18"/>
      </w:rPr>
      <w:fldChar w:fldCharType="begin"/>
    </w:r>
    <w:r w:rsidRPr="009F75E9">
      <w:rPr>
        <w:rFonts w:ascii="Arial" w:hAnsi="Arial" w:cs="Arial"/>
        <w:b/>
        <w:szCs w:val="18"/>
      </w:rPr>
      <w:instrText xml:space="preserve"> STYLEREF ZA </w:instrText>
    </w:r>
    <w:r w:rsidRPr="009F75E9">
      <w:rPr>
        <w:rFonts w:ascii="Arial" w:hAnsi="Arial" w:cs="Arial"/>
        <w:b/>
        <w:szCs w:val="18"/>
      </w:rPr>
      <w:fldChar w:fldCharType="separate"/>
    </w:r>
    <w:r w:rsidR="00752A7E">
      <w:rPr>
        <w:rFonts w:ascii="Arial" w:hAnsi="Arial" w:cs="Arial"/>
        <w:b/>
        <w:noProof/>
        <w:szCs w:val="18"/>
      </w:rPr>
      <w:t>3GPP TS 23.247 V18.67.0 (2024-096)</w:t>
    </w:r>
    <w:r w:rsidRPr="009F75E9">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9F75E9">
      <w:rPr>
        <w:rFonts w:ascii="Arial" w:hAnsi="Arial" w:cs="Arial"/>
        <w:b/>
        <w:szCs w:val="18"/>
      </w:rPr>
      <w:fldChar w:fldCharType="begin"/>
    </w:r>
    <w:r w:rsidRPr="009F75E9">
      <w:rPr>
        <w:rFonts w:ascii="Arial" w:hAnsi="Arial" w:cs="Arial"/>
        <w:b/>
        <w:szCs w:val="18"/>
      </w:rPr>
      <w:instrText xml:space="preserve"> PAGE </w:instrText>
    </w:r>
    <w:r w:rsidRPr="009F75E9">
      <w:rPr>
        <w:rFonts w:ascii="Arial" w:hAnsi="Arial" w:cs="Arial"/>
        <w:b/>
        <w:szCs w:val="18"/>
      </w:rPr>
      <w:fldChar w:fldCharType="separate"/>
    </w:r>
    <w:r w:rsidRPr="009F75E9">
      <w:rPr>
        <w:rFonts w:ascii="Arial" w:hAnsi="Arial" w:cs="Arial"/>
        <w:b/>
        <w:noProof/>
        <w:szCs w:val="18"/>
      </w:rPr>
      <w:t>120</w:t>
    </w:r>
    <w:r w:rsidRPr="009F75E9">
      <w:rPr>
        <w:rFonts w:ascii="Arial" w:hAnsi="Arial" w:cs="Arial"/>
        <w:b/>
        <w:szCs w:val="18"/>
      </w:rPr>
      <w:fldChar w:fldCharType="end"/>
    </w:r>
  </w:p>
  <w:p w14:paraId="3C126018" w14:textId="14268A07" w:rsidR="00064632" w:rsidRDefault="00064632">
    <w:pPr>
      <w:framePr w:h="284" w:hRule="exact" w:wrap="around" w:vAnchor="text" w:hAnchor="margin" w:y="7"/>
      <w:rPr>
        <w:rFonts w:ascii="Arial" w:hAnsi="Arial" w:cs="Arial"/>
        <w:b/>
        <w:sz w:val="18"/>
        <w:szCs w:val="18"/>
      </w:rPr>
    </w:pPr>
    <w:r w:rsidRPr="009F75E9">
      <w:rPr>
        <w:rFonts w:ascii="Arial" w:hAnsi="Arial" w:cs="Arial"/>
        <w:b/>
        <w:szCs w:val="18"/>
      </w:rPr>
      <w:fldChar w:fldCharType="begin"/>
    </w:r>
    <w:r w:rsidRPr="009F75E9">
      <w:rPr>
        <w:rFonts w:ascii="Arial" w:hAnsi="Arial" w:cs="Arial"/>
        <w:b/>
        <w:szCs w:val="18"/>
      </w:rPr>
      <w:instrText xml:space="preserve"> STYLEREF ZGSM </w:instrText>
    </w:r>
    <w:r w:rsidRPr="009F75E9">
      <w:rPr>
        <w:rFonts w:ascii="Arial" w:hAnsi="Arial" w:cs="Arial"/>
        <w:b/>
        <w:szCs w:val="18"/>
      </w:rPr>
      <w:fldChar w:fldCharType="separate"/>
    </w:r>
    <w:r w:rsidR="00752A7E">
      <w:rPr>
        <w:rFonts w:ascii="Arial" w:hAnsi="Arial" w:cs="Arial"/>
        <w:b/>
        <w:noProof/>
        <w:szCs w:val="18"/>
      </w:rPr>
      <w:t>Release 18</w:t>
    </w:r>
    <w:r w:rsidRPr="009F75E9">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226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3C1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438F1B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3365F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40CB9B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3A9D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828F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9812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29C3B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E8EC5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6564954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216126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9243209">
    <w:abstractNumId w:val="11"/>
  </w:num>
  <w:num w:numId="4" w16cid:durableId="411244171">
    <w:abstractNumId w:val="37"/>
  </w:num>
  <w:num w:numId="5" w16cid:durableId="621231227">
    <w:abstractNumId w:val="25"/>
  </w:num>
  <w:num w:numId="6" w16cid:durableId="1235043950">
    <w:abstractNumId w:val="18"/>
  </w:num>
  <w:num w:numId="7" w16cid:durableId="1433433508">
    <w:abstractNumId w:val="20"/>
  </w:num>
  <w:num w:numId="8" w16cid:durableId="1532495613">
    <w:abstractNumId w:val="17"/>
  </w:num>
  <w:num w:numId="9" w16cid:durableId="2011104111">
    <w:abstractNumId w:val="39"/>
  </w:num>
  <w:num w:numId="10" w16cid:durableId="8477146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042320610">
    <w:abstractNumId w:val="21"/>
  </w:num>
  <w:num w:numId="12" w16cid:durableId="1366560970">
    <w:abstractNumId w:val="34"/>
  </w:num>
  <w:num w:numId="13" w16cid:durableId="1359311242">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17060958">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99362378">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30882680">
    <w:abstractNumId w:val="12"/>
  </w:num>
  <w:num w:numId="17" w16cid:durableId="1838961237">
    <w:abstractNumId w:val="24"/>
  </w:num>
  <w:num w:numId="18" w16cid:durableId="1345597334">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59399233">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405495115">
    <w:abstractNumId w:val="30"/>
  </w:num>
  <w:num w:numId="21" w16cid:durableId="12009727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41724080">
    <w:abstractNumId w:val="40"/>
  </w:num>
  <w:num w:numId="23" w16cid:durableId="572161736">
    <w:abstractNumId w:val="33"/>
  </w:num>
  <w:num w:numId="24" w16cid:durableId="1989170487">
    <w:abstractNumId w:val="29"/>
  </w:num>
  <w:num w:numId="25" w16cid:durableId="967318638">
    <w:abstractNumId w:val="41"/>
  </w:num>
  <w:num w:numId="26" w16cid:durableId="874393714">
    <w:abstractNumId w:val="38"/>
  </w:num>
  <w:num w:numId="27" w16cid:durableId="90392460">
    <w:abstractNumId w:val="31"/>
  </w:num>
  <w:num w:numId="28" w16cid:durableId="366561694">
    <w:abstractNumId w:val="42"/>
  </w:num>
  <w:num w:numId="29" w16cid:durableId="416906765">
    <w:abstractNumId w:val="27"/>
  </w:num>
  <w:num w:numId="30" w16cid:durableId="1715931196">
    <w:abstractNumId w:val="16"/>
  </w:num>
  <w:num w:numId="31" w16cid:durableId="790973109">
    <w:abstractNumId w:val="26"/>
  </w:num>
  <w:num w:numId="32" w16cid:durableId="1821077132">
    <w:abstractNumId w:val="36"/>
  </w:num>
  <w:num w:numId="33" w16cid:durableId="435056599">
    <w:abstractNumId w:val="19"/>
  </w:num>
  <w:num w:numId="34" w16cid:durableId="443623642">
    <w:abstractNumId w:val="28"/>
  </w:num>
  <w:num w:numId="35" w16cid:durableId="1020661356">
    <w:abstractNumId w:val="9"/>
  </w:num>
  <w:num w:numId="36" w16cid:durableId="2049525615">
    <w:abstractNumId w:val="7"/>
  </w:num>
  <w:num w:numId="37" w16cid:durableId="737748697">
    <w:abstractNumId w:val="6"/>
  </w:num>
  <w:num w:numId="38" w16cid:durableId="1239823918">
    <w:abstractNumId w:val="5"/>
  </w:num>
  <w:num w:numId="39" w16cid:durableId="197744869">
    <w:abstractNumId w:val="4"/>
  </w:num>
  <w:num w:numId="40" w16cid:durableId="1564021370">
    <w:abstractNumId w:val="8"/>
  </w:num>
  <w:num w:numId="41" w16cid:durableId="656688490">
    <w:abstractNumId w:val="3"/>
  </w:num>
  <w:num w:numId="42" w16cid:durableId="1902785904">
    <w:abstractNumId w:val="2"/>
  </w:num>
  <w:num w:numId="43" w16cid:durableId="1120605607">
    <w:abstractNumId w:val="1"/>
  </w:num>
  <w:num w:numId="44" w16cid:durableId="84485575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47_CR0366R3_(Rel-18)_5MBS">
    <w15:presenceInfo w15:providerId="None" w15:userId="23.247_CR0366R3_(Rel-18)_5MBS"/>
  </w15:person>
  <w15:person w15:author="23.247_CR0371R1_(Rel-18)_5MBS_Ph2, 5MBS_CH">
    <w15:presenceInfo w15:providerId="None" w15:userId="23.247_CR0371R1_(Rel-18)_5MBS_Ph2, 5MBS_C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02"/>
    <w:rsid w:val="00064632"/>
    <w:rsid w:val="00064CBE"/>
    <w:rsid w:val="000655A6"/>
    <w:rsid w:val="00075FF9"/>
    <w:rsid w:val="00080512"/>
    <w:rsid w:val="000819E4"/>
    <w:rsid w:val="00087FA9"/>
    <w:rsid w:val="000A37E0"/>
    <w:rsid w:val="000A3AFA"/>
    <w:rsid w:val="000A7F7E"/>
    <w:rsid w:val="000B0108"/>
    <w:rsid w:val="000B235A"/>
    <w:rsid w:val="000C1F81"/>
    <w:rsid w:val="000C39AF"/>
    <w:rsid w:val="000C47C3"/>
    <w:rsid w:val="000C7E9B"/>
    <w:rsid w:val="000D09AC"/>
    <w:rsid w:val="000D2D50"/>
    <w:rsid w:val="000D58AB"/>
    <w:rsid w:val="000D7F5D"/>
    <w:rsid w:val="000E0EB3"/>
    <w:rsid w:val="000E2C1C"/>
    <w:rsid w:val="000E3D66"/>
    <w:rsid w:val="000E604A"/>
    <w:rsid w:val="000F0E99"/>
    <w:rsid w:val="001139A6"/>
    <w:rsid w:val="0011406F"/>
    <w:rsid w:val="0012544D"/>
    <w:rsid w:val="001264FD"/>
    <w:rsid w:val="00133525"/>
    <w:rsid w:val="00135644"/>
    <w:rsid w:val="00142D15"/>
    <w:rsid w:val="0014782A"/>
    <w:rsid w:val="00150D73"/>
    <w:rsid w:val="001540C0"/>
    <w:rsid w:val="00160CBE"/>
    <w:rsid w:val="001636B4"/>
    <w:rsid w:val="00167518"/>
    <w:rsid w:val="00170E0F"/>
    <w:rsid w:val="001753FE"/>
    <w:rsid w:val="001772AA"/>
    <w:rsid w:val="0017767A"/>
    <w:rsid w:val="00181CDA"/>
    <w:rsid w:val="00183D3E"/>
    <w:rsid w:val="00186EAA"/>
    <w:rsid w:val="00192157"/>
    <w:rsid w:val="00197496"/>
    <w:rsid w:val="00197C74"/>
    <w:rsid w:val="001A0C04"/>
    <w:rsid w:val="001A4C42"/>
    <w:rsid w:val="001A6CA5"/>
    <w:rsid w:val="001A7420"/>
    <w:rsid w:val="001B5562"/>
    <w:rsid w:val="001B6637"/>
    <w:rsid w:val="001C1CE3"/>
    <w:rsid w:val="001C21C3"/>
    <w:rsid w:val="001C22C5"/>
    <w:rsid w:val="001D02C2"/>
    <w:rsid w:val="001E2040"/>
    <w:rsid w:val="001F0C1D"/>
    <w:rsid w:val="001F1132"/>
    <w:rsid w:val="001F168B"/>
    <w:rsid w:val="001F1D71"/>
    <w:rsid w:val="001F64EB"/>
    <w:rsid w:val="00203C89"/>
    <w:rsid w:val="00203E73"/>
    <w:rsid w:val="00215394"/>
    <w:rsid w:val="0021575D"/>
    <w:rsid w:val="0022200E"/>
    <w:rsid w:val="00223534"/>
    <w:rsid w:val="0022757E"/>
    <w:rsid w:val="00227E92"/>
    <w:rsid w:val="002322E1"/>
    <w:rsid w:val="002347A2"/>
    <w:rsid w:val="00244D07"/>
    <w:rsid w:val="002468D4"/>
    <w:rsid w:val="002476EB"/>
    <w:rsid w:val="00256E4B"/>
    <w:rsid w:val="002571F9"/>
    <w:rsid w:val="002675F0"/>
    <w:rsid w:val="00276013"/>
    <w:rsid w:val="00290E78"/>
    <w:rsid w:val="00291ECE"/>
    <w:rsid w:val="002954B1"/>
    <w:rsid w:val="002A5511"/>
    <w:rsid w:val="002B1370"/>
    <w:rsid w:val="002B2048"/>
    <w:rsid w:val="002B5154"/>
    <w:rsid w:val="002B607D"/>
    <w:rsid w:val="002B6339"/>
    <w:rsid w:val="002C428B"/>
    <w:rsid w:val="002C6817"/>
    <w:rsid w:val="002C768C"/>
    <w:rsid w:val="002D5225"/>
    <w:rsid w:val="002D6650"/>
    <w:rsid w:val="002E00EE"/>
    <w:rsid w:val="002E0AFB"/>
    <w:rsid w:val="002F012A"/>
    <w:rsid w:val="002F0855"/>
    <w:rsid w:val="002F7110"/>
    <w:rsid w:val="00315CB9"/>
    <w:rsid w:val="00316113"/>
    <w:rsid w:val="0031716A"/>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E4AC4"/>
    <w:rsid w:val="003F2E2D"/>
    <w:rsid w:val="00402BB7"/>
    <w:rsid w:val="004039B4"/>
    <w:rsid w:val="00407EAA"/>
    <w:rsid w:val="00410F75"/>
    <w:rsid w:val="00413DFD"/>
    <w:rsid w:val="00414247"/>
    <w:rsid w:val="00414A06"/>
    <w:rsid w:val="004216E8"/>
    <w:rsid w:val="00423334"/>
    <w:rsid w:val="004260EA"/>
    <w:rsid w:val="004342AB"/>
    <w:rsid w:val="004345EC"/>
    <w:rsid w:val="0044090A"/>
    <w:rsid w:val="00442D27"/>
    <w:rsid w:val="00445470"/>
    <w:rsid w:val="00453966"/>
    <w:rsid w:val="004568E1"/>
    <w:rsid w:val="00462C52"/>
    <w:rsid w:val="00465515"/>
    <w:rsid w:val="00472996"/>
    <w:rsid w:val="00473F05"/>
    <w:rsid w:val="00474DA4"/>
    <w:rsid w:val="00476489"/>
    <w:rsid w:val="00480DFC"/>
    <w:rsid w:val="00481751"/>
    <w:rsid w:val="00485BB9"/>
    <w:rsid w:val="0049107E"/>
    <w:rsid w:val="004914D1"/>
    <w:rsid w:val="00495813"/>
    <w:rsid w:val="004A2ABC"/>
    <w:rsid w:val="004A4325"/>
    <w:rsid w:val="004B128B"/>
    <w:rsid w:val="004B296A"/>
    <w:rsid w:val="004C2BF5"/>
    <w:rsid w:val="004C352D"/>
    <w:rsid w:val="004C7C65"/>
    <w:rsid w:val="004D3578"/>
    <w:rsid w:val="004D3BFB"/>
    <w:rsid w:val="004E09CC"/>
    <w:rsid w:val="004E213A"/>
    <w:rsid w:val="004E2F41"/>
    <w:rsid w:val="004F0988"/>
    <w:rsid w:val="004F244F"/>
    <w:rsid w:val="004F252A"/>
    <w:rsid w:val="004F3340"/>
    <w:rsid w:val="004F5EF9"/>
    <w:rsid w:val="004F686D"/>
    <w:rsid w:val="004F7699"/>
    <w:rsid w:val="00505287"/>
    <w:rsid w:val="00505523"/>
    <w:rsid w:val="00511984"/>
    <w:rsid w:val="00512B01"/>
    <w:rsid w:val="00515E06"/>
    <w:rsid w:val="00520307"/>
    <w:rsid w:val="00522F9C"/>
    <w:rsid w:val="0052595E"/>
    <w:rsid w:val="005309F9"/>
    <w:rsid w:val="0053388B"/>
    <w:rsid w:val="00534FD4"/>
    <w:rsid w:val="00535773"/>
    <w:rsid w:val="00542A94"/>
    <w:rsid w:val="00543E6C"/>
    <w:rsid w:val="00545526"/>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4299"/>
    <w:rsid w:val="005D682C"/>
    <w:rsid w:val="005D7526"/>
    <w:rsid w:val="005E32C2"/>
    <w:rsid w:val="005E4BB2"/>
    <w:rsid w:val="005E4F03"/>
    <w:rsid w:val="005F1EF5"/>
    <w:rsid w:val="005F3A05"/>
    <w:rsid w:val="005F7881"/>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2F28"/>
    <w:rsid w:val="00663098"/>
    <w:rsid w:val="00665A32"/>
    <w:rsid w:val="00667032"/>
    <w:rsid w:val="006726F0"/>
    <w:rsid w:val="0067412C"/>
    <w:rsid w:val="0068017E"/>
    <w:rsid w:val="00683F3F"/>
    <w:rsid w:val="006864E7"/>
    <w:rsid w:val="0068775E"/>
    <w:rsid w:val="006909ED"/>
    <w:rsid w:val="00692201"/>
    <w:rsid w:val="006940FA"/>
    <w:rsid w:val="00695EA7"/>
    <w:rsid w:val="00696B45"/>
    <w:rsid w:val="006A323F"/>
    <w:rsid w:val="006A3DDF"/>
    <w:rsid w:val="006A653F"/>
    <w:rsid w:val="006B001F"/>
    <w:rsid w:val="006B2DB7"/>
    <w:rsid w:val="006B30D0"/>
    <w:rsid w:val="006B6DC1"/>
    <w:rsid w:val="006C13DF"/>
    <w:rsid w:val="006C3D95"/>
    <w:rsid w:val="006C7215"/>
    <w:rsid w:val="006D5C4F"/>
    <w:rsid w:val="006D6921"/>
    <w:rsid w:val="006E24B8"/>
    <w:rsid w:val="006E3D64"/>
    <w:rsid w:val="006E5C86"/>
    <w:rsid w:val="006E6D26"/>
    <w:rsid w:val="006F0F94"/>
    <w:rsid w:val="006F1D24"/>
    <w:rsid w:val="006F3CDC"/>
    <w:rsid w:val="007007AE"/>
    <w:rsid w:val="00701116"/>
    <w:rsid w:val="00710832"/>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2A7E"/>
    <w:rsid w:val="00756A15"/>
    <w:rsid w:val="00761A4D"/>
    <w:rsid w:val="007645D7"/>
    <w:rsid w:val="007725BB"/>
    <w:rsid w:val="00774DA4"/>
    <w:rsid w:val="007775A2"/>
    <w:rsid w:val="007805B4"/>
    <w:rsid w:val="00781F0F"/>
    <w:rsid w:val="0078227C"/>
    <w:rsid w:val="007B600E"/>
    <w:rsid w:val="007C0D5C"/>
    <w:rsid w:val="007C307D"/>
    <w:rsid w:val="007C5473"/>
    <w:rsid w:val="007D3E06"/>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86F"/>
    <w:rsid w:val="00880996"/>
    <w:rsid w:val="008937D6"/>
    <w:rsid w:val="008959FE"/>
    <w:rsid w:val="00897344"/>
    <w:rsid w:val="008A4889"/>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32FB4"/>
    <w:rsid w:val="0094206D"/>
    <w:rsid w:val="00942EC2"/>
    <w:rsid w:val="0094624E"/>
    <w:rsid w:val="00946B04"/>
    <w:rsid w:val="00951895"/>
    <w:rsid w:val="0096458E"/>
    <w:rsid w:val="00970853"/>
    <w:rsid w:val="00976E46"/>
    <w:rsid w:val="00992BF7"/>
    <w:rsid w:val="00993DDD"/>
    <w:rsid w:val="009966ED"/>
    <w:rsid w:val="009A0F31"/>
    <w:rsid w:val="009A7105"/>
    <w:rsid w:val="009B026B"/>
    <w:rsid w:val="009B4BED"/>
    <w:rsid w:val="009B707C"/>
    <w:rsid w:val="009D5E3A"/>
    <w:rsid w:val="009E65A6"/>
    <w:rsid w:val="009F37B7"/>
    <w:rsid w:val="009F75E9"/>
    <w:rsid w:val="009F7743"/>
    <w:rsid w:val="00A10F02"/>
    <w:rsid w:val="00A15712"/>
    <w:rsid w:val="00A15B80"/>
    <w:rsid w:val="00A164B4"/>
    <w:rsid w:val="00A22FBF"/>
    <w:rsid w:val="00A26956"/>
    <w:rsid w:val="00A27486"/>
    <w:rsid w:val="00A30538"/>
    <w:rsid w:val="00A3476D"/>
    <w:rsid w:val="00A37587"/>
    <w:rsid w:val="00A40118"/>
    <w:rsid w:val="00A41211"/>
    <w:rsid w:val="00A420D3"/>
    <w:rsid w:val="00A43073"/>
    <w:rsid w:val="00A4464B"/>
    <w:rsid w:val="00A472DF"/>
    <w:rsid w:val="00A47418"/>
    <w:rsid w:val="00A50022"/>
    <w:rsid w:val="00A53724"/>
    <w:rsid w:val="00A56066"/>
    <w:rsid w:val="00A604BA"/>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0D61"/>
    <w:rsid w:val="00AC3FC0"/>
    <w:rsid w:val="00AC6BC6"/>
    <w:rsid w:val="00AD05CB"/>
    <w:rsid w:val="00AD5602"/>
    <w:rsid w:val="00AD6421"/>
    <w:rsid w:val="00AD74B8"/>
    <w:rsid w:val="00AD7B65"/>
    <w:rsid w:val="00AE3A4B"/>
    <w:rsid w:val="00AE3F1F"/>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DED"/>
    <w:rsid w:val="00C15F2F"/>
    <w:rsid w:val="00C26D99"/>
    <w:rsid w:val="00C31250"/>
    <w:rsid w:val="00C33079"/>
    <w:rsid w:val="00C37146"/>
    <w:rsid w:val="00C37561"/>
    <w:rsid w:val="00C43F6B"/>
    <w:rsid w:val="00C45231"/>
    <w:rsid w:val="00C52E40"/>
    <w:rsid w:val="00C6166A"/>
    <w:rsid w:val="00C624CA"/>
    <w:rsid w:val="00C655E0"/>
    <w:rsid w:val="00C72833"/>
    <w:rsid w:val="00C73A94"/>
    <w:rsid w:val="00C74EF7"/>
    <w:rsid w:val="00C761F0"/>
    <w:rsid w:val="00C77A6B"/>
    <w:rsid w:val="00C77F44"/>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466D"/>
    <w:rsid w:val="00D675A9"/>
    <w:rsid w:val="00D6788D"/>
    <w:rsid w:val="00D738D6"/>
    <w:rsid w:val="00D755EB"/>
    <w:rsid w:val="00D75EA4"/>
    <w:rsid w:val="00D76048"/>
    <w:rsid w:val="00D81EB3"/>
    <w:rsid w:val="00D8591C"/>
    <w:rsid w:val="00D87E00"/>
    <w:rsid w:val="00D9134D"/>
    <w:rsid w:val="00D91658"/>
    <w:rsid w:val="00D924C4"/>
    <w:rsid w:val="00D92FAE"/>
    <w:rsid w:val="00D952C8"/>
    <w:rsid w:val="00DA2523"/>
    <w:rsid w:val="00DA300D"/>
    <w:rsid w:val="00DA595B"/>
    <w:rsid w:val="00DA7A03"/>
    <w:rsid w:val="00DB1057"/>
    <w:rsid w:val="00DB1818"/>
    <w:rsid w:val="00DB3110"/>
    <w:rsid w:val="00DB7446"/>
    <w:rsid w:val="00DC309B"/>
    <w:rsid w:val="00DC3CF5"/>
    <w:rsid w:val="00DC4DA2"/>
    <w:rsid w:val="00DD3994"/>
    <w:rsid w:val="00DD4C17"/>
    <w:rsid w:val="00DD5147"/>
    <w:rsid w:val="00DD5757"/>
    <w:rsid w:val="00DD74A5"/>
    <w:rsid w:val="00DE2418"/>
    <w:rsid w:val="00DE492A"/>
    <w:rsid w:val="00DE6459"/>
    <w:rsid w:val="00DF2B1F"/>
    <w:rsid w:val="00DF62CD"/>
    <w:rsid w:val="00DF6DF6"/>
    <w:rsid w:val="00E02BFF"/>
    <w:rsid w:val="00E03542"/>
    <w:rsid w:val="00E07CB2"/>
    <w:rsid w:val="00E10B82"/>
    <w:rsid w:val="00E1562B"/>
    <w:rsid w:val="00E16509"/>
    <w:rsid w:val="00E221C9"/>
    <w:rsid w:val="00E2562D"/>
    <w:rsid w:val="00E3013B"/>
    <w:rsid w:val="00E30754"/>
    <w:rsid w:val="00E345DB"/>
    <w:rsid w:val="00E37705"/>
    <w:rsid w:val="00E406E0"/>
    <w:rsid w:val="00E41C7D"/>
    <w:rsid w:val="00E43F6F"/>
    <w:rsid w:val="00E44582"/>
    <w:rsid w:val="00E51D61"/>
    <w:rsid w:val="00E66EF8"/>
    <w:rsid w:val="00E67F97"/>
    <w:rsid w:val="00E7205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7EC"/>
    <w:rsid w:val="00F61EA8"/>
    <w:rsid w:val="00F6330E"/>
    <w:rsid w:val="00F653B8"/>
    <w:rsid w:val="00F72DE7"/>
    <w:rsid w:val="00F87B73"/>
    <w:rsid w:val="00F9008D"/>
    <w:rsid w:val="00F908D5"/>
    <w:rsid w:val="00F91113"/>
    <w:rsid w:val="00F92843"/>
    <w:rsid w:val="00F96550"/>
    <w:rsid w:val="00FA0195"/>
    <w:rsid w:val="00FA1266"/>
    <w:rsid w:val="00FA3B9D"/>
    <w:rsid w:val="00FA5205"/>
    <w:rsid w:val="00FA6FC5"/>
    <w:rsid w:val="00FC1192"/>
    <w:rsid w:val="00FC3846"/>
    <w:rsid w:val="00FC7A8B"/>
    <w:rsid w:val="00FD258E"/>
    <w:rsid w:val="00FD27C5"/>
    <w:rsid w:val="00FD3A95"/>
    <w:rsid w:val="00FD5696"/>
    <w:rsid w:val="00FD7363"/>
    <w:rsid w:val="00FE22CD"/>
    <w:rsid w:val="00FE2E01"/>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75E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F75E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9F75E9"/>
    <w:pPr>
      <w:pBdr>
        <w:top w:val="none" w:sz="0" w:space="0" w:color="auto"/>
      </w:pBdr>
      <w:spacing w:before="180"/>
      <w:outlineLvl w:val="1"/>
    </w:pPr>
    <w:rPr>
      <w:sz w:val="32"/>
    </w:rPr>
  </w:style>
  <w:style w:type="paragraph" w:styleId="Heading3">
    <w:name w:val="heading 3"/>
    <w:basedOn w:val="Heading2"/>
    <w:next w:val="Normal"/>
    <w:qFormat/>
    <w:rsid w:val="009F75E9"/>
    <w:pPr>
      <w:spacing w:before="120"/>
      <w:outlineLvl w:val="2"/>
    </w:pPr>
    <w:rPr>
      <w:sz w:val="28"/>
    </w:rPr>
  </w:style>
  <w:style w:type="paragraph" w:styleId="Heading4">
    <w:name w:val="heading 4"/>
    <w:basedOn w:val="Heading3"/>
    <w:next w:val="Normal"/>
    <w:link w:val="Heading4Char"/>
    <w:qFormat/>
    <w:rsid w:val="009F75E9"/>
    <w:pPr>
      <w:ind w:left="1418" w:hanging="1418"/>
      <w:outlineLvl w:val="3"/>
    </w:pPr>
    <w:rPr>
      <w:sz w:val="24"/>
    </w:rPr>
  </w:style>
  <w:style w:type="paragraph" w:styleId="Heading5">
    <w:name w:val="heading 5"/>
    <w:basedOn w:val="Heading4"/>
    <w:next w:val="Normal"/>
    <w:qFormat/>
    <w:rsid w:val="009F75E9"/>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F75E9"/>
    <w:pPr>
      <w:ind w:left="0" w:firstLine="0"/>
      <w:outlineLvl w:val="7"/>
    </w:pPr>
  </w:style>
  <w:style w:type="paragraph" w:styleId="Heading9">
    <w:name w:val="heading 9"/>
    <w:basedOn w:val="Heading8"/>
    <w:next w:val="Normal"/>
    <w:qFormat/>
    <w:rsid w:val="009F75E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F75E9"/>
    <w:pPr>
      <w:ind w:left="1985" w:hanging="1985"/>
      <w:outlineLvl w:val="9"/>
    </w:pPr>
    <w:rPr>
      <w:sz w:val="20"/>
    </w:rPr>
  </w:style>
  <w:style w:type="paragraph" w:styleId="Header">
    <w:name w:val="header"/>
    <w:basedOn w:val="Normal"/>
    <w:link w:val="HeaderChar1"/>
    <w:rsid w:val="00F617EC"/>
    <w:pPr>
      <w:tabs>
        <w:tab w:val="center" w:pos="4513"/>
        <w:tab w:val="right" w:pos="9026"/>
      </w:tabs>
      <w:spacing w:after="0"/>
    </w:pPr>
  </w:style>
  <w:style w:type="paragraph" w:styleId="TOC8">
    <w:name w:val="toc 8"/>
    <w:basedOn w:val="TOC1"/>
    <w:uiPriority w:val="39"/>
    <w:rsid w:val="009F75E9"/>
    <w:pPr>
      <w:spacing w:before="180"/>
      <w:ind w:left="2693" w:hanging="2693"/>
    </w:pPr>
    <w:rPr>
      <w:b/>
    </w:rPr>
  </w:style>
  <w:style w:type="paragraph" w:styleId="TOC1">
    <w:name w:val="toc 1"/>
    <w:uiPriority w:val="39"/>
    <w:rsid w:val="009F75E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F75E9"/>
    <w:pPr>
      <w:keepLines/>
      <w:tabs>
        <w:tab w:val="center" w:pos="4536"/>
        <w:tab w:val="right" w:pos="9072"/>
      </w:tabs>
    </w:pPr>
  </w:style>
  <w:style w:type="character" w:customStyle="1" w:styleId="ZGSM">
    <w:name w:val="ZGSM"/>
    <w:rsid w:val="009F75E9"/>
  </w:style>
  <w:style w:type="character" w:customStyle="1" w:styleId="HeaderChar1">
    <w:name w:val="Header Char1"/>
    <w:basedOn w:val="DefaultParagraphFont"/>
    <w:link w:val="Header"/>
    <w:rsid w:val="00F617EC"/>
    <w:rPr>
      <w:rFonts w:eastAsia="Times New Roman"/>
    </w:rPr>
  </w:style>
  <w:style w:type="paragraph" w:customStyle="1" w:styleId="ZD">
    <w:name w:val="ZD"/>
    <w:rsid w:val="009F75E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F75E9"/>
    <w:pPr>
      <w:ind w:left="1701" w:hanging="1701"/>
    </w:pPr>
  </w:style>
  <w:style w:type="paragraph" w:styleId="TOC4">
    <w:name w:val="toc 4"/>
    <w:basedOn w:val="TOC3"/>
    <w:uiPriority w:val="39"/>
    <w:rsid w:val="009F75E9"/>
    <w:pPr>
      <w:ind w:left="1418" w:hanging="1418"/>
    </w:pPr>
  </w:style>
  <w:style w:type="paragraph" w:styleId="TOC3">
    <w:name w:val="toc 3"/>
    <w:basedOn w:val="TOC2"/>
    <w:uiPriority w:val="39"/>
    <w:rsid w:val="009F75E9"/>
    <w:pPr>
      <w:ind w:left="1134" w:hanging="1134"/>
    </w:pPr>
  </w:style>
  <w:style w:type="paragraph" w:styleId="TOC2">
    <w:name w:val="toc 2"/>
    <w:basedOn w:val="TOC1"/>
    <w:uiPriority w:val="39"/>
    <w:rsid w:val="009F75E9"/>
    <w:pPr>
      <w:keepNext w:val="0"/>
      <w:spacing w:before="0"/>
      <w:ind w:left="851" w:hanging="851"/>
    </w:pPr>
    <w:rPr>
      <w:sz w:val="20"/>
    </w:rPr>
  </w:style>
  <w:style w:type="paragraph" w:styleId="Footer">
    <w:name w:val="footer"/>
    <w:basedOn w:val="Normal"/>
    <w:link w:val="FooterChar"/>
    <w:rsid w:val="00F617EC"/>
    <w:pPr>
      <w:tabs>
        <w:tab w:val="center" w:pos="4513"/>
        <w:tab w:val="right" w:pos="9026"/>
      </w:tabs>
      <w:spacing w:after="0"/>
    </w:pPr>
  </w:style>
  <w:style w:type="paragraph" w:customStyle="1" w:styleId="TT">
    <w:name w:val="TT"/>
    <w:basedOn w:val="Heading1"/>
    <w:next w:val="Normal"/>
    <w:rsid w:val="009F75E9"/>
    <w:pPr>
      <w:outlineLvl w:val="9"/>
    </w:pPr>
  </w:style>
  <w:style w:type="paragraph" w:customStyle="1" w:styleId="NF">
    <w:name w:val="NF"/>
    <w:basedOn w:val="NO"/>
    <w:rsid w:val="009F75E9"/>
    <w:pPr>
      <w:keepNext/>
      <w:spacing w:after="0"/>
    </w:pPr>
    <w:rPr>
      <w:rFonts w:ascii="Arial" w:hAnsi="Arial"/>
      <w:sz w:val="18"/>
    </w:rPr>
  </w:style>
  <w:style w:type="paragraph" w:customStyle="1" w:styleId="NO">
    <w:name w:val="NO"/>
    <w:basedOn w:val="Normal"/>
    <w:link w:val="NOChar"/>
    <w:rsid w:val="009F75E9"/>
    <w:pPr>
      <w:keepLines/>
      <w:ind w:left="1135" w:hanging="851"/>
    </w:pPr>
  </w:style>
  <w:style w:type="paragraph" w:customStyle="1" w:styleId="PL">
    <w:name w:val="PL"/>
    <w:rsid w:val="009F75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F75E9"/>
    <w:pPr>
      <w:jc w:val="right"/>
    </w:pPr>
  </w:style>
  <w:style w:type="paragraph" w:customStyle="1" w:styleId="TAL">
    <w:name w:val="TAL"/>
    <w:basedOn w:val="Normal"/>
    <w:link w:val="TALChar"/>
    <w:rsid w:val="009F75E9"/>
    <w:pPr>
      <w:keepNext/>
      <w:keepLines/>
      <w:spacing w:after="0"/>
    </w:pPr>
    <w:rPr>
      <w:rFonts w:ascii="Arial" w:hAnsi="Arial"/>
      <w:sz w:val="18"/>
    </w:rPr>
  </w:style>
  <w:style w:type="paragraph" w:customStyle="1" w:styleId="TAH">
    <w:name w:val="TAH"/>
    <w:basedOn w:val="TAC"/>
    <w:link w:val="TAHCar"/>
    <w:rsid w:val="009F75E9"/>
    <w:rPr>
      <w:b/>
    </w:rPr>
  </w:style>
  <w:style w:type="paragraph" w:customStyle="1" w:styleId="TAC">
    <w:name w:val="TAC"/>
    <w:basedOn w:val="TAL"/>
    <w:link w:val="TACChar"/>
    <w:rsid w:val="009F75E9"/>
    <w:pPr>
      <w:jc w:val="center"/>
    </w:pPr>
  </w:style>
  <w:style w:type="paragraph" w:customStyle="1" w:styleId="LD">
    <w:name w:val="LD"/>
    <w:rsid w:val="009F75E9"/>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9F75E9"/>
    <w:pPr>
      <w:keepLines/>
      <w:ind w:left="1702" w:hanging="1418"/>
    </w:pPr>
  </w:style>
  <w:style w:type="paragraph" w:customStyle="1" w:styleId="FP">
    <w:name w:val="FP"/>
    <w:basedOn w:val="Normal"/>
    <w:rsid w:val="009F75E9"/>
    <w:pPr>
      <w:spacing w:after="0"/>
    </w:pPr>
  </w:style>
  <w:style w:type="paragraph" w:customStyle="1" w:styleId="NW">
    <w:name w:val="NW"/>
    <w:basedOn w:val="NO"/>
    <w:rsid w:val="009F75E9"/>
    <w:pPr>
      <w:spacing w:after="0"/>
    </w:pPr>
  </w:style>
  <w:style w:type="paragraph" w:customStyle="1" w:styleId="EW">
    <w:name w:val="EW"/>
    <w:basedOn w:val="EX"/>
    <w:rsid w:val="009F75E9"/>
    <w:pPr>
      <w:spacing w:after="0"/>
    </w:pPr>
  </w:style>
  <w:style w:type="paragraph" w:customStyle="1" w:styleId="B1">
    <w:name w:val="B1"/>
    <w:basedOn w:val="List"/>
    <w:link w:val="B1Char"/>
    <w:rsid w:val="009F75E9"/>
    <w:pPr>
      <w:ind w:left="568" w:hanging="284"/>
      <w:contextualSpacing w:val="0"/>
    </w:pPr>
  </w:style>
  <w:style w:type="character" w:customStyle="1" w:styleId="FooterChar">
    <w:name w:val="Footer Char"/>
    <w:basedOn w:val="DefaultParagraphFont"/>
    <w:link w:val="Footer"/>
    <w:rsid w:val="00F617EC"/>
    <w:rPr>
      <w:rFonts w:eastAsia="Times New Roman"/>
    </w:rPr>
  </w:style>
  <w:style w:type="paragraph" w:styleId="TOC6">
    <w:name w:val="toc 6"/>
    <w:basedOn w:val="TOC5"/>
    <w:next w:val="Normal"/>
    <w:uiPriority w:val="39"/>
    <w:rsid w:val="009F75E9"/>
    <w:pPr>
      <w:ind w:left="1985" w:hanging="1985"/>
    </w:pPr>
  </w:style>
  <w:style w:type="paragraph" w:customStyle="1" w:styleId="EditorsNote">
    <w:name w:val="Editor's Note"/>
    <w:basedOn w:val="NO"/>
    <w:link w:val="EditorsNoteChar"/>
    <w:rsid w:val="009F75E9"/>
    <w:pPr>
      <w:ind w:left="1559" w:hanging="1276"/>
    </w:pPr>
    <w:rPr>
      <w:color w:val="FF0000"/>
    </w:rPr>
  </w:style>
  <w:style w:type="paragraph" w:customStyle="1" w:styleId="TH">
    <w:name w:val="TH"/>
    <w:basedOn w:val="Normal"/>
    <w:link w:val="THChar"/>
    <w:rsid w:val="009F75E9"/>
    <w:pPr>
      <w:keepNext/>
      <w:keepLines/>
      <w:spacing w:before="60"/>
      <w:jc w:val="center"/>
    </w:pPr>
    <w:rPr>
      <w:rFonts w:ascii="Arial" w:hAnsi="Arial"/>
      <w:b/>
    </w:rPr>
  </w:style>
  <w:style w:type="paragraph" w:customStyle="1" w:styleId="ZA">
    <w:name w:val="ZA"/>
    <w:rsid w:val="009F75E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F75E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F75E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F75E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F75E9"/>
    <w:pPr>
      <w:ind w:left="851" w:hanging="851"/>
    </w:pPr>
  </w:style>
  <w:style w:type="paragraph" w:customStyle="1" w:styleId="ZH">
    <w:name w:val="ZH"/>
    <w:rsid w:val="009F75E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F75E9"/>
    <w:pPr>
      <w:keepNext w:val="0"/>
      <w:spacing w:before="0" w:after="240"/>
    </w:pPr>
  </w:style>
  <w:style w:type="paragraph" w:customStyle="1" w:styleId="ZG">
    <w:name w:val="ZG"/>
    <w:rsid w:val="009F75E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F75E9"/>
    <w:pPr>
      <w:ind w:left="851" w:hanging="284"/>
      <w:contextualSpacing w:val="0"/>
    </w:pPr>
  </w:style>
  <w:style w:type="paragraph" w:customStyle="1" w:styleId="B3">
    <w:name w:val="B3"/>
    <w:basedOn w:val="List3"/>
    <w:rsid w:val="009F75E9"/>
    <w:pPr>
      <w:ind w:left="1135" w:hanging="284"/>
      <w:contextualSpacing w:val="0"/>
    </w:pPr>
  </w:style>
  <w:style w:type="paragraph" w:customStyle="1" w:styleId="B4">
    <w:name w:val="B4"/>
    <w:basedOn w:val="List4"/>
    <w:rsid w:val="009F75E9"/>
    <w:pPr>
      <w:ind w:left="1418" w:hanging="284"/>
      <w:contextualSpacing w:val="0"/>
    </w:pPr>
  </w:style>
  <w:style w:type="paragraph" w:customStyle="1" w:styleId="B5">
    <w:name w:val="B5"/>
    <w:basedOn w:val="List5"/>
    <w:rsid w:val="009F75E9"/>
    <w:pPr>
      <w:ind w:left="1702" w:hanging="284"/>
      <w:contextualSpacing w:val="0"/>
    </w:pPr>
  </w:style>
  <w:style w:type="paragraph" w:customStyle="1" w:styleId="ZTD">
    <w:name w:val="ZTD"/>
    <w:basedOn w:val="ZB"/>
    <w:rsid w:val="009F75E9"/>
    <w:pPr>
      <w:framePr w:hRule="auto" w:wrap="notBeside" w:y="852"/>
    </w:pPr>
    <w:rPr>
      <w:i w:val="0"/>
      <w:sz w:val="40"/>
    </w:rPr>
  </w:style>
  <w:style w:type="paragraph" w:customStyle="1" w:styleId="ZV">
    <w:name w:val="ZV"/>
    <w:basedOn w:val="ZU"/>
    <w:rsid w:val="009F75E9"/>
    <w:pPr>
      <w:framePr w:wrap="notBeside" w:y="16161"/>
    </w:pPr>
  </w:style>
  <w:style w:type="paragraph" w:styleId="TOC7">
    <w:name w:val="toc 7"/>
    <w:basedOn w:val="TOC6"/>
    <w:next w:val="Normal"/>
    <w:uiPriority w:val="39"/>
    <w:rsid w:val="009F75E9"/>
    <w:pPr>
      <w:ind w:left="2268" w:hanging="2268"/>
    </w:pPr>
  </w:style>
  <w:style w:type="character" w:customStyle="1" w:styleId="HeaderChar">
    <w:name w:val="Header Char"/>
    <w:basedOn w:val="DefaultParagraphFont"/>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9">
    <w:name w:val="toc 9"/>
    <w:basedOn w:val="TOC8"/>
    <w:uiPriority w:val="39"/>
    <w:rsid w:val="009F75E9"/>
    <w:pPr>
      <w:ind w:left="1418" w:hanging="1418"/>
    </w:p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DF6DF6"/>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character" w:customStyle="1" w:styleId="Heading4Char">
    <w:name w:val="Heading 4 Char"/>
    <w:basedOn w:val="DefaultParagraphFont"/>
    <w:link w:val="Heading4"/>
    <w:rsid w:val="006726F0"/>
    <w:rPr>
      <w:rFonts w:ascii="Arial" w:eastAsia="Times New Roman" w:hAnsi="Arial"/>
      <w:sz w:val="24"/>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rFonts w:eastAsia="Times New Roman"/>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rFonts w:eastAsia="Times New Roman"/>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rFonts w:eastAsia="Times New Roman"/>
      <w:sz w:val="16"/>
      <w:szCs w:val="16"/>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rFonts w:eastAsia="Times New Roman"/>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rFonts w:eastAsia="Times New Roman"/>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rFonts w:eastAsia="Times New Roman"/>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rFonts w:eastAsia="Times New Roman"/>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rFonts w:eastAsia="Times New Roman"/>
      <w:sz w:val="16"/>
      <w:szCs w:val="16"/>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rFonts w:eastAsia="Times New Roman"/>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rFonts w:eastAsia="Times New Roman"/>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eastAsia="Times New Roman" w:hAnsi="Segoe UI" w:cs="Segoe UI"/>
      <w:sz w:val="16"/>
      <w:szCs w:val="16"/>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rFonts w:eastAsia="Times New Roman"/>
    </w:rPr>
  </w:style>
  <w:style w:type="character" w:customStyle="1" w:styleId="EndnoteTextChar">
    <w:name w:val="Endnote Text Char"/>
    <w:basedOn w:val="DefaultParagraphFont"/>
    <w:rsid w:val="004260EA"/>
    <w:rPr>
      <w:lang w:eastAsia="en-US"/>
    </w:rPr>
  </w:style>
  <w:style w:type="character" w:customStyle="1" w:styleId="FootnoteTextChar">
    <w:name w:val="Footnote Text Char"/>
    <w:basedOn w:val="DefaultParagraphFont"/>
    <w:rsid w:val="004260EA"/>
    <w:rPr>
      <w:lang w:eastAsia="en-US"/>
    </w:rPr>
  </w:style>
  <w:style w:type="character" w:customStyle="1" w:styleId="HTMLAddressChar">
    <w:name w:val="HTML Address Char"/>
    <w:basedOn w:val="DefaultParagraphFont"/>
    <w:rsid w:val="004260EA"/>
    <w:rPr>
      <w:i/>
      <w:iCs/>
      <w:lang w:eastAsia="en-US"/>
    </w:rPr>
  </w:style>
  <w:style w:type="character" w:customStyle="1" w:styleId="HTMLPreformattedChar">
    <w:name w:val="HTML Preformatted Char"/>
    <w:basedOn w:val="DefaultParagraphFont"/>
    <w:rsid w:val="004260EA"/>
    <w:rPr>
      <w:rFonts w:ascii="Consolas" w:hAnsi="Consolas"/>
      <w:lang w:eastAsia="en-US"/>
    </w:rPr>
  </w:style>
  <w:style w:type="character" w:customStyle="1" w:styleId="IntenseQuoteChar">
    <w:name w:val="Intense Quote Char"/>
    <w:basedOn w:val="DefaultParagraphFont"/>
    <w:uiPriority w:val="30"/>
    <w:rsid w:val="004260EA"/>
    <w:rPr>
      <w:i/>
      <w:iCs/>
      <w:color w:val="4472C4" w:themeColor="accent1"/>
      <w:lang w:eastAsia="en-US"/>
    </w:rPr>
  </w:style>
  <w:style w:type="character" w:customStyle="1" w:styleId="MacroTextChar">
    <w:name w:val="Macro Text Char"/>
    <w:basedOn w:val="DefaultParagraphFont"/>
    <w:rsid w:val="004260EA"/>
    <w:rPr>
      <w:rFonts w:ascii="Consolas" w:hAnsi="Consolas"/>
      <w:lang w:eastAsia="en-US"/>
    </w:rPr>
  </w:style>
  <w:style w:type="character" w:customStyle="1" w:styleId="MessageHeaderChar">
    <w:name w:val="Message Header Char"/>
    <w:basedOn w:val="DefaultParagraphFont"/>
    <w:rsid w:val="004260E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4260EA"/>
    <w:rPr>
      <w:lang w:eastAsia="en-US"/>
    </w:rPr>
  </w:style>
  <w:style w:type="character" w:customStyle="1" w:styleId="PlainTextChar">
    <w:name w:val="Plain Text Char"/>
    <w:basedOn w:val="DefaultParagraphFont"/>
    <w:rsid w:val="004260EA"/>
    <w:rPr>
      <w:rFonts w:ascii="Consolas" w:hAnsi="Consolas"/>
      <w:sz w:val="21"/>
      <w:szCs w:val="21"/>
      <w:lang w:eastAsia="en-US"/>
    </w:rPr>
  </w:style>
  <w:style w:type="character" w:customStyle="1" w:styleId="QuoteChar">
    <w:name w:val="Quote Char"/>
    <w:basedOn w:val="DefaultParagraphFont"/>
    <w:uiPriority w:val="29"/>
    <w:rsid w:val="004260EA"/>
    <w:rPr>
      <w:i/>
      <w:iCs/>
      <w:color w:val="404040" w:themeColor="text1" w:themeTint="BF"/>
      <w:lang w:eastAsia="en-US"/>
    </w:rPr>
  </w:style>
  <w:style w:type="character" w:customStyle="1" w:styleId="SalutationChar">
    <w:name w:val="Salutation Char"/>
    <w:basedOn w:val="DefaultParagraphFont"/>
    <w:rsid w:val="004260EA"/>
    <w:rPr>
      <w:lang w:eastAsia="en-US"/>
    </w:rPr>
  </w:style>
  <w:style w:type="character" w:customStyle="1" w:styleId="SignatureChar">
    <w:name w:val="Signature Char"/>
    <w:basedOn w:val="DefaultParagraphFont"/>
    <w:rsid w:val="004260EA"/>
    <w:rPr>
      <w:lang w:eastAsia="en-US"/>
    </w:rPr>
  </w:style>
  <w:style w:type="character" w:customStyle="1" w:styleId="SubtitleChar">
    <w:name w:val="Subtitle Char"/>
    <w:basedOn w:val="DefaultParagraphFont"/>
    <w:rsid w:val="004260EA"/>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4260EA"/>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DA595B"/>
    <w:pPr>
      <w:spacing w:after="0"/>
    </w:pPr>
  </w:style>
  <w:style w:type="character" w:customStyle="1" w:styleId="EndnoteTextChar1">
    <w:name w:val="Endnote Text Char1"/>
    <w:basedOn w:val="DefaultParagraphFont"/>
    <w:link w:val="EndnoteText"/>
    <w:rsid w:val="00DA595B"/>
    <w:rPr>
      <w:rFonts w:eastAsia="Times New Roman"/>
    </w:rPr>
  </w:style>
  <w:style w:type="paragraph" w:styleId="EnvelopeAddress">
    <w:name w:val="envelope address"/>
    <w:basedOn w:val="Normal"/>
    <w:rsid w:val="00DA595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595B"/>
    <w:pPr>
      <w:spacing w:after="0"/>
    </w:pPr>
    <w:rPr>
      <w:rFonts w:asciiTheme="majorHAnsi" w:eastAsiaTheme="majorEastAsia" w:hAnsiTheme="majorHAnsi" w:cstheme="majorBidi"/>
    </w:rPr>
  </w:style>
  <w:style w:type="paragraph" w:styleId="FootnoteText">
    <w:name w:val="footnote text"/>
    <w:basedOn w:val="Normal"/>
    <w:link w:val="FootnoteTextChar1"/>
    <w:rsid w:val="00DA595B"/>
    <w:pPr>
      <w:spacing w:after="0"/>
    </w:pPr>
  </w:style>
  <w:style w:type="character" w:customStyle="1" w:styleId="FootnoteTextChar1">
    <w:name w:val="Footnote Text Char1"/>
    <w:basedOn w:val="DefaultParagraphFont"/>
    <w:link w:val="FootnoteText"/>
    <w:rsid w:val="00DA595B"/>
    <w:rPr>
      <w:rFonts w:eastAsia="Times New Roman"/>
    </w:rPr>
  </w:style>
  <w:style w:type="paragraph" w:styleId="HTMLAddress">
    <w:name w:val="HTML Address"/>
    <w:basedOn w:val="Normal"/>
    <w:link w:val="HTMLAddressChar1"/>
    <w:rsid w:val="00DA595B"/>
    <w:pPr>
      <w:spacing w:after="0"/>
    </w:pPr>
    <w:rPr>
      <w:i/>
      <w:iCs/>
    </w:rPr>
  </w:style>
  <w:style w:type="character" w:customStyle="1" w:styleId="HTMLAddressChar1">
    <w:name w:val="HTML Address Char1"/>
    <w:basedOn w:val="DefaultParagraphFont"/>
    <w:link w:val="HTMLAddress"/>
    <w:rsid w:val="00DA595B"/>
    <w:rPr>
      <w:rFonts w:eastAsia="Times New Roman"/>
      <w:i/>
      <w:iCs/>
    </w:rPr>
  </w:style>
  <w:style w:type="paragraph" w:styleId="HTMLPreformatted">
    <w:name w:val="HTML Preformatted"/>
    <w:basedOn w:val="Normal"/>
    <w:link w:val="HTMLPreformattedChar1"/>
    <w:rsid w:val="00DA595B"/>
    <w:pPr>
      <w:spacing w:after="0"/>
    </w:pPr>
    <w:rPr>
      <w:rFonts w:ascii="Consolas" w:hAnsi="Consolas"/>
    </w:rPr>
  </w:style>
  <w:style w:type="character" w:customStyle="1" w:styleId="HTMLPreformattedChar1">
    <w:name w:val="HTML Preformatted Char1"/>
    <w:basedOn w:val="DefaultParagraphFont"/>
    <w:link w:val="HTMLPreformatted"/>
    <w:rsid w:val="00DA595B"/>
    <w:rPr>
      <w:rFonts w:ascii="Consolas" w:eastAsia="Times New Roman" w:hAnsi="Consolas"/>
    </w:rPr>
  </w:style>
  <w:style w:type="paragraph" w:styleId="Index1">
    <w:name w:val="index 1"/>
    <w:basedOn w:val="Normal"/>
    <w:next w:val="Normal"/>
    <w:rsid w:val="00DA595B"/>
    <w:pPr>
      <w:spacing w:after="0"/>
      <w:ind w:left="200" w:hanging="200"/>
    </w:pPr>
  </w:style>
  <w:style w:type="paragraph" w:styleId="Index2">
    <w:name w:val="index 2"/>
    <w:basedOn w:val="Normal"/>
    <w:next w:val="Normal"/>
    <w:rsid w:val="00DA595B"/>
    <w:pPr>
      <w:spacing w:after="0"/>
      <w:ind w:left="400" w:hanging="200"/>
    </w:pPr>
  </w:style>
  <w:style w:type="paragraph" w:styleId="Index3">
    <w:name w:val="index 3"/>
    <w:basedOn w:val="Normal"/>
    <w:next w:val="Normal"/>
    <w:rsid w:val="00DA595B"/>
    <w:pPr>
      <w:spacing w:after="0"/>
      <w:ind w:left="600" w:hanging="200"/>
    </w:pPr>
  </w:style>
  <w:style w:type="paragraph" w:styleId="Index4">
    <w:name w:val="index 4"/>
    <w:basedOn w:val="Normal"/>
    <w:next w:val="Normal"/>
    <w:rsid w:val="00DA595B"/>
    <w:pPr>
      <w:spacing w:after="0"/>
      <w:ind w:left="800" w:hanging="200"/>
    </w:pPr>
  </w:style>
  <w:style w:type="paragraph" w:styleId="Index5">
    <w:name w:val="index 5"/>
    <w:basedOn w:val="Normal"/>
    <w:next w:val="Normal"/>
    <w:rsid w:val="00DA595B"/>
    <w:pPr>
      <w:spacing w:after="0"/>
      <w:ind w:left="1000" w:hanging="200"/>
    </w:pPr>
  </w:style>
  <w:style w:type="paragraph" w:styleId="Index6">
    <w:name w:val="index 6"/>
    <w:basedOn w:val="Normal"/>
    <w:next w:val="Normal"/>
    <w:rsid w:val="00DA595B"/>
    <w:pPr>
      <w:spacing w:after="0"/>
      <w:ind w:left="1200" w:hanging="200"/>
    </w:pPr>
  </w:style>
  <w:style w:type="paragraph" w:styleId="Index7">
    <w:name w:val="index 7"/>
    <w:basedOn w:val="Normal"/>
    <w:next w:val="Normal"/>
    <w:rsid w:val="00DA595B"/>
    <w:pPr>
      <w:spacing w:after="0"/>
      <w:ind w:left="1400" w:hanging="200"/>
    </w:pPr>
  </w:style>
  <w:style w:type="paragraph" w:styleId="Index8">
    <w:name w:val="index 8"/>
    <w:basedOn w:val="Normal"/>
    <w:next w:val="Normal"/>
    <w:rsid w:val="00DA595B"/>
    <w:pPr>
      <w:spacing w:after="0"/>
      <w:ind w:left="1600" w:hanging="200"/>
    </w:pPr>
  </w:style>
  <w:style w:type="paragraph" w:styleId="Index9">
    <w:name w:val="index 9"/>
    <w:basedOn w:val="Normal"/>
    <w:next w:val="Normal"/>
    <w:rsid w:val="00DA595B"/>
    <w:pPr>
      <w:spacing w:after="0"/>
      <w:ind w:left="1800" w:hanging="200"/>
    </w:pPr>
  </w:style>
  <w:style w:type="paragraph" w:styleId="IndexHeading">
    <w:name w:val="index heading"/>
    <w:basedOn w:val="Normal"/>
    <w:next w:val="Index1"/>
    <w:rsid w:val="00DA595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A595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A595B"/>
    <w:rPr>
      <w:rFonts w:eastAsia="Times New Roman"/>
      <w:i/>
      <w:iCs/>
      <w:color w:val="4472C4" w:themeColor="accent1"/>
    </w:rPr>
  </w:style>
  <w:style w:type="paragraph" w:styleId="List">
    <w:name w:val="List"/>
    <w:basedOn w:val="Normal"/>
    <w:rsid w:val="00DA595B"/>
    <w:pPr>
      <w:ind w:left="283" w:hanging="283"/>
      <w:contextualSpacing/>
    </w:pPr>
  </w:style>
  <w:style w:type="paragraph" w:styleId="List2">
    <w:name w:val="List 2"/>
    <w:basedOn w:val="Normal"/>
    <w:rsid w:val="00DA595B"/>
    <w:pPr>
      <w:ind w:left="566" w:hanging="283"/>
      <w:contextualSpacing/>
    </w:pPr>
  </w:style>
  <w:style w:type="paragraph" w:styleId="List3">
    <w:name w:val="List 3"/>
    <w:basedOn w:val="Normal"/>
    <w:rsid w:val="00DA595B"/>
    <w:pPr>
      <w:ind w:left="849" w:hanging="283"/>
      <w:contextualSpacing/>
    </w:pPr>
  </w:style>
  <w:style w:type="paragraph" w:styleId="List4">
    <w:name w:val="List 4"/>
    <w:basedOn w:val="Normal"/>
    <w:rsid w:val="00DA595B"/>
    <w:pPr>
      <w:ind w:left="1132" w:hanging="283"/>
      <w:contextualSpacing/>
    </w:pPr>
  </w:style>
  <w:style w:type="paragraph" w:styleId="List5">
    <w:name w:val="List 5"/>
    <w:basedOn w:val="Normal"/>
    <w:rsid w:val="00DA595B"/>
    <w:pPr>
      <w:ind w:left="1415" w:hanging="283"/>
      <w:contextualSpacing/>
    </w:pPr>
  </w:style>
  <w:style w:type="paragraph" w:styleId="ListBullet">
    <w:name w:val="List Bullet"/>
    <w:basedOn w:val="Normal"/>
    <w:rsid w:val="00DA595B"/>
    <w:pPr>
      <w:numPr>
        <w:numId w:val="35"/>
      </w:numPr>
      <w:contextualSpacing/>
    </w:pPr>
  </w:style>
  <w:style w:type="paragraph" w:styleId="ListBullet2">
    <w:name w:val="List Bullet 2"/>
    <w:basedOn w:val="Normal"/>
    <w:rsid w:val="00DA595B"/>
    <w:pPr>
      <w:numPr>
        <w:numId w:val="36"/>
      </w:numPr>
      <w:contextualSpacing/>
    </w:pPr>
  </w:style>
  <w:style w:type="paragraph" w:styleId="ListBullet3">
    <w:name w:val="List Bullet 3"/>
    <w:basedOn w:val="Normal"/>
    <w:rsid w:val="00DA595B"/>
    <w:pPr>
      <w:numPr>
        <w:numId w:val="37"/>
      </w:numPr>
      <w:contextualSpacing/>
    </w:pPr>
  </w:style>
  <w:style w:type="paragraph" w:styleId="ListBullet4">
    <w:name w:val="List Bullet 4"/>
    <w:basedOn w:val="Normal"/>
    <w:rsid w:val="00DA595B"/>
    <w:pPr>
      <w:numPr>
        <w:numId w:val="38"/>
      </w:numPr>
      <w:contextualSpacing/>
    </w:pPr>
  </w:style>
  <w:style w:type="paragraph" w:styleId="ListBullet5">
    <w:name w:val="List Bullet 5"/>
    <w:basedOn w:val="Normal"/>
    <w:rsid w:val="00DA595B"/>
    <w:pPr>
      <w:numPr>
        <w:numId w:val="39"/>
      </w:numPr>
      <w:contextualSpacing/>
    </w:pPr>
  </w:style>
  <w:style w:type="paragraph" w:styleId="ListContinue">
    <w:name w:val="List Continue"/>
    <w:basedOn w:val="Normal"/>
    <w:rsid w:val="00DA595B"/>
    <w:pPr>
      <w:spacing w:after="120"/>
      <w:ind w:left="283"/>
      <w:contextualSpacing/>
    </w:pPr>
  </w:style>
  <w:style w:type="paragraph" w:styleId="ListContinue2">
    <w:name w:val="List Continue 2"/>
    <w:basedOn w:val="Normal"/>
    <w:rsid w:val="00DA595B"/>
    <w:pPr>
      <w:spacing w:after="120"/>
      <w:ind w:left="566"/>
      <w:contextualSpacing/>
    </w:pPr>
  </w:style>
  <w:style w:type="paragraph" w:styleId="ListContinue3">
    <w:name w:val="List Continue 3"/>
    <w:basedOn w:val="Normal"/>
    <w:rsid w:val="00DA595B"/>
    <w:pPr>
      <w:spacing w:after="120"/>
      <w:ind w:left="849"/>
      <w:contextualSpacing/>
    </w:pPr>
  </w:style>
  <w:style w:type="paragraph" w:styleId="ListContinue4">
    <w:name w:val="List Continue 4"/>
    <w:basedOn w:val="Normal"/>
    <w:rsid w:val="00DA595B"/>
    <w:pPr>
      <w:spacing w:after="120"/>
      <w:ind w:left="1132"/>
      <w:contextualSpacing/>
    </w:pPr>
  </w:style>
  <w:style w:type="paragraph" w:styleId="ListContinue5">
    <w:name w:val="List Continue 5"/>
    <w:basedOn w:val="Normal"/>
    <w:rsid w:val="00DA595B"/>
    <w:pPr>
      <w:spacing w:after="120"/>
      <w:ind w:left="1415"/>
      <w:contextualSpacing/>
    </w:pPr>
  </w:style>
  <w:style w:type="paragraph" w:styleId="ListNumber">
    <w:name w:val="List Number"/>
    <w:basedOn w:val="Normal"/>
    <w:rsid w:val="00DA595B"/>
    <w:pPr>
      <w:numPr>
        <w:numId w:val="40"/>
      </w:numPr>
      <w:contextualSpacing/>
    </w:pPr>
  </w:style>
  <w:style w:type="paragraph" w:styleId="ListNumber2">
    <w:name w:val="List Number 2"/>
    <w:basedOn w:val="Normal"/>
    <w:rsid w:val="00DA595B"/>
    <w:pPr>
      <w:numPr>
        <w:numId w:val="41"/>
      </w:numPr>
      <w:contextualSpacing/>
    </w:pPr>
  </w:style>
  <w:style w:type="paragraph" w:styleId="ListNumber3">
    <w:name w:val="List Number 3"/>
    <w:basedOn w:val="Normal"/>
    <w:rsid w:val="00DA595B"/>
    <w:pPr>
      <w:numPr>
        <w:numId w:val="42"/>
      </w:numPr>
      <w:contextualSpacing/>
    </w:pPr>
  </w:style>
  <w:style w:type="paragraph" w:styleId="ListNumber4">
    <w:name w:val="List Number 4"/>
    <w:basedOn w:val="Normal"/>
    <w:rsid w:val="00DA595B"/>
    <w:pPr>
      <w:numPr>
        <w:numId w:val="43"/>
      </w:numPr>
      <w:contextualSpacing/>
    </w:pPr>
  </w:style>
  <w:style w:type="paragraph" w:styleId="ListNumber5">
    <w:name w:val="List Number 5"/>
    <w:basedOn w:val="Normal"/>
    <w:rsid w:val="00DA595B"/>
    <w:pPr>
      <w:numPr>
        <w:numId w:val="44"/>
      </w:numPr>
      <w:contextualSpacing/>
    </w:pPr>
  </w:style>
  <w:style w:type="paragraph" w:styleId="ListParagraph">
    <w:name w:val="List Paragraph"/>
    <w:basedOn w:val="Normal"/>
    <w:uiPriority w:val="34"/>
    <w:qFormat/>
    <w:rsid w:val="00DA595B"/>
    <w:pPr>
      <w:ind w:left="720"/>
      <w:contextualSpacing/>
    </w:pPr>
  </w:style>
  <w:style w:type="paragraph" w:styleId="MacroText">
    <w:name w:val="macro"/>
    <w:link w:val="MacroTextChar1"/>
    <w:rsid w:val="00DA595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1">
    <w:name w:val="Macro Text Char1"/>
    <w:basedOn w:val="DefaultParagraphFont"/>
    <w:link w:val="MacroText"/>
    <w:rsid w:val="00DA595B"/>
    <w:rPr>
      <w:rFonts w:ascii="Consolas" w:hAnsi="Consolas"/>
      <w:lang w:eastAsia="en-US"/>
    </w:rPr>
  </w:style>
  <w:style w:type="paragraph" w:styleId="MessageHeader">
    <w:name w:val="Message Header"/>
    <w:basedOn w:val="Normal"/>
    <w:link w:val="MessageHeaderChar1"/>
    <w:rsid w:val="00DA595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A595B"/>
    <w:rPr>
      <w:rFonts w:asciiTheme="majorHAnsi" w:eastAsiaTheme="majorEastAsia" w:hAnsiTheme="majorHAnsi" w:cstheme="majorBidi"/>
      <w:sz w:val="24"/>
      <w:szCs w:val="24"/>
      <w:shd w:val="pct20" w:color="auto" w:fill="auto"/>
    </w:rPr>
  </w:style>
  <w:style w:type="paragraph" w:styleId="NoSpacing">
    <w:name w:val="No Spacing"/>
    <w:uiPriority w:val="1"/>
    <w:qFormat/>
    <w:rsid w:val="00DA595B"/>
    <w:rPr>
      <w:lang w:eastAsia="en-US"/>
    </w:rPr>
  </w:style>
  <w:style w:type="paragraph" w:styleId="NormalWeb">
    <w:name w:val="Normal (Web)"/>
    <w:basedOn w:val="Normal"/>
    <w:uiPriority w:val="99"/>
    <w:rsid w:val="00DA595B"/>
    <w:rPr>
      <w:sz w:val="24"/>
      <w:szCs w:val="24"/>
    </w:rPr>
  </w:style>
  <w:style w:type="paragraph" w:styleId="NormalIndent">
    <w:name w:val="Normal Indent"/>
    <w:basedOn w:val="Normal"/>
    <w:rsid w:val="00DA595B"/>
    <w:pPr>
      <w:ind w:left="720"/>
    </w:pPr>
  </w:style>
  <w:style w:type="paragraph" w:styleId="NoteHeading">
    <w:name w:val="Note Heading"/>
    <w:basedOn w:val="Normal"/>
    <w:next w:val="Normal"/>
    <w:link w:val="NoteHeadingChar1"/>
    <w:rsid w:val="00DA595B"/>
    <w:pPr>
      <w:spacing w:after="0"/>
    </w:pPr>
  </w:style>
  <w:style w:type="character" w:customStyle="1" w:styleId="NoteHeadingChar1">
    <w:name w:val="Note Heading Char1"/>
    <w:basedOn w:val="DefaultParagraphFont"/>
    <w:link w:val="NoteHeading"/>
    <w:rsid w:val="00DA595B"/>
    <w:rPr>
      <w:rFonts w:eastAsia="Times New Roman"/>
    </w:rPr>
  </w:style>
  <w:style w:type="paragraph" w:styleId="PlainText">
    <w:name w:val="Plain Text"/>
    <w:basedOn w:val="Normal"/>
    <w:link w:val="PlainTextChar1"/>
    <w:rsid w:val="00DA595B"/>
    <w:pPr>
      <w:spacing w:after="0"/>
    </w:pPr>
    <w:rPr>
      <w:rFonts w:ascii="Consolas" w:hAnsi="Consolas"/>
      <w:sz w:val="21"/>
      <w:szCs w:val="21"/>
    </w:rPr>
  </w:style>
  <w:style w:type="character" w:customStyle="1" w:styleId="PlainTextChar1">
    <w:name w:val="Plain Text Char1"/>
    <w:basedOn w:val="DefaultParagraphFont"/>
    <w:link w:val="PlainText"/>
    <w:rsid w:val="00DA595B"/>
    <w:rPr>
      <w:rFonts w:ascii="Consolas" w:eastAsia="Times New Roman" w:hAnsi="Consolas"/>
      <w:sz w:val="21"/>
      <w:szCs w:val="21"/>
    </w:rPr>
  </w:style>
  <w:style w:type="paragraph" w:styleId="Quote">
    <w:name w:val="Quote"/>
    <w:basedOn w:val="Normal"/>
    <w:next w:val="Normal"/>
    <w:link w:val="QuoteChar1"/>
    <w:uiPriority w:val="29"/>
    <w:qFormat/>
    <w:rsid w:val="00DA595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A595B"/>
    <w:rPr>
      <w:rFonts w:eastAsia="Times New Roman"/>
      <w:i/>
      <w:iCs/>
      <w:color w:val="404040" w:themeColor="text1" w:themeTint="BF"/>
    </w:rPr>
  </w:style>
  <w:style w:type="paragraph" w:styleId="Salutation">
    <w:name w:val="Salutation"/>
    <w:basedOn w:val="Normal"/>
    <w:next w:val="Normal"/>
    <w:link w:val="SalutationChar1"/>
    <w:rsid w:val="00DA595B"/>
  </w:style>
  <w:style w:type="character" w:customStyle="1" w:styleId="SalutationChar1">
    <w:name w:val="Salutation Char1"/>
    <w:basedOn w:val="DefaultParagraphFont"/>
    <w:link w:val="Salutation"/>
    <w:rsid w:val="00DA595B"/>
    <w:rPr>
      <w:rFonts w:eastAsia="Times New Roman"/>
    </w:rPr>
  </w:style>
  <w:style w:type="paragraph" w:styleId="Signature">
    <w:name w:val="Signature"/>
    <w:basedOn w:val="Normal"/>
    <w:link w:val="SignatureChar1"/>
    <w:rsid w:val="00DA595B"/>
    <w:pPr>
      <w:spacing w:after="0"/>
      <w:ind w:left="4252"/>
    </w:pPr>
  </w:style>
  <w:style w:type="character" w:customStyle="1" w:styleId="SignatureChar1">
    <w:name w:val="Signature Char1"/>
    <w:basedOn w:val="DefaultParagraphFont"/>
    <w:link w:val="Signature"/>
    <w:rsid w:val="00DA595B"/>
    <w:rPr>
      <w:rFonts w:eastAsia="Times New Roman"/>
    </w:rPr>
  </w:style>
  <w:style w:type="paragraph" w:styleId="Subtitle">
    <w:name w:val="Subtitle"/>
    <w:basedOn w:val="Normal"/>
    <w:next w:val="Normal"/>
    <w:link w:val="SubtitleChar1"/>
    <w:qFormat/>
    <w:rsid w:val="00DA595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A595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DA595B"/>
    <w:pPr>
      <w:spacing w:after="0"/>
      <w:ind w:left="200" w:hanging="200"/>
    </w:pPr>
  </w:style>
  <w:style w:type="paragraph" w:styleId="TableofFigures">
    <w:name w:val="table of figures"/>
    <w:basedOn w:val="Normal"/>
    <w:next w:val="Normal"/>
    <w:rsid w:val="00DA595B"/>
    <w:pPr>
      <w:spacing w:after="0"/>
    </w:pPr>
  </w:style>
  <w:style w:type="paragraph" w:styleId="Title">
    <w:name w:val="Title"/>
    <w:basedOn w:val="Normal"/>
    <w:next w:val="Normal"/>
    <w:link w:val="TitleChar1"/>
    <w:qFormat/>
    <w:rsid w:val="00DA595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A595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A595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A595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6.emf"/><Relationship Id="rId42" Type="http://schemas.openxmlformats.org/officeDocument/2006/relationships/package" Target="embeddings/Microsoft_Visio_Drawing5.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8.vsdx"/><Relationship Id="rId84" Type="http://schemas.openxmlformats.org/officeDocument/2006/relationships/package" Target="embeddings/Microsoft_Visio_Drawing26.vsdx"/><Relationship Id="rId89"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07" Type="http://schemas.openxmlformats.org/officeDocument/2006/relationships/fontTable" Target="fontTable.xml"/><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oleObject" Target="embeddings/Microsoft_Visio_2003-2010_Drawing2.vsd"/><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oleObject8.bin"/><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25.vsdx"/><Relationship Id="rId90" Type="http://schemas.openxmlformats.org/officeDocument/2006/relationships/package" Target="embeddings/Microsoft_Visio_Drawing29.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Microsoft_Visio_2003-2010_Drawing1.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31.vsdx"/><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5.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7.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microsoft.com/office/2011/relationships/people" Target="people.xml"/><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8.vsdx"/><Relationship Id="rId91" Type="http://schemas.openxmlformats.org/officeDocument/2006/relationships/image" Target="media/image41.emf"/><Relationship Id="rId96"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6.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3.vsdx"/><Relationship Id="rId81" Type="http://schemas.openxmlformats.org/officeDocument/2006/relationships/image" Target="media/image36.emf"/><Relationship Id="rId86" Type="http://schemas.openxmlformats.org/officeDocument/2006/relationships/package" Target="embeddings/Microsoft_Visio_Drawing27.vsdx"/><Relationship Id="rId94" Type="http://schemas.openxmlformats.org/officeDocument/2006/relationships/oleObject" Target="embeddings/Microsoft_Visio_2003-2010_Drawing3.vsd"/><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 Id="rId109" Type="http://schemas.openxmlformats.org/officeDocument/2006/relationships/theme" Target="theme/theme1.xml"/><Relationship Id="rId34" Type="http://schemas.openxmlformats.org/officeDocument/2006/relationships/package" Target="embeddings/Microsoft_Visio_Drawing2.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22.vsdx"/><Relationship Id="rId97" Type="http://schemas.openxmlformats.org/officeDocument/2006/relationships/image" Target="media/image44.emf"/><Relationship Id="rId104" Type="http://schemas.openxmlformats.org/officeDocument/2006/relationships/package" Target="embeddings/Microsoft_Visio_Drawing32.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CEC588-F60E-483D-A9DA-D855B1DD6D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138</Pages>
  <Words>56015</Words>
  <Characters>319287</Characters>
  <Application>Microsoft Office Word</Application>
  <DocSecurity>0</DocSecurity>
  <Lines>2660</Lines>
  <Paragraphs>749</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374553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18)</dc:subject>
  <dc:creator>MCC Support</dc:creator>
  <cp:keywords/>
  <dc:description/>
  <cp:lastModifiedBy>23.247_CR0371R1_(Rel-18)_5MBS_Ph2, 5MBS_CH</cp:lastModifiedBy>
  <cp:revision>4</cp:revision>
  <cp:lastPrinted>2019-02-25T14:05:00Z</cp:lastPrinted>
  <dcterms:created xsi:type="dcterms:W3CDTF">2024-06-24T08:13:00Z</dcterms:created>
  <dcterms:modified xsi:type="dcterms:W3CDTF">2024-09-05T12:21:00Z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