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51C1" w14:textId="421AE59F" w:rsidR="00906516" w:rsidRDefault="00906516" w:rsidP="00906516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3GPP SA WG1 Meeting #97e </w:t>
      </w:r>
      <w:r>
        <w:rPr>
          <w:sz w:val="24"/>
          <w:szCs w:val="24"/>
        </w:rPr>
        <w:tab/>
        <w:t>S1-22</w:t>
      </w:r>
      <w:r>
        <w:rPr>
          <w:sz w:val="24"/>
          <w:szCs w:val="24"/>
          <w:lang w:val="en-US"/>
        </w:rPr>
        <w:t>0</w:t>
      </w:r>
      <w:r w:rsidR="00AE20B6">
        <w:rPr>
          <w:sz w:val="24"/>
          <w:szCs w:val="24"/>
          <w:lang w:val="en-US"/>
        </w:rPr>
        <w:t>106</w:t>
      </w:r>
    </w:p>
    <w:p w14:paraId="59C4028C" w14:textId="77777777" w:rsidR="00906516" w:rsidRDefault="00906516" w:rsidP="0090651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14 - 24 Feb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</w:t>
      </w:r>
      <w:proofErr w:type="spellStart"/>
      <w:r>
        <w:rPr>
          <w:rFonts w:eastAsia="Batang" w:cs="Arial"/>
          <w:sz w:val="20"/>
          <w:lang w:eastAsia="zh-CN"/>
        </w:rPr>
        <w:t>yyxxxx</w:t>
      </w:r>
      <w:proofErr w:type="spellEnd"/>
      <w:r>
        <w:rPr>
          <w:rFonts w:eastAsia="Batang" w:cs="Arial"/>
          <w:sz w:val="20"/>
          <w:lang w:eastAsia="zh-CN"/>
        </w:rPr>
        <w:t>)</w:t>
      </w:r>
    </w:p>
    <w:p w14:paraId="4FA29FDB" w14:textId="77777777" w:rsidR="00906516" w:rsidRDefault="00906516" w:rsidP="00906516">
      <w:pPr>
        <w:pStyle w:val="Header"/>
        <w:tabs>
          <w:tab w:val="right" w:pos="9638"/>
        </w:tabs>
        <w:rPr>
          <w:sz w:val="20"/>
        </w:rPr>
      </w:pPr>
    </w:p>
    <w:p w14:paraId="2CDB7D16" w14:textId="40DA658B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16C2">
        <w:rPr>
          <w:rFonts w:ascii="Arial" w:eastAsia="Batang" w:hAnsi="Arial"/>
          <w:b/>
          <w:lang w:val="en-US" w:eastAsia="zh-CN"/>
        </w:rPr>
        <w:t>Reliance Jio</w:t>
      </w:r>
      <w:r w:rsidR="000D6E29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0D6E29">
        <w:rPr>
          <w:rFonts w:ascii="Arial" w:eastAsia="Batang" w:hAnsi="Arial"/>
          <w:b/>
          <w:lang w:val="en-US" w:eastAsia="zh-CN"/>
        </w:rPr>
        <w:t>Radisys</w:t>
      </w:r>
      <w:proofErr w:type="spellEnd"/>
      <w:r w:rsidR="000D6E29">
        <w:rPr>
          <w:rFonts w:ascii="Arial" w:eastAsia="Batang" w:hAnsi="Arial"/>
          <w:b/>
          <w:lang w:val="en-US" w:eastAsia="zh-CN"/>
        </w:rPr>
        <w:t>.</w:t>
      </w:r>
    </w:p>
    <w:p w14:paraId="7B5A7760" w14:textId="7543EE05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5G </w:t>
      </w:r>
      <w:r w:rsidR="003016C2">
        <w:rPr>
          <w:rFonts w:ascii="Arial" w:eastAsia="Batang" w:hAnsi="Arial" w:cs="Arial"/>
          <w:b/>
          <w:sz w:val="24"/>
          <w:szCs w:val="24"/>
          <w:lang w:val="en-US" w:eastAsia="zh-CN"/>
        </w:rPr>
        <w:t>Enabled Open-SON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8A29B87" w14:textId="77777777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357B68" w14:textId="77777777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2BCC3E2B" w14:textId="77777777" w:rsidR="00906516" w:rsidRDefault="00906516" w:rsidP="00906516">
      <w:pPr>
        <w:rPr>
          <w:rFonts w:eastAsia="Batang"/>
          <w:lang w:val="en-US" w:eastAsia="zh-CN"/>
        </w:rPr>
      </w:pPr>
    </w:p>
    <w:p w14:paraId="5579B4FD" w14:textId="77777777" w:rsidR="00906516" w:rsidRDefault="00906516" w:rsidP="00906516">
      <w:pPr>
        <w:pStyle w:val="Heading8"/>
        <w:jc w:val="center"/>
      </w:pPr>
      <w:r>
        <w:t>3GPP™ Work Item Description</w:t>
      </w:r>
    </w:p>
    <w:p w14:paraId="39211EAF" w14:textId="77777777" w:rsidR="00906516" w:rsidRDefault="00906516" w:rsidP="0090651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6A2F212" w14:textId="34585219" w:rsidR="00906516" w:rsidRDefault="00906516" w:rsidP="00906516">
      <w:pPr>
        <w:pStyle w:val="Heading8"/>
      </w:pPr>
      <w:proofErr w:type="gramStart"/>
      <w:r>
        <w:t>Title:</w:t>
      </w:r>
      <w:bookmarkStart w:id="0" w:name="OLE_LINK6"/>
      <w:r>
        <w:rPr>
          <w:iCs/>
          <w:lang w:val="en-US"/>
        </w:rPr>
        <w:t>Study</w:t>
      </w:r>
      <w:proofErr w:type="gramEnd"/>
      <w:r>
        <w:rPr>
          <w:iCs/>
          <w:lang w:val="en-US"/>
        </w:rPr>
        <w:t xml:space="preserve"> on 5G </w:t>
      </w:r>
      <w:bookmarkEnd w:id="0"/>
      <w:r w:rsidR="00095F29">
        <w:rPr>
          <w:iCs/>
          <w:lang w:val="en-US"/>
        </w:rPr>
        <w:t>Enabled Open-SON</w:t>
      </w:r>
      <w:r>
        <w:rPr>
          <w:iCs/>
          <w:lang w:val="en-US"/>
        </w:rPr>
        <w:t xml:space="preserve"> </w:t>
      </w:r>
    </w:p>
    <w:p w14:paraId="742D75DA" w14:textId="55947344" w:rsidR="00906516" w:rsidRDefault="00906516" w:rsidP="00906516">
      <w:pPr>
        <w:pStyle w:val="Heading8"/>
      </w:pPr>
      <w:r>
        <w:t>Acronym:</w:t>
      </w:r>
      <w:r w:rsidR="00412A21">
        <w:t xml:space="preserve"> FS_EOS</w:t>
      </w:r>
      <w:r>
        <w:tab/>
      </w:r>
    </w:p>
    <w:p w14:paraId="0F0F19D2" w14:textId="77777777" w:rsidR="00906516" w:rsidRDefault="00906516" w:rsidP="00906516">
      <w:pPr>
        <w:pStyle w:val="Heading8"/>
      </w:pPr>
      <w:r>
        <w:t>Unique identifier:</w:t>
      </w:r>
      <w:r>
        <w:tab/>
      </w:r>
    </w:p>
    <w:p w14:paraId="515E36E0" w14:textId="77777777" w:rsidR="00906516" w:rsidRDefault="00906516" w:rsidP="00906516">
      <w:pPr>
        <w:pStyle w:val="Heading8"/>
      </w:pPr>
      <w:r>
        <w:t>Potential target Release:</w:t>
      </w:r>
      <w:r>
        <w:tab/>
      </w:r>
      <w:proofErr w:type="spellStart"/>
      <w:r>
        <w:t>Rel</w:t>
      </w:r>
      <w:proofErr w:type="spellEnd"/>
      <w:r>
        <w:t>-</w:t>
      </w:r>
      <w:r>
        <w:rPr>
          <w:lang w:val="en-US"/>
        </w:rPr>
        <w:t>19</w:t>
      </w:r>
    </w:p>
    <w:p w14:paraId="266C01F3" w14:textId="77777777" w:rsidR="00906516" w:rsidRDefault="00906516" w:rsidP="00906516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06516" w14:paraId="5480B294" w14:textId="77777777" w:rsidTr="00AB6F7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38133" w14:textId="77777777" w:rsidR="00906516" w:rsidRDefault="00906516" w:rsidP="00AB6F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D044A9" w14:textId="77777777" w:rsidR="00906516" w:rsidRDefault="00906516" w:rsidP="00AB6F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E6FE01" w14:textId="77777777" w:rsidR="00906516" w:rsidRDefault="00906516" w:rsidP="00AB6F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AB5AE2" w14:textId="77777777" w:rsidR="00906516" w:rsidRDefault="00906516" w:rsidP="00AB6F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1CA66DF" w14:textId="77777777" w:rsidR="00906516" w:rsidRDefault="00906516" w:rsidP="00AB6F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D93987" w14:textId="77777777" w:rsidR="00906516" w:rsidRDefault="00906516" w:rsidP="00AB6F70">
            <w:pPr>
              <w:pStyle w:val="TAH"/>
            </w:pPr>
            <w:r>
              <w:t>Others (specify)</w:t>
            </w:r>
          </w:p>
        </w:tc>
      </w:tr>
      <w:tr w:rsidR="00906516" w14:paraId="79C267DB" w14:textId="77777777" w:rsidTr="00AB6F7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84FBCFE" w14:textId="77777777" w:rsidR="00906516" w:rsidRDefault="00906516" w:rsidP="00AB6F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6124552" w14:textId="77777777" w:rsidR="00906516" w:rsidRDefault="00906516" w:rsidP="00AB6F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5FA4DF5" w14:textId="7D3DABE7" w:rsidR="00906516" w:rsidRDefault="00906516" w:rsidP="00AB6F7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E8D6A73" w14:textId="2E8802AC" w:rsidR="00906516" w:rsidRDefault="00FE735D" w:rsidP="00AB6F7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2398B54" w14:textId="7DF78C70" w:rsidR="00906516" w:rsidRDefault="00FD1ACF" w:rsidP="00AB6F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4A2EF49" w14:textId="3382864B" w:rsidR="00906516" w:rsidRDefault="00FE735D" w:rsidP="00AB6F70">
            <w:pPr>
              <w:pStyle w:val="TAC"/>
            </w:pPr>
            <w:r>
              <w:t>X (Management)</w:t>
            </w:r>
          </w:p>
        </w:tc>
      </w:tr>
      <w:tr w:rsidR="00906516" w14:paraId="75BE2EDB" w14:textId="77777777" w:rsidTr="00AB6F7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17406F" w14:textId="77777777" w:rsidR="00906516" w:rsidRDefault="00906516" w:rsidP="00AB6F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10FB02D" w14:textId="77777777" w:rsidR="00906516" w:rsidRDefault="00906516" w:rsidP="00AB6F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E67DA0" w14:textId="41F8AB96" w:rsidR="00906516" w:rsidRDefault="00FE735D" w:rsidP="00AB6F7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26E1D58" w14:textId="77777777" w:rsidR="00906516" w:rsidRDefault="00906516" w:rsidP="00AB6F70">
            <w:pPr>
              <w:pStyle w:val="TAC"/>
            </w:pPr>
          </w:p>
        </w:tc>
        <w:tc>
          <w:tcPr>
            <w:tcW w:w="851" w:type="dxa"/>
          </w:tcPr>
          <w:p w14:paraId="656897FA" w14:textId="22AA6529" w:rsidR="00906516" w:rsidRDefault="00906516" w:rsidP="00AB6F70">
            <w:pPr>
              <w:pStyle w:val="TAC"/>
            </w:pPr>
          </w:p>
        </w:tc>
        <w:tc>
          <w:tcPr>
            <w:tcW w:w="1752" w:type="dxa"/>
          </w:tcPr>
          <w:p w14:paraId="789B37F2" w14:textId="77777777" w:rsidR="00906516" w:rsidRDefault="00906516" w:rsidP="00AB6F70">
            <w:pPr>
              <w:pStyle w:val="TAC"/>
            </w:pPr>
          </w:p>
        </w:tc>
      </w:tr>
      <w:tr w:rsidR="00906516" w14:paraId="39E46C2D" w14:textId="77777777" w:rsidTr="00AB6F7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186FC9" w14:textId="77777777" w:rsidR="00906516" w:rsidRDefault="00906516" w:rsidP="00AB6F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853EF8" w14:textId="77777777" w:rsidR="00906516" w:rsidRDefault="00906516" w:rsidP="00AB6F70">
            <w:pPr>
              <w:pStyle w:val="TAC"/>
            </w:pPr>
          </w:p>
        </w:tc>
        <w:tc>
          <w:tcPr>
            <w:tcW w:w="1037" w:type="dxa"/>
          </w:tcPr>
          <w:p w14:paraId="42CD9ED7" w14:textId="77777777" w:rsidR="00906516" w:rsidRDefault="00906516" w:rsidP="00AB6F70">
            <w:pPr>
              <w:pStyle w:val="TAC"/>
            </w:pPr>
          </w:p>
        </w:tc>
        <w:tc>
          <w:tcPr>
            <w:tcW w:w="850" w:type="dxa"/>
          </w:tcPr>
          <w:p w14:paraId="65536390" w14:textId="7BDB7E44" w:rsidR="00906516" w:rsidRDefault="00906516" w:rsidP="00AB6F70">
            <w:pPr>
              <w:pStyle w:val="TAC"/>
            </w:pPr>
          </w:p>
        </w:tc>
        <w:tc>
          <w:tcPr>
            <w:tcW w:w="851" w:type="dxa"/>
          </w:tcPr>
          <w:p w14:paraId="4B1F73C3" w14:textId="77777777" w:rsidR="00906516" w:rsidRDefault="00906516" w:rsidP="00AB6F70">
            <w:pPr>
              <w:pStyle w:val="TAC"/>
            </w:pPr>
          </w:p>
        </w:tc>
        <w:tc>
          <w:tcPr>
            <w:tcW w:w="1752" w:type="dxa"/>
          </w:tcPr>
          <w:p w14:paraId="10A8E1A0" w14:textId="5EBF7DF7" w:rsidR="00906516" w:rsidRDefault="00906516" w:rsidP="00AB6F70">
            <w:pPr>
              <w:pStyle w:val="TAC"/>
            </w:pPr>
          </w:p>
        </w:tc>
      </w:tr>
    </w:tbl>
    <w:p w14:paraId="0B16C4E8" w14:textId="77777777" w:rsidR="00906516" w:rsidRDefault="00906516" w:rsidP="00906516"/>
    <w:p w14:paraId="038CA17F" w14:textId="77777777" w:rsidR="00906516" w:rsidRDefault="00906516" w:rsidP="00906516">
      <w:pPr>
        <w:pStyle w:val="Heading1"/>
      </w:pPr>
      <w:r>
        <w:t>2</w:t>
      </w:r>
      <w:r>
        <w:tab/>
        <w:t>Classification of the Work Item and linked work items</w:t>
      </w:r>
    </w:p>
    <w:p w14:paraId="451C34DE" w14:textId="77777777" w:rsidR="00906516" w:rsidRDefault="00906516" w:rsidP="00906516">
      <w:pPr>
        <w:pStyle w:val="Heading2"/>
      </w:pPr>
      <w:r>
        <w:t>2.1</w:t>
      </w:r>
      <w:r>
        <w:tab/>
        <w:t>Primary classification</w:t>
      </w:r>
    </w:p>
    <w:p w14:paraId="6624F72C" w14:textId="77777777" w:rsidR="00906516" w:rsidRDefault="00906516" w:rsidP="00906516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06516" w14:paraId="35DBA16D" w14:textId="77777777" w:rsidTr="00AB6F70">
        <w:trPr>
          <w:cantSplit/>
          <w:jc w:val="center"/>
        </w:trPr>
        <w:tc>
          <w:tcPr>
            <w:tcW w:w="452" w:type="dxa"/>
          </w:tcPr>
          <w:p w14:paraId="332B3A9C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745488" w14:textId="77777777" w:rsidR="00906516" w:rsidRDefault="00906516" w:rsidP="00AB6F7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906516" w14:paraId="05297F22" w14:textId="77777777" w:rsidTr="00AB6F70">
        <w:trPr>
          <w:cantSplit/>
          <w:jc w:val="center"/>
        </w:trPr>
        <w:tc>
          <w:tcPr>
            <w:tcW w:w="452" w:type="dxa"/>
          </w:tcPr>
          <w:p w14:paraId="45CC9908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51797DB" w14:textId="77777777" w:rsidR="00906516" w:rsidRDefault="00906516" w:rsidP="00AB6F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06516" w14:paraId="2F2427ED" w14:textId="77777777" w:rsidTr="00AB6F70">
        <w:trPr>
          <w:cantSplit/>
          <w:jc w:val="center"/>
        </w:trPr>
        <w:tc>
          <w:tcPr>
            <w:tcW w:w="452" w:type="dxa"/>
          </w:tcPr>
          <w:p w14:paraId="23FEF546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7144192" w14:textId="77777777" w:rsidR="00906516" w:rsidRDefault="00906516" w:rsidP="00AB6F7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06516" w14:paraId="62353939" w14:textId="77777777" w:rsidTr="00AB6F70">
        <w:trPr>
          <w:cantSplit/>
          <w:jc w:val="center"/>
        </w:trPr>
        <w:tc>
          <w:tcPr>
            <w:tcW w:w="452" w:type="dxa"/>
          </w:tcPr>
          <w:p w14:paraId="191C772E" w14:textId="77777777" w:rsidR="00906516" w:rsidRDefault="00906516" w:rsidP="00AB6F7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14EF82" w14:textId="77777777" w:rsidR="00906516" w:rsidRDefault="00906516" w:rsidP="00AB6F7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EE1283C" w14:textId="77777777" w:rsidR="00906516" w:rsidRDefault="00906516" w:rsidP="00906516">
      <w:pPr>
        <w:ind w:right="-99"/>
        <w:rPr>
          <w:b/>
        </w:rPr>
      </w:pPr>
    </w:p>
    <w:p w14:paraId="0ED14830" w14:textId="77777777" w:rsidR="00906516" w:rsidRDefault="00906516" w:rsidP="00906516">
      <w:pPr>
        <w:pStyle w:val="Heading2"/>
      </w:pPr>
      <w:r>
        <w:t>2.2</w:t>
      </w:r>
      <w:r>
        <w:tab/>
        <w:t>Parent Work Item</w:t>
      </w:r>
    </w:p>
    <w:p w14:paraId="0DCB0A5E" w14:textId="77777777" w:rsidR="00906516" w:rsidRDefault="00906516" w:rsidP="00906516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06516" w14:paraId="22066252" w14:textId="77777777" w:rsidTr="00AB6F7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1598314" w14:textId="77777777" w:rsidR="00906516" w:rsidRDefault="00906516" w:rsidP="00AB6F7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06516" w14:paraId="1B7F7B38" w14:textId="77777777" w:rsidTr="00AB6F7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F6A546" w14:textId="77777777" w:rsidR="00906516" w:rsidRDefault="00906516" w:rsidP="00AB6F7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2F6531" w14:textId="77777777" w:rsidR="00906516" w:rsidRDefault="00906516" w:rsidP="00AB6F7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49DED1" w14:textId="77777777" w:rsidR="00906516" w:rsidRDefault="00906516" w:rsidP="00AB6F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F5E5D8" w14:textId="77777777" w:rsidR="00906516" w:rsidRDefault="00906516" w:rsidP="00AB6F7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06516" w14:paraId="1DD0EDEF" w14:textId="77777777" w:rsidTr="00AB6F70">
        <w:trPr>
          <w:cantSplit/>
          <w:jc w:val="center"/>
        </w:trPr>
        <w:tc>
          <w:tcPr>
            <w:tcW w:w="1101" w:type="dxa"/>
          </w:tcPr>
          <w:p w14:paraId="04A6CE77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E4B6AC6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E4BE29A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0412262" w14:textId="77777777" w:rsidR="00906516" w:rsidRDefault="00906516" w:rsidP="00AB6F70">
            <w:pPr>
              <w:pStyle w:val="TAL"/>
            </w:pPr>
            <w:r>
              <w:t>N/A</w:t>
            </w:r>
          </w:p>
        </w:tc>
      </w:tr>
    </w:tbl>
    <w:p w14:paraId="7344A59D" w14:textId="77777777" w:rsidR="00906516" w:rsidRDefault="00906516" w:rsidP="00906516"/>
    <w:p w14:paraId="2B92764A" w14:textId="77777777" w:rsidR="00906516" w:rsidRDefault="00906516" w:rsidP="0090651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06516" w14:paraId="61F91C7B" w14:textId="77777777" w:rsidTr="00AB6F7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CD0D145" w14:textId="77777777" w:rsidR="00906516" w:rsidRDefault="00906516" w:rsidP="00AB6F70">
            <w:pPr>
              <w:pStyle w:val="TAH"/>
            </w:pPr>
            <w:r>
              <w:t>Other related Work /Study Items (if any)</w:t>
            </w:r>
          </w:p>
        </w:tc>
      </w:tr>
      <w:tr w:rsidR="00906516" w14:paraId="4ACE1518" w14:textId="77777777" w:rsidTr="00AB6F7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C68169" w14:textId="77777777" w:rsidR="00906516" w:rsidRDefault="00906516" w:rsidP="00AB6F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5F741B" w14:textId="77777777" w:rsidR="00906516" w:rsidRDefault="00906516" w:rsidP="00AB6F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6F61D48" w14:textId="77777777" w:rsidR="00906516" w:rsidRDefault="00906516" w:rsidP="00AB6F70">
            <w:pPr>
              <w:pStyle w:val="TAH"/>
            </w:pPr>
            <w:r>
              <w:t>Nature of relationship</w:t>
            </w:r>
          </w:p>
        </w:tc>
      </w:tr>
      <w:tr w:rsidR="00906516" w14:paraId="242E61CC" w14:textId="77777777" w:rsidTr="00AB6F70">
        <w:trPr>
          <w:cantSplit/>
          <w:jc w:val="center"/>
        </w:trPr>
        <w:tc>
          <w:tcPr>
            <w:tcW w:w="1101" w:type="dxa"/>
          </w:tcPr>
          <w:p w14:paraId="6C7130F7" w14:textId="77777777" w:rsidR="00906516" w:rsidRDefault="00906516" w:rsidP="00AB6F70">
            <w:pPr>
              <w:pStyle w:val="TAL"/>
            </w:pPr>
          </w:p>
        </w:tc>
        <w:tc>
          <w:tcPr>
            <w:tcW w:w="3326" w:type="dxa"/>
          </w:tcPr>
          <w:p w14:paraId="4D7063E6" w14:textId="44781402" w:rsidR="00906516" w:rsidRDefault="00906516" w:rsidP="00AB6F70">
            <w:pPr>
              <w:pStyle w:val="TAL"/>
            </w:pPr>
          </w:p>
        </w:tc>
        <w:tc>
          <w:tcPr>
            <w:tcW w:w="5099" w:type="dxa"/>
          </w:tcPr>
          <w:p w14:paraId="6BB5453F" w14:textId="5DACAD10" w:rsidR="00906516" w:rsidRDefault="00906516" w:rsidP="00AB6F70">
            <w:pPr>
              <w:pStyle w:val="Guidance"/>
            </w:pPr>
          </w:p>
        </w:tc>
      </w:tr>
    </w:tbl>
    <w:p w14:paraId="226A95C5" w14:textId="77777777" w:rsidR="00906516" w:rsidRDefault="00906516" w:rsidP="00906516">
      <w:pPr>
        <w:pStyle w:val="FP"/>
      </w:pPr>
    </w:p>
    <w:p w14:paraId="6E00650E" w14:textId="77777777" w:rsidR="00906516" w:rsidRDefault="00906516" w:rsidP="00906516">
      <w:pPr>
        <w:pStyle w:val="Heading1"/>
      </w:pPr>
      <w:r>
        <w:lastRenderedPageBreak/>
        <w:t>3</w:t>
      </w:r>
      <w:r>
        <w:tab/>
        <w:t>Justification</w:t>
      </w:r>
    </w:p>
    <w:p w14:paraId="1361C3A4" w14:textId="4DCB0EBF" w:rsidR="00547515" w:rsidRPr="00547515" w:rsidRDefault="003B385B" w:rsidP="00547515">
      <w:pPr>
        <w:jc w:val="both"/>
        <w:rPr>
          <w:lang w:val="en-IN"/>
        </w:rPr>
      </w:pPr>
      <w:r>
        <w:t xml:space="preserve">As 5G deployments are being rolled out to address different scenarios (Macro deployments, </w:t>
      </w:r>
      <w:r w:rsidR="00205355">
        <w:t>enterprise,</w:t>
      </w:r>
      <w:r>
        <w:t xml:space="preserve"> and Private networks) and as </w:t>
      </w:r>
      <w:r w:rsidR="00205355">
        <w:t xml:space="preserve">most </w:t>
      </w:r>
      <w:r>
        <w:t>deployment bands are in the higher frequency bands, o</w:t>
      </w:r>
      <w:r w:rsidR="00F14DB6">
        <w:t xml:space="preserve">perators are forced to deploy very high density </w:t>
      </w:r>
      <w:proofErr w:type="spellStart"/>
      <w:r w:rsidR="00F14DB6">
        <w:t>HetNets</w:t>
      </w:r>
      <w:proofErr w:type="spellEnd"/>
      <w:r w:rsidR="00F14DB6">
        <w:t xml:space="preserve"> to </w:t>
      </w:r>
      <w:r w:rsidR="00AC67B7">
        <w:t>fulfil</w:t>
      </w:r>
      <w:r w:rsidR="00F14DB6">
        <w:t xml:space="preserve"> the demands of the subscribers. The </w:t>
      </w:r>
      <w:proofErr w:type="spellStart"/>
      <w:r w:rsidR="00F14DB6">
        <w:t>HetNets</w:t>
      </w:r>
      <w:proofErr w:type="spellEnd"/>
      <w:r w:rsidR="00F14DB6">
        <w:t xml:space="preserve"> are generally built </w:t>
      </w:r>
      <w:r w:rsidR="00205355">
        <w:t>using M</w:t>
      </w:r>
      <w:r w:rsidR="00F14DB6">
        <w:t xml:space="preserve">ulti-Portfolio and Multi-Vendor based solutions. </w:t>
      </w:r>
      <w:r w:rsidR="00205355">
        <w:t>C</w:t>
      </w:r>
      <w:r w:rsidR="00F14DB6">
        <w:t xml:space="preserve">hallenges </w:t>
      </w:r>
      <w:r w:rsidR="00205355">
        <w:t>in maintaining q</w:t>
      </w:r>
      <w:r w:rsidR="00F14DB6">
        <w:t xml:space="preserve">uality </w:t>
      </w:r>
      <w:r w:rsidR="00205355">
        <w:t xml:space="preserve">of </w:t>
      </w:r>
      <w:r w:rsidR="00F14DB6">
        <w:t>installations</w:t>
      </w:r>
      <w:r w:rsidR="00205355">
        <w:t xml:space="preserve"> by continuous performance </w:t>
      </w:r>
      <w:r w:rsidR="00F14DB6">
        <w:t>monitoring and health</w:t>
      </w:r>
      <w:r w:rsidR="00EA5EFA">
        <w:t xml:space="preserve"> of </w:t>
      </w:r>
      <w:proofErr w:type="spellStart"/>
      <w:r w:rsidR="00BC24C4">
        <w:t>HetNets</w:t>
      </w:r>
      <w:proofErr w:type="spellEnd"/>
      <w:r w:rsidR="00205355">
        <w:t xml:space="preserve"> and by </w:t>
      </w:r>
      <w:r w:rsidR="00F14DB6">
        <w:t xml:space="preserve">proactive adjustments and optimization </w:t>
      </w:r>
      <w:r w:rsidR="00BC24C4">
        <w:t>of networks</w:t>
      </w:r>
      <w:r w:rsidR="00D2299E">
        <w:t>,</w:t>
      </w:r>
      <w:r w:rsidR="00BC24C4">
        <w:t xml:space="preserve"> </w:t>
      </w:r>
      <w:r w:rsidR="00F14DB6">
        <w:t xml:space="preserve">demand very high manual work, delay due to regular/frequent field visits </w:t>
      </w:r>
      <w:r w:rsidR="009A3177">
        <w:t xml:space="preserve">etc </w:t>
      </w:r>
      <w:r w:rsidR="00F14DB6">
        <w:t xml:space="preserve">leading to very huge Operational Expenses. To overcome these deficiencies and to drastically reduce the OPEX, </w:t>
      </w:r>
      <w:r w:rsidR="00906805">
        <w:t>Self-Organising Networks (SON)</w:t>
      </w:r>
      <w:r w:rsidR="00F14DB6">
        <w:t xml:space="preserve"> </w:t>
      </w:r>
      <w:r w:rsidR="009A3177">
        <w:t xml:space="preserve">has been understood as a </w:t>
      </w:r>
      <w:r w:rsidR="00F14DB6">
        <w:t>solution</w:t>
      </w:r>
      <w:r w:rsidR="00155A10">
        <w:t>. SON</w:t>
      </w:r>
      <w:r w:rsidR="00F14DB6" w:rsidRPr="00B20DEF">
        <w:rPr>
          <w:b/>
          <w:bCs/>
        </w:rPr>
        <w:t xml:space="preserve"> </w:t>
      </w:r>
      <w:r w:rsidR="00F14DB6" w:rsidRPr="00B20DEF">
        <w:t>is an automation technology that enables the network to set itself up and self-manage resources and configuration to achieve optimal performance</w:t>
      </w:r>
      <w:r w:rsidR="00F14DB6">
        <w:t xml:space="preserve">. </w:t>
      </w:r>
      <w:r w:rsidR="00547515">
        <w:t xml:space="preserve">SON functions are enabled by SON algorithms that perform </w:t>
      </w:r>
      <w:r w:rsidR="00155A10">
        <w:t>Analysis</w:t>
      </w:r>
      <w:r w:rsidR="00155A10" w:rsidRPr="00CB4C8C">
        <w:t xml:space="preserve"> </w:t>
      </w:r>
      <w:r w:rsidR="00155A10">
        <w:t xml:space="preserve">of the </w:t>
      </w:r>
      <w:r w:rsidR="00547515" w:rsidRPr="00CB4C8C">
        <w:t>Monitor</w:t>
      </w:r>
      <w:r w:rsidR="00155A10">
        <w:t xml:space="preserve">ed </w:t>
      </w:r>
      <w:r w:rsidR="00547515" w:rsidRPr="00CB4C8C">
        <w:t xml:space="preserve">network(s) </w:t>
      </w:r>
      <w:r w:rsidR="00155A10">
        <w:t xml:space="preserve">data and </w:t>
      </w:r>
      <w:r w:rsidR="00547515" w:rsidRPr="00CB4C8C">
        <w:t>determine if there are issues in the network(s) that need to be resolved</w:t>
      </w:r>
      <w:r w:rsidR="00D329DC">
        <w:t xml:space="preserve">. </w:t>
      </w:r>
      <w:r w:rsidR="00547515" w:rsidRPr="00CB4C8C">
        <w:t xml:space="preserve">SON </w:t>
      </w:r>
      <w:r w:rsidR="00D329DC">
        <w:t xml:space="preserve">functions </w:t>
      </w:r>
      <w:r w:rsidR="00B059D8">
        <w:t>decide</w:t>
      </w:r>
      <w:r w:rsidR="00D329DC">
        <w:t xml:space="preserve"> on </w:t>
      </w:r>
      <w:r w:rsidR="00547515" w:rsidRPr="00CB4C8C">
        <w:t>actions to resolve the issues</w:t>
      </w:r>
      <w:r w:rsidR="00D329DC">
        <w:t xml:space="preserve"> and subsequently evaluate if the</w:t>
      </w:r>
      <w:r w:rsidR="00547515" w:rsidRPr="00CB4C8C">
        <w:t xml:space="preserve"> issues </w:t>
      </w:r>
      <w:r w:rsidR="00D329DC">
        <w:t xml:space="preserve">are resolved by a process of continuous </w:t>
      </w:r>
      <w:r w:rsidR="00ED7F39">
        <w:t>monitoring</w:t>
      </w:r>
      <w:r w:rsidR="00547515">
        <w:t>.</w:t>
      </w:r>
    </w:p>
    <w:p w14:paraId="7813349F" w14:textId="77777777" w:rsidR="00C53CEC" w:rsidRDefault="00581AFC" w:rsidP="00544625">
      <w:pPr>
        <w:spacing w:after="0"/>
        <w:jc w:val="both"/>
        <w:rPr>
          <w:lang w:val="en-IN"/>
        </w:rPr>
      </w:pPr>
      <w:r>
        <w:rPr>
          <w:lang w:val="en-IN"/>
        </w:rPr>
        <w:t>Since the SON algorithms are left to implementation</w:t>
      </w:r>
      <w:r w:rsidR="00ED7F39">
        <w:rPr>
          <w:lang w:val="en-IN"/>
        </w:rPr>
        <w:t xml:space="preserve"> in the specifications</w:t>
      </w:r>
      <w:r>
        <w:rPr>
          <w:lang w:val="en-IN"/>
        </w:rPr>
        <w:t xml:space="preserve">, different vendors may choose different approaches for their SON solutions. Some vendors may </w:t>
      </w:r>
      <w:r w:rsidR="00751D10">
        <w:rPr>
          <w:lang w:val="en-IN"/>
        </w:rPr>
        <w:t xml:space="preserve">implement a </w:t>
      </w:r>
      <w:r>
        <w:rPr>
          <w:lang w:val="en-IN"/>
        </w:rPr>
        <w:t xml:space="preserve">C-SON </w:t>
      </w:r>
      <w:r w:rsidR="00751D10">
        <w:rPr>
          <w:lang w:val="en-IN"/>
        </w:rPr>
        <w:t xml:space="preserve">(Centralized SON) </w:t>
      </w:r>
      <w:r>
        <w:rPr>
          <w:lang w:val="en-IN"/>
        </w:rPr>
        <w:t xml:space="preserve">approach, some </w:t>
      </w:r>
      <w:r w:rsidR="00751D10">
        <w:rPr>
          <w:lang w:val="en-IN"/>
        </w:rPr>
        <w:t xml:space="preserve">may implement a </w:t>
      </w:r>
      <w:r>
        <w:rPr>
          <w:lang w:val="en-IN"/>
        </w:rPr>
        <w:t xml:space="preserve">D-SON </w:t>
      </w:r>
      <w:r w:rsidR="00751D10">
        <w:rPr>
          <w:lang w:val="en-IN"/>
        </w:rPr>
        <w:t xml:space="preserve">(Distributed SON) </w:t>
      </w:r>
      <w:r>
        <w:rPr>
          <w:lang w:val="en-IN"/>
        </w:rPr>
        <w:t xml:space="preserve">and others </w:t>
      </w:r>
      <w:r w:rsidR="00751D10">
        <w:rPr>
          <w:lang w:val="en-IN"/>
        </w:rPr>
        <w:t>may implement a</w:t>
      </w:r>
      <w:r>
        <w:rPr>
          <w:lang w:val="en-IN"/>
        </w:rPr>
        <w:t xml:space="preserve"> </w:t>
      </w:r>
      <w:r w:rsidR="00751D10">
        <w:rPr>
          <w:lang w:val="en-IN"/>
        </w:rPr>
        <w:t>Hybrid</w:t>
      </w:r>
      <w:r>
        <w:rPr>
          <w:lang w:val="en-IN"/>
        </w:rPr>
        <w:t xml:space="preserve">-SON solution. </w:t>
      </w:r>
      <w:r w:rsidR="006534D2">
        <w:rPr>
          <w:lang w:val="en-IN"/>
        </w:rPr>
        <w:t xml:space="preserve">It’s inevitable for </w:t>
      </w:r>
      <w:r>
        <w:rPr>
          <w:lang w:val="en-IN"/>
        </w:rPr>
        <w:t xml:space="preserve">operators </w:t>
      </w:r>
      <w:r w:rsidR="006534D2">
        <w:rPr>
          <w:lang w:val="en-IN"/>
        </w:rPr>
        <w:t xml:space="preserve">to go with a </w:t>
      </w:r>
      <w:r>
        <w:rPr>
          <w:lang w:val="en-IN"/>
        </w:rPr>
        <w:t>multivendor solution</w:t>
      </w:r>
      <w:r w:rsidR="006534D2">
        <w:rPr>
          <w:lang w:val="en-IN"/>
        </w:rPr>
        <w:t xml:space="preserve"> approach </w:t>
      </w:r>
      <w:r>
        <w:rPr>
          <w:lang w:val="en-IN"/>
        </w:rPr>
        <w:t xml:space="preserve">while deploying </w:t>
      </w:r>
      <w:proofErr w:type="spellStart"/>
      <w:r>
        <w:rPr>
          <w:lang w:val="en-IN"/>
        </w:rPr>
        <w:t>HetNets</w:t>
      </w:r>
      <w:proofErr w:type="spellEnd"/>
      <w:r>
        <w:rPr>
          <w:lang w:val="en-IN"/>
        </w:rPr>
        <w:t>.</w:t>
      </w:r>
      <w:r w:rsidR="00B30078">
        <w:rPr>
          <w:lang w:val="en-IN"/>
        </w:rPr>
        <w:t xml:space="preserve"> </w:t>
      </w:r>
      <w:r w:rsidR="006534D2">
        <w:rPr>
          <w:lang w:val="en-IN"/>
        </w:rPr>
        <w:t xml:space="preserve">Multi-vendor deployments may involve </w:t>
      </w:r>
      <w:r w:rsidR="00B30078">
        <w:rPr>
          <w:lang w:val="en-IN"/>
        </w:rPr>
        <w:t>base stations from different vendors</w:t>
      </w:r>
      <w:r w:rsidR="002B2C4D">
        <w:rPr>
          <w:lang w:val="en-IN"/>
        </w:rPr>
        <w:t xml:space="preserve"> and </w:t>
      </w:r>
      <w:r w:rsidR="00B30078">
        <w:rPr>
          <w:lang w:val="en-IN"/>
        </w:rPr>
        <w:t>EMS</w:t>
      </w:r>
      <w:r w:rsidR="002B2C4D">
        <w:rPr>
          <w:lang w:val="en-IN"/>
        </w:rPr>
        <w:t>s from different vendors</w:t>
      </w:r>
      <w:r w:rsidR="00B30078">
        <w:rPr>
          <w:lang w:val="en-IN"/>
        </w:rPr>
        <w:t xml:space="preserve">, Multiple </w:t>
      </w:r>
      <w:proofErr w:type="spellStart"/>
      <w:r w:rsidR="00B30078">
        <w:rPr>
          <w:lang w:val="en-IN"/>
        </w:rPr>
        <w:t>eNBs</w:t>
      </w:r>
      <w:proofErr w:type="spellEnd"/>
      <w:r w:rsidR="00B30078">
        <w:rPr>
          <w:lang w:val="en-IN"/>
        </w:rPr>
        <w:t xml:space="preserve"> with </w:t>
      </w:r>
      <w:r w:rsidR="002B2C4D">
        <w:rPr>
          <w:lang w:val="en-IN"/>
        </w:rPr>
        <w:t>/</w:t>
      </w:r>
      <w:r w:rsidR="00B30078">
        <w:rPr>
          <w:lang w:val="en-IN"/>
        </w:rPr>
        <w:t xml:space="preserve"> without D-SON solutions and multiple independent C-SON solutions, all leading to </w:t>
      </w:r>
      <w:r w:rsidR="002B2C4D">
        <w:rPr>
          <w:lang w:val="en-IN"/>
        </w:rPr>
        <w:t xml:space="preserve">interoperability issues, escalation in </w:t>
      </w:r>
      <w:r w:rsidR="00B30078">
        <w:rPr>
          <w:lang w:val="en-IN"/>
        </w:rPr>
        <w:t>cost of deployment</w:t>
      </w:r>
      <w:r w:rsidR="002B2C4D">
        <w:rPr>
          <w:lang w:val="en-IN"/>
        </w:rPr>
        <w:t xml:space="preserve"> a</w:t>
      </w:r>
      <w:r w:rsidR="00B30078">
        <w:rPr>
          <w:lang w:val="en-IN"/>
        </w:rPr>
        <w:t xml:space="preserve">nd degradation of the network performance. </w:t>
      </w:r>
      <w:r w:rsidR="006C1334">
        <w:rPr>
          <w:lang w:val="en-IN"/>
        </w:rPr>
        <w:t xml:space="preserve">The Performance KPIs </w:t>
      </w:r>
      <w:r w:rsidR="0034305A">
        <w:rPr>
          <w:lang w:val="en-IN"/>
        </w:rPr>
        <w:t>when considering</w:t>
      </w:r>
      <w:r w:rsidR="006C1334">
        <w:rPr>
          <w:lang w:val="en-IN"/>
        </w:rPr>
        <w:t xml:space="preserve"> </w:t>
      </w:r>
      <w:proofErr w:type="spellStart"/>
      <w:r w:rsidR="006C1334">
        <w:rPr>
          <w:lang w:val="en-IN"/>
        </w:rPr>
        <w:t>HetNet</w:t>
      </w:r>
      <w:proofErr w:type="spellEnd"/>
      <w:r w:rsidR="0034305A">
        <w:rPr>
          <w:lang w:val="en-IN"/>
        </w:rPr>
        <w:t xml:space="preserve"> deployments are known to degrade under multi-vendor equipment considerations</w:t>
      </w:r>
      <w:r w:rsidR="006C1334">
        <w:rPr>
          <w:lang w:val="en-IN"/>
        </w:rPr>
        <w:t>.</w:t>
      </w:r>
      <w:r w:rsidR="00544625">
        <w:rPr>
          <w:lang w:val="en-IN"/>
        </w:rPr>
        <w:t xml:space="preserve"> </w:t>
      </w:r>
    </w:p>
    <w:p w14:paraId="2F455183" w14:textId="77777777" w:rsidR="00C53CEC" w:rsidRDefault="00C53CEC" w:rsidP="00544625">
      <w:pPr>
        <w:spacing w:after="0"/>
        <w:jc w:val="both"/>
        <w:rPr>
          <w:lang w:val="en-IN"/>
        </w:rPr>
      </w:pPr>
    </w:p>
    <w:p w14:paraId="2A0741FB" w14:textId="4F84BE60" w:rsidR="00BC31B2" w:rsidRDefault="00544625" w:rsidP="009E1105">
      <w:pPr>
        <w:spacing w:after="0"/>
        <w:jc w:val="both"/>
      </w:pPr>
      <w:r>
        <w:t>The possible ways to resolve these issues or limitations are</w:t>
      </w:r>
      <w:r w:rsidR="00C17255">
        <w:t xml:space="preserve"> to </w:t>
      </w:r>
      <w:r w:rsidR="004A6E8D">
        <w:t>study and subsequently define the right interfaces for the SON use cases including data collection at different nodes for possible SON implementations</w:t>
      </w:r>
      <w:r w:rsidR="009E1105">
        <w:t xml:space="preserve">, </w:t>
      </w:r>
      <w:r w:rsidR="004A6E8D">
        <w:t>interoperability concerns</w:t>
      </w:r>
      <w:r w:rsidR="009E1105">
        <w:t xml:space="preserve"> and possibly d</w:t>
      </w:r>
      <w:r>
        <w:t xml:space="preserve">efining </w:t>
      </w:r>
      <w:r w:rsidR="009E1105">
        <w:t>s</w:t>
      </w:r>
      <w:r>
        <w:t>pecific inputs and outputs for SON algorithms</w:t>
      </w:r>
      <w:r w:rsidR="009E1105">
        <w:t>. T</w:t>
      </w:r>
      <w:r w:rsidR="00BC31B2">
        <w:rPr>
          <w:rFonts w:hint="eastAsia"/>
          <w:bCs/>
          <w:lang w:eastAsia="zh-CN"/>
        </w:rPr>
        <w:t>he service</w:t>
      </w:r>
      <w:r w:rsidR="00BC31B2">
        <w:rPr>
          <w:bCs/>
          <w:lang w:eastAsia="zh-CN"/>
        </w:rPr>
        <w:t xml:space="preserve"> aspects,</w:t>
      </w:r>
      <w:r w:rsidR="00BC31B2">
        <w:rPr>
          <w:rFonts w:hint="eastAsia"/>
          <w:bCs/>
          <w:lang w:eastAsia="zh-CN"/>
        </w:rPr>
        <w:t xml:space="preserve"> performance</w:t>
      </w:r>
      <w:r w:rsidR="00BC31B2">
        <w:rPr>
          <w:bCs/>
          <w:lang w:val="en-US" w:eastAsia="zh-CN"/>
        </w:rPr>
        <w:t xml:space="preserve"> </w:t>
      </w:r>
      <w:r w:rsidR="00BC31B2">
        <w:rPr>
          <w:rFonts w:hint="eastAsia"/>
          <w:bCs/>
          <w:lang w:eastAsia="zh-CN"/>
        </w:rPr>
        <w:t>requirements</w:t>
      </w:r>
      <w:r w:rsidR="00BC31B2">
        <w:rPr>
          <w:bCs/>
          <w:lang w:eastAsia="zh-CN"/>
        </w:rPr>
        <w:t>, impact on Architecture</w:t>
      </w:r>
      <w:r w:rsidR="00BC31B2">
        <w:rPr>
          <w:rFonts w:hint="eastAsia"/>
          <w:bCs/>
          <w:lang w:eastAsia="zh-CN"/>
        </w:rPr>
        <w:t xml:space="preserve"> </w:t>
      </w:r>
      <w:r w:rsidR="00BC31B2">
        <w:rPr>
          <w:bCs/>
          <w:lang w:val="en-US" w:eastAsia="zh-CN"/>
        </w:rPr>
        <w:t>for</w:t>
      </w:r>
      <w:r w:rsidR="00BC31B2">
        <w:rPr>
          <w:rFonts w:hint="eastAsia"/>
          <w:bCs/>
          <w:lang w:eastAsia="zh-CN"/>
        </w:rPr>
        <w:t xml:space="preserve"> </w:t>
      </w:r>
      <w:r w:rsidR="00BC31B2">
        <w:rPr>
          <w:iCs/>
          <w:lang w:val="en-US"/>
        </w:rPr>
        <w:t xml:space="preserve">Open-SON </w:t>
      </w:r>
      <w:r w:rsidR="00BC31B2">
        <w:rPr>
          <w:rFonts w:hint="eastAsia"/>
          <w:bCs/>
          <w:lang w:eastAsia="zh-CN"/>
        </w:rPr>
        <w:t>in the 5G system need to be studied</w:t>
      </w:r>
      <w:r w:rsidR="00D2299E">
        <w:rPr>
          <w:bCs/>
          <w:lang w:eastAsia="zh-CN"/>
        </w:rPr>
        <w:t xml:space="preserve"> further</w:t>
      </w:r>
      <w:r w:rsidR="00BC31B2">
        <w:rPr>
          <w:rFonts w:hint="eastAsia"/>
          <w:bCs/>
          <w:lang w:eastAsia="zh-CN"/>
        </w:rPr>
        <w:t>.</w:t>
      </w:r>
    </w:p>
    <w:p w14:paraId="2C504AE8" w14:textId="1256A68B" w:rsidR="00581AFC" w:rsidRDefault="00581AFC" w:rsidP="00581AFC">
      <w:pPr>
        <w:spacing w:after="0"/>
        <w:jc w:val="both"/>
        <w:rPr>
          <w:lang w:val="en-IN"/>
        </w:rPr>
      </w:pPr>
    </w:p>
    <w:p w14:paraId="0A4E20A4" w14:textId="77777777" w:rsidR="00906516" w:rsidRDefault="00906516" w:rsidP="00906516">
      <w:pPr>
        <w:pStyle w:val="Heading1"/>
      </w:pPr>
      <w:r>
        <w:t>4</w:t>
      </w:r>
      <w:r>
        <w:tab/>
        <w:t>Objective</w:t>
      </w:r>
    </w:p>
    <w:p w14:paraId="7246F164" w14:textId="6B552A12" w:rsidR="00906516" w:rsidRDefault="00906516" w:rsidP="00906516">
      <w:pPr>
        <w:pStyle w:val="Guidance"/>
        <w:rPr>
          <w:i w:val="0"/>
          <w:iCs/>
          <w:lang w:val="en-US"/>
        </w:rPr>
      </w:pPr>
      <w:bookmarkStart w:id="1" w:name="OLE_LINK7"/>
      <w:r>
        <w:rPr>
          <w:i w:val="0"/>
          <w:iCs/>
        </w:rPr>
        <w:t xml:space="preserve">The objective of </w:t>
      </w:r>
      <w:r>
        <w:rPr>
          <w:i w:val="0"/>
          <w:iCs/>
          <w:lang w:val="en-US"/>
        </w:rPr>
        <w:t>work</w:t>
      </w:r>
      <w:r>
        <w:rPr>
          <w:i w:val="0"/>
          <w:iCs/>
        </w:rPr>
        <w:t xml:space="preserve"> is to</w:t>
      </w:r>
      <w:r>
        <w:rPr>
          <w:i w:val="0"/>
          <w:iCs/>
          <w:lang w:val="en-US"/>
        </w:rPr>
        <w:t xml:space="preserve"> study use cases related to </w:t>
      </w:r>
      <w:r w:rsidR="00C94F0D">
        <w:rPr>
          <w:i w:val="0"/>
          <w:iCs/>
          <w:lang w:val="en-US"/>
        </w:rPr>
        <w:t>Open-SON</w:t>
      </w:r>
      <w:r>
        <w:rPr>
          <w:i w:val="0"/>
          <w:iCs/>
          <w:lang w:val="en-US"/>
        </w:rPr>
        <w:t xml:space="preserve"> and identify potential service and performance requirements for 5G system. Aspects to be studied include:</w:t>
      </w:r>
    </w:p>
    <w:p w14:paraId="3D3BDFFD" w14:textId="46421496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impact of realizing the existing SON use cases in the RAN nodes using the “RAN Data collection” as well as in the Management entity using MDAS.</w:t>
      </w:r>
    </w:p>
    <w:p w14:paraId="701C952E" w14:textId="46A49D81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mechanisms of the data transfer between Management entities, RAN nodes and NWDAF.</w:t>
      </w:r>
    </w:p>
    <w:p w14:paraId="343B2605" w14:textId="71EC5DFB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Inter-Vendor interoperability issues w.r.t to SON use cases.</w:t>
      </w:r>
    </w:p>
    <w:p w14:paraId="125D5C7B" w14:textId="77777777" w:rsidR="00C94F0D" w:rsidRDefault="00C94F0D" w:rsidP="00906516">
      <w:pPr>
        <w:pStyle w:val="Guidance"/>
        <w:rPr>
          <w:i w:val="0"/>
          <w:iCs/>
          <w:lang w:val="en-US"/>
        </w:rPr>
      </w:pPr>
    </w:p>
    <w:bookmarkEnd w:id="1"/>
    <w:p w14:paraId="5B52360E" w14:textId="77777777" w:rsidR="00906516" w:rsidRDefault="00906516" w:rsidP="00906516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06516" w14:paraId="5681AAF1" w14:textId="77777777" w:rsidTr="00AB6F7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08DED" w14:textId="77777777" w:rsidR="00906516" w:rsidRDefault="00906516" w:rsidP="00AB6F7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06516" w14:paraId="17A879E0" w14:textId="77777777" w:rsidTr="00AB6F7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787C47B" w14:textId="77777777" w:rsidR="00906516" w:rsidRDefault="00906516" w:rsidP="00AB6F7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E896FDC" w14:textId="77777777" w:rsidR="00906516" w:rsidRDefault="00906516" w:rsidP="00AB6F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952835" w14:textId="77777777" w:rsidR="00906516" w:rsidRDefault="00906516" w:rsidP="00AB6F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345890" w14:textId="77777777" w:rsidR="00906516" w:rsidRDefault="00906516" w:rsidP="00AB6F7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3667F3" w14:textId="77777777" w:rsidR="00906516" w:rsidRDefault="00906516" w:rsidP="00AB6F7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3EB4BD" w14:textId="77777777" w:rsidR="00906516" w:rsidRDefault="00906516" w:rsidP="00AB6F70">
            <w:pPr>
              <w:pStyle w:val="TAH"/>
            </w:pPr>
            <w:r>
              <w:t>Rapporteur</w:t>
            </w:r>
          </w:p>
        </w:tc>
      </w:tr>
      <w:tr w:rsidR="00906516" w14:paraId="5582A547" w14:textId="77777777" w:rsidTr="00AB6F70">
        <w:trPr>
          <w:cantSplit/>
          <w:jc w:val="center"/>
        </w:trPr>
        <w:tc>
          <w:tcPr>
            <w:tcW w:w="1617" w:type="dxa"/>
          </w:tcPr>
          <w:p w14:paraId="3558373B" w14:textId="77777777" w:rsidR="00906516" w:rsidRDefault="00906516" w:rsidP="00AB6F70">
            <w:pPr>
              <w:spacing w:after="0"/>
            </w:pPr>
            <w:r>
              <w:rPr>
                <w:sz w:val="18"/>
              </w:rPr>
              <w:t>Internal TR</w:t>
            </w:r>
          </w:p>
        </w:tc>
        <w:tc>
          <w:tcPr>
            <w:tcW w:w="1134" w:type="dxa"/>
          </w:tcPr>
          <w:p w14:paraId="144BAD66" w14:textId="77777777" w:rsidR="00906516" w:rsidRDefault="00906516" w:rsidP="00AB6F70">
            <w:pPr>
              <w:spacing w:after="0"/>
            </w:pPr>
            <w:r>
              <w:rPr>
                <w:sz w:val="18"/>
              </w:rPr>
              <w:t>22.</w:t>
            </w:r>
            <w:r>
              <w:rPr>
                <w:rFonts w:hint="eastAsia"/>
                <w:sz w:val="18"/>
                <w:lang w:eastAsia="zh-CN"/>
              </w:rPr>
              <w:t>X</w:t>
            </w:r>
            <w:r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3647E92A" w14:textId="06CFC35C" w:rsidR="00906516" w:rsidRDefault="00906516" w:rsidP="00AB6F70">
            <w:pPr>
              <w:spacing w:after="0"/>
            </w:pPr>
            <w:r>
              <w:rPr>
                <w:sz w:val="18"/>
                <w:lang w:eastAsia="zh-CN"/>
              </w:rPr>
              <w:t xml:space="preserve">Study on </w:t>
            </w:r>
            <w:r w:rsidR="00BB6948">
              <w:rPr>
                <w:sz w:val="18"/>
                <w:lang w:eastAsia="zh-CN"/>
              </w:rPr>
              <w:t>Open-SON Use cases, Performance Requirements for 5G Systems.</w:t>
            </w:r>
          </w:p>
        </w:tc>
        <w:tc>
          <w:tcPr>
            <w:tcW w:w="993" w:type="dxa"/>
          </w:tcPr>
          <w:p w14:paraId="7FC8B231" w14:textId="77777777" w:rsidR="00906516" w:rsidRDefault="00906516" w:rsidP="00AB6F7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>
              <w:rPr>
                <w:i w:val="0"/>
                <w:iCs/>
                <w:sz w:val="18"/>
                <w:lang w:eastAsia="zh-CN"/>
              </w:rPr>
              <w:t xml:space="preserve">98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Dec 2022)</w:t>
            </w:r>
          </w:p>
        </w:tc>
        <w:tc>
          <w:tcPr>
            <w:tcW w:w="1074" w:type="dxa"/>
          </w:tcPr>
          <w:p w14:paraId="5168FC02" w14:textId="77777777" w:rsidR="00906516" w:rsidRDefault="00906516" w:rsidP="00AB6F7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i w:val="0"/>
                <w:iCs/>
                <w:sz w:val="18"/>
                <w:lang w:eastAsia="zh-CN"/>
              </w:rPr>
              <w:t xml:space="preserve">#99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Mar 2023)</w:t>
            </w:r>
          </w:p>
        </w:tc>
        <w:tc>
          <w:tcPr>
            <w:tcW w:w="2186" w:type="dxa"/>
          </w:tcPr>
          <w:p w14:paraId="4398BC75" w14:textId="241186BA" w:rsidR="00906516" w:rsidRDefault="00906516" w:rsidP="00AB6F70">
            <w:pPr>
              <w:pStyle w:val="Guidance"/>
              <w:spacing w:after="0"/>
              <w:rPr>
                <w:lang w:val="en-US"/>
              </w:rPr>
            </w:pPr>
          </w:p>
        </w:tc>
      </w:tr>
    </w:tbl>
    <w:p w14:paraId="100B674B" w14:textId="77777777" w:rsidR="00906516" w:rsidRDefault="00906516" w:rsidP="00906516">
      <w:pPr>
        <w:pStyle w:val="FP"/>
      </w:pPr>
    </w:p>
    <w:p w14:paraId="20865B33" w14:textId="77777777" w:rsidR="00906516" w:rsidRDefault="00906516" w:rsidP="0090651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06516" w14:paraId="192440E5" w14:textId="77777777" w:rsidTr="00AB6F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657AC8" w14:textId="77777777" w:rsidR="00906516" w:rsidRDefault="00906516" w:rsidP="00AB6F7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06516" w14:paraId="6B561044" w14:textId="77777777" w:rsidTr="00AB6F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A5CCC" w14:textId="77777777" w:rsidR="00906516" w:rsidRDefault="00906516" w:rsidP="00AB6F7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26BC27" w14:textId="77777777" w:rsidR="00906516" w:rsidRDefault="00906516" w:rsidP="00AB6F7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CE6ED" w14:textId="77777777" w:rsidR="00906516" w:rsidRDefault="00906516" w:rsidP="00AB6F7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040C3B" w14:textId="77777777" w:rsidR="00906516" w:rsidRDefault="00906516" w:rsidP="00AB6F70">
            <w:pPr>
              <w:pStyle w:val="TAH"/>
            </w:pPr>
            <w:r>
              <w:t>Remarks</w:t>
            </w:r>
          </w:p>
        </w:tc>
      </w:tr>
      <w:tr w:rsidR="00906516" w14:paraId="0FECBB7A" w14:textId="77777777" w:rsidTr="00AB6F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02ED" w14:textId="77777777" w:rsidR="00906516" w:rsidRDefault="00906516" w:rsidP="00AB6F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29D" w14:textId="77777777" w:rsidR="00906516" w:rsidRDefault="00906516" w:rsidP="00AB6F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5D1" w14:textId="77777777" w:rsidR="00906516" w:rsidRDefault="00906516" w:rsidP="00AB6F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C964" w14:textId="77777777" w:rsidR="00906516" w:rsidRDefault="00906516" w:rsidP="00AB6F70">
            <w:pPr>
              <w:pStyle w:val="TAL"/>
            </w:pPr>
          </w:p>
        </w:tc>
      </w:tr>
    </w:tbl>
    <w:p w14:paraId="07E0E900" w14:textId="77777777" w:rsidR="00906516" w:rsidRDefault="00906516" w:rsidP="00906516"/>
    <w:p w14:paraId="5A5768E2" w14:textId="77777777" w:rsidR="00906516" w:rsidRDefault="00906516" w:rsidP="00906516">
      <w:pPr>
        <w:pStyle w:val="Heading1"/>
      </w:pPr>
      <w:r>
        <w:lastRenderedPageBreak/>
        <w:t>6</w:t>
      </w:r>
      <w:r>
        <w:tab/>
        <w:t>Work item Rapporteur(s)</w:t>
      </w:r>
    </w:p>
    <w:p w14:paraId="665F95AB" w14:textId="677B6968" w:rsidR="00906516" w:rsidRDefault="00BB6948" w:rsidP="00906516">
      <w:pPr>
        <w:pStyle w:val="Guidance"/>
      </w:pPr>
      <w:r>
        <w:rPr>
          <w:i w:val="0"/>
          <w:iCs/>
          <w:lang w:val="en-US"/>
        </w:rPr>
        <w:t>Satish Jamadagni</w:t>
      </w:r>
      <w:r w:rsidR="00906516">
        <w:rPr>
          <w:i w:val="0"/>
          <w:iCs/>
          <w:lang w:val="en-US"/>
        </w:rPr>
        <w:t xml:space="preserve">, </w:t>
      </w:r>
      <w:r>
        <w:rPr>
          <w:i w:val="0"/>
          <w:iCs/>
          <w:lang w:val="en-US"/>
        </w:rPr>
        <w:t>Reliance Jio</w:t>
      </w:r>
      <w:r w:rsidR="00906516">
        <w:rPr>
          <w:i w:val="0"/>
          <w:iCs/>
          <w:lang w:val="en-US"/>
        </w:rPr>
        <w:t>, &lt;</w:t>
      </w:r>
      <w:r w:rsidRPr="00BB6948">
        <w:rPr>
          <w:i w:val="0"/>
          <w:iCs/>
          <w:lang w:val="en-US"/>
        </w:rPr>
        <w:t>satish.jamadagni@ril.com</w:t>
      </w:r>
      <w:r w:rsidR="00906516">
        <w:rPr>
          <w:i w:val="0"/>
          <w:iCs/>
          <w:lang w:val="en-US"/>
        </w:rPr>
        <w:t>&gt;</w:t>
      </w:r>
    </w:p>
    <w:p w14:paraId="7BFDACB7" w14:textId="77777777" w:rsidR="00906516" w:rsidRDefault="00906516" w:rsidP="00906516">
      <w:pPr>
        <w:pStyle w:val="Heading1"/>
      </w:pPr>
      <w:r>
        <w:t>7</w:t>
      </w:r>
      <w:r>
        <w:tab/>
        <w:t>Work item leadership</w:t>
      </w:r>
    </w:p>
    <w:p w14:paraId="4DD7E263" w14:textId="77777777" w:rsidR="00906516" w:rsidRDefault="00906516" w:rsidP="00906516">
      <w:pPr>
        <w:rPr>
          <w:lang w:val="en-US"/>
        </w:rPr>
      </w:pPr>
      <w:r>
        <w:rPr>
          <w:lang w:val="en-US"/>
        </w:rPr>
        <w:t>SA1</w:t>
      </w:r>
    </w:p>
    <w:p w14:paraId="6E14DE2F" w14:textId="77777777" w:rsidR="00906516" w:rsidRDefault="00906516" w:rsidP="00906516">
      <w:pPr>
        <w:pStyle w:val="Heading1"/>
      </w:pPr>
      <w:r>
        <w:t>8</w:t>
      </w:r>
      <w:r>
        <w:tab/>
        <w:t>Aspects that involve other WGs</w:t>
      </w:r>
    </w:p>
    <w:p w14:paraId="319C9255" w14:textId="77777777" w:rsidR="00906516" w:rsidRDefault="00906516" w:rsidP="00906516"/>
    <w:p w14:paraId="5EA69806" w14:textId="77777777" w:rsidR="00906516" w:rsidRDefault="00906516" w:rsidP="00906516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06516" w14:paraId="34B09A07" w14:textId="77777777" w:rsidTr="00AB6F7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231385" w14:textId="77777777" w:rsidR="00906516" w:rsidRDefault="00906516" w:rsidP="00AB6F70">
            <w:pPr>
              <w:pStyle w:val="TAH"/>
            </w:pPr>
            <w:r>
              <w:t>Supporting IM name</w:t>
            </w:r>
          </w:p>
        </w:tc>
      </w:tr>
      <w:tr w:rsidR="00906516" w14:paraId="2325F61D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1C7AC" w14:textId="0020A058" w:rsidR="00906516" w:rsidRDefault="007E2C96" w:rsidP="00AB6F70">
            <w:pPr>
              <w:pStyle w:val="TAL"/>
            </w:pPr>
            <w:r>
              <w:t>Reliance Jio</w:t>
            </w:r>
          </w:p>
        </w:tc>
      </w:tr>
      <w:tr w:rsidR="00906516" w14:paraId="26E2082B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5F8E48" w14:textId="7FE2BB0A" w:rsidR="00906516" w:rsidRDefault="007E2C96" w:rsidP="00AB6F70">
            <w:pPr>
              <w:pStyle w:val="TAL"/>
            </w:pPr>
            <w:proofErr w:type="spellStart"/>
            <w:r>
              <w:t>Radisys</w:t>
            </w:r>
            <w:proofErr w:type="spellEnd"/>
          </w:p>
        </w:tc>
      </w:tr>
      <w:tr w:rsidR="00906516" w14:paraId="2D9D5ECD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603350" w14:textId="6FED8EB5" w:rsidR="00906516" w:rsidRDefault="00623881" w:rsidP="00AB6F70">
            <w:pPr>
              <w:pStyle w:val="TAL"/>
            </w:pPr>
            <w:r>
              <w:t>IIT Madras</w:t>
            </w:r>
          </w:p>
        </w:tc>
      </w:tr>
      <w:tr w:rsidR="00906516" w14:paraId="125CC8F0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AB70B" w14:textId="0DA7DED9" w:rsidR="00906516" w:rsidRDefault="00E9052D" w:rsidP="00AB6F70">
            <w:pPr>
              <w:pStyle w:val="TAL"/>
            </w:pPr>
            <w:r>
              <w:t>IIT Hyderabad</w:t>
            </w:r>
          </w:p>
        </w:tc>
      </w:tr>
      <w:tr w:rsidR="00906516" w14:paraId="568001B7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954B8C" w14:textId="0BEAD71A" w:rsidR="00906516" w:rsidRDefault="006F50C1" w:rsidP="00AB6F70">
            <w:pPr>
              <w:pStyle w:val="TAL"/>
            </w:pPr>
            <w:proofErr w:type="spellStart"/>
            <w:r>
              <w:t>Tejas</w:t>
            </w:r>
            <w:proofErr w:type="spellEnd"/>
            <w:r>
              <w:t xml:space="preserve"> Networks</w:t>
            </w:r>
          </w:p>
        </w:tc>
      </w:tr>
      <w:tr w:rsidR="00906516" w14:paraId="1E78E5A9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CEAABE" w14:textId="77777777" w:rsidR="00906516" w:rsidRDefault="00906516" w:rsidP="00AB6F70">
            <w:pPr>
              <w:pStyle w:val="TAL"/>
            </w:pPr>
          </w:p>
        </w:tc>
      </w:tr>
    </w:tbl>
    <w:p w14:paraId="1F0F456F" w14:textId="77777777" w:rsidR="00906516" w:rsidRDefault="00906516" w:rsidP="00906516"/>
    <w:p w14:paraId="3DF86F5F" w14:textId="77777777" w:rsidR="001A406B" w:rsidRDefault="001A406B"/>
    <w:sectPr w:rsidR="001A406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64A40"/>
    <w:multiLevelType w:val="multilevel"/>
    <w:tmpl w:val="36464A40"/>
    <w:lvl w:ilvl="0"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tabs>
          <w:tab w:val="left" w:pos="420"/>
        </w:tabs>
        <w:ind w:left="1680" w:hanging="420"/>
      </w:pPr>
      <w:rPr>
        <w:rFonts w:ascii="Arial" w:eastAsia="Arial Unicode MS" w:hAnsi="Arial" w:cs="Arial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9B466C8"/>
    <w:multiLevelType w:val="hybridMultilevel"/>
    <w:tmpl w:val="CBD894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574F96"/>
    <w:multiLevelType w:val="hybridMultilevel"/>
    <w:tmpl w:val="E488C70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667F3"/>
    <w:multiLevelType w:val="hybridMultilevel"/>
    <w:tmpl w:val="7CE4D2A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E23"/>
    <w:rsid w:val="00095F29"/>
    <w:rsid w:val="000D6E29"/>
    <w:rsid w:val="00155A10"/>
    <w:rsid w:val="001A406B"/>
    <w:rsid w:val="00205355"/>
    <w:rsid w:val="002B2C4D"/>
    <w:rsid w:val="003016C2"/>
    <w:rsid w:val="0034305A"/>
    <w:rsid w:val="003B385B"/>
    <w:rsid w:val="003B630E"/>
    <w:rsid w:val="003C1B3A"/>
    <w:rsid w:val="004109D8"/>
    <w:rsid w:val="00412A21"/>
    <w:rsid w:val="004A6E8D"/>
    <w:rsid w:val="00544625"/>
    <w:rsid w:val="00547515"/>
    <w:rsid w:val="00581AFC"/>
    <w:rsid w:val="00623881"/>
    <w:rsid w:val="006534D2"/>
    <w:rsid w:val="006C1334"/>
    <w:rsid w:val="006F50C1"/>
    <w:rsid w:val="006F7E23"/>
    <w:rsid w:val="007127AE"/>
    <w:rsid w:val="00724459"/>
    <w:rsid w:val="00751D10"/>
    <w:rsid w:val="007E2C96"/>
    <w:rsid w:val="00906516"/>
    <w:rsid w:val="00906805"/>
    <w:rsid w:val="009A3177"/>
    <w:rsid w:val="009E1105"/>
    <w:rsid w:val="00AC67B7"/>
    <w:rsid w:val="00AE20B6"/>
    <w:rsid w:val="00B059D8"/>
    <w:rsid w:val="00B30078"/>
    <w:rsid w:val="00BB6948"/>
    <w:rsid w:val="00BC24C4"/>
    <w:rsid w:val="00BC31B2"/>
    <w:rsid w:val="00C17255"/>
    <w:rsid w:val="00C2094E"/>
    <w:rsid w:val="00C53CEC"/>
    <w:rsid w:val="00C94F0D"/>
    <w:rsid w:val="00CC12DB"/>
    <w:rsid w:val="00D2299E"/>
    <w:rsid w:val="00D329DC"/>
    <w:rsid w:val="00DD5118"/>
    <w:rsid w:val="00E05E76"/>
    <w:rsid w:val="00E9052D"/>
    <w:rsid w:val="00EA5EFA"/>
    <w:rsid w:val="00ED7F39"/>
    <w:rsid w:val="00F14DB6"/>
    <w:rsid w:val="00FD1ACF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20AA5"/>
  <w15:chartTrackingRefBased/>
  <w15:docId w15:val="{52EC3C8D-2AAF-42D2-A9F5-C25690B6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51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065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065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6516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906516"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6516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06516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06516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06516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er">
    <w:name w:val="header"/>
    <w:link w:val="HeaderChar"/>
    <w:qFormat/>
    <w:rsid w:val="0090651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06516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L">
    <w:name w:val="TAL"/>
    <w:basedOn w:val="Normal"/>
    <w:qFormat/>
    <w:rsid w:val="009065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906516"/>
    <w:rPr>
      <w:b/>
    </w:rPr>
  </w:style>
  <w:style w:type="paragraph" w:customStyle="1" w:styleId="TAC">
    <w:name w:val="TAC"/>
    <w:basedOn w:val="TAL"/>
    <w:qFormat/>
    <w:rsid w:val="00906516"/>
    <w:pPr>
      <w:jc w:val="center"/>
    </w:pPr>
  </w:style>
  <w:style w:type="paragraph" w:customStyle="1" w:styleId="FP">
    <w:name w:val="FP"/>
    <w:basedOn w:val="Normal"/>
    <w:qFormat/>
    <w:rsid w:val="00906516"/>
    <w:pPr>
      <w:spacing w:after="0"/>
    </w:pPr>
  </w:style>
  <w:style w:type="paragraph" w:customStyle="1" w:styleId="Guidance">
    <w:name w:val="Guidance"/>
    <w:basedOn w:val="Normal"/>
    <w:qFormat/>
    <w:rsid w:val="00906516"/>
    <w:rPr>
      <w:i/>
    </w:rPr>
  </w:style>
  <w:style w:type="paragraph" w:styleId="ListParagraph">
    <w:name w:val="List Paragraph"/>
    <w:aliases w:val="List Paragraph1,GC 목록 단락"/>
    <w:basedOn w:val="Normal"/>
    <w:link w:val="ListParagraphChar"/>
    <w:uiPriority w:val="34"/>
    <w:qFormat/>
    <w:rsid w:val="00F14DB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eastAsiaTheme="minorHAnsi" w:cstheme="minorBidi"/>
      <w:color w:val="auto"/>
      <w:sz w:val="24"/>
      <w:szCs w:val="22"/>
      <w:lang w:val="en-US" w:eastAsia="en-US"/>
    </w:rPr>
  </w:style>
  <w:style w:type="character" w:customStyle="1" w:styleId="ListParagraphChar">
    <w:name w:val="List Paragraph Char"/>
    <w:aliases w:val="List Paragraph1 Char,GC 목록 단락 Char"/>
    <w:basedOn w:val="DefaultParagraphFont"/>
    <w:link w:val="ListParagraph"/>
    <w:uiPriority w:val="34"/>
    <w:locked/>
    <w:rsid w:val="00F14DB6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Mahesh Mysoreannaiah</dc:creator>
  <cp:keywords/>
  <dc:description/>
  <cp:lastModifiedBy>Mahesh Mysoreannaiah</cp:lastModifiedBy>
  <cp:revision>105</cp:revision>
  <dcterms:created xsi:type="dcterms:W3CDTF">2022-02-04T10:35:00Z</dcterms:created>
  <dcterms:modified xsi:type="dcterms:W3CDTF">2022-02-16T07:32:00Z</dcterms:modified>
</cp:coreProperties>
</file>