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5D409" w14:textId="459EF6AC"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3E072D" w:rsidRPr="003E072D">
        <w:rPr>
          <w:rFonts w:ascii="Arial" w:eastAsia="MS Mincho" w:hAnsi="Arial" w:cs="Arial"/>
          <w:b/>
          <w:sz w:val="24"/>
          <w:szCs w:val="24"/>
          <w:lang w:val="en-US" w:eastAsia="ja-JP"/>
        </w:rPr>
        <w:t>S1-212034</w:t>
      </w:r>
      <w:r w:rsidR="00DC0049">
        <w:rPr>
          <w:rFonts w:ascii="Arial" w:eastAsia="MS Mincho" w:hAnsi="Arial" w:cs="Arial"/>
          <w:b/>
          <w:sz w:val="24"/>
          <w:szCs w:val="24"/>
          <w:lang w:val="en-US" w:eastAsia="ja-JP"/>
        </w:rPr>
        <w:t>r</w:t>
      </w:r>
      <w:r w:rsidR="0019374D">
        <w:rPr>
          <w:rFonts w:ascii="Arial" w:eastAsia="MS Mincho" w:hAnsi="Arial" w:cs="Arial"/>
          <w:b/>
          <w:sz w:val="24"/>
          <w:szCs w:val="24"/>
          <w:lang w:val="en-US" w:eastAsia="ja-JP"/>
        </w:rPr>
        <w:t>6</w:t>
      </w:r>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0" w:name="_Hlk74684457"/>
      <w:r w:rsidR="004E3E11" w:rsidRPr="00DF1319">
        <w:rPr>
          <w:rFonts w:ascii="Arial" w:eastAsia="MS Mincho" w:hAnsi="Arial" w:cs="Arial"/>
          <w:bCs/>
          <w:i/>
          <w:iCs/>
          <w:lang w:val="en-US" w:eastAsia="ja-JP"/>
        </w:rPr>
        <w:t>S1-21</w:t>
      </w:r>
      <w:bookmarkEnd w:id="0"/>
      <w:r w:rsidR="00DF1319" w:rsidRPr="00DF1319">
        <w:rPr>
          <w:rFonts w:ascii="Arial" w:eastAsia="MS Mincho" w:hAnsi="Arial" w:cs="Arial"/>
          <w:bCs/>
          <w:i/>
          <w:iCs/>
          <w:lang w:val="en-US" w:eastAsia="ja-JP"/>
        </w:rPr>
        <w:t>xxxx</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t>fpica</w:t>
      </w:r>
      <w:r w:rsidR="006A0C1D">
        <w:rPr>
          <w:rFonts w:ascii="Arial" w:hAnsi="Arial"/>
          <w:sz w:val="24"/>
          <w:szCs w:val="24"/>
          <w:lang w:eastAsia="en-GB"/>
        </w:rPr>
        <w:t xml:space="preserve"> &lt;at&gt; qti.qualcomm.com</w:t>
      </w:r>
    </w:p>
    <w:p w14:paraId="2279D681" w14:textId="23F660FA" w:rsidR="0091092F" w:rsidRPr="00D73A40" w:rsidRDefault="00601906" w:rsidP="00D73A40">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638F9442" w14:textId="765B9790" w:rsidR="00EA5D33" w:rsidRPr="00332DA5" w:rsidRDefault="0097651E" w:rsidP="00BE2896">
      <w:pPr>
        <w:pStyle w:val="Heading1"/>
        <w:rPr>
          <w:szCs w:val="36"/>
        </w:rPr>
      </w:pPr>
      <w:r>
        <w:rPr>
          <w:szCs w:val="36"/>
        </w:rPr>
        <w:t>Introduction</w:t>
      </w:r>
    </w:p>
    <w:p w14:paraId="20BE82E2" w14:textId="64866546" w:rsidR="000E52C2" w:rsidRPr="00204DC9" w:rsidRDefault="00F75907" w:rsidP="000E52C2">
      <w:pPr>
        <w:rPr>
          <w:sz w:val="22"/>
          <w:szCs w:val="22"/>
          <w:lang w:eastAsia="ko-KR"/>
        </w:rPr>
      </w:pPr>
      <w:bookmarkStart w:id="3" w:name="_Hlk76507302"/>
      <w:r w:rsidRPr="00204DC9">
        <w:rPr>
          <w:sz w:val="22"/>
          <w:szCs w:val="22"/>
          <w:lang w:eastAsia="ko-KR"/>
        </w:rPr>
        <w:t>This document includes</w:t>
      </w:r>
      <w:r w:rsidR="00C4020E">
        <w:rPr>
          <w:sz w:val="22"/>
          <w:szCs w:val="22"/>
          <w:lang w:eastAsia="ko-KR"/>
        </w:rPr>
        <w:t>:</w:t>
      </w:r>
      <w:r w:rsidR="000E52C2" w:rsidRPr="00204DC9">
        <w:rPr>
          <w:sz w:val="22"/>
          <w:szCs w:val="22"/>
          <w:lang w:eastAsia="ko-KR"/>
        </w:rPr>
        <w:t xml:space="preserve"> </w:t>
      </w:r>
    </w:p>
    <w:p w14:paraId="21528F3F" w14:textId="6C30B27E" w:rsidR="000E52C2" w:rsidRDefault="000E52C2" w:rsidP="000E52C2">
      <w:pPr>
        <w:rPr>
          <w:sz w:val="22"/>
          <w:szCs w:val="22"/>
          <w:lang w:eastAsia="ko-KR"/>
        </w:rPr>
      </w:pPr>
      <w:r w:rsidRPr="00204DC9">
        <w:rPr>
          <w:sz w:val="22"/>
          <w:szCs w:val="22"/>
          <w:lang w:eastAsia="ko-KR"/>
        </w:rPr>
        <w:t xml:space="preserve">- </w:t>
      </w:r>
      <w:r w:rsidR="00204DC9" w:rsidRPr="00204DC9">
        <w:rPr>
          <w:sz w:val="22"/>
          <w:szCs w:val="22"/>
          <w:lang w:eastAsia="ko-KR"/>
        </w:rPr>
        <w:t xml:space="preserve">A text proposal </w:t>
      </w:r>
      <w:r w:rsidR="00204DC9">
        <w:rPr>
          <w:sz w:val="22"/>
          <w:szCs w:val="22"/>
          <w:lang w:eastAsia="ko-KR"/>
        </w:rPr>
        <w:t>for the consolidated requirements</w:t>
      </w:r>
      <w:r w:rsidR="00A24D0B">
        <w:rPr>
          <w:sz w:val="22"/>
          <w:szCs w:val="22"/>
          <w:lang w:eastAsia="ko-KR"/>
        </w:rPr>
        <w:t xml:space="preserve"> (CPRs)</w:t>
      </w:r>
      <w:r w:rsidR="00CA39EC">
        <w:rPr>
          <w:sz w:val="22"/>
          <w:szCs w:val="22"/>
          <w:lang w:eastAsia="ko-KR"/>
        </w:rPr>
        <w:t>,</w:t>
      </w:r>
      <w:r w:rsidR="00204DC9" w:rsidRPr="00204DC9">
        <w:rPr>
          <w:sz w:val="22"/>
          <w:szCs w:val="22"/>
          <w:lang w:eastAsia="ko-KR"/>
        </w:rPr>
        <w:t xml:space="preserve"> to be included in Section 7 of TR 22.839</w:t>
      </w:r>
      <w:r w:rsidR="00CA39EC">
        <w:rPr>
          <w:sz w:val="22"/>
          <w:szCs w:val="22"/>
          <w:lang w:eastAsia="ko-KR"/>
        </w:rPr>
        <w:t xml:space="preserve">, </w:t>
      </w:r>
      <w:r w:rsidR="00CA39EC" w:rsidRPr="0089646B">
        <w:rPr>
          <w:sz w:val="22"/>
          <w:szCs w:val="22"/>
          <w:u w:val="single"/>
          <w:lang w:eastAsia="ko-KR"/>
        </w:rPr>
        <w:t xml:space="preserve">for SA1 </w:t>
      </w:r>
      <w:r w:rsidR="00E06E3B">
        <w:rPr>
          <w:sz w:val="22"/>
          <w:szCs w:val="22"/>
          <w:u w:val="single"/>
          <w:lang w:eastAsia="ko-KR"/>
        </w:rPr>
        <w:t xml:space="preserve">discussion and </w:t>
      </w:r>
      <w:r w:rsidR="00CA39EC" w:rsidRPr="0089646B">
        <w:rPr>
          <w:sz w:val="22"/>
          <w:szCs w:val="22"/>
          <w:u w:val="single"/>
          <w:lang w:eastAsia="ko-KR"/>
        </w:rPr>
        <w:t>approval</w:t>
      </w:r>
      <w:r w:rsidR="00204DC9">
        <w:rPr>
          <w:sz w:val="22"/>
          <w:szCs w:val="22"/>
          <w:lang w:eastAsia="ko-KR"/>
        </w:rPr>
        <w:t>.</w:t>
      </w:r>
    </w:p>
    <w:p w14:paraId="1BB1F3E4" w14:textId="49F7655D" w:rsidR="00FE4EA2" w:rsidRDefault="00FE4EA2" w:rsidP="000E52C2">
      <w:pPr>
        <w:rPr>
          <w:sz w:val="22"/>
          <w:szCs w:val="22"/>
          <w:lang w:eastAsia="ko-KR"/>
        </w:rPr>
      </w:pPr>
      <w:r>
        <w:rPr>
          <w:sz w:val="22"/>
          <w:szCs w:val="22"/>
          <w:lang w:eastAsia="ko-KR"/>
        </w:rPr>
        <w:t>- Two Annexes</w:t>
      </w:r>
      <w:r w:rsidR="00CA39EC">
        <w:rPr>
          <w:sz w:val="22"/>
          <w:szCs w:val="22"/>
          <w:lang w:eastAsia="ko-KR"/>
        </w:rPr>
        <w:t>:</w:t>
      </w:r>
    </w:p>
    <w:p w14:paraId="427A6987" w14:textId="04101081" w:rsidR="00A24D0B" w:rsidRDefault="00A24D0B" w:rsidP="000E52C2">
      <w:pPr>
        <w:rPr>
          <w:sz w:val="22"/>
          <w:szCs w:val="22"/>
          <w:lang w:eastAsia="ko-KR"/>
        </w:rPr>
      </w:pPr>
      <w:r>
        <w:rPr>
          <w:sz w:val="22"/>
          <w:szCs w:val="22"/>
          <w:lang w:eastAsia="ko-KR"/>
        </w:rPr>
        <w:tab/>
        <w:t xml:space="preserve">- Annex </w:t>
      </w:r>
      <w:r w:rsidR="005045F5">
        <w:rPr>
          <w:sz w:val="22"/>
          <w:szCs w:val="22"/>
          <w:lang w:eastAsia="ko-KR"/>
        </w:rPr>
        <w:t>A</w:t>
      </w:r>
      <w:r>
        <w:rPr>
          <w:sz w:val="22"/>
          <w:szCs w:val="22"/>
          <w:lang w:eastAsia="ko-KR"/>
        </w:rPr>
        <w:t xml:space="preserve">, </w:t>
      </w:r>
      <w:r w:rsidR="00CA39EC">
        <w:rPr>
          <w:sz w:val="22"/>
          <w:szCs w:val="22"/>
          <w:lang w:eastAsia="ko-KR"/>
        </w:rPr>
        <w:t>includ</w:t>
      </w:r>
      <w:r w:rsidR="0017013F">
        <w:rPr>
          <w:sz w:val="22"/>
          <w:szCs w:val="22"/>
          <w:lang w:eastAsia="ko-KR"/>
        </w:rPr>
        <w:t>ing</w:t>
      </w:r>
      <w:r w:rsidR="00CA39EC">
        <w:rPr>
          <w:sz w:val="22"/>
          <w:szCs w:val="22"/>
          <w:lang w:eastAsia="ko-KR"/>
        </w:rPr>
        <w:t xml:space="preserve"> a </w:t>
      </w:r>
      <w:r w:rsidR="005045F5">
        <w:rPr>
          <w:sz w:val="22"/>
          <w:szCs w:val="22"/>
          <w:lang w:eastAsia="ko-KR"/>
        </w:rPr>
        <w:t>summary</w:t>
      </w:r>
      <w:r w:rsidR="00CA39EC">
        <w:rPr>
          <w:sz w:val="22"/>
          <w:szCs w:val="22"/>
          <w:lang w:eastAsia="ko-KR"/>
        </w:rPr>
        <w:t xml:space="preserve"> of revisions and </w:t>
      </w:r>
      <w:r w:rsidR="00C4020E">
        <w:rPr>
          <w:sz w:val="22"/>
          <w:szCs w:val="22"/>
          <w:lang w:eastAsia="ko-KR"/>
        </w:rPr>
        <w:t>changes</w:t>
      </w:r>
      <w:r w:rsidR="005045F5">
        <w:rPr>
          <w:sz w:val="22"/>
          <w:szCs w:val="22"/>
          <w:lang w:eastAsia="ko-KR"/>
        </w:rPr>
        <w:t xml:space="preserve"> made</w:t>
      </w:r>
      <w:r w:rsidR="00C4020E">
        <w:rPr>
          <w:sz w:val="22"/>
          <w:szCs w:val="22"/>
          <w:lang w:eastAsia="ko-KR"/>
        </w:rPr>
        <w:t xml:space="preserve"> during S1-94bis</w:t>
      </w:r>
      <w:r w:rsidR="005D22C6">
        <w:rPr>
          <w:sz w:val="22"/>
          <w:szCs w:val="22"/>
          <w:lang w:eastAsia="ko-KR"/>
        </w:rPr>
        <w:t xml:space="preserve"> (</w:t>
      </w:r>
      <w:r w:rsidR="00055548">
        <w:rPr>
          <w:sz w:val="22"/>
          <w:szCs w:val="22"/>
          <w:lang w:eastAsia="ko-KR"/>
        </w:rPr>
        <w:t>vs</w:t>
      </w:r>
      <w:r w:rsidR="005D22C6">
        <w:rPr>
          <w:sz w:val="22"/>
          <w:szCs w:val="22"/>
          <w:lang w:eastAsia="ko-KR"/>
        </w:rPr>
        <w:t xml:space="preserve"> </w:t>
      </w:r>
      <w:r w:rsidR="00055548">
        <w:rPr>
          <w:sz w:val="22"/>
          <w:szCs w:val="22"/>
          <w:lang w:eastAsia="ko-KR"/>
        </w:rPr>
        <w:t xml:space="preserve">the initial proposal in </w:t>
      </w:r>
      <w:r w:rsidR="005D22C6">
        <w:rPr>
          <w:sz w:val="22"/>
          <w:szCs w:val="22"/>
          <w:lang w:eastAsia="ko-KR"/>
        </w:rPr>
        <w:t>2034)</w:t>
      </w:r>
    </w:p>
    <w:p w14:paraId="7BC34A9F" w14:textId="3DC60461" w:rsidR="005045F5" w:rsidRPr="00204DC9" w:rsidRDefault="005045F5" w:rsidP="000E52C2">
      <w:pPr>
        <w:rPr>
          <w:sz w:val="22"/>
          <w:szCs w:val="22"/>
          <w:lang w:eastAsia="ko-KR"/>
        </w:rPr>
      </w:pPr>
      <w:r>
        <w:rPr>
          <w:sz w:val="22"/>
          <w:szCs w:val="22"/>
          <w:lang w:eastAsia="ko-KR"/>
        </w:rPr>
        <w:tab/>
        <w:t>- Annex B, capturing a table with a consolidation summary of all PRs, and mapping to the final CPRs.</w:t>
      </w:r>
    </w:p>
    <w:bookmarkEnd w:id="3"/>
    <w:p w14:paraId="583CCD57" w14:textId="691B710B" w:rsidR="00403637" w:rsidRPr="00332DA5" w:rsidRDefault="00874FB8" w:rsidP="00BE2896">
      <w:pPr>
        <w:pStyle w:val="Heading1"/>
        <w:rPr>
          <w:lang w:val="nl-NL" w:eastAsia="zh-CN"/>
        </w:rPr>
      </w:pPr>
      <w:r>
        <w:rPr>
          <w:lang w:val="nl-NL" w:eastAsia="zh-CN"/>
        </w:rPr>
        <w:t>Proposal</w:t>
      </w:r>
    </w:p>
    <w:p w14:paraId="7F768A70" w14:textId="77777777" w:rsidR="006774F1" w:rsidRDefault="00472871" w:rsidP="00403637">
      <w:pPr>
        <w:spacing w:after="0"/>
        <w:rPr>
          <w:rFonts w:eastAsia="MS Mincho"/>
          <w:sz w:val="22"/>
          <w:szCs w:val="22"/>
          <w:lang w:eastAsia="ja-JP"/>
        </w:rPr>
      </w:pPr>
      <w:bookmarkStart w:id="4" w:name="_Hlk76924230"/>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bookmarkEnd w:id="4"/>
      <w:r w:rsidR="00403637" w:rsidRPr="00332DA5">
        <w:rPr>
          <w:rFonts w:eastAsia="MS Mincho"/>
          <w:sz w:val="22"/>
          <w:szCs w:val="22"/>
          <w:lang w:eastAsia="ja-JP"/>
        </w:rPr>
        <w:t xml:space="preserve">. </w:t>
      </w:r>
    </w:p>
    <w:p w14:paraId="40601E3A" w14:textId="0AE7F519" w:rsidR="005F0208" w:rsidRPr="00F65491" w:rsidRDefault="005F0208" w:rsidP="00403637">
      <w:pPr>
        <w:spacing w:after="0"/>
        <w:rPr>
          <w:rFonts w:eastAsia="MS Mincho"/>
          <w:sz w:val="22"/>
          <w:szCs w:val="22"/>
          <w:u w:val="single"/>
          <w:lang w:eastAsia="ja-JP"/>
        </w:rPr>
      </w:pPr>
    </w:p>
    <w:p w14:paraId="71056AA0" w14:textId="77777777" w:rsidR="00613030" w:rsidRPr="002E5718" w:rsidRDefault="00613030" w:rsidP="00613030">
      <w:pPr>
        <w:jc w:val="center"/>
        <w:rPr>
          <w:rFonts w:eastAsia="MS Mincho"/>
          <w:sz w:val="32"/>
          <w:szCs w:val="24"/>
          <w:lang w:eastAsia="ja-JP"/>
        </w:rPr>
      </w:pPr>
      <w:r w:rsidRPr="002E5718">
        <w:rPr>
          <w:rFonts w:eastAsia="MS Mincho"/>
          <w:sz w:val="32"/>
          <w:szCs w:val="24"/>
          <w:lang w:eastAsia="ja-JP"/>
        </w:rPr>
        <w:t>------------------ START of TR text proposal ------------</w:t>
      </w:r>
      <w:r>
        <w:rPr>
          <w:rFonts w:eastAsia="MS Mincho"/>
          <w:sz w:val="32"/>
          <w:szCs w:val="24"/>
          <w:lang w:eastAsia="ja-JP"/>
        </w:rPr>
        <w:t>--</w:t>
      </w:r>
      <w:r w:rsidRPr="002E5718">
        <w:rPr>
          <w:rFonts w:eastAsia="MS Mincho"/>
          <w:sz w:val="32"/>
          <w:szCs w:val="24"/>
          <w:lang w:eastAsia="ja-JP"/>
        </w:rPr>
        <w:t>------</w:t>
      </w:r>
    </w:p>
    <w:p w14:paraId="3930F43F" w14:textId="77777777" w:rsidR="00403637" w:rsidRPr="00332DA5" w:rsidRDefault="00BE2896" w:rsidP="00403637">
      <w:pPr>
        <w:pStyle w:val="Heading1"/>
      </w:pPr>
      <w:bookmarkStart w:id="5" w:name="_Toc460310033"/>
      <w:r>
        <w:t>7</w:t>
      </w:r>
      <w:r w:rsidR="00403637" w:rsidRPr="00332DA5">
        <w:tab/>
      </w:r>
      <w:r w:rsidR="00D11045" w:rsidRPr="00332DA5">
        <w:t xml:space="preserve">Consolidated </w:t>
      </w:r>
      <w:r w:rsidR="00403637" w:rsidRPr="00332DA5">
        <w:t>Potential Requirements</w:t>
      </w:r>
      <w:bookmarkEnd w:id="5"/>
    </w:p>
    <w:p w14:paraId="6E8F80EE" w14:textId="38A3B445" w:rsidR="007D47E3" w:rsidRPr="002E5718" w:rsidRDefault="0011478A" w:rsidP="00811564">
      <w:pPr>
        <w:spacing w:after="0"/>
        <w:rPr>
          <w:ins w:id="6" w:author="Qualcomm_r5" w:date="2021-07-09T11:20:00Z"/>
          <w:rFonts w:eastAsia="Malgun Gothic"/>
          <w:sz w:val="22"/>
          <w:szCs w:val="22"/>
          <w:u w:val="single"/>
          <w:lang w:val="en-US" w:eastAsia="ko-KR"/>
        </w:rPr>
      </w:pPr>
      <w:del w:id="7" w:author="Qualcomm_r5" w:date="2021-07-11T19:24:00Z">
        <w:r w:rsidDel="00613030">
          <w:rPr>
            <w:lang w:eastAsia="ja-JP"/>
          </w:rPr>
          <w:delText>FFS.</w:delText>
        </w:r>
      </w:del>
      <w:ins w:id="8" w:author="Qualcomm_r5" w:date="2021-07-09T11:20:00Z">
        <w:r w:rsidR="007D47E3" w:rsidRPr="002E5718">
          <w:rPr>
            <w:rFonts w:eastAsia="Malgun Gothic"/>
            <w:sz w:val="22"/>
            <w:szCs w:val="22"/>
            <w:u w:val="single"/>
            <w:lang w:val="en-US" w:eastAsia="ko-KR"/>
          </w:rPr>
          <w:t>Introduction</w:t>
        </w:r>
      </w:ins>
    </w:p>
    <w:p w14:paraId="12521157" w14:textId="77777777" w:rsidR="007D47E3" w:rsidRPr="002E5718" w:rsidRDefault="007D47E3" w:rsidP="007D47E3">
      <w:pPr>
        <w:spacing w:before="240" w:after="0"/>
        <w:rPr>
          <w:ins w:id="9" w:author="Qualcomm_r5" w:date="2021-07-09T11:20:00Z"/>
        </w:rPr>
      </w:pPr>
      <w:ins w:id="10" w:author="Qualcomm_r5" w:date="2021-07-09T11:20:00Z">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 </w:t>
        </w:r>
      </w:ins>
    </w:p>
    <w:p w14:paraId="716FF937" w14:textId="77777777" w:rsidR="007D47E3" w:rsidRPr="002E5718" w:rsidRDefault="007D47E3" w:rsidP="007D47E3">
      <w:pPr>
        <w:spacing w:before="240" w:after="0"/>
        <w:ind w:left="360"/>
        <w:rPr>
          <w:ins w:id="11" w:author="Qualcomm_r5" w:date="2021-07-09T11:20:00Z"/>
          <w:rFonts w:eastAsia="MS Mincho"/>
          <w:color w:val="FF0000"/>
          <w:sz w:val="22"/>
          <w:szCs w:val="22"/>
          <w:lang w:eastAsia="ja-JP"/>
        </w:rPr>
      </w:pPr>
      <w:ins w:id="12" w:author="Qualcomm_r5" w:date="2021-07-09T11:20:00Z">
        <w:r w:rsidRPr="002E5718">
          <w:t>NOTE: 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ins>
    </w:p>
    <w:p w14:paraId="6FB89F2D" w14:textId="77777777" w:rsidR="007D47E3" w:rsidRPr="002E5718" w:rsidRDefault="007D47E3" w:rsidP="007D47E3">
      <w:pPr>
        <w:spacing w:after="0"/>
        <w:rPr>
          <w:ins w:id="13" w:author="Qualcomm_r5" w:date="2021-07-09T11:20:00Z"/>
          <w:lang w:eastAsia="ja-JP"/>
        </w:rPr>
      </w:pPr>
      <w:ins w:id="14" w:author="Qualcomm_r5" w:date="2021-07-09T11:20:00Z">
        <w:r w:rsidRPr="002E5718">
          <w:rPr>
            <w:lang w:eastAsia="ja-JP"/>
          </w:rPr>
          <w:br/>
          <w:t>Few main underlying assumptions and notes (from the TR overview and gap analysis) are:</w:t>
        </w:r>
      </w:ins>
    </w:p>
    <w:p w14:paraId="18BF6647" w14:textId="77777777" w:rsidR="007D47E3" w:rsidRPr="002E5718" w:rsidRDefault="007D47E3" w:rsidP="007D47E3">
      <w:pPr>
        <w:spacing w:after="0"/>
        <w:rPr>
          <w:ins w:id="15" w:author="Qualcomm_r5" w:date="2021-07-09T11:20:00Z"/>
        </w:rPr>
      </w:pPr>
      <w:ins w:id="16" w:author="Qualcomm_r5" w:date="2021-07-09T11:20:00Z">
        <w:r w:rsidRPr="002E5718">
          <w:t>- use cases and requirements cover single-hop relay scenarios as baseline (multi-hop is not precluded);</w:t>
        </w:r>
      </w:ins>
    </w:p>
    <w:p w14:paraId="01C37F0C" w14:textId="77777777" w:rsidR="007D47E3" w:rsidRPr="002E5718" w:rsidRDefault="007D47E3" w:rsidP="007D47E3">
      <w:pPr>
        <w:spacing w:after="0"/>
        <w:rPr>
          <w:ins w:id="17" w:author="Qualcomm_r5" w:date="2021-07-09T11:20:00Z"/>
          <w:lang w:val="en-US" w:eastAsia="zh-CN"/>
        </w:rPr>
      </w:pPr>
      <w:ins w:id="18" w:author="Qualcomm_r5" w:date="2021-07-09T11:20:00Z">
        <w:r w:rsidRPr="002E5718">
          <w:t xml:space="preserve">- </w:t>
        </w:r>
        <w:r w:rsidRPr="002E5718">
          <w:rPr>
            <w:lang w:val="en-US" w:eastAsia="zh-CN"/>
          </w:rPr>
          <w:t>legacy UEs are supported;</w:t>
        </w:r>
      </w:ins>
    </w:p>
    <w:p w14:paraId="43EDAD40" w14:textId="77777777" w:rsidR="007D47E3" w:rsidRPr="002E5718" w:rsidRDefault="007D47E3" w:rsidP="007D47E3">
      <w:pPr>
        <w:spacing w:after="0"/>
        <w:rPr>
          <w:ins w:id="19" w:author="Qualcomm_r5" w:date="2021-07-09T11:20:00Z"/>
          <w:lang w:val="en-US" w:eastAsia="zh-CN"/>
        </w:rPr>
      </w:pPr>
      <w:ins w:id="20" w:author="Qualcomm_r5" w:date="2021-07-09T11:20:00Z">
        <w:r w:rsidRPr="002E5718">
          <w:rPr>
            <w:lang w:val="en-US" w:eastAsia="zh-CN"/>
          </w:rPr>
          <w:t>- 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ins>
    </w:p>
    <w:p w14:paraId="101C4B71" w14:textId="77777777" w:rsidR="007D47E3" w:rsidRPr="002E5718" w:rsidRDefault="007D47E3" w:rsidP="007D47E3">
      <w:pPr>
        <w:rPr>
          <w:ins w:id="21" w:author="Qualcomm_r5" w:date="2021-07-09T11:20:00Z"/>
        </w:rPr>
      </w:pPr>
      <w:ins w:id="22" w:author="Qualcomm_r5" w:date="2021-07-09T11:20:00Z">
        <w:r w:rsidRPr="002E5718">
          <w:rPr>
            <w:lang w:val="en-US" w:eastAsia="zh-CN"/>
          </w:rPr>
          <w:t xml:space="preserve">- The identified </w:t>
        </w:r>
        <w:r w:rsidRPr="002E5718">
          <w:rPr>
            <w:lang w:eastAsia="ja-JP"/>
          </w:rPr>
          <w:t xml:space="preserve">requirements </w:t>
        </w:r>
        <w:r w:rsidRPr="002E5718">
          <w:t>do not intend to imply or exclude specific network/relay architectures and topology solutions (e.g. could be IAB based, or others).</w:t>
        </w:r>
      </w:ins>
    </w:p>
    <w:p w14:paraId="5F0EA571" w14:textId="77777777" w:rsidR="00811564" w:rsidRDefault="00811564" w:rsidP="007D47E3">
      <w:pPr>
        <w:spacing w:after="0"/>
        <w:rPr>
          <w:rFonts w:eastAsia="Malgun Gothic"/>
          <w:sz w:val="22"/>
          <w:szCs w:val="22"/>
          <w:u w:val="single"/>
          <w:lang w:val="en-US" w:eastAsia="ko-KR"/>
        </w:rPr>
      </w:pPr>
    </w:p>
    <w:p w14:paraId="2886FAB4" w14:textId="5C987007" w:rsidR="007D47E3" w:rsidRPr="002E5718" w:rsidRDefault="007D47E3" w:rsidP="007D47E3">
      <w:pPr>
        <w:spacing w:after="0"/>
        <w:rPr>
          <w:ins w:id="23" w:author="Qualcomm_r5" w:date="2021-07-09T11:20:00Z"/>
          <w:rFonts w:eastAsia="Malgun Gothic"/>
          <w:sz w:val="22"/>
          <w:szCs w:val="22"/>
          <w:u w:val="single"/>
          <w:lang w:val="en-US" w:eastAsia="ko-KR"/>
        </w:rPr>
      </w:pPr>
      <w:ins w:id="24" w:author="Qualcomm_r5" w:date="2021-07-09T11:20:00Z">
        <w:r w:rsidRPr="002E5718">
          <w:rPr>
            <w:rFonts w:eastAsia="Malgun Gothic"/>
            <w:sz w:val="22"/>
            <w:szCs w:val="22"/>
            <w:u w:val="single"/>
            <w:lang w:val="en-US" w:eastAsia="ko-KR"/>
          </w:rPr>
          <w:t>General requirements</w:t>
        </w:r>
      </w:ins>
    </w:p>
    <w:p w14:paraId="5D4C9E43" w14:textId="5A3B1B15" w:rsidR="007D47E3" w:rsidRPr="002E5718" w:rsidRDefault="007D47E3" w:rsidP="007D47E3">
      <w:pPr>
        <w:spacing w:after="0"/>
        <w:rPr>
          <w:ins w:id="25" w:author="Qualcomm_r5" w:date="2021-07-09T11:20:00Z"/>
        </w:rPr>
      </w:pPr>
      <w:ins w:id="26" w:author="Qualcomm_r5" w:date="2021-07-09T11:20:00Z">
        <w:r w:rsidRPr="002E5718">
          <w:rPr>
            <w:rFonts w:eastAsia="Malgun Gothic"/>
            <w:lang w:val="en-US" w:eastAsia="ko-KR"/>
          </w:rPr>
          <w:br/>
        </w:r>
      </w:ins>
      <w:ins w:id="27" w:author="Qualcomm_r5" w:date="2021-07-11T19:38:00Z">
        <w:r w:rsidR="003776B4">
          <w:rPr>
            <w:rFonts w:eastAsia="Malgun Gothic"/>
            <w:lang w:val="en-US" w:eastAsia="ko-KR"/>
          </w:rPr>
          <w:t>CPR</w:t>
        </w:r>
        <w:r w:rsidR="004314C8">
          <w:rPr>
            <w:rFonts w:eastAsia="Malgun Gothic"/>
            <w:lang w:val="en-US" w:eastAsia="ko-KR"/>
          </w:rPr>
          <w:t xml:space="preserve"> 001:</w:t>
        </w:r>
      </w:ins>
      <w:ins w:id="28" w:author="Qualcomm_r5" w:date="2021-07-09T11:20:00Z">
        <w:r w:rsidRPr="002E5718">
          <w:rPr>
            <w:rFonts w:eastAsia="Malgun Gothic" w:hint="eastAsia"/>
            <w:lang w:val="x-none" w:eastAsia="ko-KR"/>
          </w:rPr>
          <w:t xml:space="preserve"> </w:t>
        </w:r>
        <w:r w:rsidRPr="002E5718">
          <w:t>The 5G system shall support efficient operation of mobile base station relays.</w:t>
        </w:r>
      </w:ins>
    </w:p>
    <w:p w14:paraId="5F604622" w14:textId="77777777" w:rsidR="007D47E3" w:rsidRPr="002E5718" w:rsidRDefault="007D47E3" w:rsidP="007D47E3">
      <w:pPr>
        <w:spacing w:after="0"/>
        <w:rPr>
          <w:ins w:id="29" w:author="Qualcomm_r5" w:date="2021-07-09T11:20:00Z"/>
          <w:rFonts w:eastAsia="Malgun Gothic"/>
          <w:lang w:val="x-none" w:eastAsia="ko-KR"/>
        </w:rPr>
      </w:pPr>
    </w:p>
    <w:p w14:paraId="0B6F5F5F" w14:textId="0C3BEC66" w:rsidR="007D47E3" w:rsidRPr="002E5718" w:rsidRDefault="004314C8" w:rsidP="007D47E3">
      <w:pPr>
        <w:spacing w:after="0"/>
        <w:rPr>
          <w:ins w:id="30" w:author="Qualcomm_r5" w:date="2021-07-09T11:20:00Z"/>
        </w:rPr>
      </w:pPr>
      <w:ins w:id="31" w:author="Qualcomm_r5" w:date="2021-07-11T19:38:00Z">
        <w:r>
          <w:rPr>
            <w:rFonts w:eastAsia="Malgun Gothic"/>
            <w:lang w:val="en-US" w:eastAsia="ko-KR"/>
          </w:rPr>
          <w:t>CPR 002:</w:t>
        </w:r>
        <w:r w:rsidRPr="002E5718">
          <w:rPr>
            <w:rFonts w:eastAsia="Malgun Gothic" w:hint="eastAsia"/>
            <w:lang w:val="x-none" w:eastAsia="ko-KR"/>
          </w:rPr>
          <w:t xml:space="preserve"> </w:t>
        </w:r>
      </w:ins>
      <w:ins w:id="32" w:author="Qualcomm_r5" w:date="2021-07-09T11:20:00Z">
        <w:r w:rsidR="007D47E3" w:rsidRPr="002E5718">
          <w:t xml:space="preserve">The 5G system shall be able to support means, for a mobile network operator, to configure, provision and control the operation of a mobile base station relay, </w:t>
        </w:r>
      </w:ins>
      <w:ins w:id="33" w:author="Qualcomm_r5" w:date="2021-07-09T11:53:00Z">
        <w:r w:rsidR="007D47E3" w:rsidRPr="00A213DF">
          <w:rPr>
            <w:highlight w:val="yellow"/>
          </w:rPr>
          <w:t>[</w:t>
        </w:r>
      </w:ins>
      <w:ins w:id="34" w:author="Qualcomm_r5" w:date="2021-07-09T11:20:00Z">
        <w:r w:rsidR="007D47E3" w:rsidRPr="00A213DF">
          <w:rPr>
            <w:highlight w:val="yellow"/>
          </w:rPr>
          <w:t>e.g. authorization, activation/deactivation, frequency bands, permitted geographic areas/locations or time periods</w:t>
        </w:r>
      </w:ins>
      <w:ins w:id="35" w:author="Qualcomm_r5" w:date="2021-07-09T11:53:00Z">
        <w:r w:rsidR="007D47E3" w:rsidRPr="00A213DF">
          <w:rPr>
            <w:highlight w:val="yellow"/>
          </w:rPr>
          <w:t>]</w:t>
        </w:r>
      </w:ins>
      <w:ins w:id="36" w:author="Qualcomm_r5" w:date="2021-07-09T11:20:00Z">
        <w:r w:rsidR="007D47E3" w:rsidRPr="002E5718">
          <w:t>.</w:t>
        </w:r>
        <w:r w:rsidR="007D47E3" w:rsidRPr="002E5718">
          <w:br/>
        </w:r>
        <w:r w:rsidR="007D47E3" w:rsidRPr="002E5718">
          <w:br/>
        </w:r>
      </w:ins>
      <w:ins w:id="37" w:author="Qualcomm_r5" w:date="2021-07-11T19:38:00Z">
        <w:r>
          <w:rPr>
            <w:rFonts w:eastAsia="Malgun Gothic"/>
            <w:lang w:val="en-US" w:eastAsia="ko-KR"/>
          </w:rPr>
          <w:t>CPR 003:</w:t>
        </w:r>
        <w:r w:rsidRPr="002E5718">
          <w:rPr>
            <w:rFonts w:eastAsia="Malgun Gothic" w:hint="eastAsia"/>
            <w:lang w:val="x-none" w:eastAsia="ko-KR"/>
          </w:rPr>
          <w:t xml:space="preserve"> </w:t>
        </w:r>
      </w:ins>
      <w:ins w:id="38" w:author="Qualcomm_r5" w:date="2021-07-09T11:20:00Z">
        <w:r w:rsidR="007D47E3" w:rsidRPr="002E5718">
          <w:t xml:space="preserve">The 5G system shall be able to support provisioning and configuration mechanisms to control UEs’ selection and access to a mobile base station relay, </w:t>
        </w:r>
      </w:ins>
      <w:ins w:id="39" w:author="Qualcomm_r5" w:date="2021-07-09T11:53:00Z">
        <w:r w:rsidR="007D47E3" w:rsidRPr="00A213DF">
          <w:rPr>
            <w:highlight w:val="yellow"/>
          </w:rPr>
          <w:t>[</w:t>
        </w:r>
      </w:ins>
      <w:ins w:id="40" w:author="Qualcomm_r5" w:date="2021-07-09T11:20:00Z">
        <w:r w:rsidR="007D47E3" w:rsidRPr="00A213DF">
          <w:rPr>
            <w:highlight w:val="yellow"/>
          </w:rPr>
          <w:t>e.g. based on UE authorization, geographic or temporary restrictions, user preference (for manual selection)</w:t>
        </w:r>
      </w:ins>
      <w:ins w:id="41" w:author="Qualcomm_r5" w:date="2021-07-09T11:53:00Z">
        <w:r w:rsidR="007D47E3" w:rsidRPr="00A213DF">
          <w:rPr>
            <w:highlight w:val="yellow"/>
          </w:rPr>
          <w:t>]</w:t>
        </w:r>
      </w:ins>
      <w:ins w:id="42" w:author="Qualcomm_r5" w:date="2021-07-09T11:20:00Z">
        <w:r w:rsidR="007D47E3" w:rsidRPr="002E5718">
          <w:br/>
        </w:r>
      </w:ins>
    </w:p>
    <w:p w14:paraId="4AAA6AE5" w14:textId="0601C053" w:rsidR="007D47E3" w:rsidRPr="002E5718" w:rsidRDefault="007D47E3" w:rsidP="007D47E3">
      <w:pPr>
        <w:spacing w:after="0"/>
        <w:rPr>
          <w:ins w:id="43" w:author="Qualcomm_r5" w:date="2021-07-09T11:20:00Z"/>
        </w:rPr>
      </w:pPr>
      <w:ins w:id="44" w:author="Qualcomm_r5" w:date="2021-07-09T11:53:00Z">
        <w:r w:rsidRPr="006774F1">
          <w:rPr>
            <w:highlight w:val="yellow"/>
          </w:rPr>
          <w:t>[</w:t>
        </w:r>
      </w:ins>
      <w:ins w:id="45" w:author="Qualcomm_r5" w:date="2021-07-11T19:38:00Z">
        <w:r w:rsidR="004314C8" w:rsidRPr="006774F1">
          <w:rPr>
            <w:rFonts w:eastAsia="Malgun Gothic"/>
            <w:highlight w:val="yellow"/>
            <w:lang w:val="en-US" w:eastAsia="ko-KR"/>
          </w:rPr>
          <w:t>CPR 004:</w:t>
        </w:r>
        <w:r w:rsidR="004314C8" w:rsidRPr="006774F1">
          <w:rPr>
            <w:rFonts w:eastAsia="Malgun Gothic" w:hint="eastAsia"/>
            <w:highlight w:val="yellow"/>
            <w:lang w:val="x-none" w:eastAsia="ko-KR"/>
          </w:rPr>
          <w:t xml:space="preserve"> </w:t>
        </w:r>
      </w:ins>
      <w:ins w:id="46" w:author="Qualcomm_r5" w:date="2021-07-09T11:20:00Z">
        <w:r w:rsidRPr="006774F1">
          <w:rPr>
            <w:highlight w:val="yellow"/>
          </w:rPr>
          <w:t>The 5G System shall be able to support mobile base station relays using a NR satellite access link to connect to RAN.</w:t>
        </w:r>
      </w:ins>
      <w:ins w:id="47" w:author="Qualcomm_r5" w:date="2021-07-09T11:53:00Z">
        <w:r w:rsidRPr="006774F1">
          <w:rPr>
            <w:highlight w:val="yellow"/>
          </w:rPr>
          <w:t>]</w:t>
        </w:r>
      </w:ins>
    </w:p>
    <w:p w14:paraId="06D3B38E" w14:textId="77777777" w:rsidR="007D47E3" w:rsidRPr="002E5718" w:rsidRDefault="007D47E3" w:rsidP="007D47E3">
      <w:pPr>
        <w:spacing w:after="0"/>
        <w:rPr>
          <w:ins w:id="48" w:author="Qualcomm_r5" w:date="2021-07-09T11:20:00Z"/>
        </w:rPr>
      </w:pPr>
    </w:p>
    <w:p w14:paraId="029BF255" w14:textId="0835887F" w:rsidR="007D47E3" w:rsidRPr="002E5718" w:rsidRDefault="004314C8" w:rsidP="007D47E3">
      <w:pPr>
        <w:spacing w:after="0"/>
        <w:rPr>
          <w:ins w:id="49" w:author="Qualcomm_r5" w:date="2021-07-09T11:20:00Z"/>
        </w:rPr>
      </w:pPr>
      <w:ins w:id="50" w:author="Qualcomm_r5" w:date="2021-07-11T19:39:00Z">
        <w:r>
          <w:rPr>
            <w:rFonts w:eastAsia="Malgun Gothic"/>
            <w:lang w:val="en-US" w:eastAsia="ko-KR"/>
          </w:rPr>
          <w:t>CPR 005:</w:t>
        </w:r>
        <w:r w:rsidRPr="002E5718">
          <w:rPr>
            <w:rFonts w:eastAsia="Malgun Gothic" w:hint="eastAsia"/>
            <w:lang w:val="x-none" w:eastAsia="ko-KR"/>
          </w:rPr>
          <w:t xml:space="preserve"> </w:t>
        </w:r>
      </w:ins>
      <w:ins w:id="51" w:author="Qualcomm_r5" w:date="2021-07-09T11:20:00Z">
        <w:r w:rsidR="007D47E3" w:rsidRPr="002E5718">
          <w:t>The 5G system shall be able to support RAN sharing between multiple PLMNs for UEs connected to the 5G network via mobile base station relays.</w:t>
        </w:r>
      </w:ins>
    </w:p>
    <w:p w14:paraId="33AC4CA5" w14:textId="77777777" w:rsidR="007D47E3" w:rsidRPr="002E5718" w:rsidRDefault="007D47E3" w:rsidP="007D47E3">
      <w:pPr>
        <w:spacing w:before="240" w:after="0"/>
        <w:ind w:left="270"/>
        <w:rPr>
          <w:ins w:id="52" w:author="Qualcomm_r5" w:date="2021-07-09T11:20:00Z"/>
        </w:rPr>
      </w:pPr>
      <w:ins w:id="53" w:author="Qualcomm_r5" w:date="2021-07-09T11:20:00Z">
        <w:r w:rsidRPr="002E5718">
          <w:t>NOTE 1: the above requirement assumes both relay and (donor) RAN resources, including UE access link and relay backhaul link, are shared among operators.</w:t>
        </w:r>
      </w:ins>
    </w:p>
    <w:p w14:paraId="74051E66" w14:textId="77777777" w:rsidR="007D47E3" w:rsidRPr="002E5718" w:rsidRDefault="007D47E3" w:rsidP="007D47E3">
      <w:pPr>
        <w:spacing w:after="0"/>
        <w:ind w:left="360"/>
        <w:rPr>
          <w:ins w:id="54" w:author="Qualcomm_r5" w:date="2021-07-09T11:20:00Z"/>
        </w:rPr>
      </w:pPr>
    </w:p>
    <w:p w14:paraId="036C1257" w14:textId="79748282" w:rsidR="007D47E3" w:rsidRPr="00A213DF" w:rsidRDefault="007D47E3" w:rsidP="007D47E3">
      <w:pPr>
        <w:rPr>
          <w:ins w:id="55" w:author="Qualcomm_r5" w:date="2021-07-09T11:20:00Z"/>
          <w:rFonts w:eastAsia="Times New Roman"/>
          <w:highlight w:val="yellow"/>
        </w:rPr>
      </w:pPr>
      <w:ins w:id="56" w:author="Qualcomm_r5" w:date="2021-07-09T11:53:00Z">
        <w:r w:rsidRPr="00A213DF">
          <w:rPr>
            <w:rFonts w:eastAsia="Malgun Gothic"/>
            <w:highlight w:val="yellow"/>
            <w:lang w:val="en-US" w:eastAsia="ko-KR"/>
          </w:rPr>
          <w:t>[</w:t>
        </w:r>
      </w:ins>
      <w:ins w:id="57" w:author="Qualcomm_r5" w:date="2021-07-11T19:39:00Z">
        <w:r w:rsidR="004314C8" w:rsidRPr="00A213DF">
          <w:rPr>
            <w:rFonts w:eastAsia="Malgun Gothic"/>
            <w:highlight w:val="yellow"/>
            <w:lang w:val="en-US" w:eastAsia="ko-KR"/>
          </w:rPr>
          <w:t>CPR 006:</w:t>
        </w:r>
        <w:r w:rsidR="004314C8" w:rsidRPr="00A213DF">
          <w:rPr>
            <w:rFonts w:eastAsia="Malgun Gothic" w:hint="eastAsia"/>
            <w:highlight w:val="yellow"/>
            <w:lang w:val="x-none" w:eastAsia="ko-KR"/>
          </w:rPr>
          <w:t xml:space="preserve"> </w:t>
        </w:r>
      </w:ins>
      <w:ins w:id="58" w:author="Qualcomm_r5" w:date="2021-07-09T11:20:00Z">
        <w:r w:rsidRPr="00A213DF">
          <w:rPr>
            <w:rFonts w:eastAsia="Times New Roman"/>
            <w:highlight w:val="yellow"/>
          </w:rPr>
          <w:t>The 5G system shall be able to configure and provision specific required QoS for traffic relayed via a mobile base station relay.</w:t>
        </w:r>
        <w:r w:rsidRPr="00A213DF">
          <w:rPr>
            <w:rFonts w:eastAsia="Times New Roman"/>
            <w:highlight w:val="yellow"/>
          </w:rPr>
          <w:tab/>
        </w:r>
      </w:ins>
    </w:p>
    <w:p w14:paraId="64083AA4" w14:textId="30F13392" w:rsidR="007D47E3" w:rsidRPr="00A213DF" w:rsidRDefault="007D47E3" w:rsidP="007D47E3">
      <w:pPr>
        <w:ind w:firstLine="284"/>
        <w:rPr>
          <w:ins w:id="59" w:author="Qualcomm_r5" w:date="2021-07-09T11:20:00Z"/>
          <w:rFonts w:eastAsia="Times New Roman"/>
          <w:highlight w:val="yellow"/>
        </w:rPr>
      </w:pPr>
      <w:ins w:id="60" w:author="Qualcomm_r5" w:date="2021-07-09T11:20:00Z">
        <w:r w:rsidRPr="00A213DF">
          <w:rPr>
            <w:rFonts w:eastAsia="Times New Roman"/>
            <w:highlight w:val="yellow"/>
          </w:rPr>
          <w:t>NOTE 2: QoS is intended as end-to-end QoS, i.e. covering both UE access and relay backhaul QoS.</w:t>
        </w:r>
      </w:ins>
      <w:ins w:id="61" w:author="Qualcomm_r5" w:date="2021-07-11T19:41:00Z">
        <w:r w:rsidR="00500D99" w:rsidRPr="00A213DF">
          <w:rPr>
            <w:rFonts w:eastAsia="Times New Roman"/>
            <w:highlight w:val="yellow"/>
          </w:rPr>
          <w:t>]</w:t>
        </w:r>
      </w:ins>
    </w:p>
    <w:p w14:paraId="2ABE97C5" w14:textId="07F72FCB" w:rsidR="007D47E3" w:rsidRPr="00A213DF" w:rsidRDefault="00706211" w:rsidP="007D47E3">
      <w:pPr>
        <w:rPr>
          <w:ins w:id="62" w:author="Qualcomm_r5" w:date="2021-07-09T11:20:00Z"/>
          <w:color w:val="000000"/>
          <w:highlight w:val="yellow"/>
          <w:bdr w:val="none" w:sz="0" w:space="0" w:color="auto" w:frame="1"/>
          <w:shd w:val="clear" w:color="auto" w:fill="FFFFFF"/>
        </w:rPr>
      </w:pPr>
      <w:ins w:id="63" w:author="Qualcomm_r5" w:date="2021-07-11T19:41:00Z">
        <w:r w:rsidRPr="00A213DF">
          <w:rPr>
            <w:rFonts w:eastAsia="Malgun Gothic"/>
            <w:highlight w:val="yellow"/>
            <w:lang w:val="en-US" w:eastAsia="ko-KR"/>
          </w:rPr>
          <w:t>[</w:t>
        </w:r>
      </w:ins>
      <w:ins w:id="64" w:author="Qualcomm_r5" w:date="2021-07-11T19:40:00Z">
        <w:r w:rsidRPr="00A213DF">
          <w:rPr>
            <w:rFonts w:eastAsia="Malgun Gothic"/>
            <w:highlight w:val="yellow"/>
            <w:lang w:val="en-US" w:eastAsia="ko-KR"/>
          </w:rPr>
          <w:t>CPR 00</w:t>
        </w:r>
      </w:ins>
      <w:ins w:id="65" w:author="Qualcomm_r5" w:date="2021-07-11T19:41:00Z">
        <w:r w:rsidRPr="00A213DF">
          <w:rPr>
            <w:rFonts w:eastAsia="Malgun Gothic"/>
            <w:highlight w:val="yellow"/>
            <w:lang w:val="en-US" w:eastAsia="ko-KR"/>
          </w:rPr>
          <w:t>7</w:t>
        </w:r>
      </w:ins>
      <w:ins w:id="66" w:author="Qualcomm_r5" w:date="2021-07-11T19:40:00Z">
        <w:r w:rsidRPr="00A213DF">
          <w:rPr>
            <w:rFonts w:eastAsia="Malgun Gothic"/>
            <w:highlight w:val="yellow"/>
            <w:lang w:val="en-US" w:eastAsia="ko-KR"/>
          </w:rPr>
          <w:t>:</w:t>
        </w:r>
        <w:r w:rsidRPr="00A213DF">
          <w:rPr>
            <w:rFonts w:eastAsia="Malgun Gothic" w:hint="eastAsia"/>
            <w:highlight w:val="yellow"/>
            <w:lang w:val="x-none" w:eastAsia="ko-KR"/>
          </w:rPr>
          <w:t xml:space="preserve"> </w:t>
        </w:r>
      </w:ins>
      <w:ins w:id="67" w:author="Qualcomm_r5" w:date="2021-07-09T11:20:00Z">
        <w:r w:rsidR="007D47E3" w:rsidRPr="00A213DF">
          <w:rPr>
            <w:color w:val="000000"/>
            <w:highlight w:val="yellow"/>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ins>
      <w:ins w:id="68" w:author="Qualcomm_r5" w:date="2021-07-11T19:41:00Z">
        <w:r w:rsidR="00500D99" w:rsidRPr="00A213DF">
          <w:rPr>
            <w:color w:val="000000"/>
            <w:highlight w:val="yellow"/>
            <w:bdr w:val="none" w:sz="0" w:space="0" w:color="auto" w:frame="1"/>
            <w:shd w:val="clear" w:color="auto" w:fill="FFFFFF"/>
          </w:rPr>
          <w:t>]</w:t>
        </w:r>
      </w:ins>
    </w:p>
    <w:p w14:paraId="6CD13382" w14:textId="4410351A" w:rsidR="007D47E3" w:rsidRPr="002E5718" w:rsidRDefault="00706211" w:rsidP="007D47E3">
      <w:pPr>
        <w:rPr>
          <w:ins w:id="69" w:author="Qualcomm_r5" w:date="2021-07-09T11:20:00Z"/>
        </w:rPr>
      </w:pPr>
      <w:ins w:id="70" w:author="Qualcomm_r5" w:date="2021-07-11T19:41:00Z">
        <w:r w:rsidRPr="00A213DF">
          <w:rPr>
            <w:rFonts w:eastAsia="Malgun Gothic"/>
            <w:highlight w:val="yellow"/>
            <w:lang w:val="en-US" w:eastAsia="ko-KR"/>
          </w:rPr>
          <w:t>[CPR 008:</w:t>
        </w:r>
        <w:r w:rsidRPr="00A213DF">
          <w:rPr>
            <w:rFonts w:eastAsia="Malgun Gothic" w:hint="eastAsia"/>
            <w:highlight w:val="yellow"/>
            <w:lang w:val="x-none" w:eastAsia="ko-KR"/>
          </w:rPr>
          <w:t xml:space="preserve"> </w:t>
        </w:r>
      </w:ins>
      <w:ins w:id="71" w:author="Qualcomm_r5" w:date="2021-07-09T11:20:00Z">
        <w:r w:rsidR="007D47E3" w:rsidRPr="00A213DF">
          <w:rPr>
            <w:highlight w:val="yellow"/>
          </w:rPr>
          <w:t>The 5G System shall be able to support configuration and connectivity of mobile base station relays for providing ad-hoc coverage and capacity extension in specific locations, e,g, for public safety scenarios.</w:t>
        </w:r>
      </w:ins>
      <w:ins w:id="72" w:author="Qualcomm_r5" w:date="2021-07-09T11:53:00Z">
        <w:r w:rsidR="007D47E3" w:rsidRPr="00A213DF">
          <w:rPr>
            <w:highlight w:val="yellow"/>
          </w:rPr>
          <w:t xml:space="preserve"> ]</w:t>
        </w:r>
      </w:ins>
    </w:p>
    <w:p w14:paraId="30B2055A" w14:textId="527094FB" w:rsidR="007D47E3" w:rsidRPr="002E5718" w:rsidRDefault="00706211" w:rsidP="007D47E3">
      <w:pPr>
        <w:spacing w:before="240" w:after="0"/>
        <w:jc w:val="both"/>
        <w:rPr>
          <w:ins w:id="73" w:author="Qualcomm_r5" w:date="2021-07-09T11:20:00Z"/>
          <w:rFonts w:eastAsia="Calibri"/>
          <w:iCs/>
        </w:rPr>
      </w:pPr>
      <w:ins w:id="74" w:author="Qualcomm_r5" w:date="2021-07-11T19:41:00Z">
        <w:r>
          <w:rPr>
            <w:rFonts w:eastAsia="Malgun Gothic"/>
            <w:lang w:val="en-US" w:eastAsia="ko-KR"/>
          </w:rPr>
          <w:t>CPR 009:</w:t>
        </w:r>
        <w:r w:rsidRPr="002E5718">
          <w:rPr>
            <w:rFonts w:eastAsia="Malgun Gothic" w:hint="eastAsia"/>
            <w:lang w:val="x-none" w:eastAsia="ko-KR"/>
          </w:rPr>
          <w:t xml:space="preserve"> </w:t>
        </w:r>
      </w:ins>
      <w:ins w:id="75" w:author="Qualcomm_r5" w:date="2021-07-09T11:20:00Z">
        <w:r w:rsidR="007D47E3" w:rsidRPr="002E5718">
          <w:rPr>
            <w:rFonts w:eastAsia="Calibri"/>
            <w:iCs/>
          </w:rPr>
          <w:t xml:space="preserve">The 5G system shall be able to provide means to optimize network behaviour to efficiently deliver data based on the mobility information (e.g., itinerary), known or predicted, of mobile base station relays. </w:t>
        </w:r>
      </w:ins>
    </w:p>
    <w:p w14:paraId="388422BD" w14:textId="1741C298" w:rsidR="007D47E3" w:rsidRPr="002E5718" w:rsidRDefault="00500D99" w:rsidP="007D47E3">
      <w:pPr>
        <w:spacing w:before="240" w:after="0"/>
        <w:rPr>
          <w:ins w:id="76" w:author="Qualcomm_r5" w:date="2021-07-09T11:20:00Z"/>
          <w:rFonts w:eastAsia="Calibri"/>
          <w:iCs/>
        </w:rPr>
      </w:pPr>
      <w:ins w:id="77" w:author="Qualcomm_r5" w:date="2021-07-11T19:41:00Z">
        <w:r>
          <w:rPr>
            <w:rFonts w:eastAsia="Malgun Gothic"/>
            <w:lang w:val="en-US" w:eastAsia="ko-KR"/>
          </w:rPr>
          <w:t>CPR 010:</w:t>
        </w:r>
        <w:r w:rsidRPr="002E5718">
          <w:rPr>
            <w:rFonts w:eastAsia="Malgun Gothic" w:hint="eastAsia"/>
            <w:lang w:val="x-none" w:eastAsia="ko-KR"/>
          </w:rPr>
          <w:t xml:space="preserve"> </w:t>
        </w:r>
      </w:ins>
      <w:ins w:id="78" w:author="Qualcomm_r5" w:date="2021-07-09T11:20:00Z">
        <w:r w:rsidR="007D47E3" w:rsidRPr="002E5718">
          <w:t>The 5G system shall be able to support communication from/to users of one MNO (MNO-A) via mobile base station relays, where the traffic between the relay and the MNO-A network is transported using 5G connectivity (RAN and 5GC) provided by a different MNO (MNO-B).</w:t>
        </w:r>
        <w:r w:rsidR="007D47E3" w:rsidRPr="002E5718">
          <w:br/>
        </w:r>
      </w:ins>
    </w:p>
    <w:p w14:paraId="40358CB8" w14:textId="77777777" w:rsidR="007D47E3" w:rsidRPr="002E5718" w:rsidRDefault="007D47E3" w:rsidP="007D47E3">
      <w:pPr>
        <w:ind w:left="270"/>
        <w:rPr>
          <w:ins w:id="79" w:author="Qualcomm_r5" w:date="2021-07-09T11:20:00Z"/>
        </w:rPr>
      </w:pPr>
      <w:ins w:id="80" w:author="Qualcomm_r5" w:date="2021-07-09T11:20:00Z">
        <w:r w:rsidRPr="002E5718">
          <w:t>NOTE 3: The 5G connectivity provided to the MNO-A relays by the different MNO (MNO-B) assumes a generic wireless backhaul transport, independent from the mobile BS relay functionalities.</w:t>
        </w:r>
        <w:r w:rsidRPr="002E5718">
          <w:br/>
        </w:r>
      </w:ins>
    </w:p>
    <w:p w14:paraId="61644370" w14:textId="3DE40C6A" w:rsidR="007D47E3" w:rsidRPr="002E5718" w:rsidRDefault="007D47E3" w:rsidP="007D47E3">
      <w:pPr>
        <w:spacing w:after="0"/>
        <w:rPr>
          <w:ins w:id="81" w:author="Qualcomm_r5" w:date="2021-07-09T11:20:00Z"/>
          <w:sz w:val="22"/>
          <w:szCs w:val="22"/>
          <w:u w:val="single"/>
        </w:rPr>
      </w:pPr>
      <w:ins w:id="82" w:author="Qualcomm_r5" w:date="2021-07-09T11:20:00Z">
        <w:r w:rsidRPr="002E5718">
          <w:rPr>
            <w:sz w:val="22"/>
            <w:szCs w:val="22"/>
            <w:u w:val="single"/>
          </w:rPr>
          <w:t>Multi-link connectivity</w:t>
        </w:r>
      </w:ins>
    </w:p>
    <w:p w14:paraId="5E7BFC4C" w14:textId="25EAEB9B" w:rsidR="007D47E3" w:rsidRPr="00A213DF" w:rsidRDefault="007D47E3" w:rsidP="007D47E3">
      <w:pPr>
        <w:spacing w:after="0"/>
        <w:rPr>
          <w:ins w:id="83" w:author="Qualcomm_r5" w:date="2021-07-09T11:20:00Z"/>
          <w:highlight w:val="yellow"/>
          <w:lang w:eastAsia="zh-CN"/>
        </w:rPr>
      </w:pPr>
      <w:ins w:id="84" w:author="Qualcomm_r5" w:date="2021-07-09T11:20:00Z">
        <w:r w:rsidRPr="002E5718">
          <w:rPr>
            <w:rFonts w:eastAsia="Malgun Gothic"/>
            <w:lang w:val="x-none" w:eastAsia="ko-KR"/>
          </w:rPr>
          <w:br/>
        </w:r>
      </w:ins>
      <w:ins w:id="85" w:author="Qualcomm_r5" w:date="2021-07-11T19:35:00Z">
        <w:r w:rsidR="00B07023" w:rsidRPr="00A213DF">
          <w:rPr>
            <w:rFonts w:eastAsia="Malgun Gothic"/>
            <w:highlight w:val="yellow"/>
            <w:lang w:val="en-US" w:eastAsia="ko-KR"/>
          </w:rPr>
          <w:t>[</w:t>
        </w:r>
      </w:ins>
      <w:ins w:id="86" w:author="Qualcomm_r5" w:date="2021-07-11T19:42:00Z">
        <w:r w:rsidR="00500D99" w:rsidRPr="00A213DF">
          <w:rPr>
            <w:rFonts w:eastAsia="Malgun Gothic"/>
            <w:highlight w:val="yellow"/>
            <w:lang w:val="en-US" w:eastAsia="ko-KR"/>
          </w:rPr>
          <w:t>CPR 011:</w:t>
        </w:r>
        <w:r w:rsidR="00500D99" w:rsidRPr="00A213DF">
          <w:rPr>
            <w:rFonts w:eastAsia="Malgun Gothic" w:hint="eastAsia"/>
            <w:highlight w:val="yellow"/>
            <w:lang w:val="x-none" w:eastAsia="ko-KR"/>
          </w:rPr>
          <w:t xml:space="preserve"> </w:t>
        </w:r>
      </w:ins>
      <w:ins w:id="87" w:author="Qualcomm_r5" w:date="2021-07-09T11:20:00Z">
        <w:r w:rsidRPr="00A213DF">
          <w:rPr>
            <w:highlight w:val="yellow"/>
            <w:lang w:eastAsia="zh-CN"/>
          </w:rPr>
          <w:t>The 5G system shall be able to support</w:t>
        </w:r>
        <w:r w:rsidRPr="00A213DF">
          <w:rPr>
            <w:rStyle w:val="Emphasis"/>
            <w:i w:val="0"/>
            <w:iCs w:val="0"/>
            <w:highlight w:val="yellow"/>
          </w:rPr>
          <w:t xml:space="preserve"> UEs connectivity to RAN using simultaneously, a link without mobile BS relay and a link </w:t>
        </w:r>
        <w:r w:rsidRPr="00A213DF">
          <w:rPr>
            <w:highlight w:val="yellow"/>
            <w:lang w:eastAsia="zh-CN"/>
          </w:rPr>
          <w:t xml:space="preserve">via a mobile BS relay, or </w:t>
        </w:r>
        <w:r w:rsidRPr="00A213DF">
          <w:rPr>
            <w:rStyle w:val="Emphasis"/>
            <w:i w:val="0"/>
            <w:iCs w:val="0"/>
            <w:highlight w:val="yellow"/>
          </w:rPr>
          <w:t xml:space="preserve">simultaneous links </w:t>
        </w:r>
        <w:r w:rsidRPr="00A213DF">
          <w:rPr>
            <w:highlight w:val="yellow"/>
            <w:lang w:eastAsia="zh-CN"/>
          </w:rPr>
          <w:t>via different mobile BS relays.</w:t>
        </w:r>
      </w:ins>
    </w:p>
    <w:p w14:paraId="558ADCEE" w14:textId="5AC9C644" w:rsidR="007D47E3" w:rsidRPr="00A213DF" w:rsidRDefault="007D47E3" w:rsidP="007D47E3">
      <w:pPr>
        <w:spacing w:after="0"/>
        <w:ind w:left="270"/>
        <w:rPr>
          <w:ins w:id="88" w:author="Qualcomm_r5" w:date="2021-07-09T11:20:00Z"/>
          <w:highlight w:val="yellow"/>
          <w:lang w:eastAsia="zh-CN"/>
        </w:rPr>
      </w:pPr>
      <w:ins w:id="89" w:author="Qualcomm_r5" w:date="2021-07-09T11:20:00Z">
        <w:r w:rsidRPr="00A213DF">
          <w:rPr>
            <w:highlight w:val="yellow"/>
            <w:lang w:eastAsia="zh-CN"/>
          </w:rPr>
          <w:t xml:space="preserve"> </w:t>
        </w:r>
        <w:r w:rsidRPr="00A213DF">
          <w:rPr>
            <w:highlight w:val="yellow"/>
            <w:lang w:eastAsia="zh-CN"/>
          </w:rPr>
          <w:br/>
          <w:t xml:space="preserve">NOTE 4: the above requirements cover scenarios were the two links (to the RAN) could be connected to the same or different RAN node(s), and assuming </w:t>
        </w:r>
        <w:r w:rsidRPr="00A213DF">
          <w:rPr>
            <w:rFonts w:eastAsia="Calibri"/>
            <w:highlight w:val="yellow"/>
          </w:rPr>
          <w:t xml:space="preserve">both </w:t>
        </w:r>
        <w:r w:rsidRPr="00A213DF">
          <w:rPr>
            <w:highlight w:val="yellow"/>
          </w:rPr>
          <w:t>relay and RAN belong to the same PLMN</w:t>
        </w:r>
        <w:r w:rsidRPr="00A213DF">
          <w:rPr>
            <w:highlight w:val="yellow"/>
            <w:lang w:eastAsia="zh-CN"/>
          </w:rPr>
          <w:t xml:space="preserve">. </w:t>
        </w:r>
      </w:ins>
      <w:ins w:id="90" w:author="Qualcomm_r5" w:date="2021-07-11T19:35:00Z">
        <w:r w:rsidR="00684871" w:rsidRPr="00A213DF">
          <w:rPr>
            <w:highlight w:val="yellow"/>
            <w:lang w:eastAsia="zh-CN"/>
          </w:rPr>
          <w:t>]</w:t>
        </w:r>
      </w:ins>
      <w:ins w:id="91" w:author="Qualcomm_r5" w:date="2021-07-09T11:20:00Z">
        <w:r w:rsidRPr="00A213DF">
          <w:rPr>
            <w:highlight w:val="yellow"/>
            <w:lang w:eastAsia="zh-CN"/>
          </w:rPr>
          <w:br/>
        </w:r>
      </w:ins>
    </w:p>
    <w:p w14:paraId="4B4A70D3" w14:textId="22BD3ACF" w:rsidR="007D47E3" w:rsidRPr="002E5718" w:rsidRDefault="00684871" w:rsidP="007D47E3">
      <w:pPr>
        <w:spacing w:after="0"/>
        <w:rPr>
          <w:ins w:id="92" w:author="Qualcomm_r5" w:date="2021-07-09T11:20:00Z"/>
        </w:rPr>
      </w:pPr>
      <w:ins w:id="93" w:author="Qualcomm_r5" w:date="2021-07-11T19:35:00Z">
        <w:r w:rsidRPr="00A213DF">
          <w:rPr>
            <w:highlight w:val="yellow"/>
          </w:rPr>
          <w:t>[</w:t>
        </w:r>
      </w:ins>
      <w:ins w:id="94" w:author="Qualcomm_r5" w:date="2021-07-11T19:42:00Z">
        <w:r w:rsidR="00123E0F" w:rsidRPr="00A213DF">
          <w:rPr>
            <w:rFonts w:eastAsia="Malgun Gothic"/>
            <w:highlight w:val="yellow"/>
            <w:lang w:val="en-US" w:eastAsia="ko-KR"/>
          </w:rPr>
          <w:t>CPR 012:</w:t>
        </w:r>
        <w:r w:rsidR="00123E0F" w:rsidRPr="00A213DF">
          <w:rPr>
            <w:rFonts w:eastAsia="Malgun Gothic" w:hint="eastAsia"/>
            <w:highlight w:val="yellow"/>
            <w:lang w:val="x-none" w:eastAsia="ko-KR"/>
          </w:rPr>
          <w:t xml:space="preserve"> </w:t>
        </w:r>
      </w:ins>
      <w:ins w:id="95" w:author="Qualcomm_r5" w:date="2021-07-09T11:20:00Z">
        <w:r w:rsidR="007D47E3" w:rsidRPr="00A213DF">
          <w:rPr>
            <w:highlight w:val="yellow"/>
          </w:rPr>
          <w:t>The 5G System shall be able to support mobile base station relays capable of using both NR</w:t>
        </w:r>
        <w:r w:rsidR="007D47E3" w:rsidRPr="00A213DF">
          <w:rPr>
            <w:rFonts w:hint="eastAsia"/>
            <w:highlight w:val="yellow"/>
            <w:lang w:eastAsia="zh-CN"/>
          </w:rPr>
          <w:t xml:space="preserve"> </w:t>
        </w:r>
        <w:r w:rsidR="007D47E3" w:rsidRPr="00A213DF">
          <w:rPr>
            <w:highlight w:val="yellow"/>
          </w:rPr>
          <w:t xml:space="preserve">satellite access </w:t>
        </w:r>
        <w:r w:rsidR="007D47E3" w:rsidRPr="00A213DF">
          <w:rPr>
            <w:rFonts w:hint="eastAsia"/>
            <w:highlight w:val="yellow"/>
            <w:lang w:eastAsia="zh-CN"/>
          </w:rPr>
          <w:t xml:space="preserve">and NR </w:t>
        </w:r>
        <w:r w:rsidR="007D47E3" w:rsidRPr="00A213DF">
          <w:rPr>
            <w:highlight w:val="yellow"/>
          </w:rPr>
          <w:t xml:space="preserve">terrestrial </w:t>
        </w:r>
        <w:r w:rsidR="007D47E3" w:rsidRPr="00A213DF">
          <w:rPr>
            <w:rFonts w:hint="eastAsia"/>
            <w:highlight w:val="yellow"/>
            <w:lang w:eastAsia="zh-CN"/>
          </w:rPr>
          <w:t xml:space="preserve">access </w:t>
        </w:r>
        <w:r w:rsidR="007D47E3" w:rsidRPr="00A213DF">
          <w:rPr>
            <w:highlight w:val="yellow"/>
          </w:rPr>
          <w:t xml:space="preserve">to connect </w:t>
        </w:r>
        <w:r w:rsidR="007D47E3" w:rsidRPr="00A213DF">
          <w:rPr>
            <w:rFonts w:hint="eastAsia"/>
            <w:highlight w:val="yellow"/>
            <w:lang w:eastAsia="zh-CN"/>
          </w:rPr>
          <w:t xml:space="preserve">to </w:t>
        </w:r>
        <w:r w:rsidR="007D47E3" w:rsidRPr="00A213DF">
          <w:rPr>
            <w:highlight w:val="yellow"/>
            <w:lang w:eastAsia="zh-CN"/>
          </w:rPr>
          <w:t>RAN</w:t>
        </w:r>
        <w:r w:rsidR="007D47E3" w:rsidRPr="00A213DF">
          <w:rPr>
            <w:highlight w:val="yellow"/>
          </w:rPr>
          <w:t xml:space="preserve">, can be one access link at a time or simultaneously. </w:t>
        </w:r>
      </w:ins>
      <w:ins w:id="96" w:author="Qualcomm_r5" w:date="2021-07-09T11:54:00Z">
        <w:r w:rsidR="007D47E3" w:rsidRPr="00A213DF">
          <w:rPr>
            <w:highlight w:val="yellow"/>
          </w:rPr>
          <w:t>]</w:t>
        </w:r>
      </w:ins>
      <w:ins w:id="97" w:author="Qualcomm_r5" w:date="2021-07-09T11:20:00Z">
        <w:r w:rsidR="007D47E3" w:rsidRPr="002E5718">
          <w:br/>
        </w:r>
      </w:ins>
    </w:p>
    <w:p w14:paraId="01D72ABE" w14:textId="77777777" w:rsidR="007D47E3" w:rsidRPr="002E5718" w:rsidRDefault="007D47E3" w:rsidP="007D47E3">
      <w:pPr>
        <w:spacing w:after="0"/>
        <w:ind w:left="270"/>
        <w:rPr>
          <w:ins w:id="98" w:author="Qualcomm_r5" w:date="2021-07-09T11:20:00Z"/>
          <w:b/>
          <w:bCs/>
        </w:rPr>
      </w:pPr>
    </w:p>
    <w:p w14:paraId="368F7791" w14:textId="77777777" w:rsidR="007D47E3" w:rsidRPr="002E5718" w:rsidRDefault="007D47E3" w:rsidP="007D47E3">
      <w:pPr>
        <w:spacing w:after="0"/>
        <w:rPr>
          <w:ins w:id="99" w:author="Qualcomm_r5" w:date="2021-07-09T11:20:00Z"/>
          <w:sz w:val="22"/>
          <w:szCs w:val="22"/>
          <w:u w:val="single"/>
        </w:rPr>
      </w:pPr>
      <w:ins w:id="100" w:author="Qualcomm_r5" w:date="2021-07-09T11:20:00Z">
        <w:r w:rsidRPr="002E5718">
          <w:rPr>
            <w:sz w:val="22"/>
            <w:szCs w:val="22"/>
            <w:u w:val="single"/>
          </w:rPr>
          <w:t>Mobility and Service Continuity</w:t>
        </w:r>
        <w:r w:rsidRPr="002E5718">
          <w:rPr>
            <w:sz w:val="22"/>
            <w:szCs w:val="22"/>
            <w:u w:val="single"/>
          </w:rPr>
          <w:br/>
        </w:r>
      </w:ins>
    </w:p>
    <w:p w14:paraId="38EAC687" w14:textId="1240850B" w:rsidR="007D47E3" w:rsidRPr="002E5718" w:rsidRDefault="007D47E3" w:rsidP="007D47E3">
      <w:pPr>
        <w:spacing w:after="0"/>
        <w:rPr>
          <w:ins w:id="101" w:author="Qualcomm_r5" w:date="2021-07-09T11:20:00Z"/>
          <w:rFonts w:eastAsia="Malgun Gothic"/>
          <w:lang w:eastAsia="ko-KR"/>
        </w:rPr>
      </w:pPr>
      <w:ins w:id="102" w:author="Qualcomm_r5" w:date="2021-07-09T11:54:00Z">
        <w:r w:rsidRPr="00A213DF">
          <w:rPr>
            <w:rFonts w:eastAsia="Malgun Gothic"/>
            <w:highlight w:val="yellow"/>
            <w:lang w:val="en-US" w:eastAsia="ko-KR"/>
          </w:rPr>
          <w:t>[</w:t>
        </w:r>
      </w:ins>
      <w:ins w:id="103" w:author="Qualcomm_r5" w:date="2021-07-11T19:42:00Z">
        <w:r w:rsidR="00123E0F" w:rsidRPr="00A213DF">
          <w:rPr>
            <w:rFonts w:eastAsia="Malgun Gothic"/>
            <w:highlight w:val="yellow"/>
            <w:lang w:val="en-US" w:eastAsia="ko-KR"/>
          </w:rPr>
          <w:t>CPR 013:</w:t>
        </w:r>
        <w:r w:rsidR="00123E0F" w:rsidRPr="00A213DF">
          <w:rPr>
            <w:rFonts w:eastAsia="Malgun Gothic" w:hint="eastAsia"/>
            <w:highlight w:val="yellow"/>
            <w:lang w:val="x-none" w:eastAsia="ko-KR"/>
          </w:rPr>
          <w:t xml:space="preserve"> </w:t>
        </w:r>
      </w:ins>
      <w:ins w:id="104" w:author="Qualcomm_r5" w:date="2021-07-09T11:20:00Z">
        <w:r w:rsidRPr="00A213DF">
          <w:rPr>
            <w:rFonts w:eastAsia="Malgun Gothic"/>
            <w:highlight w:val="yellow"/>
            <w:lang w:eastAsia="ko-KR"/>
          </w:rPr>
          <w:t xml:space="preserve">The 5G system shall be able to provide means to support efficient UE cell selection and cell reselection (between </w:t>
        </w:r>
        <w:r w:rsidRPr="00A213DF">
          <w:rPr>
            <w:highlight w:val="yellow"/>
          </w:rPr>
          <w:t xml:space="preserve">mobile BS relays </w:t>
        </w:r>
        <w:r w:rsidRPr="00A213DF">
          <w:rPr>
            <w:rFonts w:eastAsia="Malgun Gothic"/>
            <w:highlight w:val="yellow"/>
            <w:lang w:eastAsia="ko-KR"/>
          </w:rPr>
          <w:t xml:space="preserve">or between </w:t>
        </w:r>
        <w:r w:rsidRPr="00A213DF">
          <w:rPr>
            <w:highlight w:val="yellow"/>
          </w:rPr>
          <w:t xml:space="preserve">relays </w:t>
        </w:r>
        <w:r w:rsidRPr="00A213DF">
          <w:rPr>
            <w:rFonts w:eastAsia="Malgun Gothic"/>
            <w:highlight w:val="yellow"/>
            <w:lang w:eastAsia="ko-KR"/>
          </w:rPr>
          <w:t xml:space="preserve">and RAN) in the presence of </w:t>
        </w:r>
        <w:r w:rsidRPr="00A213DF">
          <w:rPr>
            <w:highlight w:val="yellow"/>
          </w:rPr>
          <w:t>mobile base station relays</w:t>
        </w:r>
        <w:r w:rsidRPr="00A213DF">
          <w:rPr>
            <w:rFonts w:eastAsia="Malgun Gothic"/>
            <w:highlight w:val="yellow"/>
            <w:lang w:eastAsia="ko-KR"/>
          </w:rPr>
          <w:t>.</w:t>
        </w:r>
      </w:ins>
      <w:ins w:id="105" w:author="Qualcomm_r5" w:date="2021-07-09T11:54:00Z">
        <w:r w:rsidRPr="00A213DF">
          <w:rPr>
            <w:rFonts w:eastAsia="Malgun Gothic"/>
            <w:highlight w:val="yellow"/>
            <w:lang w:eastAsia="ko-KR"/>
          </w:rPr>
          <w:t>]</w:t>
        </w:r>
      </w:ins>
    </w:p>
    <w:p w14:paraId="21CEF326" w14:textId="77777777" w:rsidR="007D47E3" w:rsidRPr="002E5718" w:rsidRDefault="007D47E3" w:rsidP="007D47E3">
      <w:pPr>
        <w:spacing w:after="0"/>
        <w:rPr>
          <w:ins w:id="106" w:author="Qualcomm_r5" w:date="2021-07-09T11:20:00Z"/>
          <w:rFonts w:eastAsia="Malgun Gothic"/>
          <w:lang w:eastAsia="ko-KR"/>
        </w:rPr>
      </w:pPr>
    </w:p>
    <w:p w14:paraId="1B52C4EF" w14:textId="3B78C32F" w:rsidR="007D47E3" w:rsidRPr="002E5718" w:rsidRDefault="00123E0F" w:rsidP="007D47E3">
      <w:pPr>
        <w:spacing w:after="0"/>
        <w:rPr>
          <w:ins w:id="107" w:author="Qualcomm_r5" w:date="2021-07-09T11:20:00Z"/>
          <w:rFonts w:eastAsia="Malgun Gothic"/>
          <w:lang w:eastAsia="ko-KR"/>
        </w:rPr>
      </w:pPr>
      <w:ins w:id="108" w:author="Qualcomm_r5" w:date="2021-07-11T19:43:00Z">
        <w:r>
          <w:rPr>
            <w:rFonts w:eastAsia="Malgun Gothic"/>
            <w:lang w:val="en-US" w:eastAsia="ko-KR"/>
          </w:rPr>
          <w:t>CPR 014:</w:t>
        </w:r>
        <w:r w:rsidRPr="002E5718">
          <w:rPr>
            <w:rFonts w:eastAsia="Malgun Gothic" w:hint="eastAsia"/>
            <w:lang w:val="x-none" w:eastAsia="ko-KR"/>
          </w:rPr>
          <w:t xml:space="preserve"> </w:t>
        </w:r>
      </w:ins>
      <w:ins w:id="109" w:author="Qualcomm_r5" w:date="2021-07-09T11:20:00Z">
        <w:r w:rsidR="007D47E3" w:rsidRPr="002E5718">
          <w:rPr>
            <w:rFonts w:eastAsia="Malgun Gothic"/>
            <w:lang w:eastAsia="ko-KR"/>
          </w:rPr>
          <w:t xml:space="preserve">The 5G system shall be able to </w:t>
        </w:r>
        <w:r w:rsidR="007D47E3" w:rsidRPr="002E5718">
          <w:rPr>
            <w:lang w:eastAsia="zh-CN"/>
          </w:rPr>
          <w:t>ensure end-to-end service continuity, in the presence of mobile base station relays</w:t>
        </w:r>
      </w:ins>
    </w:p>
    <w:p w14:paraId="5159CD47" w14:textId="77777777" w:rsidR="007D47E3" w:rsidRPr="002E5718" w:rsidRDefault="007D47E3" w:rsidP="007D47E3">
      <w:pPr>
        <w:spacing w:after="0"/>
        <w:rPr>
          <w:ins w:id="110" w:author="Qualcomm_r5" w:date="2021-07-09T11:20:00Z"/>
          <w:rFonts w:eastAsia="Malgun Gothic"/>
          <w:lang w:eastAsia="ko-KR"/>
        </w:rPr>
      </w:pPr>
    </w:p>
    <w:p w14:paraId="7D250F6E" w14:textId="77777777" w:rsidR="007D47E3" w:rsidRPr="002E5718" w:rsidRDefault="007D47E3" w:rsidP="007D47E3">
      <w:pPr>
        <w:spacing w:after="0"/>
        <w:ind w:left="280"/>
        <w:rPr>
          <w:ins w:id="111" w:author="Qualcomm_r5" w:date="2021-07-09T11:20:00Z"/>
          <w:lang w:eastAsia="zh-CN"/>
        </w:rPr>
      </w:pPr>
      <w:ins w:id="112" w:author="Qualcomm_r5" w:date="2021-07-09T11:20:00Z">
        <w:r w:rsidRPr="002E5718">
          <w:rPr>
            <w:rFonts w:eastAsia="Malgun Gothic"/>
            <w:lang w:eastAsia="ko-KR"/>
          </w:rPr>
          <w:t>NOTE 5: 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ins>
    </w:p>
    <w:p w14:paraId="11CDEBB8" w14:textId="77777777" w:rsidR="007D47E3" w:rsidRPr="002E5718" w:rsidRDefault="007D47E3" w:rsidP="007D47E3">
      <w:pPr>
        <w:spacing w:after="0"/>
        <w:rPr>
          <w:ins w:id="113" w:author="Qualcomm_r5" w:date="2021-07-09T11:20:00Z"/>
        </w:rPr>
      </w:pPr>
    </w:p>
    <w:p w14:paraId="23D8B5F5" w14:textId="77777777" w:rsidR="007D47E3" w:rsidRPr="002E5718" w:rsidRDefault="007D47E3" w:rsidP="007D47E3">
      <w:pPr>
        <w:spacing w:after="0"/>
        <w:ind w:left="284"/>
        <w:rPr>
          <w:ins w:id="114" w:author="Qualcomm_r5" w:date="2021-07-09T11:20:00Z"/>
        </w:rPr>
      </w:pPr>
    </w:p>
    <w:p w14:paraId="4BC92FC0" w14:textId="77777777" w:rsidR="007D47E3" w:rsidRPr="002E5718" w:rsidRDefault="007D47E3" w:rsidP="007D47E3">
      <w:pPr>
        <w:spacing w:after="0"/>
        <w:rPr>
          <w:ins w:id="115" w:author="Qualcomm_r5" w:date="2021-07-09T11:20:00Z"/>
          <w:u w:val="single"/>
        </w:rPr>
      </w:pPr>
      <w:ins w:id="116" w:author="Qualcomm_r5" w:date="2021-07-09T11:20:00Z">
        <w:r w:rsidRPr="002E5718">
          <w:rPr>
            <w:sz w:val="22"/>
            <w:szCs w:val="22"/>
            <w:u w:val="single"/>
          </w:rPr>
          <w:t>Charging</w:t>
        </w:r>
        <w:r w:rsidRPr="002E5718">
          <w:rPr>
            <w:sz w:val="22"/>
            <w:szCs w:val="22"/>
            <w:u w:val="single"/>
          </w:rPr>
          <w:br/>
        </w:r>
      </w:ins>
    </w:p>
    <w:p w14:paraId="0039B7FD" w14:textId="1785E7BE" w:rsidR="007D47E3" w:rsidRPr="002E5718" w:rsidRDefault="00742EE4" w:rsidP="007D47E3">
      <w:pPr>
        <w:spacing w:after="0"/>
        <w:rPr>
          <w:ins w:id="117" w:author="Qualcomm_r5" w:date="2021-07-09T11:20:00Z"/>
        </w:rPr>
      </w:pPr>
      <w:ins w:id="118" w:author="Qualcomm_r5" w:date="2021-07-11T19:43:00Z">
        <w:r>
          <w:rPr>
            <w:rFonts w:eastAsia="Malgun Gothic"/>
            <w:lang w:val="en-US" w:eastAsia="ko-KR"/>
          </w:rPr>
          <w:t>CPR 015:</w:t>
        </w:r>
        <w:r w:rsidRPr="002E5718">
          <w:rPr>
            <w:rFonts w:eastAsia="Malgun Gothic" w:hint="eastAsia"/>
            <w:lang w:val="x-none" w:eastAsia="ko-KR"/>
          </w:rPr>
          <w:t xml:space="preserve"> </w:t>
        </w:r>
      </w:ins>
      <w:ins w:id="119" w:author="Qualcomm_r5" w:date="2021-07-09T11:20:00Z">
        <w:r w:rsidR="007D47E3" w:rsidRPr="002E5718">
          <w:t>The 5G system shall be able to identify and differentiate UEs’ traffic carried via a mobile base station relay and collect charging information, including specific relay information (e.g. geographic location served by the relay).</w:t>
        </w:r>
      </w:ins>
    </w:p>
    <w:p w14:paraId="41541337" w14:textId="77777777" w:rsidR="007D47E3" w:rsidRPr="002E5718" w:rsidRDefault="007D47E3" w:rsidP="007D47E3">
      <w:pPr>
        <w:spacing w:after="0"/>
        <w:rPr>
          <w:ins w:id="120" w:author="Qualcomm_r5" w:date="2021-07-09T11:20:00Z"/>
          <w:b/>
          <w:bCs/>
        </w:rPr>
      </w:pPr>
      <w:ins w:id="121" w:author="Qualcomm_r5" w:date="2021-07-09T11:20:00Z">
        <w:r w:rsidRPr="002E5718">
          <w:rPr>
            <w:b/>
            <w:bCs/>
          </w:rPr>
          <w:lastRenderedPageBreak/>
          <w:br/>
        </w:r>
      </w:ins>
    </w:p>
    <w:p w14:paraId="51720890" w14:textId="77777777" w:rsidR="007D47E3" w:rsidRPr="002E5718" w:rsidRDefault="007D47E3" w:rsidP="007D47E3">
      <w:pPr>
        <w:spacing w:after="0"/>
        <w:rPr>
          <w:ins w:id="122" w:author="Qualcomm_r5" w:date="2021-07-09T11:20:00Z"/>
          <w:sz w:val="22"/>
          <w:szCs w:val="22"/>
          <w:u w:val="single"/>
        </w:rPr>
      </w:pPr>
      <w:ins w:id="123" w:author="Qualcomm_r5" w:date="2021-07-09T11:20:00Z">
        <w:r w:rsidRPr="002E5718">
          <w:rPr>
            <w:sz w:val="22"/>
            <w:szCs w:val="22"/>
            <w:u w:val="single"/>
          </w:rPr>
          <w:t>Other aspects</w:t>
        </w:r>
      </w:ins>
    </w:p>
    <w:p w14:paraId="1EBF4D8A" w14:textId="77777777" w:rsidR="007D47E3" w:rsidRPr="002E5718" w:rsidRDefault="007D47E3" w:rsidP="007D47E3">
      <w:pPr>
        <w:spacing w:after="0"/>
        <w:rPr>
          <w:ins w:id="124" w:author="Qualcomm_r5" w:date="2021-07-09T11:20:00Z"/>
          <w:b/>
          <w:bCs/>
        </w:rPr>
      </w:pPr>
    </w:p>
    <w:p w14:paraId="2C0E56B7" w14:textId="4084DC8E" w:rsidR="007D47E3" w:rsidRPr="002E5718" w:rsidRDefault="005A5E23" w:rsidP="007D47E3">
      <w:pPr>
        <w:pStyle w:val="NO"/>
        <w:ind w:left="0" w:firstLine="0"/>
        <w:rPr>
          <w:ins w:id="125" w:author="Qualcomm_r5" w:date="2021-07-09T11:20:00Z"/>
          <w:rFonts w:eastAsia="Times New Roman"/>
        </w:rPr>
      </w:pPr>
      <w:ins w:id="126" w:author="Qualcomm_r5" w:date="2021-07-11T19:46:00Z">
        <w:r>
          <w:rPr>
            <w:rFonts w:eastAsia="Malgun Gothic"/>
            <w:lang w:val="en-US" w:eastAsia="ko-KR"/>
          </w:rPr>
          <w:t>CPR 016:</w:t>
        </w:r>
        <w:r w:rsidRPr="002E5718">
          <w:rPr>
            <w:rFonts w:eastAsia="Malgun Gothic" w:hint="eastAsia"/>
            <w:lang w:val="x-none" w:eastAsia="ko-KR"/>
          </w:rPr>
          <w:t xml:space="preserve"> </w:t>
        </w:r>
      </w:ins>
      <w:ins w:id="127" w:author="Qualcomm_r5" w:date="2021-07-09T11:20:00Z">
        <w:r w:rsidR="007D47E3" w:rsidRPr="002E5718">
          <w:rPr>
            <w:rFonts w:eastAsia="Times New Roman"/>
          </w:rPr>
          <w:t>The 5G System shall support means for a mobile base station relay to have a certain subscription with a HPLMN, used to get access and connectivity to the HPLMN network (via a donor RAN).</w:t>
        </w:r>
      </w:ins>
    </w:p>
    <w:p w14:paraId="3D216B12" w14:textId="568337A2" w:rsidR="007D47E3" w:rsidRPr="002E5718" w:rsidRDefault="005A5E23" w:rsidP="007D47E3">
      <w:pPr>
        <w:rPr>
          <w:ins w:id="128" w:author="Qualcomm_r5" w:date="2021-07-09T11:20:00Z"/>
          <w:rFonts w:eastAsia="Times New Roman"/>
        </w:rPr>
      </w:pPr>
      <w:ins w:id="129" w:author="Qualcomm_r5" w:date="2021-07-11T19:46:00Z">
        <w:r>
          <w:rPr>
            <w:rFonts w:eastAsia="Malgun Gothic"/>
            <w:lang w:val="en-US" w:eastAsia="ko-KR"/>
          </w:rPr>
          <w:t>CPR 017:</w:t>
        </w:r>
        <w:r w:rsidRPr="002E5718">
          <w:rPr>
            <w:rFonts w:eastAsia="Malgun Gothic" w:hint="eastAsia"/>
            <w:lang w:val="x-none" w:eastAsia="ko-KR"/>
          </w:rPr>
          <w:t xml:space="preserve"> </w:t>
        </w:r>
      </w:ins>
      <w:ins w:id="130" w:author="Qualcomm_r5" w:date="2021-07-09T11:20:00Z">
        <w:r w:rsidR="007D47E3" w:rsidRPr="002E5718">
          <w:rPr>
            <w:rFonts w:eastAsia="Times New Roman"/>
          </w:rPr>
          <w:t>The 5G System shall support the ability of a base station relay to roam from its HPLMN into a VPLMN.</w:t>
        </w:r>
      </w:ins>
    </w:p>
    <w:p w14:paraId="46155B0B" w14:textId="16F61755" w:rsidR="007D47E3" w:rsidRPr="002E5718" w:rsidRDefault="005A5E23" w:rsidP="007D47E3">
      <w:pPr>
        <w:spacing w:after="0"/>
        <w:rPr>
          <w:ins w:id="131" w:author="Qualcomm_r5" w:date="2021-07-09T11:20:00Z"/>
        </w:rPr>
      </w:pPr>
      <w:ins w:id="132" w:author="Qualcomm_r5" w:date="2021-07-11T19:46:00Z">
        <w:r>
          <w:rPr>
            <w:rFonts w:eastAsia="Malgun Gothic"/>
            <w:lang w:val="en-US" w:eastAsia="ko-KR"/>
          </w:rPr>
          <w:t>CPR 018:</w:t>
        </w:r>
        <w:r w:rsidRPr="002E5718">
          <w:rPr>
            <w:rFonts w:eastAsia="Malgun Gothic" w:hint="eastAsia"/>
            <w:lang w:val="x-none" w:eastAsia="ko-KR"/>
          </w:rPr>
          <w:t xml:space="preserve"> </w:t>
        </w:r>
      </w:ins>
      <w:ins w:id="133" w:author="Qualcomm_r5" w:date="2021-07-09T11:20:00Z">
        <w:r w:rsidR="007D47E3" w:rsidRPr="002E5718">
          <w:t>The 5G system shall support mechanisms, for the HPLMN controlling a mobile base station relay, to enable/disable mobile relay operation if the relay (e.g. on a mobile vehicle) is roaming in a VPLMN.</w:t>
        </w:r>
      </w:ins>
    </w:p>
    <w:p w14:paraId="3C52961B" w14:textId="78C13FF3" w:rsidR="007D47E3" w:rsidRPr="002E5718" w:rsidRDefault="005A5E23" w:rsidP="007D47E3">
      <w:pPr>
        <w:spacing w:before="240" w:after="0"/>
        <w:rPr>
          <w:ins w:id="134" w:author="Qualcomm_r5" w:date="2021-07-09T11:20:00Z"/>
          <w:rFonts w:eastAsia="Times New Roman"/>
        </w:rPr>
      </w:pPr>
      <w:ins w:id="135" w:author="Qualcomm_r5" w:date="2021-07-11T19:46:00Z">
        <w:r>
          <w:rPr>
            <w:rFonts w:eastAsia="Malgun Gothic"/>
            <w:lang w:val="en-US" w:eastAsia="ko-KR"/>
          </w:rPr>
          <w:t>CPR 019:</w:t>
        </w:r>
        <w:r w:rsidRPr="002E5718">
          <w:rPr>
            <w:rFonts w:eastAsia="Malgun Gothic" w:hint="eastAsia"/>
            <w:lang w:val="x-none" w:eastAsia="ko-KR"/>
          </w:rPr>
          <w:t xml:space="preserve"> </w:t>
        </w:r>
      </w:ins>
      <w:ins w:id="136" w:author="Qualcomm_r5" w:date="2021-07-09T11:20:00Z">
        <w:r w:rsidR="007D47E3" w:rsidRPr="002E5718">
          <w:rPr>
            <w:rFonts w:eastAsia="Times New Roman"/>
          </w:rPr>
          <w:t>The 5G system shall support mechanisms to disable mobile relay operation by a VPLMN where a mobile base station relay is roaming to.</w:t>
        </w:r>
      </w:ins>
    </w:p>
    <w:p w14:paraId="47554CDF" w14:textId="797A036E" w:rsidR="007D47E3" w:rsidRPr="002E5718" w:rsidRDefault="006774F1" w:rsidP="007D47E3">
      <w:pPr>
        <w:spacing w:before="240" w:after="0"/>
        <w:rPr>
          <w:ins w:id="137" w:author="Qualcomm_r5" w:date="2021-07-09T11:20:00Z"/>
        </w:rPr>
      </w:pPr>
      <w:ins w:id="138" w:author="Qualcomm_r5" w:date="2021-07-11T19:46:00Z">
        <w:r>
          <w:rPr>
            <w:rFonts w:eastAsia="Malgun Gothic"/>
            <w:lang w:val="en-US" w:eastAsia="ko-KR"/>
          </w:rPr>
          <w:t>CPR 020:</w:t>
        </w:r>
        <w:r w:rsidRPr="002E5718">
          <w:rPr>
            <w:rFonts w:eastAsia="Malgun Gothic" w:hint="eastAsia"/>
            <w:lang w:val="x-none" w:eastAsia="ko-KR"/>
          </w:rPr>
          <w:t xml:space="preserve"> </w:t>
        </w:r>
      </w:ins>
      <w:ins w:id="139" w:author="Qualcomm_r5" w:date="2021-07-09T11:20:00Z">
        <w:r w:rsidR="007D47E3" w:rsidRPr="002E5718">
          <w:t>The 5G system shall be able to fulfil necessary regulatory requirements (e.g. for support of emergency services) when UEs access the 3GPP network via a mobile base station relay.</w:t>
        </w:r>
      </w:ins>
    </w:p>
    <w:p w14:paraId="2E72D04B" w14:textId="77777777" w:rsidR="007D47E3" w:rsidRPr="002E5718" w:rsidRDefault="007D47E3" w:rsidP="007D47E3">
      <w:pPr>
        <w:spacing w:after="0"/>
        <w:rPr>
          <w:ins w:id="140" w:author="Qualcomm_r5" w:date="2021-07-09T11:20:00Z"/>
        </w:rPr>
      </w:pPr>
    </w:p>
    <w:p w14:paraId="05AD9974" w14:textId="05BC5773" w:rsidR="007D47E3" w:rsidRPr="002E5718" w:rsidRDefault="006774F1" w:rsidP="007D47E3">
      <w:pPr>
        <w:spacing w:after="0"/>
        <w:rPr>
          <w:ins w:id="141" w:author="Qualcomm_r5" w:date="2021-07-09T11:20:00Z"/>
        </w:rPr>
      </w:pPr>
      <w:ins w:id="142" w:author="Qualcomm_r5" w:date="2021-07-11T19:47:00Z">
        <w:r>
          <w:rPr>
            <w:rFonts w:eastAsia="Malgun Gothic"/>
            <w:lang w:val="en-US" w:eastAsia="ko-KR"/>
          </w:rPr>
          <w:t>CPR 021:</w:t>
        </w:r>
        <w:r w:rsidRPr="002E5718">
          <w:rPr>
            <w:rFonts w:eastAsia="Malgun Gothic" w:hint="eastAsia"/>
            <w:lang w:val="x-none" w:eastAsia="ko-KR"/>
          </w:rPr>
          <w:t xml:space="preserve"> </w:t>
        </w:r>
      </w:ins>
      <w:ins w:id="143" w:author="Qualcomm_r5" w:date="2021-07-09T11:20:00Z">
        <w:r w:rsidR="007D47E3" w:rsidRPr="002E5718">
          <w:t>The 5G system shall be able to support priority services (e.g. MPS) when UEs access the 3GPP network via a mobile base station relay.</w:t>
        </w:r>
      </w:ins>
    </w:p>
    <w:p w14:paraId="6FE4A033" w14:textId="77777777" w:rsidR="007D47E3" w:rsidRPr="002E5718" w:rsidRDefault="007D47E3" w:rsidP="007D47E3">
      <w:pPr>
        <w:spacing w:after="0"/>
        <w:rPr>
          <w:ins w:id="144" w:author="Qualcomm_r5" w:date="2021-07-09T11:20:00Z"/>
        </w:rPr>
      </w:pPr>
    </w:p>
    <w:p w14:paraId="30E2B30C" w14:textId="0851D471" w:rsidR="007D47E3" w:rsidRPr="002E5718" w:rsidRDefault="007D47E3" w:rsidP="007D47E3">
      <w:pPr>
        <w:spacing w:after="0"/>
        <w:rPr>
          <w:ins w:id="145" w:author="Qualcomm_r5" w:date="2021-07-09T11:20:00Z"/>
        </w:rPr>
      </w:pPr>
      <w:ins w:id="146" w:author="Qualcomm_r5" w:date="2021-07-09T11:54:00Z">
        <w:r w:rsidRPr="00A213DF">
          <w:rPr>
            <w:highlight w:val="yellow"/>
          </w:rPr>
          <w:t>[</w:t>
        </w:r>
      </w:ins>
      <w:ins w:id="147" w:author="Qualcomm_r5" w:date="2021-07-11T19:47:00Z">
        <w:r w:rsidR="006774F1" w:rsidRPr="00A213DF">
          <w:rPr>
            <w:rFonts w:eastAsia="Malgun Gothic"/>
            <w:highlight w:val="yellow"/>
            <w:lang w:val="en-US" w:eastAsia="ko-KR"/>
          </w:rPr>
          <w:t>CPR 022:</w:t>
        </w:r>
        <w:r w:rsidR="006774F1" w:rsidRPr="00A213DF">
          <w:rPr>
            <w:rFonts w:eastAsia="Malgun Gothic" w:hint="eastAsia"/>
            <w:highlight w:val="yellow"/>
            <w:lang w:val="x-none" w:eastAsia="ko-KR"/>
          </w:rPr>
          <w:t xml:space="preserve"> </w:t>
        </w:r>
      </w:ins>
      <w:ins w:id="148" w:author="Qualcomm_r5" w:date="2021-07-09T11:20:00Z">
        <w:r w:rsidRPr="00A213DF">
          <w:rPr>
            <w:highlight w:val="yellow"/>
          </w:rPr>
          <w:t>The 5G system shall be able to support location services for the UEs accessing 5GS via a mobile base station relay.</w:t>
        </w:r>
      </w:ins>
      <w:ins w:id="149" w:author="Qualcomm_r5" w:date="2021-07-09T11:54:00Z">
        <w:r w:rsidRPr="00A213DF">
          <w:rPr>
            <w:highlight w:val="yellow"/>
          </w:rPr>
          <w:t>]</w:t>
        </w:r>
      </w:ins>
    </w:p>
    <w:p w14:paraId="03FBAA35" w14:textId="77777777" w:rsidR="007D47E3" w:rsidRPr="002E5718" w:rsidRDefault="007D47E3" w:rsidP="007D47E3">
      <w:pPr>
        <w:spacing w:after="0"/>
        <w:rPr>
          <w:ins w:id="150" w:author="Qualcomm_r5" w:date="2021-07-09T11:20:00Z"/>
        </w:rPr>
      </w:pPr>
    </w:p>
    <w:p w14:paraId="68BD545F" w14:textId="0518EC30" w:rsidR="007D47E3" w:rsidRPr="002E5718" w:rsidRDefault="006774F1" w:rsidP="007D47E3">
      <w:pPr>
        <w:spacing w:after="0"/>
        <w:rPr>
          <w:ins w:id="151" w:author="Qualcomm_r5" w:date="2021-07-09T11:20:00Z"/>
        </w:rPr>
      </w:pPr>
      <w:ins w:id="152" w:author="Qualcomm_r5" w:date="2021-07-11T19:47:00Z">
        <w:r>
          <w:rPr>
            <w:rFonts w:eastAsia="Malgun Gothic"/>
            <w:lang w:val="en-US" w:eastAsia="ko-KR"/>
          </w:rPr>
          <w:t>CPR 023:</w:t>
        </w:r>
        <w:r w:rsidRPr="002E5718">
          <w:rPr>
            <w:rFonts w:eastAsia="Malgun Gothic" w:hint="eastAsia"/>
            <w:lang w:val="x-none" w:eastAsia="ko-KR"/>
          </w:rPr>
          <w:t xml:space="preserve"> </w:t>
        </w:r>
      </w:ins>
      <w:ins w:id="153" w:author="Qualcomm_r5" w:date="2021-07-09T11:20:00Z">
        <w:r w:rsidR="007D47E3" w:rsidRPr="002E5718">
          <w:t>The 5G system shall ensure that existing end-to-end 5G security between the UE and 3GPP network is unaffected when the UE accesses the 3GPP network via a mobile base station relay.</w:t>
        </w:r>
      </w:ins>
    </w:p>
    <w:p w14:paraId="425AA54A" w14:textId="77777777" w:rsidR="007D47E3" w:rsidRPr="002E5718" w:rsidRDefault="007D47E3" w:rsidP="007D47E3">
      <w:pPr>
        <w:spacing w:after="0"/>
        <w:rPr>
          <w:ins w:id="154" w:author="Qualcomm_r5" w:date="2021-07-09T11:20:00Z"/>
        </w:rPr>
      </w:pPr>
    </w:p>
    <w:p w14:paraId="2A83ED7D" w14:textId="61015975" w:rsidR="007D47E3" w:rsidRPr="002E5718" w:rsidRDefault="006774F1" w:rsidP="007D47E3">
      <w:pPr>
        <w:spacing w:after="0"/>
        <w:rPr>
          <w:ins w:id="155" w:author="Qualcomm_r5" w:date="2021-07-09T11:20:00Z"/>
        </w:rPr>
      </w:pPr>
      <w:ins w:id="156" w:author="Qualcomm_r5" w:date="2021-07-11T19:47:00Z">
        <w:r>
          <w:rPr>
            <w:rFonts w:eastAsia="Malgun Gothic"/>
            <w:lang w:val="en-US" w:eastAsia="ko-KR"/>
          </w:rPr>
          <w:t>CPR 024:</w:t>
        </w:r>
        <w:r w:rsidRPr="002E5718">
          <w:rPr>
            <w:rFonts w:eastAsia="Malgun Gothic" w:hint="eastAsia"/>
            <w:lang w:val="x-none" w:eastAsia="ko-KR"/>
          </w:rPr>
          <w:t xml:space="preserve"> </w:t>
        </w:r>
      </w:ins>
      <w:ins w:id="157" w:author="Qualcomm_r5" w:date="2021-07-09T11:20:00Z">
        <w:r w:rsidR="007D47E3" w:rsidRPr="002E5718">
          <w:t>The 5G system shall be able to minimize radio interference possibly caused by mobile base station relays.</w:t>
        </w:r>
      </w:ins>
    </w:p>
    <w:p w14:paraId="223A9394" w14:textId="77777777" w:rsidR="007D47E3" w:rsidRPr="002E5718" w:rsidRDefault="007D47E3" w:rsidP="007D47E3">
      <w:pPr>
        <w:spacing w:after="0"/>
        <w:rPr>
          <w:ins w:id="158" w:author="Qualcomm_r5" w:date="2021-07-09T11:20:00Z"/>
        </w:rPr>
      </w:pPr>
    </w:p>
    <w:p w14:paraId="3C3C4CF6" w14:textId="0EE97432" w:rsidR="007D47E3" w:rsidRPr="002E5718" w:rsidRDefault="006774F1" w:rsidP="007D47E3">
      <w:pPr>
        <w:spacing w:after="0"/>
        <w:rPr>
          <w:ins w:id="159" w:author="Qualcomm_r5" w:date="2021-07-09T11:20:00Z"/>
        </w:rPr>
      </w:pPr>
      <w:ins w:id="160" w:author="Qualcomm_r5" w:date="2021-07-11T19:47:00Z">
        <w:r>
          <w:rPr>
            <w:rFonts w:eastAsia="Malgun Gothic"/>
            <w:lang w:val="en-US" w:eastAsia="ko-KR"/>
          </w:rPr>
          <w:t>CPR 025:</w:t>
        </w:r>
        <w:r w:rsidRPr="002E5718">
          <w:rPr>
            <w:rFonts w:eastAsia="Malgun Gothic" w:hint="eastAsia"/>
            <w:lang w:val="x-none" w:eastAsia="ko-KR"/>
          </w:rPr>
          <w:t xml:space="preserve"> </w:t>
        </w:r>
      </w:ins>
      <w:ins w:id="161" w:author="Qualcomm_r5" w:date="2021-07-09T11:20:00Z">
        <w:r w:rsidR="007D47E3" w:rsidRPr="002E5718">
          <w:t>The 5G system shall minimize the impact of the presence of mobile base station relays on radio network management (e.g. through automatic neighbor cell list configuration)</w:t>
        </w:r>
      </w:ins>
      <w:ins w:id="162" w:author="Qualcomm_r5" w:date="2021-07-11T19:26:00Z">
        <w:r w:rsidR="00405B87">
          <w:t>.</w:t>
        </w:r>
      </w:ins>
    </w:p>
    <w:p w14:paraId="70615C0C" w14:textId="77777777" w:rsidR="007D47E3" w:rsidRPr="002E5718" w:rsidRDefault="007D47E3" w:rsidP="007D47E3">
      <w:pPr>
        <w:spacing w:after="0"/>
        <w:rPr>
          <w:ins w:id="163" w:author="Qualcomm_r5" w:date="2021-07-09T11:20:00Z"/>
          <w:rFonts w:eastAsia="MS Mincho"/>
          <w:sz w:val="24"/>
          <w:szCs w:val="24"/>
          <w:lang w:eastAsia="ja-JP"/>
        </w:rPr>
      </w:pPr>
    </w:p>
    <w:p w14:paraId="62151AAA" w14:textId="77777777" w:rsidR="007D47E3" w:rsidRPr="002E5718" w:rsidRDefault="007D47E3" w:rsidP="007D47E3">
      <w:pPr>
        <w:rPr>
          <w:rFonts w:eastAsia="MS Mincho"/>
          <w:sz w:val="32"/>
          <w:szCs w:val="24"/>
          <w:lang w:eastAsia="ja-JP"/>
        </w:rPr>
      </w:pPr>
    </w:p>
    <w:p w14:paraId="5EACD195" w14:textId="77777777" w:rsidR="007D47E3" w:rsidRDefault="007D47E3" w:rsidP="007D47E3">
      <w:pPr>
        <w:rPr>
          <w:rFonts w:eastAsia="MS Mincho"/>
          <w:sz w:val="32"/>
          <w:szCs w:val="24"/>
          <w:lang w:eastAsia="ja-JP"/>
        </w:rPr>
      </w:pPr>
      <w:r w:rsidRPr="002E5718">
        <w:rPr>
          <w:rFonts w:eastAsia="MS Mincho"/>
          <w:sz w:val="32"/>
          <w:szCs w:val="24"/>
          <w:lang w:eastAsia="ja-JP"/>
        </w:rPr>
        <w:t>-------------------------------- END of text proposal ------------------------------------</w:t>
      </w:r>
    </w:p>
    <w:p w14:paraId="7081E212" w14:textId="77777777" w:rsidR="007C7004" w:rsidRDefault="007C7004">
      <w:pPr>
        <w:spacing w:after="0"/>
        <w:rPr>
          <w:rFonts w:ascii="Arial" w:hAnsi="Arial"/>
          <w:sz w:val="36"/>
          <w:szCs w:val="36"/>
        </w:rPr>
      </w:pPr>
      <w:r>
        <w:rPr>
          <w:szCs w:val="36"/>
        </w:rPr>
        <w:br w:type="page"/>
      </w:r>
    </w:p>
    <w:p w14:paraId="5D127142" w14:textId="1AD17C85" w:rsidR="00653E51" w:rsidRPr="00332DA5" w:rsidRDefault="00653E51" w:rsidP="00653E51">
      <w:pPr>
        <w:pStyle w:val="Heading1"/>
        <w:rPr>
          <w:szCs w:val="36"/>
        </w:rPr>
      </w:pPr>
      <w:r>
        <w:rPr>
          <w:szCs w:val="36"/>
        </w:rPr>
        <w:lastRenderedPageBreak/>
        <w:t xml:space="preserve">Annex </w:t>
      </w:r>
      <w:r w:rsidR="00055548">
        <w:rPr>
          <w:szCs w:val="36"/>
        </w:rPr>
        <w:t>A</w:t>
      </w:r>
      <w:r w:rsidR="004C4A2D">
        <w:rPr>
          <w:szCs w:val="36"/>
        </w:rPr>
        <w:t xml:space="preserve"> </w:t>
      </w:r>
      <w:r>
        <w:rPr>
          <w:szCs w:val="36"/>
        </w:rPr>
        <w:t>– Revision</w:t>
      </w:r>
      <w:r w:rsidR="003337FF">
        <w:rPr>
          <w:szCs w:val="36"/>
        </w:rPr>
        <w:t>s</w:t>
      </w:r>
      <w:r>
        <w:rPr>
          <w:szCs w:val="36"/>
        </w:rPr>
        <w:t xml:space="preserve"> </w:t>
      </w:r>
      <w:r w:rsidR="00055548">
        <w:rPr>
          <w:szCs w:val="36"/>
        </w:rPr>
        <w:t xml:space="preserve">&amp; Changes </w:t>
      </w:r>
      <w:r>
        <w:rPr>
          <w:szCs w:val="36"/>
        </w:rPr>
        <w:t>history</w:t>
      </w:r>
    </w:p>
    <w:p w14:paraId="278FD695" w14:textId="4483A95D" w:rsidR="00653E51" w:rsidRDefault="00653E51" w:rsidP="00653E51">
      <w:pPr>
        <w:rPr>
          <w:rFonts w:eastAsia="Malgun Gothic"/>
          <w:lang w:eastAsia="ko-KR"/>
        </w:rPr>
      </w:pPr>
      <w:r w:rsidRPr="003B7EC2">
        <w:rPr>
          <w:rFonts w:eastAsia="Malgun Gothic"/>
          <w:lang w:eastAsia="ko-KR"/>
        </w:rPr>
        <w:t xml:space="preserve">This </w:t>
      </w:r>
      <w:r>
        <w:rPr>
          <w:rFonts w:eastAsia="Malgun Gothic"/>
          <w:lang w:eastAsia="ko-KR"/>
        </w:rPr>
        <w:t>annex captures</w:t>
      </w:r>
      <w:r w:rsidRPr="003B7EC2">
        <w:rPr>
          <w:rFonts w:eastAsia="Malgun Gothic"/>
          <w:lang w:eastAsia="ko-KR"/>
        </w:rPr>
        <w:t xml:space="preserve"> </w:t>
      </w:r>
      <w:r>
        <w:rPr>
          <w:rFonts w:eastAsia="Malgun Gothic"/>
          <w:lang w:eastAsia="ko-KR"/>
        </w:rPr>
        <w:t xml:space="preserve">the revision history of 2034, with updates/changes proposed/discussed </w:t>
      </w:r>
      <w:r w:rsidR="003026F6">
        <w:rPr>
          <w:rFonts w:eastAsia="Malgun Gothic"/>
          <w:lang w:eastAsia="ko-KR"/>
        </w:rPr>
        <w:t>during</w:t>
      </w:r>
      <w:r>
        <w:rPr>
          <w:rFonts w:eastAsia="Malgun Gothic"/>
          <w:lang w:eastAsia="ko-KR"/>
        </w:rPr>
        <w:t xml:space="preserve"> S1-94bis, for information/reference</w:t>
      </w:r>
      <w:r w:rsidR="003026F6">
        <w:rPr>
          <w:rFonts w:eastAsia="Malgun Gothic"/>
          <w:lang w:eastAsia="ko-KR"/>
        </w:rPr>
        <w:t>.</w:t>
      </w:r>
    </w:p>
    <w:p w14:paraId="5427D14B" w14:textId="77777777" w:rsidR="00653E51" w:rsidRDefault="00653E51" w:rsidP="00653E51">
      <w:pPr>
        <w:rPr>
          <w:rFonts w:eastAsia="Malgun Gothic"/>
          <w:lang w:eastAsia="ko-KR"/>
        </w:rPr>
      </w:pPr>
      <w:r>
        <w:rPr>
          <w:rFonts w:eastAsia="Malgun Gothic"/>
          <w:lang w:eastAsia="ko-KR"/>
        </w:rPr>
        <w:t>------------</w:t>
      </w:r>
    </w:p>
    <w:p w14:paraId="169508CF" w14:textId="77777777" w:rsidR="00653E51" w:rsidRPr="003B7EC2" w:rsidRDefault="00653E51" w:rsidP="00653E51">
      <w:pPr>
        <w:rPr>
          <w:rFonts w:eastAsia="Malgun Gothic"/>
          <w:lang w:eastAsia="ko-KR"/>
        </w:rPr>
      </w:pPr>
      <w:r>
        <w:rPr>
          <w:rFonts w:eastAsia="Malgun Gothic"/>
          <w:lang w:eastAsia="ko-KR"/>
        </w:rPr>
        <w:t>Rev0 (submitted to S-94bis):</w:t>
      </w:r>
    </w:p>
    <w:p w14:paraId="6E7FA984" w14:textId="77777777" w:rsidR="00653E51" w:rsidRPr="003B7EC2" w:rsidRDefault="00653E51" w:rsidP="00653E51">
      <w:pPr>
        <w:rPr>
          <w:rFonts w:eastAsia="Malgun Gothic"/>
          <w:lang w:eastAsia="ko-KR"/>
        </w:rPr>
      </w:pPr>
      <w:r>
        <w:rPr>
          <w:rFonts w:eastAsia="Malgun Gothic"/>
          <w:lang w:eastAsia="ko-KR"/>
        </w:rPr>
        <w:t xml:space="preserve">1) </w:t>
      </w:r>
      <w:r w:rsidRPr="003B7EC2">
        <w:rPr>
          <w:rFonts w:eastAsia="Malgun Gothic"/>
          <w:lang w:eastAsia="ko-KR"/>
        </w:rPr>
        <w:t xml:space="preserve">- as baseline text, a copy of the proposed consolidated requirements from </w:t>
      </w:r>
      <w:bookmarkStart w:id="164" w:name="_Hlk74685024"/>
      <w:r w:rsidRPr="003B7EC2">
        <w:rPr>
          <w:rFonts w:eastAsia="Malgun Gothic"/>
          <w:lang w:eastAsia="ko-KR"/>
        </w:rPr>
        <w:t>S1-211502</w:t>
      </w:r>
      <w:bookmarkEnd w:id="164"/>
      <w:r w:rsidRPr="003B7EC2">
        <w:rPr>
          <w:rFonts w:eastAsia="Malgun Gothic"/>
          <w:lang w:eastAsia="ko-KR"/>
        </w:rPr>
        <w:t xml:space="preserve"> sec. 7; </w:t>
      </w:r>
    </w:p>
    <w:p w14:paraId="32970F43" w14:textId="77777777" w:rsidR="00653E51" w:rsidRPr="003B7EC2" w:rsidRDefault="00653E51" w:rsidP="00653E51">
      <w:pPr>
        <w:rPr>
          <w:rFonts w:eastAsia="Malgun Gothic"/>
          <w:lang w:eastAsia="ko-KR"/>
        </w:rPr>
      </w:pPr>
      <w:r>
        <w:rPr>
          <w:rFonts w:eastAsia="Malgun Gothic"/>
          <w:lang w:eastAsia="ko-KR"/>
        </w:rPr>
        <w:t xml:space="preserve">2) </w:t>
      </w:r>
      <w:r w:rsidRPr="003B7EC2">
        <w:rPr>
          <w:rFonts w:eastAsia="Malgun Gothic"/>
          <w:lang w:eastAsia="ko-KR"/>
        </w:rPr>
        <w:t>- new text</w:t>
      </w:r>
      <w:r>
        <w:rPr>
          <w:rFonts w:eastAsia="Malgun Gothic"/>
          <w:lang w:eastAsia="ko-KR"/>
        </w:rPr>
        <w:t xml:space="preserve"> </w:t>
      </w:r>
      <w:r w:rsidRPr="00673588">
        <w:rPr>
          <w:rFonts w:eastAsia="Malgun Gothic"/>
          <w:i/>
          <w:iCs/>
          <w:lang w:eastAsia="ko-KR"/>
        </w:rPr>
        <w:t>(see rev1 for track changes/highlights)</w:t>
      </w:r>
      <w:r w:rsidRPr="003B7EC2">
        <w:rPr>
          <w:rFonts w:eastAsia="Malgun Gothic"/>
          <w:lang w:eastAsia="ko-KR"/>
        </w:rPr>
        <w:t>:</w:t>
      </w:r>
    </w:p>
    <w:p w14:paraId="68313CCD" w14:textId="77777777" w:rsidR="00653E51" w:rsidRPr="003B7EC2" w:rsidRDefault="00653E51" w:rsidP="00653E51">
      <w:pPr>
        <w:ind w:left="284"/>
        <w:rPr>
          <w:rFonts w:eastAsia="Malgun Gothic"/>
          <w:lang w:eastAsia="ko-KR"/>
        </w:rPr>
      </w:pPr>
      <w:r w:rsidRPr="00A95CDF">
        <w:rPr>
          <w:rFonts w:eastAsia="Malgun Gothic"/>
          <w:lang w:eastAsia="ko-KR"/>
        </w:rPr>
        <w:t>a - some of the requirements left TBDs in S1-211502 (Annex), proposed to be moved/added to the consolidated part; others</w:t>
      </w:r>
      <w:r w:rsidRPr="00A27120">
        <w:rPr>
          <w:rFonts w:eastAsia="Malgun Gothic"/>
          <w:lang w:eastAsia="ko-KR"/>
        </w:rPr>
        <w:t xml:space="preserve"> </w:t>
      </w:r>
      <w:r>
        <w:rPr>
          <w:rFonts w:eastAsia="Malgun Gothic"/>
          <w:lang w:eastAsia="ko-KR"/>
        </w:rPr>
        <w:t xml:space="preserve">are merged or left out </w:t>
      </w:r>
      <w:r w:rsidRPr="003B7EC2">
        <w:rPr>
          <w:rFonts w:eastAsia="Malgun Gothic"/>
          <w:lang w:eastAsia="ko-KR"/>
        </w:rPr>
        <w:t>(see annex below for details)</w:t>
      </w:r>
      <w:r>
        <w:rPr>
          <w:rFonts w:eastAsia="Malgun Gothic"/>
          <w:lang w:eastAsia="ko-KR"/>
        </w:rPr>
        <w:t>.</w:t>
      </w:r>
    </w:p>
    <w:p w14:paraId="43F67EE8" w14:textId="77777777" w:rsidR="00653E51" w:rsidRDefault="00653E51" w:rsidP="00653E51">
      <w:pPr>
        <w:ind w:firstLine="284"/>
        <w:rPr>
          <w:rFonts w:eastAsia="Malgun Gothic"/>
          <w:lang w:eastAsia="ko-KR"/>
        </w:rPr>
      </w:pPr>
      <w:r w:rsidRPr="00673588">
        <w:rPr>
          <w:rFonts w:eastAsia="Malgun Gothic"/>
          <w:lang w:eastAsia="ko-KR"/>
        </w:rPr>
        <w:t>b - suggested clarifications/changes to the baseline requirements</w:t>
      </w:r>
      <w:r>
        <w:rPr>
          <w:rFonts w:eastAsia="Malgun Gothic"/>
          <w:lang w:eastAsia="ko-KR"/>
        </w:rPr>
        <w:t xml:space="preserve"> </w:t>
      </w:r>
    </w:p>
    <w:p w14:paraId="626F5C7A" w14:textId="77777777" w:rsidR="00653E51" w:rsidRDefault="00653E51" w:rsidP="00653E51">
      <w:pPr>
        <w:ind w:firstLine="284"/>
        <w:rPr>
          <w:rFonts w:eastAsia="Malgun Gothic"/>
          <w:lang w:eastAsia="ko-KR"/>
        </w:rPr>
      </w:pPr>
      <w:r>
        <w:rPr>
          <w:rFonts w:eastAsia="Malgun Gothic"/>
          <w:lang w:eastAsia="ko-KR"/>
        </w:rPr>
        <w:t>c - minor edits (e.g. to the introduction part)</w:t>
      </w:r>
    </w:p>
    <w:p w14:paraId="653B981F" w14:textId="77777777" w:rsidR="00653E51" w:rsidRDefault="00653E51" w:rsidP="00653E51">
      <w:pPr>
        <w:rPr>
          <w:rFonts w:eastAsia="Malgun Gothic"/>
          <w:lang w:eastAsia="ko-KR"/>
        </w:rPr>
      </w:pPr>
      <w:r>
        <w:rPr>
          <w:rFonts w:eastAsia="Malgun Gothic"/>
          <w:lang w:eastAsia="ko-KR"/>
        </w:rPr>
        <w:t>------------ Revisions during S1-94bis ----------------</w:t>
      </w:r>
    </w:p>
    <w:p w14:paraId="3A47DB5E" w14:textId="77777777" w:rsidR="00653E51" w:rsidRPr="00673588" w:rsidRDefault="00653E51" w:rsidP="00653E51">
      <w:pPr>
        <w:rPr>
          <w:rFonts w:eastAsia="Malgun Gothic"/>
          <w:lang w:eastAsia="ko-KR"/>
        </w:rPr>
      </w:pPr>
      <w:r w:rsidRPr="00673588">
        <w:rPr>
          <w:rFonts w:eastAsia="Malgun Gothic"/>
          <w:lang w:eastAsia="ko-KR"/>
        </w:rPr>
        <w:t>Rev1 changes</w:t>
      </w:r>
      <w:r>
        <w:rPr>
          <w:rFonts w:eastAsia="Malgun Gothic"/>
          <w:lang w:eastAsia="ko-KR"/>
        </w:rPr>
        <w:t xml:space="preserve"> </w:t>
      </w:r>
      <w:r w:rsidRPr="00673588">
        <w:rPr>
          <w:rFonts w:eastAsia="Malgun Gothic"/>
          <w:i/>
          <w:iCs/>
          <w:lang w:eastAsia="ko-KR"/>
        </w:rPr>
        <w:t>(see rev1 for track changes/highlights)</w:t>
      </w:r>
      <w:r>
        <w:rPr>
          <w:rFonts w:eastAsia="Malgun Gothic"/>
          <w:lang w:eastAsia="ko-KR"/>
        </w:rPr>
        <w:t xml:space="preserve"> - </w:t>
      </w:r>
      <w:r>
        <w:rPr>
          <w:lang w:eastAsia="ko-KR"/>
        </w:rPr>
        <w:t>based on comments before/during call#1</w:t>
      </w:r>
    </w:p>
    <w:p w14:paraId="71B77385" w14:textId="77777777" w:rsidR="00653E51" w:rsidRPr="00673588" w:rsidRDefault="00653E51" w:rsidP="00653E51">
      <w:pPr>
        <w:rPr>
          <w:lang w:eastAsia="ko-KR"/>
        </w:rPr>
      </w:pPr>
      <w:r w:rsidRPr="00673588">
        <w:rPr>
          <w:lang w:eastAsia="ko-KR"/>
        </w:rPr>
        <w:t>- Add descriptive text in the introduction to clarify assumptions and aspects related to spectrum, single-hop, legacy UEs, and general gaps vs IAB</w:t>
      </w:r>
    </w:p>
    <w:p w14:paraId="25D7B55F" w14:textId="77777777" w:rsidR="00653E51" w:rsidRPr="00673588" w:rsidRDefault="00653E51" w:rsidP="00653E51">
      <w:pPr>
        <w:rPr>
          <w:lang w:eastAsia="ko-KR"/>
        </w:rPr>
      </w:pPr>
      <w:r w:rsidRPr="00673588">
        <w:rPr>
          <w:lang w:eastAsia="ko-KR"/>
        </w:rPr>
        <w:t>- Add one new requirement on network management (in the “other aspects”, see PR 6-6)</w:t>
      </w:r>
    </w:p>
    <w:p w14:paraId="5F55C152" w14:textId="77777777" w:rsidR="00653E51" w:rsidRDefault="00653E51" w:rsidP="00653E51">
      <w:pPr>
        <w:rPr>
          <w:lang w:eastAsia="ko-KR"/>
        </w:rPr>
      </w:pPr>
      <w:r w:rsidRPr="00673588">
        <w:rPr>
          <w:lang w:eastAsia="ko-KR"/>
        </w:rPr>
        <w:t>- Small update to PR.5.15.6-1</w:t>
      </w:r>
      <w:r>
        <w:rPr>
          <w:lang w:eastAsia="ko-KR"/>
        </w:rPr>
        <w:t xml:space="preserve"> </w:t>
      </w:r>
    </w:p>
    <w:p w14:paraId="77E64F63" w14:textId="77777777" w:rsidR="00653E51" w:rsidRPr="0027464D" w:rsidRDefault="00653E51" w:rsidP="00653E51">
      <w:pPr>
        <w:rPr>
          <w:lang w:eastAsia="ko-KR"/>
        </w:rPr>
      </w:pPr>
      <w:r>
        <w:rPr>
          <w:lang w:eastAsia="ko-KR"/>
        </w:rPr>
        <w:t>------------</w:t>
      </w:r>
      <w:r>
        <w:rPr>
          <w:lang w:eastAsia="ko-KR"/>
        </w:rPr>
        <w:br/>
      </w:r>
      <w:r w:rsidRPr="0027464D">
        <w:rPr>
          <w:lang w:eastAsia="ko-KR"/>
        </w:rPr>
        <w:t>Rev2</w:t>
      </w:r>
      <w:r>
        <w:rPr>
          <w:lang w:eastAsia="ko-KR"/>
        </w:rPr>
        <w:t>&amp;3</w:t>
      </w:r>
      <w:r w:rsidRPr="0027464D">
        <w:rPr>
          <w:lang w:eastAsia="ko-KR"/>
        </w:rPr>
        <w:t xml:space="preserve"> update</w:t>
      </w:r>
      <w:r>
        <w:rPr>
          <w:lang w:eastAsia="ko-KR"/>
        </w:rPr>
        <w:t>s</w:t>
      </w:r>
      <w:r w:rsidRPr="0027464D">
        <w:rPr>
          <w:lang w:eastAsia="ko-KR"/>
        </w:rPr>
        <w:t xml:space="preserve"> (</w:t>
      </w:r>
      <w:r w:rsidRPr="0027464D">
        <w:rPr>
          <w:b/>
          <w:bCs/>
          <w:lang w:eastAsia="ko-KR"/>
        </w:rPr>
        <w:t>with track changes</w:t>
      </w:r>
      <w:r w:rsidRPr="0027464D">
        <w:rPr>
          <w:lang w:eastAsia="ko-KR"/>
        </w:rPr>
        <w:t>)</w:t>
      </w:r>
      <w:r>
        <w:rPr>
          <w:lang w:eastAsia="ko-KR"/>
        </w:rPr>
        <w:t xml:space="preserve"> – based on comments after call#1</w:t>
      </w:r>
    </w:p>
    <w:p w14:paraId="598078AF" w14:textId="77777777" w:rsidR="00653E51" w:rsidRDefault="00653E51" w:rsidP="00653E51">
      <w:pPr>
        <w:rPr>
          <w:i/>
          <w:iCs/>
          <w:lang w:eastAsia="ko-KR"/>
        </w:rPr>
      </w:pPr>
      <w:r w:rsidRPr="0027464D">
        <w:rPr>
          <w:lang w:eastAsia="ko-KR"/>
        </w:rPr>
        <w:t xml:space="preserve">- </w:t>
      </w:r>
      <w:r>
        <w:rPr>
          <w:lang w:eastAsia="ko-KR"/>
        </w:rPr>
        <w:t xml:space="preserve">r2: </w:t>
      </w:r>
      <w:r w:rsidRPr="0027464D">
        <w:rPr>
          <w:lang w:eastAsia="ko-KR"/>
        </w:rPr>
        <w:t xml:space="preserve">proposed removals and simplification from Huawei </w:t>
      </w:r>
      <w:r w:rsidRPr="0027464D">
        <w:rPr>
          <w:i/>
          <w:iCs/>
          <w:lang w:eastAsia="ko-KR"/>
        </w:rPr>
        <w:t>(see comments in 2034r1_Huawei)</w:t>
      </w:r>
    </w:p>
    <w:p w14:paraId="30A2A4D2" w14:textId="77777777" w:rsidR="00653E51" w:rsidRDefault="00653E51" w:rsidP="00653E51">
      <w:pPr>
        <w:rPr>
          <w:i/>
          <w:iCs/>
          <w:lang w:eastAsia="ko-KR"/>
        </w:rPr>
      </w:pPr>
      <w:r>
        <w:rPr>
          <w:lang w:eastAsia="ko-KR"/>
        </w:rPr>
        <w:t xml:space="preserve">- r3: add edits proposed by Ericsson </w:t>
      </w:r>
      <w:r w:rsidRPr="00F53FF7">
        <w:rPr>
          <w:i/>
          <w:iCs/>
          <w:lang w:eastAsia="ko-KR"/>
        </w:rPr>
        <w:t>(in 2034r2_Ericsson)</w:t>
      </w:r>
    </w:p>
    <w:p w14:paraId="6A99DE8F" w14:textId="77777777" w:rsidR="00653E51" w:rsidRDefault="00653E51" w:rsidP="00653E51">
      <w:pPr>
        <w:rPr>
          <w:lang w:eastAsia="ko-KR"/>
        </w:rPr>
      </w:pPr>
      <w:r>
        <w:rPr>
          <w:lang w:eastAsia="ko-KR"/>
        </w:rPr>
        <w:t>-----------</w:t>
      </w:r>
    </w:p>
    <w:p w14:paraId="2BFBFEB9" w14:textId="77777777" w:rsidR="00653E51" w:rsidRDefault="00653E51" w:rsidP="00653E51">
      <w:pPr>
        <w:rPr>
          <w:lang w:eastAsia="ko-KR"/>
        </w:rPr>
      </w:pPr>
      <w:r>
        <w:rPr>
          <w:lang w:eastAsia="ko-KR"/>
        </w:rPr>
        <w:t xml:space="preserve">Rev4 updates (see </w:t>
      </w:r>
      <w:r>
        <w:rPr>
          <w:highlight w:val="green"/>
          <w:lang w:eastAsia="ko-KR"/>
        </w:rPr>
        <w:t>green</w:t>
      </w:r>
      <w:r w:rsidRPr="00933A98">
        <w:rPr>
          <w:highlight w:val="green"/>
          <w:lang w:eastAsia="ko-KR"/>
        </w:rPr>
        <w:t xml:space="preserve"> highlights</w:t>
      </w:r>
      <w:r>
        <w:rPr>
          <w:lang w:eastAsia="ko-KR"/>
        </w:rPr>
        <w:t>) – based on comments during call#2</w:t>
      </w:r>
    </w:p>
    <w:p w14:paraId="7D67D2D3" w14:textId="77777777" w:rsidR="00653E51" w:rsidRDefault="00653E51" w:rsidP="00653E51">
      <w:pPr>
        <w:rPr>
          <w:lang w:eastAsia="ko-KR"/>
        </w:rPr>
      </w:pPr>
      <w:r>
        <w:rPr>
          <w:lang w:eastAsia="ko-KR"/>
        </w:rPr>
        <w:t xml:space="preserve">- </w:t>
      </w:r>
      <w:r w:rsidRPr="00933A98">
        <w:rPr>
          <w:highlight w:val="green"/>
          <w:lang w:eastAsia="ko-KR"/>
        </w:rPr>
        <w:t>way forward proposal</w:t>
      </w:r>
      <w:r>
        <w:rPr>
          <w:lang w:eastAsia="ko-KR"/>
        </w:rPr>
        <w:t xml:space="preserve"> on some </w:t>
      </w:r>
      <w:r w:rsidRPr="00853B4B">
        <w:rPr>
          <w:highlight w:val="green"/>
          <w:u w:val="single"/>
          <w:lang w:eastAsia="ko-KR"/>
        </w:rPr>
        <w:t>controversial changes/removals</w:t>
      </w:r>
      <w:r>
        <w:rPr>
          <w:lang w:eastAsia="ko-KR"/>
        </w:rPr>
        <w:t xml:space="preserve"> in r3, i.e. proposing </w:t>
      </w:r>
      <w:r w:rsidRPr="00043599">
        <w:rPr>
          <w:lang w:eastAsia="ko-KR"/>
        </w:rPr>
        <w:t>text/requirements to be kept/reworded.</w:t>
      </w:r>
    </w:p>
    <w:p w14:paraId="130FDDC5" w14:textId="77777777" w:rsidR="00653E51" w:rsidRDefault="00653E51" w:rsidP="00653E51">
      <w:pPr>
        <w:rPr>
          <w:lang w:eastAsia="ko-KR"/>
        </w:rPr>
      </w:pPr>
      <w:r>
        <w:rPr>
          <w:lang w:eastAsia="ko-KR"/>
        </w:rPr>
        <w:t>-----------</w:t>
      </w:r>
    </w:p>
    <w:p w14:paraId="62BB7E72" w14:textId="77777777" w:rsidR="00653E51" w:rsidRDefault="00653E51" w:rsidP="00653E51">
      <w:pPr>
        <w:rPr>
          <w:lang w:eastAsia="ko-KR"/>
        </w:rPr>
      </w:pPr>
      <w:r w:rsidRPr="00D71DA7">
        <w:rPr>
          <w:highlight w:val="cyan"/>
          <w:lang w:eastAsia="ko-KR"/>
        </w:rPr>
        <w:t>Rev5 changes</w:t>
      </w:r>
      <w:r>
        <w:rPr>
          <w:lang w:eastAsia="ko-KR"/>
        </w:rPr>
        <w:t xml:space="preserve">: (see </w:t>
      </w:r>
      <w:r w:rsidRPr="00226C5B">
        <w:rPr>
          <w:highlight w:val="cyan"/>
          <w:lang w:eastAsia="ko-KR"/>
        </w:rPr>
        <w:t>highlights</w:t>
      </w:r>
      <w:r>
        <w:rPr>
          <w:lang w:eastAsia="ko-KR"/>
        </w:rPr>
        <w:t>, plus QC_r5 marked changes)</w:t>
      </w:r>
    </w:p>
    <w:p w14:paraId="4DEEB7E0" w14:textId="69891452" w:rsidR="00653E51" w:rsidRDefault="00653E51" w:rsidP="00653E51">
      <w:pPr>
        <w:rPr>
          <w:lang w:eastAsia="ko-KR"/>
        </w:rPr>
      </w:pPr>
      <w:r>
        <w:rPr>
          <w:lang w:eastAsia="ko-KR"/>
        </w:rPr>
        <w:t xml:space="preserve">- addressing (most) comments from 2034r4_Ericsson, and other comments on the </w:t>
      </w:r>
      <w:r w:rsidR="00AF72E1">
        <w:rPr>
          <w:lang w:eastAsia="ko-KR"/>
        </w:rPr>
        <w:t xml:space="preserve">S1 </w:t>
      </w:r>
      <w:r>
        <w:rPr>
          <w:lang w:eastAsia="ko-KR"/>
        </w:rPr>
        <w:t>reflector</w:t>
      </w:r>
      <w:r w:rsidR="00AF72E1">
        <w:rPr>
          <w:lang w:eastAsia="ko-KR"/>
        </w:rPr>
        <w:t>.</w:t>
      </w:r>
      <w:r>
        <w:rPr>
          <w:lang w:eastAsia="ko-KR"/>
        </w:rPr>
        <w:t xml:space="preserve"> </w:t>
      </w:r>
    </w:p>
    <w:p w14:paraId="3160AD73" w14:textId="3D3EE276" w:rsidR="000B4D00" w:rsidRPr="000B4D00" w:rsidRDefault="005C67CC" w:rsidP="000B4D00">
      <w:pPr>
        <w:spacing w:after="0"/>
        <w:rPr>
          <w:rFonts w:eastAsia="MS Mincho"/>
          <w:i/>
          <w:iCs/>
          <w:sz w:val="22"/>
          <w:szCs w:val="22"/>
          <w:lang w:eastAsia="ja-JP"/>
        </w:rPr>
      </w:pPr>
      <w:r w:rsidRPr="00DC0049">
        <w:rPr>
          <w:rFonts w:eastAsia="MS Mincho"/>
          <w:sz w:val="32"/>
          <w:szCs w:val="24"/>
          <w:lang w:eastAsia="ja-JP"/>
        </w:rPr>
        <w:t>----------</w:t>
      </w:r>
      <w:r w:rsidR="00D471A6" w:rsidRPr="00DC0049">
        <w:rPr>
          <w:rFonts w:eastAsia="MS Mincho"/>
          <w:sz w:val="32"/>
          <w:szCs w:val="24"/>
          <w:lang w:eastAsia="ja-JP"/>
        </w:rPr>
        <w:t>---</w:t>
      </w:r>
      <w:r w:rsidRPr="00DC0049">
        <w:rPr>
          <w:rFonts w:eastAsia="MS Mincho"/>
          <w:sz w:val="32"/>
          <w:szCs w:val="24"/>
          <w:lang w:eastAsia="ja-JP"/>
        </w:rPr>
        <w:t xml:space="preserve">----- </w:t>
      </w:r>
      <w:r w:rsidR="00653E51">
        <w:rPr>
          <w:rFonts w:eastAsia="MS Mincho"/>
          <w:sz w:val="32"/>
          <w:szCs w:val="24"/>
          <w:lang w:eastAsia="ja-JP"/>
        </w:rPr>
        <w:t>Proposed</w:t>
      </w:r>
      <w:r w:rsidR="009D1119">
        <w:rPr>
          <w:rFonts w:eastAsia="MS Mincho"/>
          <w:sz w:val="32"/>
          <w:szCs w:val="24"/>
          <w:lang w:eastAsia="ja-JP"/>
        </w:rPr>
        <w:t xml:space="preserve"> </w:t>
      </w:r>
      <w:r w:rsidR="00653E51">
        <w:rPr>
          <w:rFonts w:eastAsia="MS Mincho"/>
          <w:sz w:val="32"/>
          <w:szCs w:val="24"/>
          <w:lang w:eastAsia="ja-JP"/>
        </w:rPr>
        <w:t xml:space="preserve">consolidation </w:t>
      </w:r>
      <w:r w:rsidRPr="00DC0049">
        <w:rPr>
          <w:rFonts w:eastAsia="MS Mincho"/>
          <w:sz w:val="32"/>
          <w:szCs w:val="24"/>
          <w:lang w:eastAsia="ja-JP"/>
        </w:rPr>
        <w:t>text (</w:t>
      </w:r>
      <w:r w:rsidR="00D471A6" w:rsidRPr="009D1119">
        <w:rPr>
          <w:rFonts w:eastAsia="MS Mincho"/>
          <w:b/>
          <w:bCs/>
          <w:color w:val="0070C0"/>
          <w:sz w:val="32"/>
          <w:szCs w:val="24"/>
          <w:lang w:eastAsia="ja-JP"/>
        </w:rPr>
        <w:t>ALL NEW TEXT</w:t>
      </w:r>
      <w:r w:rsidRPr="00DC0049">
        <w:rPr>
          <w:rFonts w:eastAsia="MS Mincho"/>
          <w:sz w:val="32"/>
          <w:szCs w:val="24"/>
          <w:lang w:eastAsia="ja-JP"/>
        </w:rPr>
        <w:t>) ------------------</w:t>
      </w:r>
      <w:r w:rsidR="000B4D00">
        <w:rPr>
          <w:rFonts w:eastAsia="MS Mincho"/>
          <w:sz w:val="32"/>
          <w:szCs w:val="24"/>
          <w:lang w:eastAsia="ja-JP"/>
        </w:rPr>
        <w:br/>
      </w:r>
      <w:r w:rsidR="000B4D00" w:rsidRPr="000B4D00">
        <w:rPr>
          <w:rFonts w:eastAsia="MS Mincho"/>
          <w:i/>
          <w:iCs/>
          <w:sz w:val="22"/>
          <w:szCs w:val="22"/>
          <w:lang w:eastAsia="ja-JP"/>
        </w:rPr>
        <w:t xml:space="preserve">NOTE, all content represents </w:t>
      </w:r>
      <w:r w:rsidR="000B4D00" w:rsidRPr="000B4D00">
        <w:rPr>
          <w:rFonts w:eastAsia="MS Mincho"/>
          <w:i/>
          <w:iCs/>
          <w:color w:val="FF0000"/>
          <w:sz w:val="22"/>
          <w:szCs w:val="22"/>
          <w:lang w:eastAsia="ja-JP"/>
        </w:rPr>
        <w:t xml:space="preserve">NEW TEXT; </w:t>
      </w:r>
      <w:r w:rsidR="000B4D00" w:rsidRPr="000B4D00">
        <w:rPr>
          <w:rFonts w:eastAsia="MS Mincho"/>
          <w:i/>
          <w:iCs/>
          <w:sz w:val="22"/>
          <w:szCs w:val="22"/>
          <w:lang w:eastAsia="ja-JP"/>
        </w:rPr>
        <w:t>revision marks show only incremental changes compared to earlier versions of the doc (i.e. on top of rev1), to facilitate readability and review.</w:t>
      </w:r>
    </w:p>
    <w:p w14:paraId="0177B88D" w14:textId="3E7DEE32" w:rsidR="00C30F38" w:rsidRPr="00957600" w:rsidRDefault="000B4D00" w:rsidP="00C30F38">
      <w:pPr>
        <w:spacing w:after="0"/>
        <w:rPr>
          <w:rFonts w:eastAsia="Malgun Gothic"/>
          <w:sz w:val="22"/>
          <w:szCs w:val="22"/>
          <w:u w:val="single"/>
          <w:lang w:val="en-US" w:eastAsia="ko-KR"/>
        </w:rPr>
      </w:pPr>
      <w:r>
        <w:rPr>
          <w:rFonts w:eastAsia="Malgun Gothic"/>
          <w:sz w:val="22"/>
          <w:szCs w:val="22"/>
          <w:u w:val="single"/>
          <w:lang w:val="en-US" w:eastAsia="ko-KR"/>
        </w:rPr>
        <w:br/>
      </w:r>
      <w:r w:rsidR="00C30F38">
        <w:rPr>
          <w:rFonts w:eastAsia="Malgun Gothic"/>
          <w:sz w:val="22"/>
          <w:szCs w:val="22"/>
          <w:u w:val="single"/>
          <w:lang w:val="en-US" w:eastAsia="ko-KR"/>
        </w:rPr>
        <w:t>Introduction</w:t>
      </w:r>
    </w:p>
    <w:p w14:paraId="5C3043D5" w14:textId="66A2028F" w:rsidR="00E9313A" w:rsidRPr="00673588" w:rsidRDefault="00E9313A" w:rsidP="00E9313A">
      <w:pPr>
        <w:spacing w:before="240" w:after="0"/>
      </w:pPr>
      <w:r w:rsidRPr="008F6DC7">
        <w:t xml:space="preserve">The requirements below refer to a </w:t>
      </w:r>
      <w:r>
        <w:t>“</w:t>
      </w:r>
      <w:r>
        <w:rPr>
          <w:i/>
          <w:iCs/>
        </w:rPr>
        <w:t>mobile base station relay”</w:t>
      </w:r>
      <w:r w:rsidR="00E20546">
        <w:rPr>
          <w:i/>
          <w:iCs/>
        </w:rPr>
        <w:t xml:space="preserve"> </w:t>
      </w:r>
      <w:r w:rsidR="00E20546" w:rsidRPr="00E20546">
        <w:t>(or mobile BS relay)</w:t>
      </w:r>
      <w:r w:rsidRPr="008F6DC7">
        <w:t xml:space="preserve">, which is a </w:t>
      </w:r>
      <w:r w:rsidR="00E20546">
        <w:t xml:space="preserve">mobile </w:t>
      </w:r>
      <w:r>
        <w:t>base station</w:t>
      </w:r>
      <w:r w:rsidRPr="008F6DC7">
        <w:t xml:space="preserve"> acting as a relay between a UE</w:t>
      </w:r>
      <w:r>
        <w:t xml:space="preserve"> and the 5G network, i.e. providing a NR access link to UEs and connected wirelessly (using NR) through a donor NG-RAN to the 5G Core. Such </w:t>
      </w:r>
      <w:r w:rsidR="00CF1C4F">
        <w:t xml:space="preserve">mobile </w:t>
      </w:r>
      <w:r>
        <w:t xml:space="preserve">BS relay is assumed to be mounted on a moving vehicle and serve UEs that </w:t>
      </w:r>
      <w:r w:rsidRPr="00D9566C">
        <w:t xml:space="preserve">can be </w:t>
      </w:r>
      <w:r>
        <w:t>located inside or outside the vehicle (or entering/leaving the vehicle).</w:t>
      </w:r>
      <w:r w:rsidR="00093574">
        <w:t xml:space="preserve"> </w:t>
      </w:r>
      <w:r w:rsidR="00B05EF3">
        <w:br/>
      </w:r>
      <w:del w:id="165" w:author="Qualcomm_r5" w:date="2021-07-09T10:08:00Z">
        <w:r w:rsidR="0059442F" w:rsidRPr="00634467" w:rsidDel="001005E4">
          <w:rPr>
            <w:highlight w:val="cyan"/>
          </w:rPr>
          <w:delText>The</w:delText>
        </w:r>
        <w:r w:rsidR="00093574" w:rsidRPr="00634467" w:rsidDel="001005E4">
          <w:rPr>
            <w:highlight w:val="cyan"/>
          </w:rPr>
          <w:delText xml:space="preserve"> </w:delText>
        </w:r>
        <w:r w:rsidR="00516B2B" w:rsidRPr="00634467" w:rsidDel="001005E4">
          <w:rPr>
            <w:highlight w:val="cyan"/>
          </w:rPr>
          <w:delText xml:space="preserve">mobile relay </w:delText>
        </w:r>
        <w:r w:rsidR="006A4D3A" w:rsidRPr="00634467" w:rsidDel="001005E4">
          <w:rPr>
            <w:highlight w:val="cyan"/>
          </w:rPr>
          <w:delText>wireless</w:delText>
        </w:r>
        <w:r w:rsidR="00516B2B" w:rsidRPr="00634467" w:rsidDel="001005E4">
          <w:rPr>
            <w:highlight w:val="cyan"/>
          </w:rPr>
          <w:delText xml:space="preserve"> links</w:delText>
        </w:r>
        <w:r w:rsidR="00B05EF3" w:rsidRPr="00634467" w:rsidDel="001005E4">
          <w:rPr>
            <w:highlight w:val="cyan"/>
          </w:rPr>
          <w:delText xml:space="preserve"> (</w:delText>
        </w:r>
        <w:r w:rsidR="00516B2B" w:rsidRPr="00634467" w:rsidDel="001005E4">
          <w:rPr>
            <w:highlight w:val="cyan"/>
          </w:rPr>
          <w:delText>toward the UE and the donor RAN)</w:delText>
        </w:r>
        <w:r w:rsidR="00F43F45" w:rsidRPr="00634467" w:rsidDel="001005E4">
          <w:rPr>
            <w:highlight w:val="cyan"/>
          </w:rPr>
          <w:delText xml:space="preserve"> could </w:delText>
        </w:r>
        <w:r w:rsidR="006D2F53" w:rsidRPr="00634467" w:rsidDel="001005E4">
          <w:rPr>
            <w:highlight w:val="cyan"/>
          </w:rPr>
          <w:delText>use</w:delText>
        </w:r>
        <w:r w:rsidR="00F43F45" w:rsidRPr="00634467" w:rsidDel="001005E4">
          <w:rPr>
            <w:highlight w:val="cyan"/>
          </w:rPr>
          <w:delText xml:space="preserve"> 3GPP licensed or unlicensed</w:delText>
        </w:r>
        <w:r w:rsidR="006D2F53" w:rsidRPr="00634467" w:rsidDel="001005E4">
          <w:rPr>
            <w:highlight w:val="cyan"/>
          </w:rPr>
          <w:delText xml:space="preserve"> spectrum</w:delText>
        </w:r>
        <w:r w:rsidR="00FC4072" w:rsidRPr="00634467" w:rsidDel="001005E4">
          <w:rPr>
            <w:highlight w:val="cyan"/>
          </w:rPr>
          <w:delText xml:space="preserve">, </w:delText>
        </w:r>
        <w:r w:rsidR="00516B2B" w:rsidRPr="00634467" w:rsidDel="001005E4">
          <w:rPr>
            <w:highlight w:val="cyan"/>
          </w:rPr>
          <w:delText>managed and controlled by a MNO</w:delText>
        </w:r>
        <w:r w:rsidR="002B6859" w:rsidRPr="00634467" w:rsidDel="001005E4">
          <w:rPr>
            <w:highlight w:val="cyan"/>
          </w:rPr>
          <w:delText>.</w:delText>
        </w:r>
      </w:del>
    </w:p>
    <w:p w14:paraId="42A71CE4" w14:textId="3E93E212" w:rsidR="00E9313A" w:rsidRPr="00673588" w:rsidRDefault="00E9313A" w:rsidP="00FF2864">
      <w:pPr>
        <w:spacing w:before="240" w:after="0"/>
        <w:ind w:left="360"/>
        <w:rPr>
          <w:rFonts w:eastAsia="MS Mincho"/>
          <w:color w:val="FF0000"/>
          <w:sz w:val="22"/>
          <w:szCs w:val="22"/>
          <w:lang w:eastAsia="ja-JP"/>
        </w:rPr>
      </w:pPr>
      <w:r w:rsidRPr="00673588">
        <w:t>NOTE: the radio link used between a mobile BS relay and served UEs</w:t>
      </w:r>
      <w:r w:rsidR="00451F22" w:rsidRPr="00673588">
        <w:t xml:space="preserve">, as well as between mobile BS relay and donor RAN, </w:t>
      </w:r>
      <w:r w:rsidRPr="00673588">
        <w:t xml:space="preserve"> is assumed to be NR-Uu; in that regard, it should be</w:t>
      </w:r>
      <w:r w:rsidR="00A85AE3" w:rsidRPr="00673588">
        <w:t xml:space="preserve"> </w:t>
      </w:r>
      <w:r w:rsidRPr="00673588">
        <w:t xml:space="preserve">clear that a </w:t>
      </w:r>
      <w:r w:rsidR="00451F22" w:rsidRPr="00673588">
        <w:t xml:space="preserve">mobile </w:t>
      </w:r>
      <w:r w:rsidRPr="00673588">
        <w:t>BS relay is different than a UE relay (which uses instead a PC5-based link to provide indirect connection to remote UEs).</w:t>
      </w:r>
    </w:p>
    <w:p w14:paraId="5B716FF4" w14:textId="773D4C8B" w:rsidR="005130AE" w:rsidRPr="00673588" w:rsidRDefault="00BA7E0C" w:rsidP="0064210C">
      <w:pPr>
        <w:rPr>
          <w:lang w:eastAsia="ja-JP"/>
        </w:rPr>
      </w:pPr>
      <w:r w:rsidRPr="00673588">
        <w:rPr>
          <w:lang w:eastAsia="ja-JP"/>
        </w:rPr>
        <w:br/>
      </w:r>
      <w:r w:rsidR="00DF25D3" w:rsidRPr="00673588">
        <w:rPr>
          <w:lang w:eastAsia="ja-JP"/>
        </w:rPr>
        <w:t>Few main</w:t>
      </w:r>
      <w:r w:rsidR="001C0F2D" w:rsidRPr="00673588">
        <w:rPr>
          <w:lang w:eastAsia="ja-JP"/>
        </w:rPr>
        <w:t xml:space="preserve"> </w:t>
      </w:r>
      <w:r w:rsidR="00C970FE" w:rsidRPr="00673588">
        <w:rPr>
          <w:lang w:eastAsia="ja-JP"/>
        </w:rPr>
        <w:t xml:space="preserve">underlying </w:t>
      </w:r>
      <w:r w:rsidR="001C0F2D" w:rsidRPr="00673588">
        <w:rPr>
          <w:lang w:eastAsia="ja-JP"/>
        </w:rPr>
        <w:t xml:space="preserve">assumptions </w:t>
      </w:r>
      <w:r w:rsidR="00DF25D3" w:rsidRPr="00673588">
        <w:rPr>
          <w:lang w:eastAsia="ja-JP"/>
        </w:rPr>
        <w:t xml:space="preserve">and </w:t>
      </w:r>
      <w:r w:rsidR="00125D3F" w:rsidRPr="00673588">
        <w:rPr>
          <w:lang w:eastAsia="ja-JP"/>
        </w:rPr>
        <w:t>notes</w:t>
      </w:r>
      <w:r w:rsidR="00C970FE" w:rsidRPr="00673588">
        <w:rPr>
          <w:lang w:eastAsia="ja-JP"/>
        </w:rPr>
        <w:t xml:space="preserve"> </w:t>
      </w:r>
      <w:r w:rsidR="00D1631E" w:rsidRPr="00673588">
        <w:rPr>
          <w:lang w:eastAsia="ja-JP"/>
        </w:rPr>
        <w:t>(</w:t>
      </w:r>
      <w:r w:rsidR="00C970FE" w:rsidRPr="00673588">
        <w:rPr>
          <w:lang w:eastAsia="ja-JP"/>
        </w:rPr>
        <w:t>from the TR</w:t>
      </w:r>
      <w:r w:rsidR="001C0F2D" w:rsidRPr="00673588">
        <w:rPr>
          <w:lang w:eastAsia="ja-JP"/>
        </w:rPr>
        <w:t xml:space="preserve"> </w:t>
      </w:r>
      <w:r w:rsidRPr="00673588">
        <w:rPr>
          <w:lang w:eastAsia="ja-JP"/>
        </w:rPr>
        <w:t>overview</w:t>
      </w:r>
      <w:r w:rsidR="00FC4072" w:rsidRPr="00673588">
        <w:rPr>
          <w:lang w:eastAsia="ja-JP"/>
        </w:rPr>
        <w:t xml:space="preserve"> and gap analysis</w:t>
      </w:r>
      <w:r w:rsidR="007D6FD9" w:rsidRPr="00673588">
        <w:rPr>
          <w:lang w:eastAsia="ja-JP"/>
        </w:rPr>
        <w:t>)</w:t>
      </w:r>
      <w:r w:rsidR="001C0F2D" w:rsidRPr="00673588">
        <w:rPr>
          <w:lang w:eastAsia="ja-JP"/>
        </w:rPr>
        <w:t xml:space="preserve"> are</w:t>
      </w:r>
      <w:r w:rsidR="005F73A2" w:rsidRPr="00673588">
        <w:rPr>
          <w:lang w:eastAsia="ja-JP"/>
        </w:rPr>
        <w:t>:</w:t>
      </w:r>
    </w:p>
    <w:p w14:paraId="0F4DBBEE" w14:textId="726D7201" w:rsidR="00DF42FB" w:rsidRPr="00673588" w:rsidRDefault="00DF42FB" w:rsidP="0064210C">
      <w:r w:rsidRPr="00673588">
        <w:lastRenderedPageBreak/>
        <w:t xml:space="preserve">- </w:t>
      </w:r>
      <w:r w:rsidR="0076163F" w:rsidRPr="00673588">
        <w:t xml:space="preserve">use cases </w:t>
      </w:r>
      <w:r w:rsidR="00161435" w:rsidRPr="00673588">
        <w:t xml:space="preserve">and requirements </w:t>
      </w:r>
      <w:r w:rsidR="00F51B36" w:rsidRPr="00673588">
        <w:t>cover</w:t>
      </w:r>
      <w:r w:rsidR="002A1325" w:rsidRPr="00673588">
        <w:t xml:space="preserve"> </w:t>
      </w:r>
      <w:r w:rsidR="003A36EB" w:rsidRPr="00673588">
        <w:t xml:space="preserve">single-hop relay </w:t>
      </w:r>
      <w:r w:rsidR="004723BA" w:rsidRPr="00673588">
        <w:t>scenarios</w:t>
      </w:r>
      <w:r w:rsidR="002D353A" w:rsidRPr="00673588">
        <w:t xml:space="preserve"> as baseline</w:t>
      </w:r>
      <w:r w:rsidR="000E597D" w:rsidRPr="00673588">
        <w:t xml:space="preserve"> </w:t>
      </w:r>
      <w:r w:rsidR="003A36EB" w:rsidRPr="00673588">
        <w:t>(multi-hop</w:t>
      </w:r>
      <w:r w:rsidR="00161435" w:rsidRPr="00673588">
        <w:t xml:space="preserve"> </w:t>
      </w:r>
      <w:r w:rsidR="00034C74" w:rsidRPr="00673588">
        <w:t>is not precluded</w:t>
      </w:r>
      <w:r w:rsidR="003A36EB" w:rsidRPr="00673588">
        <w:t>);</w:t>
      </w:r>
    </w:p>
    <w:p w14:paraId="4CBDFE02" w14:textId="72F35C78" w:rsidR="00727A13" w:rsidRPr="00673588" w:rsidRDefault="005130AE" w:rsidP="0064210C">
      <w:pPr>
        <w:rPr>
          <w:lang w:val="en-US" w:eastAsia="zh-CN"/>
        </w:rPr>
      </w:pPr>
      <w:r w:rsidRPr="00E77842">
        <w:t xml:space="preserve">- </w:t>
      </w:r>
      <w:del w:id="166" w:author="Francesco Pica" w:date="2021-07-08T06:46:00Z">
        <w:r w:rsidR="00125C9A" w:rsidRPr="00E77842" w:rsidDel="009A25B7">
          <w:delText xml:space="preserve">it should be possible to </w:delText>
        </w:r>
        <w:r w:rsidR="001C0F2D" w:rsidRPr="00E77842" w:rsidDel="009A25B7">
          <w:delText xml:space="preserve">support </w:delText>
        </w:r>
      </w:del>
      <w:r w:rsidR="00727A13" w:rsidRPr="00E77842">
        <w:rPr>
          <w:lang w:val="en-US" w:eastAsia="zh-CN"/>
        </w:rPr>
        <w:t>legacy UEs</w:t>
      </w:r>
      <w:ins w:id="167" w:author="Francesco Pica" w:date="2021-07-08T06:46:00Z">
        <w:r w:rsidR="009A25B7" w:rsidRPr="00E77842">
          <w:rPr>
            <w:lang w:val="en-US" w:eastAsia="zh-CN"/>
          </w:rPr>
          <w:t xml:space="preserve"> are supported</w:t>
        </w:r>
      </w:ins>
      <w:r w:rsidR="00777392" w:rsidRPr="00E77842">
        <w:rPr>
          <w:lang w:val="en-US" w:eastAsia="zh-CN"/>
        </w:rPr>
        <w:t>;</w:t>
      </w:r>
    </w:p>
    <w:p w14:paraId="7C5CE753" w14:textId="0D1877F4" w:rsidR="005043E8" w:rsidRPr="00673588" w:rsidRDefault="00777392" w:rsidP="00BA7E0C">
      <w:pPr>
        <w:rPr>
          <w:lang w:val="en-US" w:eastAsia="zh-CN"/>
        </w:rPr>
      </w:pPr>
      <w:r w:rsidRPr="00673588">
        <w:rPr>
          <w:lang w:val="en-US" w:eastAsia="zh-CN"/>
        </w:rPr>
        <w:t xml:space="preserve">- </w:t>
      </w:r>
      <w:r w:rsidR="00633A48" w:rsidRPr="00673588">
        <w:rPr>
          <w:lang w:val="en-US" w:eastAsia="zh-CN"/>
        </w:rPr>
        <w:t>current stage-1</w:t>
      </w:r>
      <w:r w:rsidR="005041BA" w:rsidRPr="00673588">
        <w:rPr>
          <w:lang w:val="en-US" w:eastAsia="zh-CN"/>
        </w:rPr>
        <w:t xml:space="preserve"> requirements (e.g. </w:t>
      </w:r>
      <w:r w:rsidR="00E55DFF" w:rsidRPr="00673588">
        <w:rPr>
          <w:lang w:val="en-US" w:eastAsia="zh-CN"/>
        </w:rPr>
        <w:t>on</w:t>
      </w:r>
      <w:r w:rsidR="005041BA" w:rsidRPr="00673588">
        <w:rPr>
          <w:lang w:val="en-US" w:eastAsia="zh-CN"/>
        </w:rPr>
        <w:t xml:space="preserve"> wireless self-backhaul, </w:t>
      </w:r>
      <w:r w:rsidR="00E55DFF" w:rsidRPr="00673588">
        <w:rPr>
          <w:lang w:val="en-US" w:eastAsia="zh-CN"/>
        </w:rPr>
        <w:t>in</w:t>
      </w:r>
      <w:r w:rsidR="005041BA" w:rsidRPr="00673588">
        <w:rPr>
          <w:lang w:val="en-US" w:eastAsia="zh-CN"/>
        </w:rPr>
        <w:t xml:space="preserve"> </w:t>
      </w:r>
      <w:r w:rsidR="0038027E" w:rsidRPr="00673588">
        <w:rPr>
          <w:lang w:val="en-US" w:eastAsia="zh-CN"/>
        </w:rPr>
        <w:t xml:space="preserve">TS </w:t>
      </w:r>
      <w:r w:rsidR="005041BA" w:rsidRPr="00673588">
        <w:rPr>
          <w:lang w:val="en-US" w:eastAsia="zh-CN"/>
        </w:rPr>
        <w:t>22.261)</w:t>
      </w:r>
      <w:r w:rsidR="00E55DFF" w:rsidRPr="00673588">
        <w:rPr>
          <w:lang w:val="en-US" w:eastAsia="zh-CN"/>
        </w:rPr>
        <w:t>, as well as</w:t>
      </w:r>
      <w:r w:rsidR="005041BA" w:rsidRPr="00673588">
        <w:rPr>
          <w:lang w:val="en-US" w:eastAsia="zh-CN"/>
        </w:rPr>
        <w:t xml:space="preserve"> existing </w:t>
      </w:r>
      <w:r w:rsidR="00633A48" w:rsidRPr="00673588">
        <w:rPr>
          <w:lang w:val="en-US" w:eastAsia="zh-CN"/>
        </w:rPr>
        <w:t xml:space="preserve">stage-2/3 </w:t>
      </w:r>
      <w:r w:rsidR="005041BA" w:rsidRPr="00673588">
        <w:rPr>
          <w:lang w:val="en-US" w:eastAsia="zh-CN"/>
        </w:rPr>
        <w:t xml:space="preserve">functionalities </w:t>
      </w:r>
      <w:r w:rsidR="00E55DFF" w:rsidRPr="00673588">
        <w:rPr>
          <w:lang w:val="en-US" w:eastAsia="zh-CN"/>
        </w:rPr>
        <w:t>and</w:t>
      </w:r>
      <w:r w:rsidR="002F45EB" w:rsidRPr="00673588">
        <w:rPr>
          <w:lang w:val="en-US" w:eastAsia="zh-CN"/>
        </w:rPr>
        <w:t xml:space="preserve"> arc</w:t>
      </w:r>
      <w:r w:rsidR="003C1D35" w:rsidRPr="00673588">
        <w:rPr>
          <w:lang w:val="en-US" w:eastAsia="zh-CN"/>
        </w:rPr>
        <w:t xml:space="preserve">hitecture options </w:t>
      </w:r>
      <w:r w:rsidR="005041BA" w:rsidRPr="00673588">
        <w:rPr>
          <w:lang w:val="en-US" w:eastAsia="zh-CN"/>
        </w:rPr>
        <w:t xml:space="preserve">(e.g. IAB) </w:t>
      </w:r>
      <w:r w:rsidR="00633A48" w:rsidRPr="00673588">
        <w:rPr>
          <w:lang w:val="en-US" w:eastAsia="zh-CN"/>
        </w:rPr>
        <w:t xml:space="preserve">do not </w:t>
      </w:r>
      <w:r w:rsidR="005041BA" w:rsidRPr="00673588">
        <w:rPr>
          <w:lang w:val="en-US" w:eastAsia="zh-CN"/>
        </w:rPr>
        <w:t xml:space="preserve">assume or address </w:t>
      </w:r>
      <w:r w:rsidR="007F0E8D" w:rsidRPr="00673588">
        <w:rPr>
          <w:lang w:val="en-US" w:eastAsia="zh-CN"/>
        </w:rPr>
        <w:t>full</w:t>
      </w:r>
      <w:r w:rsidR="005041BA" w:rsidRPr="00673588">
        <w:rPr>
          <w:lang w:val="en-US" w:eastAsia="zh-CN"/>
        </w:rPr>
        <w:t xml:space="preserve"> relay mobility</w:t>
      </w:r>
      <w:r w:rsidR="005D6303" w:rsidRPr="00673588">
        <w:rPr>
          <w:lang w:val="en-US" w:eastAsia="zh-CN"/>
        </w:rPr>
        <w:t xml:space="preserve"> (e.g. </w:t>
      </w:r>
      <w:r w:rsidR="00D359E3" w:rsidRPr="00673588">
        <w:rPr>
          <w:lang w:val="en-US" w:eastAsia="zh-CN"/>
        </w:rPr>
        <w:t xml:space="preserve">BS </w:t>
      </w:r>
      <w:r w:rsidR="00B54521" w:rsidRPr="00673588">
        <w:rPr>
          <w:lang w:val="en-US" w:eastAsia="zh-CN"/>
        </w:rPr>
        <w:t xml:space="preserve">relays on </w:t>
      </w:r>
      <w:r w:rsidR="00A30DBB" w:rsidRPr="00673588">
        <w:rPr>
          <w:lang w:val="en-US" w:eastAsia="zh-CN"/>
        </w:rPr>
        <w:t xml:space="preserve">board of </w:t>
      </w:r>
      <w:r w:rsidR="00B54521" w:rsidRPr="00673588">
        <w:rPr>
          <w:lang w:val="en-US" w:eastAsia="zh-CN"/>
        </w:rPr>
        <w:t>moving vehicles)</w:t>
      </w:r>
      <w:r w:rsidR="00D6443E" w:rsidRPr="00673588">
        <w:rPr>
          <w:lang w:val="en-US" w:eastAsia="zh-CN"/>
        </w:rPr>
        <w:t xml:space="preserve">, </w:t>
      </w:r>
      <w:r w:rsidR="00E55DFF" w:rsidRPr="00673588">
        <w:rPr>
          <w:lang w:val="en-US" w:eastAsia="zh-CN"/>
        </w:rPr>
        <w:t xml:space="preserve">thus </w:t>
      </w:r>
      <w:r w:rsidR="00ED7D30" w:rsidRPr="00673588">
        <w:rPr>
          <w:lang w:val="en-US" w:eastAsia="zh-CN"/>
        </w:rPr>
        <w:t>may</w:t>
      </w:r>
      <w:r w:rsidR="00E55DFF" w:rsidRPr="00673588">
        <w:rPr>
          <w:lang w:val="en-US" w:eastAsia="zh-CN"/>
        </w:rPr>
        <w:t xml:space="preserve"> not </w:t>
      </w:r>
      <w:r w:rsidR="00CD0092" w:rsidRPr="00673588">
        <w:rPr>
          <w:lang w:val="en-US" w:eastAsia="zh-CN"/>
        </w:rPr>
        <w:t xml:space="preserve">cover </w:t>
      </w:r>
      <w:r w:rsidR="00612101" w:rsidRPr="00673588">
        <w:rPr>
          <w:lang w:val="en-US" w:eastAsia="zh-CN"/>
        </w:rPr>
        <w:t xml:space="preserve">the </w:t>
      </w:r>
      <w:r w:rsidR="00C75206" w:rsidRPr="00673588">
        <w:rPr>
          <w:lang w:val="en-US" w:eastAsia="zh-CN"/>
        </w:rPr>
        <w:t xml:space="preserve">identified </w:t>
      </w:r>
      <w:r w:rsidR="00D85D8B" w:rsidRPr="00673588">
        <w:rPr>
          <w:lang w:val="en-US" w:eastAsia="zh-CN"/>
        </w:rPr>
        <w:t xml:space="preserve">new </w:t>
      </w:r>
      <w:r w:rsidR="00612101" w:rsidRPr="00673588">
        <w:rPr>
          <w:lang w:val="en-US" w:eastAsia="zh-CN"/>
        </w:rPr>
        <w:t>potential</w:t>
      </w:r>
      <w:r w:rsidR="00E329AC" w:rsidRPr="00673588">
        <w:rPr>
          <w:lang w:val="en-US" w:eastAsia="zh-CN"/>
        </w:rPr>
        <w:t xml:space="preserve"> requirements</w:t>
      </w:r>
      <w:r w:rsidR="009E2BA2" w:rsidRPr="00673588">
        <w:rPr>
          <w:lang w:val="en-US" w:eastAsia="zh-CN"/>
        </w:rPr>
        <w:t xml:space="preserve">, which are </w:t>
      </w:r>
      <w:r w:rsidR="007F0E8D" w:rsidRPr="00673588">
        <w:rPr>
          <w:lang w:val="en-US" w:eastAsia="zh-CN"/>
        </w:rPr>
        <w:t>intended</w:t>
      </w:r>
      <w:r w:rsidR="009E2BA2" w:rsidRPr="00673588">
        <w:rPr>
          <w:lang w:val="en-US" w:eastAsia="zh-CN"/>
        </w:rPr>
        <w:t xml:space="preserve"> to be specific to</w:t>
      </w:r>
      <w:r w:rsidR="003354E5" w:rsidRPr="00673588">
        <w:rPr>
          <w:lang w:val="en-US" w:eastAsia="zh-CN"/>
        </w:rPr>
        <w:t xml:space="preserve"> mobile BS relays</w:t>
      </w:r>
      <w:r w:rsidR="00125D3F" w:rsidRPr="00673588">
        <w:rPr>
          <w:lang w:val="en-US" w:eastAsia="zh-CN"/>
        </w:rPr>
        <w:t>;</w:t>
      </w:r>
    </w:p>
    <w:p w14:paraId="13234F72" w14:textId="77777777" w:rsidR="005043E8" w:rsidRDefault="005043E8" w:rsidP="005043E8">
      <w:r w:rsidRPr="00673588">
        <w:rPr>
          <w:lang w:val="en-US" w:eastAsia="zh-CN"/>
        </w:rPr>
        <w:t xml:space="preserve">- The identified </w:t>
      </w:r>
      <w:r w:rsidRPr="00673588">
        <w:rPr>
          <w:lang w:eastAsia="ja-JP"/>
        </w:rPr>
        <w:t xml:space="preserve">requirements </w:t>
      </w:r>
      <w:r w:rsidRPr="00673588">
        <w:t>do not intend to imply or exclude specific network/relay architectures and topology solutions (e.g. could be IAB based, or others).</w:t>
      </w:r>
    </w:p>
    <w:p w14:paraId="0463C1FA" w14:textId="396356AD" w:rsidR="00BB6506" w:rsidRPr="00957600" w:rsidRDefault="00164A93" w:rsidP="00BB6506">
      <w:pPr>
        <w:spacing w:after="0"/>
        <w:rPr>
          <w:rFonts w:eastAsia="Malgun Gothic"/>
          <w:sz w:val="22"/>
          <w:szCs w:val="22"/>
          <w:u w:val="single"/>
          <w:lang w:val="en-US" w:eastAsia="ko-KR"/>
        </w:rPr>
      </w:pPr>
      <w:r w:rsidRPr="00673588">
        <w:rPr>
          <w:lang w:val="en-US" w:eastAsia="zh-CN"/>
        </w:rPr>
        <w:t xml:space="preserve"> </w:t>
      </w:r>
      <w:r w:rsidR="00BB6506" w:rsidRPr="00673588">
        <w:rPr>
          <w:rFonts w:eastAsia="Malgun Gothic"/>
          <w:sz w:val="22"/>
          <w:szCs w:val="22"/>
          <w:u w:val="single"/>
          <w:lang w:val="en-US" w:eastAsia="ko-KR"/>
        </w:rPr>
        <w:t>General</w:t>
      </w:r>
      <w:r w:rsidR="00FD0541" w:rsidRPr="00673588">
        <w:rPr>
          <w:rFonts w:eastAsia="Malgun Gothic"/>
          <w:sz w:val="22"/>
          <w:szCs w:val="22"/>
          <w:u w:val="single"/>
          <w:lang w:val="en-US" w:eastAsia="ko-KR"/>
        </w:rPr>
        <w:t xml:space="preserve"> requirements</w:t>
      </w:r>
    </w:p>
    <w:p w14:paraId="02154B32" w14:textId="65402714" w:rsidR="00BB6506" w:rsidRPr="00CB3F64" w:rsidRDefault="00BB6506" w:rsidP="00BB6506">
      <w:pPr>
        <w:spacing w:after="0"/>
      </w:pPr>
      <w:r w:rsidRPr="00CB3F64">
        <w:rPr>
          <w:rFonts w:eastAsia="Malgun Gothic"/>
          <w:lang w:val="en-US" w:eastAsia="ko-KR"/>
        </w:rPr>
        <w:br/>
      </w: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 xml:space="preserve">-1] </w:t>
      </w:r>
      <w:r w:rsidRPr="00CB3F64">
        <w:t>The 5G system shall support efficient operation of mobile base station relays</w:t>
      </w:r>
      <w:r w:rsidR="0026203F">
        <w:t>.</w:t>
      </w:r>
    </w:p>
    <w:p w14:paraId="05F2798F" w14:textId="77777777" w:rsidR="00BB6506" w:rsidRPr="00CB3F64" w:rsidRDefault="00BB6506" w:rsidP="00BB6506">
      <w:pPr>
        <w:spacing w:after="0"/>
        <w:rPr>
          <w:rFonts w:eastAsia="Malgun Gothic"/>
          <w:lang w:val="x-none" w:eastAsia="ko-KR"/>
        </w:rPr>
      </w:pPr>
    </w:p>
    <w:p w14:paraId="422E25DD" w14:textId="337824FE" w:rsidR="00BB6506" w:rsidRPr="00CB3F64" w:rsidDel="00CA30D4" w:rsidRDefault="00BB6506" w:rsidP="00CA30D4">
      <w:pPr>
        <w:spacing w:after="0"/>
        <w:rPr>
          <w:del w:id="168" w:author="Francesco Pica" w:date="2021-07-07T23:06:00Z"/>
        </w:rPr>
      </w:pPr>
      <w:r w:rsidRPr="00B707A3">
        <w:rPr>
          <w:rFonts w:eastAsia="Malgun Gothic" w:hint="eastAsia"/>
          <w:highlight w:val="cyan"/>
          <w:lang w:val="x-none" w:eastAsia="ko-KR"/>
        </w:rPr>
        <w:t>[PR</w:t>
      </w:r>
      <w:r w:rsidRPr="00B707A3">
        <w:rPr>
          <w:rFonts w:eastAsia="Malgun Gothic"/>
          <w:highlight w:val="cyan"/>
          <w:lang w:val="en-US" w:eastAsia="ko-KR"/>
        </w:rPr>
        <w:t xml:space="preserve"> </w:t>
      </w:r>
      <w:r w:rsidRPr="00B707A3">
        <w:rPr>
          <w:rFonts w:eastAsia="Malgun Gothic" w:hint="eastAsia"/>
          <w:highlight w:val="cyan"/>
          <w:lang w:val="x-none" w:eastAsia="ko-KR"/>
        </w:rPr>
        <w:t>5.</w:t>
      </w:r>
      <w:r w:rsidRPr="00B707A3">
        <w:rPr>
          <w:rFonts w:eastAsia="Malgun Gothic"/>
          <w:highlight w:val="cyan"/>
          <w:lang w:val="en-US" w:eastAsia="ko-KR"/>
        </w:rPr>
        <w:t>1</w:t>
      </w:r>
      <w:r w:rsidRPr="00B707A3">
        <w:rPr>
          <w:rFonts w:eastAsia="Malgun Gothic" w:hint="eastAsia"/>
          <w:highlight w:val="cyan"/>
          <w:lang w:val="x-none" w:eastAsia="ko-KR"/>
        </w:rPr>
        <w:t>-</w:t>
      </w:r>
      <w:r w:rsidRPr="00B707A3">
        <w:rPr>
          <w:rFonts w:eastAsia="Malgun Gothic"/>
          <w:highlight w:val="cyan"/>
          <w:lang w:val="en-US" w:eastAsia="ko-KR"/>
        </w:rPr>
        <w:t>2</w:t>
      </w:r>
      <w:r w:rsidRPr="00B707A3">
        <w:rPr>
          <w:rFonts w:eastAsia="Malgun Gothic" w:hint="eastAsia"/>
          <w:highlight w:val="cyan"/>
          <w:lang w:val="x-none" w:eastAsia="ko-KR"/>
        </w:rPr>
        <w:t>]</w:t>
      </w:r>
      <w:r w:rsidRPr="00E77842">
        <w:rPr>
          <w:rFonts w:eastAsia="Malgun Gothic" w:hint="eastAsia"/>
          <w:lang w:val="x-none" w:eastAsia="ko-KR"/>
        </w:rPr>
        <w:t xml:space="preserve"> </w:t>
      </w:r>
      <w:r w:rsidRPr="00E77842">
        <w:t xml:space="preserve">The 5G system shall </w:t>
      </w:r>
      <w:ins w:id="169" w:author="Francesco Pica" w:date="2021-07-08T06:47:00Z">
        <w:r w:rsidR="00B0421E" w:rsidRPr="00E77842">
          <w:t xml:space="preserve">be able to </w:t>
        </w:r>
      </w:ins>
      <w:r w:rsidRPr="00E77842">
        <w:t xml:space="preserve">support means, for a mobile network operator, to configure, provision and </w:t>
      </w:r>
      <w:del w:id="170" w:author="Francesco Pica" w:date="2021-07-07T23:06:00Z">
        <w:r w:rsidRPr="00E77842" w:rsidDel="002F09FB">
          <w:delText>dynamically</w:delText>
        </w:r>
        <w:r w:rsidRPr="00CB3F64" w:rsidDel="002F09FB">
          <w:delText xml:space="preserve"> </w:delText>
        </w:r>
      </w:del>
      <w:r w:rsidRPr="00CB3F64">
        <w:t>control the operation of a mobile base station relay</w:t>
      </w:r>
      <w:ins w:id="171" w:author="Francesco Pica" w:date="2021-07-08T13:17:00Z">
        <w:r w:rsidR="00F76223">
          <w:t xml:space="preserve">, </w:t>
        </w:r>
        <w:r w:rsidR="00F76223" w:rsidRPr="00933A98">
          <w:rPr>
            <w:highlight w:val="green"/>
          </w:rPr>
          <w:t>e.g. authorization, activation/deactivation</w:t>
        </w:r>
      </w:ins>
      <w:ins w:id="172" w:author="Qualcomm_r5" w:date="2021-07-09T09:46:00Z">
        <w:r w:rsidR="008766E7" w:rsidRPr="00B707A3">
          <w:rPr>
            <w:highlight w:val="green"/>
          </w:rPr>
          <w:t>,</w:t>
        </w:r>
      </w:ins>
      <w:ins w:id="173" w:author="Francesco Pica" w:date="2021-07-08T13:17:00Z">
        <w:r w:rsidR="00F76223" w:rsidRPr="00B707A3">
          <w:rPr>
            <w:highlight w:val="green"/>
          </w:rPr>
          <w:t xml:space="preserve"> </w:t>
        </w:r>
        <w:del w:id="174" w:author="Qualcomm_r5" w:date="2021-07-09T09:46:00Z">
          <w:r w:rsidR="00F76223" w:rsidRPr="00B707A3" w:rsidDel="008766E7">
            <w:rPr>
              <w:highlight w:val="green"/>
            </w:rPr>
            <w:delText xml:space="preserve">and </w:delText>
          </w:r>
        </w:del>
      </w:ins>
      <w:ins w:id="175" w:author="Francesco Pica" w:date="2021-07-08T13:18:00Z">
        <w:del w:id="176" w:author="Qualcomm_r5" w:date="2021-07-09T09:46:00Z">
          <w:r w:rsidR="008C6305" w:rsidRPr="00B707A3" w:rsidDel="008766E7">
            <w:rPr>
              <w:highlight w:val="green"/>
            </w:rPr>
            <w:delText>other</w:delText>
          </w:r>
        </w:del>
      </w:ins>
      <w:ins w:id="177" w:author="Francesco Pica" w:date="2021-07-08T13:17:00Z">
        <w:del w:id="178" w:author="Qualcomm_r5" w:date="2021-07-09T09:46:00Z">
          <w:r w:rsidR="00F76223" w:rsidRPr="00B707A3" w:rsidDel="008766E7">
            <w:rPr>
              <w:highlight w:val="green"/>
            </w:rPr>
            <w:delText xml:space="preserve"> relay operati</w:delText>
          </w:r>
        </w:del>
      </w:ins>
      <w:ins w:id="179" w:author="Francesco Pica" w:date="2021-07-08T13:18:00Z">
        <w:del w:id="180" w:author="Qualcomm_r5" w:date="2021-07-09T09:46:00Z">
          <w:r w:rsidR="00B90C83" w:rsidRPr="00B707A3" w:rsidDel="008766E7">
            <w:rPr>
              <w:highlight w:val="green"/>
            </w:rPr>
            <w:delText>ng conditions (</w:delText>
          </w:r>
        </w:del>
        <w:r w:rsidR="00B90C83" w:rsidRPr="00B707A3">
          <w:rPr>
            <w:highlight w:val="green"/>
          </w:rPr>
          <w:t xml:space="preserve">frequency bands, </w:t>
        </w:r>
      </w:ins>
      <w:ins w:id="181" w:author="Francesco Pica" w:date="2021-07-08T13:21:00Z">
        <w:r w:rsidR="00062D7E" w:rsidRPr="00B707A3">
          <w:rPr>
            <w:highlight w:val="green"/>
          </w:rPr>
          <w:t xml:space="preserve">permitted </w:t>
        </w:r>
      </w:ins>
      <w:ins w:id="182" w:author="Francesco Pica" w:date="2021-07-08T13:20:00Z">
        <w:r w:rsidR="00042EF5" w:rsidRPr="00B707A3">
          <w:rPr>
            <w:highlight w:val="green"/>
          </w:rPr>
          <w:t>geographic</w:t>
        </w:r>
        <w:r w:rsidR="00062D7E" w:rsidRPr="00B707A3">
          <w:rPr>
            <w:highlight w:val="green"/>
          </w:rPr>
          <w:t xml:space="preserve"> </w:t>
        </w:r>
      </w:ins>
      <w:ins w:id="183" w:author="Francesco Pica" w:date="2021-07-08T13:21:00Z">
        <w:r w:rsidR="00062D7E" w:rsidRPr="00B707A3">
          <w:rPr>
            <w:highlight w:val="green"/>
          </w:rPr>
          <w:t>areas/locations</w:t>
        </w:r>
      </w:ins>
      <w:ins w:id="184" w:author="Francesco Pica" w:date="2021-07-08T13:23:00Z">
        <w:r w:rsidR="00E560A5" w:rsidRPr="00B707A3">
          <w:rPr>
            <w:highlight w:val="green"/>
          </w:rPr>
          <w:t xml:space="preserve"> </w:t>
        </w:r>
        <w:del w:id="185" w:author="Qualcomm_r5" w:date="2021-07-09T09:47:00Z">
          <w:r w:rsidR="00486764" w:rsidRPr="00B707A3" w:rsidDel="0071427D">
            <w:rPr>
              <w:highlight w:val="green"/>
            </w:rPr>
            <w:delText>and/</w:delText>
          </w:r>
        </w:del>
        <w:r w:rsidR="00486764" w:rsidRPr="00B707A3">
          <w:rPr>
            <w:highlight w:val="green"/>
          </w:rPr>
          <w:t>or</w:t>
        </w:r>
      </w:ins>
      <w:ins w:id="186" w:author="Francesco Pica" w:date="2021-07-08T13:22:00Z">
        <w:r w:rsidR="00E560A5" w:rsidRPr="00B707A3">
          <w:rPr>
            <w:highlight w:val="green"/>
          </w:rPr>
          <w:t xml:space="preserve"> </w:t>
        </w:r>
      </w:ins>
      <w:ins w:id="187" w:author="Francesco Pica" w:date="2021-07-08T13:21:00Z">
        <w:r w:rsidR="005F2391" w:rsidRPr="00B707A3">
          <w:rPr>
            <w:highlight w:val="green"/>
          </w:rPr>
          <w:t>time</w:t>
        </w:r>
      </w:ins>
      <w:ins w:id="188" w:author="Francesco Pica" w:date="2021-07-08T13:22:00Z">
        <w:r w:rsidR="002A238E" w:rsidRPr="00B707A3">
          <w:rPr>
            <w:highlight w:val="green"/>
          </w:rPr>
          <w:t xml:space="preserve"> </w:t>
        </w:r>
        <w:r w:rsidR="00E560A5" w:rsidRPr="00B707A3">
          <w:rPr>
            <w:highlight w:val="green"/>
          </w:rPr>
          <w:t>perio</w:t>
        </w:r>
      </w:ins>
      <w:ins w:id="189" w:author="Francesco Pica" w:date="2021-07-08T13:23:00Z">
        <w:r w:rsidR="00486764" w:rsidRPr="00B707A3">
          <w:rPr>
            <w:highlight w:val="green"/>
          </w:rPr>
          <w:t>ds</w:t>
        </w:r>
        <w:del w:id="190" w:author="Qualcomm_r5" w:date="2021-07-09T09:46:00Z">
          <w:r w:rsidR="00486764" w:rsidRPr="00B707A3" w:rsidDel="008766E7">
            <w:rPr>
              <w:highlight w:val="green"/>
            </w:rPr>
            <w:delText>)</w:delText>
          </w:r>
        </w:del>
      </w:ins>
      <w:ins w:id="191" w:author="Francesco Pica" w:date="2021-07-08T13:20:00Z">
        <w:del w:id="192" w:author="Qualcomm_r5" w:date="2021-07-09T09:46:00Z">
          <w:r w:rsidR="00042EF5" w:rsidRPr="00B707A3" w:rsidDel="0071427D">
            <w:rPr>
              <w:highlight w:val="green"/>
            </w:rPr>
            <w:delText>;</w:delText>
          </w:r>
        </w:del>
      </w:ins>
      <w:ins w:id="193" w:author="Qualcomm_r5" w:date="2021-07-09T09:46:00Z">
        <w:r w:rsidR="0071427D" w:rsidRPr="00B707A3">
          <w:rPr>
            <w:highlight w:val="green"/>
          </w:rPr>
          <w:t>.</w:t>
        </w:r>
      </w:ins>
      <w:del w:id="194" w:author="Francesco Pica" w:date="2021-07-08T13:17:00Z">
        <w:r w:rsidR="00457A53" w:rsidDel="00F76223">
          <w:delText xml:space="preserve"> </w:delText>
        </w:r>
      </w:del>
      <w:r w:rsidR="00F76223">
        <w:br/>
      </w:r>
      <w:del w:id="195" w:author="Francesco Pica" w:date="2021-07-07T23:06:00Z">
        <w:r w:rsidR="00457A53" w:rsidDel="00CA30D4">
          <w:delText xml:space="preserve">(e.g. mounted on </w:delText>
        </w:r>
        <w:r w:rsidR="005320E7" w:rsidDel="00CA30D4">
          <w:delText>a vehicle)</w:delText>
        </w:r>
        <w:r w:rsidRPr="00CB3F64" w:rsidDel="00CA30D4">
          <w:delText>, including</w:delText>
        </w:r>
      </w:del>
    </w:p>
    <w:p w14:paraId="7F6F619E" w14:textId="2C5B7A8C" w:rsidR="00BB6506" w:rsidRPr="0022373B" w:rsidDel="00486764" w:rsidRDefault="00BB6506" w:rsidP="000D5011">
      <w:pPr>
        <w:spacing w:after="0"/>
        <w:rPr>
          <w:del w:id="196" w:author="Francesco Pica" w:date="2021-07-08T13:23:00Z"/>
        </w:rPr>
      </w:pPr>
      <w:del w:id="197" w:author="Francesco Pica" w:date="2021-07-08T13:23:00Z">
        <w:r w:rsidRPr="0022373B" w:rsidDel="00486764">
          <w:delText>authorization, activation and/or deactivation of mobile relay operation;</w:delText>
        </w:r>
      </w:del>
    </w:p>
    <w:p w14:paraId="41D756B1" w14:textId="16E294C9" w:rsidR="00035B85" w:rsidRPr="00673588" w:rsidDel="00CA30D4" w:rsidRDefault="00BB6506" w:rsidP="000D5011">
      <w:pPr>
        <w:spacing w:after="0"/>
        <w:rPr>
          <w:del w:id="198" w:author="Francesco Pica" w:date="2021-07-07T23:06:00Z"/>
        </w:rPr>
      </w:pPr>
      <w:del w:id="199" w:author="Francesco Pica" w:date="2021-07-07T23:06:00Z">
        <w:r w:rsidRPr="00673588" w:rsidDel="00CA30D4">
          <w:delText xml:space="preserve">configuration of </w:delText>
        </w:r>
        <w:r w:rsidR="00BA49BF" w:rsidRPr="00673588" w:rsidDel="00CA30D4">
          <w:delText>frequency bands</w:delText>
        </w:r>
        <w:r w:rsidRPr="00673588" w:rsidDel="00CA30D4">
          <w:delText xml:space="preserve"> used by the mobile relay over the radio link toward UE and </w:delText>
        </w:r>
        <w:r w:rsidR="00035B85" w:rsidRPr="00673588" w:rsidDel="00CA30D4">
          <w:delText xml:space="preserve">the backhaul </w:delText>
        </w:r>
        <w:r w:rsidR="009364BE" w:rsidRPr="00673588" w:rsidDel="00CA30D4">
          <w:delText xml:space="preserve">radio </w:delText>
        </w:r>
        <w:r w:rsidR="00035B85" w:rsidRPr="00673588" w:rsidDel="00CA30D4">
          <w:delText xml:space="preserve">link toward </w:delText>
        </w:r>
        <w:r w:rsidRPr="00673588" w:rsidDel="00CA30D4">
          <w:delText>RAN</w:delText>
        </w:r>
        <w:r w:rsidR="00BA49BF" w:rsidRPr="00673588" w:rsidDel="00CA30D4">
          <w:delText xml:space="preserve">, </w:delText>
        </w:r>
        <w:r w:rsidR="002D620C" w:rsidRPr="00673588" w:rsidDel="00CA30D4">
          <w:delText>plus</w:delText>
        </w:r>
        <w:r w:rsidR="00BA49BF" w:rsidRPr="00673588" w:rsidDel="00CA30D4">
          <w:delText xml:space="preserve"> other radio parameters (e.g., </w:delText>
        </w:r>
        <w:r w:rsidR="002D620C" w:rsidRPr="00673588" w:rsidDel="00CA30D4">
          <w:delText>duplex</w:delText>
        </w:r>
        <w:r w:rsidR="00BA49BF" w:rsidRPr="00673588" w:rsidDel="00CA30D4">
          <w:delText xml:space="preserve"> mode, transmit power</w:delText>
        </w:r>
        <w:r w:rsidR="002D620C" w:rsidRPr="00673588" w:rsidDel="00CA30D4">
          <w:delText xml:space="preserve"> etc.</w:delText>
        </w:r>
        <w:r w:rsidR="00BA49BF" w:rsidRPr="00673588" w:rsidDel="00CA30D4">
          <w:delText>)</w:delText>
        </w:r>
        <w:r w:rsidRPr="00673588" w:rsidDel="00CA30D4">
          <w:delText>;</w:delText>
        </w:r>
        <w:r w:rsidR="00190E18" w:rsidRPr="00673588" w:rsidDel="00CA30D4">
          <w:delText xml:space="preserve"> </w:delText>
        </w:r>
      </w:del>
    </w:p>
    <w:p w14:paraId="49179579" w14:textId="52E12714" w:rsidR="003B7EC2" w:rsidRPr="00673588" w:rsidDel="0071427D" w:rsidRDefault="003B7EC2" w:rsidP="000D5011">
      <w:pPr>
        <w:spacing w:after="0"/>
        <w:rPr>
          <w:del w:id="200" w:author="Qualcomm_r5" w:date="2021-07-09T09:47:00Z"/>
        </w:rPr>
      </w:pPr>
      <w:del w:id="201" w:author="Francesco Pica" w:date="2021-07-07T23:06:00Z">
        <w:r w:rsidRPr="00673588" w:rsidDel="00CA30D4">
          <w:delText xml:space="preserve">- </w:delText>
        </w:r>
        <w:r w:rsidRPr="00673588" w:rsidDel="00CA30D4">
          <w:tab/>
        </w:r>
        <w:r w:rsidR="00BB6506" w:rsidRPr="00673588" w:rsidDel="00CA30D4">
          <w:delText>configuration of relay operating conditions e.g. based on permitted geographic areas or locations, specific time period(s), vehicle’s speed, itinerary, etc.</w:delText>
        </w:r>
        <w:r w:rsidR="00B76847" w:rsidRPr="00673588" w:rsidDel="00CA30D4">
          <w:delText>;</w:delText>
        </w:r>
        <w:r w:rsidR="003A1F4B" w:rsidRPr="00673588" w:rsidDel="00CA30D4">
          <w:delText xml:space="preserve"> </w:delText>
        </w:r>
        <w:r w:rsidR="00B76847" w:rsidRPr="00673588" w:rsidDel="00CA30D4">
          <w:delText>t</w:delText>
        </w:r>
        <w:r w:rsidR="00CC599D" w:rsidRPr="00673588" w:rsidDel="00CA30D4">
          <w:delText xml:space="preserve">he mobile relay </w:delText>
        </w:r>
        <w:r w:rsidR="00C816CB" w:rsidRPr="00673588" w:rsidDel="00CA30D4">
          <w:delText>should</w:delText>
        </w:r>
        <w:r w:rsidR="00B76847" w:rsidRPr="00673588" w:rsidDel="00CA30D4">
          <w:delText xml:space="preserve"> be</w:delText>
        </w:r>
        <w:r w:rsidR="00CC599D" w:rsidRPr="00673588" w:rsidDel="00CA30D4">
          <w:delText xml:space="preserve"> deactivated if </w:delText>
        </w:r>
        <w:r w:rsidR="00B76847" w:rsidRPr="00673588" w:rsidDel="00CA30D4">
          <w:delText xml:space="preserve">configured </w:delText>
        </w:r>
        <w:r w:rsidR="00CC599D" w:rsidRPr="00673588" w:rsidDel="00CA30D4">
          <w:delText>operating conditions are not met</w:delText>
        </w:r>
        <w:r w:rsidR="00B76847" w:rsidRPr="00673588" w:rsidDel="00CA30D4">
          <w:delText>.</w:delText>
        </w:r>
      </w:del>
      <w:ins w:id="202" w:author="Francesco Pica" w:date="2021-07-07T23:06:00Z">
        <w:r w:rsidR="00CA30D4">
          <w:br/>
        </w:r>
      </w:ins>
    </w:p>
    <w:p w14:paraId="253FDB94" w14:textId="623627D3" w:rsidR="00BB6506" w:rsidRPr="00673588" w:rsidDel="00CA30D4" w:rsidRDefault="00BB6506" w:rsidP="00CA30D4">
      <w:pPr>
        <w:spacing w:after="0"/>
        <w:rPr>
          <w:del w:id="203" w:author="Francesco Pica" w:date="2021-07-07T23:07:00Z"/>
        </w:rPr>
      </w:pPr>
      <w:r w:rsidRPr="00E77842">
        <w:rPr>
          <w:rFonts w:eastAsia="Malgun Gothic" w:hint="eastAsia"/>
          <w:lang w:val="x-none" w:eastAsia="ko-KR"/>
        </w:rPr>
        <w:t>[PR</w:t>
      </w:r>
      <w:r w:rsidRPr="00E77842">
        <w:rPr>
          <w:rFonts w:eastAsia="Malgun Gothic"/>
          <w:lang w:val="en-US" w:eastAsia="ko-KR"/>
        </w:rPr>
        <w:t xml:space="preserve"> </w:t>
      </w:r>
      <w:r w:rsidRPr="00E77842">
        <w:rPr>
          <w:rFonts w:eastAsia="Malgun Gothic" w:hint="eastAsia"/>
          <w:lang w:val="x-none" w:eastAsia="ko-KR"/>
        </w:rPr>
        <w:t>5.</w:t>
      </w:r>
      <w:r w:rsidRPr="00E77842">
        <w:rPr>
          <w:rFonts w:eastAsia="Malgun Gothic"/>
          <w:lang w:val="en-US" w:eastAsia="ko-KR"/>
        </w:rPr>
        <w:t>4</w:t>
      </w:r>
      <w:r w:rsidRPr="00E77842">
        <w:rPr>
          <w:rFonts w:eastAsia="Malgun Gothic" w:hint="eastAsia"/>
          <w:lang w:val="x-none" w:eastAsia="ko-KR"/>
        </w:rPr>
        <w:t xml:space="preserve">-1] </w:t>
      </w:r>
      <w:r w:rsidRPr="00E77842">
        <w:t xml:space="preserve">The 5G system shall </w:t>
      </w:r>
      <w:ins w:id="204" w:author="Francesco Pica" w:date="2021-07-08T06:47:00Z">
        <w:r w:rsidR="00B0421E" w:rsidRPr="00E77842">
          <w:t xml:space="preserve">be able to </w:t>
        </w:r>
      </w:ins>
      <w:r w:rsidRPr="00E77842">
        <w:t xml:space="preserve">support provisioning and configuration mechanisms to control UEs’ </w:t>
      </w:r>
      <w:r w:rsidR="00A822FF" w:rsidRPr="00E77842">
        <w:t>selection and</w:t>
      </w:r>
      <w:r w:rsidR="00A822FF" w:rsidRPr="00673588">
        <w:t xml:space="preserve"> </w:t>
      </w:r>
      <w:r w:rsidRPr="00673588">
        <w:t>access to a mobile base station relay</w:t>
      </w:r>
      <w:ins w:id="205" w:author="Francesco Pica" w:date="2021-07-08T13:24:00Z">
        <w:r w:rsidR="009A517C">
          <w:t xml:space="preserve">, </w:t>
        </w:r>
        <w:r w:rsidR="009A517C" w:rsidRPr="00933A98">
          <w:rPr>
            <w:highlight w:val="green"/>
          </w:rPr>
          <w:t>e.g. based on UE</w:t>
        </w:r>
      </w:ins>
      <w:ins w:id="206" w:author="Francesco Pica" w:date="2021-07-08T13:25:00Z">
        <w:r w:rsidR="00A24A57" w:rsidRPr="00933A98">
          <w:rPr>
            <w:highlight w:val="green"/>
          </w:rPr>
          <w:t xml:space="preserve"> authorization</w:t>
        </w:r>
        <w:r w:rsidR="000B0F7F" w:rsidRPr="00933A98">
          <w:rPr>
            <w:highlight w:val="green"/>
          </w:rPr>
          <w:t xml:space="preserve">, geographic </w:t>
        </w:r>
      </w:ins>
      <w:ins w:id="207" w:author="Francesco Pica" w:date="2021-07-08T13:26:00Z">
        <w:r w:rsidR="000B0F7F" w:rsidRPr="00933A98">
          <w:rPr>
            <w:highlight w:val="green"/>
          </w:rPr>
          <w:t xml:space="preserve">or temporary </w:t>
        </w:r>
        <w:r w:rsidR="005853E3" w:rsidRPr="00933A98">
          <w:rPr>
            <w:highlight w:val="green"/>
          </w:rPr>
          <w:t>restrictions</w:t>
        </w:r>
        <w:r w:rsidR="000B0F7F" w:rsidRPr="00933A98">
          <w:rPr>
            <w:highlight w:val="green"/>
          </w:rPr>
          <w:t>, use</w:t>
        </w:r>
        <w:r w:rsidR="005853E3" w:rsidRPr="00933A98">
          <w:rPr>
            <w:highlight w:val="green"/>
          </w:rPr>
          <w:t>r preference</w:t>
        </w:r>
      </w:ins>
      <w:r w:rsidR="00075468" w:rsidRPr="00933A98">
        <w:rPr>
          <w:highlight w:val="green"/>
        </w:rPr>
        <w:t xml:space="preserve"> </w:t>
      </w:r>
      <w:ins w:id="208" w:author="Francesco Pica" w:date="2021-07-08T13:27:00Z">
        <w:r w:rsidR="00933A98" w:rsidRPr="00933A98">
          <w:rPr>
            <w:highlight w:val="green"/>
          </w:rPr>
          <w:t>(for manual selection)</w:t>
        </w:r>
      </w:ins>
      <w:ins w:id="209" w:author="Francesco Pica" w:date="2021-07-08T13:24:00Z">
        <w:r w:rsidR="009A517C">
          <w:br/>
        </w:r>
      </w:ins>
      <w:del w:id="210" w:author="Francesco Pica" w:date="2021-07-08T13:24:00Z">
        <w:r w:rsidR="00075468" w:rsidRPr="00673588" w:rsidDel="00DD3A88">
          <w:delText>(e.g. mounted on a vehicle)</w:delText>
        </w:r>
      </w:del>
      <w:del w:id="211" w:author="Francesco Pica" w:date="2021-07-07T23:07:00Z">
        <w:r w:rsidRPr="00673588" w:rsidDel="00CA30D4">
          <w:delText xml:space="preserve">, based on </w:delText>
        </w:r>
      </w:del>
    </w:p>
    <w:p w14:paraId="1DD79628" w14:textId="611000FA" w:rsidR="00BB6506" w:rsidRPr="00673588" w:rsidDel="00CA30D4" w:rsidRDefault="00BB6506" w:rsidP="000D5011">
      <w:pPr>
        <w:spacing w:after="0"/>
        <w:rPr>
          <w:del w:id="212" w:author="Francesco Pica" w:date="2021-07-07T23:07:00Z"/>
        </w:rPr>
      </w:pPr>
      <w:del w:id="213" w:author="Francesco Pica" w:date="2021-07-07T23:07:00Z">
        <w:r w:rsidRPr="00673588" w:rsidDel="00CA30D4">
          <w:delText>UE subscription and/or authorization</w:delText>
        </w:r>
        <w:r w:rsidR="00826053" w:rsidRPr="00673588" w:rsidDel="00CA30D4">
          <w:delText>,</w:delText>
        </w:r>
        <w:r w:rsidRPr="00673588" w:rsidDel="00CA30D4">
          <w:delText xml:space="preserve"> (can be specific to each relay);</w:delText>
        </w:r>
      </w:del>
    </w:p>
    <w:p w14:paraId="72A84AC1" w14:textId="78A7883B" w:rsidR="00BB6506" w:rsidRPr="00673588" w:rsidDel="00CA30D4" w:rsidRDefault="00BB6506" w:rsidP="000D5011">
      <w:pPr>
        <w:spacing w:after="0"/>
        <w:rPr>
          <w:del w:id="214" w:author="Francesco Pica" w:date="2021-07-07T23:07:00Z"/>
        </w:rPr>
      </w:pPr>
      <w:del w:id="215" w:author="Francesco Pica" w:date="2021-07-07T23:07:00Z">
        <w:r w:rsidRPr="00673588" w:rsidDel="00CA30D4">
          <w:delText>UE or relay geographical location, time of the day, load, speed</w:delText>
        </w:r>
        <w:r w:rsidR="00B652FE" w:rsidRPr="00673588" w:rsidDel="00CA30D4">
          <w:delText>;</w:delText>
        </w:r>
      </w:del>
    </w:p>
    <w:p w14:paraId="6ED9A130" w14:textId="144AED60" w:rsidR="00A822FF" w:rsidRPr="00673588" w:rsidDel="00CA30D4" w:rsidRDefault="00A822FF" w:rsidP="000D5011">
      <w:pPr>
        <w:spacing w:after="0"/>
        <w:rPr>
          <w:del w:id="216" w:author="Francesco Pica" w:date="2021-07-07T23:07:00Z"/>
        </w:rPr>
      </w:pPr>
      <w:del w:id="217" w:author="Francesco Pica" w:date="2021-07-07T23:07:00Z">
        <w:r w:rsidRPr="00673588" w:rsidDel="00CA30D4">
          <w:delText>User preference</w:delText>
        </w:r>
        <w:r w:rsidR="00720596" w:rsidRPr="00673588" w:rsidDel="00CA30D4">
          <w:delText xml:space="preserve"> (</w:delText>
        </w:r>
        <w:r w:rsidR="00720596" w:rsidRPr="00673588" w:rsidDel="00CA30D4">
          <w:rPr>
            <w:rFonts w:eastAsia="Times New Roman"/>
          </w:rPr>
          <w:delText>e.g. for manual selection of a specific relay</w:delText>
        </w:r>
        <w:r w:rsidR="00720596" w:rsidRPr="00673588" w:rsidDel="00CA30D4">
          <w:delText>)</w:delText>
        </w:r>
        <w:r w:rsidR="00200C0B" w:rsidRPr="00673588" w:rsidDel="00CA30D4">
          <w:delText>;</w:delText>
        </w:r>
      </w:del>
    </w:p>
    <w:p w14:paraId="28EC135F" w14:textId="356500A3" w:rsidR="002A3157" w:rsidRPr="00673588" w:rsidRDefault="002A3157" w:rsidP="000D5011">
      <w:pPr>
        <w:spacing w:after="0"/>
      </w:pPr>
      <w:del w:id="218" w:author="Francesco Pica" w:date="2021-07-07T23:07:00Z">
        <w:r w:rsidRPr="00673588" w:rsidDel="00CA30D4">
          <w:delText xml:space="preserve">Relay </w:delText>
        </w:r>
        <w:r w:rsidR="00DA78B5" w:rsidRPr="00673588" w:rsidDel="00CA30D4">
          <w:delText>policies</w:delText>
        </w:r>
        <w:r w:rsidR="001733F1" w:rsidRPr="00673588" w:rsidDel="00CA30D4">
          <w:delText xml:space="preserve">, e.g. whether to </w:delText>
        </w:r>
        <w:r w:rsidR="001733F1" w:rsidRPr="00673588" w:rsidDel="00CA30D4">
          <w:rPr>
            <w:lang w:eastAsia="zh-CN"/>
          </w:rPr>
          <w:delText xml:space="preserve">allow access to </w:delText>
        </w:r>
        <w:r w:rsidR="00DA78B5" w:rsidRPr="00673588" w:rsidDel="00CA30D4">
          <w:rPr>
            <w:lang w:eastAsia="zh-CN"/>
          </w:rPr>
          <w:delText>all users or a</w:delText>
        </w:r>
        <w:r w:rsidR="00A50803" w:rsidRPr="00673588" w:rsidDel="00CA30D4">
          <w:rPr>
            <w:rFonts w:eastAsia="Malgun Gothic"/>
            <w:lang w:eastAsia="ko-KR"/>
          </w:rPr>
          <w:delText xml:space="preserve"> </w:delText>
        </w:r>
        <w:r w:rsidR="001733F1" w:rsidRPr="00673588" w:rsidDel="00CA30D4">
          <w:rPr>
            <w:rFonts w:eastAsia="Malgun Gothic"/>
            <w:lang w:eastAsia="ko-KR"/>
          </w:rPr>
          <w:delText xml:space="preserve">group of users, </w:delText>
        </w:r>
        <w:r w:rsidR="001733F1" w:rsidRPr="00673588" w:rsidDel="00CA30D4">
          <w:rPr>
            <w:lang w:eastAsia="zh-CN"/>
          </w:rPr>
          <w:delText>e.g., vehicle owner’s family members, friends et</w:delText>
        </w:r>
        <w:r w:rsidR="008531BE" w:rsidRPr="00673588" w:rsidDel="00CA30D4">
          <w:rPr>
            <w:lang w:eastAsia="zh-CN"/>
          </w:rPr>
          <w:delText>c</w:delText>
        </w:r>
        <w:r w:rsidR="00200C0B" w:rsidRPr="00673588" w:rsidDel="00CA30D4">
          <w:rPr>
            <w:lang w:eastAsia="zh-CN"/>
          </w:rPr>
          <w:delText>.</w:delText>
        </w:r>
      </w:del>
    </w:p>
    <w:p w14:paraId="1A6D8307" w14:textId="22A51DE2" w:rsidR="0078547F" w:rsidDel="0071427D" w:rsidRDefault="0078547F" w:rsidP="0078547F">
      <w:pPr>
        <w:spacing w:after="0"/>
        <w:ind w:left="-21"/>
        <w:rPr>
          <w:del w:id="219" w:author="Qualcomm_r5" w:date="2021-07-09T09:47:00Z"/>
        </w:rPr>
      </w:pPr>
    </w:p>
    <w:p w14:paraId="3A8C9F65" w14:textId="6FD115C7" w:rsidR="00BB6506" w:rsidRPr="00AF5221" w:rsidRDefault="00BB6506" w:rsidP="00BB6506">
      <w:pPr>
        <w:spacing w:after="0"/>
      </w:pPr>
      <w:r w:rsidRPr="001119E3">
        <w:rPr>
          <w:highlight w:val="green"/>
        </w:rPr>
        <w:t xml:space="preserve">[PR5.16.6-1] The 5G System shall be able to support mobile </w:t>
      </w:r>
      <w:r w:rsidR="00F35C5D" w:rsidRPr="001119E3">
        <w:rPr>
          <w:highlight w:val="green"/>
        </w:rPr>
        <w:t>base station</w:t>
      </w:r>
      <w:r w:rsidRPr="001119E3">
        <w:rPr>
          <w:highlight w:val="green"/>
        </w:rPr>
        <w:t xml:space="preserve"> relays</w:t>
      </w:r>
      <w:r w:rsidR="00F35C5D" w:rsidRPr="001119E3">
        <w:rPr>
          <w:highlight w:val="green"/>
        </w:rPr>
        <w:t xml:space="preserve"> </w:t>
      </w:r>
      <w:del w:id="220" w:author="Qualcomm_r5" w:date="2021-07-09T10:56:00Z">
        <w:r w:rsidR="00F35C5D" w:rsidRPr="001119E3" w:rsidDel="00613717">
          <w:rPr>
            <w:highlight w:val="green"/>
          </w:rPr>
          <w:delText>(e.g. mounted on vehicles)</w:delText>
        </w:r>
        <w:r w:rsidRPr="001119E3" w:rsidDel="00613717">
          <w:rPr>
            <w:highlight w:val="green"/>
          </w:rPr>
          <w:delText xml:space="preserve"> </w:delText>
        </w:r>
      </w:del>
      <w:r w:rsidRPr="001119E3">
        <w:rPr>
          <w:highlight w:val="green"/>
        </w:rPr>
        <w:t xml:space="preserve">using </w:t>
      </w:r>
      <w:r w:rsidR="008E3CFE" w:rsidRPr="001119E3">
        <w:rPr>
          <w:highlight w:val="green"/>
        </w:rPr>
        <w:t xml:space="preserve">a </w:t>
      </w:r>
      <w:r w:rsidRPr="001119E3">
        <w:rPr>
          <w:highlight w:val="green"/>
        </w:rPr>
        <w:t xml:space="preserve">NR satellite access </w:t>
      </w:r>
      <w:r w:rsidR="008E3CFE" w:rsidRPr="001119E3">
        <w:rPr>
          <w:highlight w:val="green"/>
        </w:rPr>
        <w:t xml:space="preserve">link </w:t>
      </w:r>
      <w:r w:rsidRPr="001119E3">
        <w:rPr>
          <w:highlight w:val="green"/>
        </w:rPr>
        <w:t>to connect to RAN.</w:t>
      </w:r>
    </w:p>
    <w:p w14:paraId="3FCBC321" w14:textId="77777777" w:rsidR="00BB6506" w:rsidRPr="00AF5221" w:rsidRDefault="00BB6506" w:rsidP="00BB6506">
      <w:pPr>
        <w:spacing w:after="0"/>
      </w:pPr>
    </w:p>
    <w:p w14:paraId="07098FE0" w14:textId="433D66E8" w:rsidR="00BB6506" w:rsidRPr="00AF5221" w:rsidRDefault="00BB6506" w:rsidP="00BB6506">
      <w:pPr>
        <w:spacing w:after="0"/>
      </w:pPr>
      <w:r w:rsidRPr="00AF5221">
        <w:t xml:space="preserve">[PR-5.17-1] The 5G system shall be able to support RAN sharing between multiple PLMNs for UEs connected to </w:t>
      </w:r>
      <w:r w:rsidR="003400B4" w:rsidRPr="00AF5221">
        <w:t xml:space="preserve">the </w:t>
      </w:r>
      <w:r w:rsidRPr="00AF5221">
        <w:t>5G network via mobile base station relays</w:t>
      </w:r>
      <w:del w:id="221" w:author="Qualcomm_r5" w:date="2021-07-09T10:56:00Z">
        <w:r w:rsidRPr="00AF5221" w:rsidDel="00613717">
          <w:delText xml:space="preserve"> (e.g. mounted on vehicles)</w:delText>
        </w:r>
      </w:del>
      <w:r w:rsidRPr="00AF5221">
        <w:t>.</w:t>
      </w:r>
    </w:p>
    <w:p w14:paraId="07204D8E" w14:textId="0F6FF256" w:rsidR="00390A98" w:rsidRPr="00AF5221" w:rsidRDefault="00762BF6" w:rsidP="00AC3CB2">
      <w:pPr>
        <w:spacing w:before="240" w:after="0"/>
        <w:ind w:left="360"/>
      </w:pPr>
      <w:r w:rsidRPr="00AF5221">
        <w:t>NOTE</w:t>
      </w:r>
      <w:r w:rsidR="0080223E">
        <w:t xml:space="preserve"> 1</w:t>
      </w:r>
      <w:r w:rsidRPr="00AF5221">
        <w:t xml:space="preserve">: the above requirement assumes both relay and </w:t>
      </w:r>
      <w:r w:rsidR="00991AED" w:rsidRPr="00AF5221">
        <w:t>(</w:t>
      </w:r>
      <w:r w:rsidRPr="00AF5221">
        <w:t>donor</w:t>
      </w:r>
      <w:r w:rsidR="00991AED" w:rsidRPr="00AF5221">
        <w:t>)</w:t>
      </w:r>
      <w:r w:rsidRPr="00AF5221">
        <w:t xml:space="preserve"> RAN resources, including UE access link and relay backhaul link, are shared among operators.</w:t>
      </w:r>
    </w:p>
    <w:p w14:paraId="70754F08" w14:textId="77777777" w:rsidR="00BD2516" w:rsidRPr="00AF5221" w:rsidRDefault="00BD2516" w:rsidP="00BD2516">
      <w:pPr>
        <w:spacing w:after="0"/>
        <w:ind w:left="360"/>
      </w:pPr>
    </w:p>
    <w:p w14:paraId="4269E1C4" w14:textId="4E54B828" w:rsidR="002C0577" w:rsidRPr="00CD1646" w:rsidDel="00BA1A8D" w:rsidRDefault="002C0577" w:rsidP="00BA1A8D">
      <w:pPr>
        <w:rPr>
          <w:del w:id="222" w:author="Francesco Pica" w:date="2021-07-07T23:08:00Z"/>
          <w:rFonts w:eastAsia="Times New Roman"/>
        </w:rPr>
      </w:pPr>
      <w:r w:rsidRPr="00C86A21">
        <w:rPr>
          <w:rFonts w:eastAsia="Malgun Gothic" w:hint="eastAsia"/>
          <w:highlight w:val="green"/>
          <w:lang w:val="x-none" w:eastAsia="ko-KR"/>
        </w:rPr>
        <w:t>[PR</w:t>
      </w:r>
      <w:r w:rsidRPr="00C86A21">
        <w:rPr>
          <w:rFonts w:eastAsia="Malgun Gothic"/>
          <w:highlight w:val="green"/>
          <w:lang w:val="en-US" w:eastAsia="ko-KR"/>
        </w:rPr>
        <w:t xml:space="preserve"> </w:t>
      </w:r>
      <w:r w:rsidRPr="00C86A21">
        <w:rPr>
          <w:rFonts w:eastAsia="Malgun Gothic" w:hint="eastAsia"/>
          <w:highlight w:val="green"/>
          <w:lang w:val="x-none" w:eastAsia="ko-KR"/>
        </w:rPr>
        <w:t>5.</w:t>
      </w:r>
      <w:r w:rsidRPr="00C86A21">
        <w:rPr>
          <w:rFonts w:eastAsia="Malgun Gothic"/>
          <w:highlight w:val="green"/>
          <w:lang w:val="en-US" w:eastAsia="ko-KR"/>
        </w:rPr>
        <w:t>10</w:t>
      </w:r>
      <w:r w:rsidRPr="00C86A21">
        <w:rPr>
          <w:rFonts w:eastAsia="Malgun Gothic" w:hint="eastAsia"/>
          <w:highlight w:val="green"/>
          <w:lang w:val="x-none" w:eastAsia="ko-KR"/>
        </w:rPr>
        <w:t xml:space="preserve">-1] </w:t>
      </w:r>
      <w:r w:rsidRPr="00C86A21">
        <w:rPr>
          <w:rFonts w:eastAsia="Times New Roman"/>
          <w:highlight w:val="green"/>
        </w:rPr>
        <w:t>The 5G system shall be able to configure and provision specific required QoS for traffic relayed via a mobile base station relay</w:t>
      </w:r>
      <w:ins w:id="223" w:author="Francesco Pica" w:date="2021-07-08T13:27:00Z">
        <w:r w:rsidR="00933A98" w:rsidRPr="00C86A21">
          <w:rPr>
            <w:rFonts w:eastAsia="Times New Roman"/>
            <w:highlight w:val="green"/>
          </w:rPr>
          <w:t>.</w:t>
        </w:r>
      </w:ins>
      <w:del w:id="224" w:author="Francesco Pica" w:date="2021-07-08T13:27:00Z">
        <w:r w:rsidRPr="00CD1646" w:rsidDel="00933A98">
          <w:rPr>
            <w:rFonts w:eastAsia="Times New Roman"/>
          </w:rPr>
          <w:delText xml:space="preserve">, </w:delText>
        </w:r>
      </w:del>
      <w:del w:id="225" w:author="Francesco Pica" w:date="2021-07-07T23:08:00Z">
        <w:r w:rsidR="007B40C0" w:rsidDel="00BA1A8D">
          <w:rPr>
            <w:rFonts w:eastAsia="Times New Roman"/>
          </w:rPr>
          <w:delText>which</w:delText>
        </w:r>
        <w:r w:rsidR="000722B8" w:rsidDel="00BA1A8D">
          <w:rPr>
            <w:rFonts w:eastAsia="Times New Roman"/>
          </w:rPr>
          <w:delText xml:space="preserve"> </w:delText>
        </w:r>
        <w:r w:rsidRPr="00CD1646" w:rsidDel="00BA1A8D">
          <w:rPr>
            <w:rFonts w:eastAsia="Times New Roman"/>
          </w:rPr>
          <w:delText xml:space="preserve">may be based on </w:delText>
        </w:r>
        <w:r w:rsidR="000722B8" w:rsidDel="00BA1A8D">
          <w:rPr>
            <w:rFonts w:eastAsia="Times New Roman"/>
          </w:rPr>
          <w:delText xml:space="preserve">e.g. </w:delText>
        </w:r>
        <w:r w:rsidRPr="00CD1646" w:rsidDel="00BA1A8D">
          <w:rPr>
            <w:rFonts w:eastAsia="Times New Roman"/>
          </w:rPr>
          <w:delText>user’s subscription, geographical area, day/time of operation. relay type, itinerary/mobility, etc.</w:delText>
        </w:r>
      </w:del>
    </w:p>
    <w:p w14:paraId="7306E482" w14:textId="020FD471" w:rsidR="002C0577" w:rsidRDefault="002C0577" w:rsidP="000D5011">
      <w:pPr>
        <w:rPr>
          <w:rFonts w:eastAsia="Times New Roman"/>
        </w:rPr>
      </w:pPr>
      <w:r w:rsidRPr="00CD1646">
        <w:rPr>
          <w:rFonts w:eastAsia="Times New Roman"/>
        </w:rPr>
        <w:tab/>
      </w:r>
      <w:r w:rsidRPr="001119E3">
        <w:rPr>
          <w:rFonts w:eastAsia="Times New Roman"/>
          <w:highlight w:val="green"/>
        </w:rPr>
        <w:t>NOTE</w:t>
      </w:r>
      <w:r w:rsidR="008A7BBC" w:rsidRPr="001119E3">
        <w:rPr>
          <w:rFonts w:eastAsia="Times New Roman"/>
          <w:highlight w:val="green"/>
        </w:rPr>
        <w:t xml:space="preserve"> 2</w:t>
      </w:r>
      <w:r w:rsidRPr="001119E3">
        <w:rPr>
          <w:rFonts w:eastAsia="Times New Roman"/>
          <w:highlight w:val="green"/>
        </w:rPr>
        <w:t>: QoS is intended as end-to-end QoS, i.e. covering both UE access and relay backhaul QoS.</w:t>
      </w:r>
    </w:p>
    <w:p w14:paraId="6A7933EE" w14:textId="706240EB" w:rsidR="002C0577" w:rsidRDefault="002C0577" w:rsidP="000D5011">
      <w:pPr>
        <w:rPr>
          <w:color w:val="000000"/>
          <w:bdr w:val="none" w:sz="0" w:space="0" w:color="auto" w:frame="1"/>
          <w:shd w:val="clear" w:color="auto" w:fill="FFFFFF"/>
        </w:rPr>
      </w:pPr>
      <w:r w:rsidRPr="00D23469">
        <w:rPr>
          <w:color w:val="000000"/>
          <w:highlight w:val="cyan"/>
          <w:bdr w:val="none" w:sz="0" w:space="0" w:color="auto" w:frame="1"/>
          <w:shd w:val="clear" w:color="auto" w:fill="FFFFFF"/>
        </w:rPr>
        <w:t>[PR 5.18-1] </w:t>
      </w:r>
      <w:r w:rsidRPr="00EA1195">
        <w:rPr>
          <w:color w:val="000000"/>
          <w:highlight w:val="green"/>
          <w:bdr w:val="none" w:sz="0" w:space="0" w:color="auto" w:frame="1"/>
          <w:shd w:val="clear" w:color="auto" w:fill="FFFFFF"/>
        </w:rPr>
        <w:t>The 5G system shall support means to expose monitoring information of a mobile base station relay (e.g. number of UEs connected, QoS</w:t>
      </w:r>
      <w:ins w:id="226" w:author="Qualcomm_r5" w:date="2021-07-09T10:41:00Z">
        <w:r w:rsidR="00FB0361">
          <w:rPr>
            <w:color w:val="000000"/>
            <w:highlight w:val="green"/>
            <w:bdr w:val="none" w:sz="0" w:space="0" w:color="auto" w:frame="1"/>
            <w:shd w:val="clear" w:color="auto" w:fill="FFFFFF"/>
          </w:rPr>
          <w:t>)</w:t>
        </w:r>
      </w:ins>
      <w:ins w:id="227" w:author="Qualcomm_r5" w:date="2021-07-09T10:42:00Z">
        <w:r w:rsidR="00BE272F">
          <w:rPr>
            <w:color w:val="000000"/>
            <w:highlight w:val="green"/>
            <w:bdr w:val="none" w:sz="0" w:space="0" w:color="auto" w:frame="1"/>
            <w:shd w:val="clear" w:color="auto" w:fill="FFFFFF"/>
          </w:rPr>
          <w:t xml:space="preserve"> </w:t>
        </w:r>
      </w:ins>
      <w:del w:id="228" w:author="Qualcomm_r5" w:date="2021-07-09T10:41:00Z">
        <w:r w:rsidRPr="00EA1195" w:rsidDel="00FB0361">
          <w:rPr>
            <w:color w:val="000000"/>
            <w:highlight w:val="green"/>
            <w:bdr w:val="none" w:sz="0" w:space="0" w:color="auto" w:frame="1"/>
            <w:shd w:val="clear" w:color="auto" w:fill="FFFFFF"/>
          </w:rPr>
          <w:delText>, geographical location</w:delText>
        </w:r>
      </w:del>
      <w:del w:id="229" w:author="Qualcomm_r5" w:date="2021-07-09T10:40:00Z">
        <w:r w:rsidRPr="00EA1195" w:rsidDel="00FA7B00">
          <w:rPr>
            <w:color w:val="000000"/>
            <w:highlight w:val="green"/>
            <w:bdr w:val="none" w:sz="0" w:space="0" w:color="auto" w:frame="1"/>
            <w:shd w:val="clear" w:color="auto" w:fill="FFFFFF"/>
          </w:rPr>
          <w:delText xml:space="preserve">, </w:delText>
        </w:r>
      </w:del>
      <w:del w:id="230" w:author="Qualcomm_r5" w:date="2021-07-09T10:41:00Z">
        <w:r w:rsidRPr="00EA1195" w:rsidDel="00FB0361">
          <w:rPr>
            <w:color w:val="000000"/>
            <w:highlight w:val="green"/>
            <w:bdr w:val="none" w:sz="0" w:space="0" w:color="auto" w:frame="1"/>
            <w:shd w:val="clear" w:color="auto" w:fill="FFFFFF"/>
          </w:rPr>
          <w:delText>t</w:delText>
        </w:r>
      </w:del>
      <w:del w:id="231" w:author="Francesco Pica" w:date="2021-07-08T13:31:00Z">
        <w:r w:rsidRPr="00EA1195" w:rsidDel="00AD2D20">
          <w:rPr>
            <w:color w:val="000000"/>
            <w:highlight w:val="green"/>
            <w:bdr w:val="none" w:sz="0" w:space="0" w:color="auto" w:frame="1"/>
            <w:shd w:val="clear" w:color="auto" w:fill="FFFFFF"/>
          </w:rPr>
          <w:delText>ime of data monitoring/collection, etc.) </w:delText>
        </w:r>
      </w:del>
      <w:r w:rsidRPr="00EA1195">
        <w:rPr>
          <w:color w:val="000000"/>
          <w:highlight w:val="green"/>
          <w:bdr w:val="none" w:sz="0" w:space="0" w:color="auto" w:frame="1"/>
          <w:shd w:val="clear" w:color="auto" w:fill="FFFFFF"/>
        </w:rPr>
        <w:t xml:space="preserve">to an </w:t>
      </w:r>
      <w:ins w:id="232" w:author="Francesco Pica" w:date="2021-07-08T14:10:00Z">
        <w:r w:rsidR="00BF60DD" w:rsidRPr="00EA1195">
          <w:rPr>
            <w:color w:val="000000"/>
            <w:highlight w:val="green"/>
            <w:bdr w:val="none" w:sz="0" w:space="0" w:color="auto" w:frame="1"/>
            <w:shd w:val="clear" w:color="auto" w:fill="FFFFFF"/>
          </w:rPr>
          <w:t xml:space="preserve">MNO’s </w:t>
        </w:r>
      </w:ins>
      <w:r w:rsidRPr="00EA1195">
        <w:rPr>
          <w:color w:val="000000"/>
          <w:highlight w:val="green"/>
          <w:bdr w:val="none" w:sz="0" w:space="0" w:color="auto" w:frame="1"/>
          <w:shd w:val="clear" w:color="auto" w:fill="FFFFFF"/>
        </w:rPr>
        <w:t>authorized third-party</w:t>
      </w:r>
      <w:ins w:id="233" w:author="Francesco Pica" w:date="2021-07-08T13:33:00Z">
        <w:r w:rsidR="00AB7A01" w:rsidRPr="00EA1195">
          <w:rPr>
            <w:color w:val="000000"/>
            <w:highlight w:val="green"/>
            <w:bdr w:val="none" w:sz="0" w:space="0" w:color="auto" w:frame="1"/>
            <w:shd w:val="clear" w:color="auto" w:fill="FFFFFF"/>
          </w:rPr>
          <w:t>,</w:t>
        </w:r>
      </w:ins>
      <w:r w:rsidRPr="00EA1195">
        <w:rPr>
          <w:color w:val="000000"/>
          <w:highlight w:val="green"/>
          <w:bdr w:val="none" w:sz="0" w:space="0" w:color="auto" w:frame="1"/>
          <w:shd w:val="clear" w:color="auto" w:fill="FFFFFF"/>
        </w:rPr>
        <w:t xml:space="preserve"> based on monitoring </w:t>
      </w:r>
      <w:del w:id="234" w:author="Francesco Pica" w:date="2021-07-08T14:06:00Z">
        <w:r w:rsidRPr="00EA1195" w:rsidDel="00702A09">
          <w:rPr>
            <w:color w:val="000000"/>
            <w:highlight w:val="green"/>
            <w:bdr w:val="none" w:sz="0" w:space="0" w:color="auto" w:frame="1"/>
            <w:shd w:val="clear" w:color="auto" w:fill="FFFFFF"/>
          </w:rPr>
          <w:delText xml:space="preserve">parameters </w:delText>
        </w:r>
      </w:del>
      <w:r w:rsidRPr="00EA1195">
        <w:rPr>
          <w:color w:val="000000"/>
          <w:highlight w:val="green"/>
          <w:bdr w:val="none" w:sz="0" w:space="0" w:color="auto" w:frame="1"/>
          <w:shd w:val="clear" w:color="auto" w:fill="FFFFFF"/>
        </w:rPr>
        <w:t>configur</w:t>
      </w:r>
      <w:ins w:id="235" w:author="Qualcomm_r5" w:date="2021-07-09T10:44:00Z">
        <w:r w:rsidR="008F134D">
          <w:rPr>
            <w:color w:val="000000"/>
            <w:highlight w:val="green"/>
            <w:bdr w:val="none" w:sz="0" w:space="0" w:color="auto" w:frame="1"/>
            <w:shd w:val="clear" w:color="auto" w:fill="FFFFFF"/>
          </w:rPr>
          <w:t>ation</w:t>
        </w:r>
      </w:ins>
      <w:del w:id="236" w:author="Qualcomm_r5" w:date="2021-07-09T10:44:00Z">
        <w:r w:rsidRPr="00EA1195" w:rsidDel="008F134D">
          <w:rPr>
            <w:color w:val="000000"/>
            <w:highlight w:val="green"/>
            <w:bdr w:val="none" w:sz="0" w:space="0" w:color="auto" w:frame="1"/>
            <w:shd w:val="clear" w:color="auto" w:fill="FFFFFF"/>
          </w:rPr>
          <w:delText>ed</w:delText>
        </w:r>
      </w:del>
      <w:r w:rsidRPr="00EA1195">
        <w:rPr>
          <w:color w:val="000000"/>
          <w:highlight w:val="green"/>
          <w:bdr w:val="none" w:sz="0" w:space="0" w:color="auto" w:frame="1"/>
          <w:shd w:val="clear" w:color="auto" w:fill="FFFFFF"/>
        </w:rPr>
        <w:t xml:space="preserve"> </w:t>
      </w:r>
      <w:ins w:id="237" w:author="Francesco Pica" w:date="2021-07-08T14:06:00Z">
        <w:r w:rsidR="00702A09" w:rsidRPr="00EA1195">
          <w:rPr>
            <w:color w:val="000000"/>
            <w:highlight w:val="green"/>
            <w:bdr w:val="none" w:sz="0" w:space="0" w:color="auto" w:frame="1"/>
            <w:shd w:val="clear" w:color="auto" w:fill="FFFFFF"/>
          </w:rPr>
          <w:t>request</w:t>
        </w:r>
      </w:ins>
      <w:ins w:id="238" w:author="Qualcomm_r5" w:date="2021-07-09T10:43:00Z">
        <w:r w:rsidR="002A0044">
          <w:rPr>
            <w:color w:val="000000"/>
            <w:highlight w:val="green"/>
            <w:bdr w:val="none" w:sz="0" w:space="0" w:color="auto" w:frame="1"/>
            <w:shd w:val="clear" w:color="auto" w:fill="FFFFFF"/>
          </w:rPr>
          <w:t xml:space="preserve">ed </w:t>
        </w:r>
      </w:ins>
      <w:ins w:id="239" w:author="Francesco Pica" w:date="2021-07-08T14:06:00Z">
        <w:del w:id="240" w:author="Qualcomm_r5" w:date="2021-07-09T10:44:00Z">
          <w:r w:rsidR="00702A09" w:rsidRPr="00EA1195" w:rsidDel="008F134D">
            <w:rPr>
              <w:color w:val="000000"/>
              <w:highlight w:val="green"/>
              <w:bdr w:val="none" w:sz="0" w:space="0" w:color="auto" w:frame="1"/>
              <w:shd w:val="clear" w:color="auto" w:fill="FFFFFF"/>
            </w:rPr>
            <w:delText xml:space="preserve"> </w:delText>
          </w:r>
        </w:del>
      </w:ins>
      <w:r w:rsidRPr="00EA1195">
        <w:rPr>
          <w:color w:val="000000"/>
          <w:highlight w:val="green"/>
          <w:bdr w:val="none" w:sz="0" w:space="0" w:color="auto" w:frame="1"/>
          <w:shd w:val="clear" w:color="auto" w:fill="FFFFFF"/>
        </w:rPr>
        <w:t xml:space="preserve">by the </w:t>
      </w:r>
      <w:del w:id="241" w:author="Francesco Pica" w:date="2021-07-08T14:07:00Z">
        <w:r w:rsidRPr="00EA1195" w:rsidDel="00CE4D23">
          <w:rPr>
            <w:color w:val="000000"/>
            <w:highlight w:val="green"/>
            <w:bdr w:val="none" w:sz="0" w:space="0" w:color="auto" w:frame="1"/>
            <w:shd w:val="clear" w:color="auto" w:fill="FFFFFF"/>
          </w:rPr>
          <w:delText xml:space="preserve">authorized </w:delText>
        </w:r>
      </w:del>
      <w:r w:rsidRPr="00EA1195">
        <w:rPr>
          <w:color w:val="000000"/>
          <w:highlight w:val="green"/>
          <w:bdr w:val="none" w:sz="0" w:space="0" w:color="auto" w:frame="1"/>
          <w:shd w:val="clear" w:color="auto" w:fill="FFFFFF"/>
        </w:rPr>
        <w:t>third-party</w:t>
      </w:r>
      <w:del w:id="242" w:author="Qualcomm_r5" w:date="2021-07-09T10:45:00Z">
        <w:r w:rsidRPr="00EA1195" w:rsidDel="008F134D">
          <w:rPr>
            <w:color w:val="000000"/>
            <w:highlight w:val="green"/>
            <w:bdr w:val="none" w:sz="0" w:space="0" w:color="auto" w:frame="1"/>
            <w:shd w:val="clear" w:color="auto" w:fill="FFFFFF"/>
          </w:rPr>
          <w:delText xml:space="preserve"> (e.g. </w:delText>
        </w:r>
      </w:del>
      <w:ins w:id="243" w:author="Francesco Pica" w:date="2021-07-08T15:41:00Z">
        <w:del w:id="244" w:author="Qualcomm_r5" w:date="2021-07-09T10:45:00Z">
          <w:r w:rsidR="00725AA0" w:rsidDel="008F134D">
            <w:rPr>
              <w:color w:val="000000"/>
              <w:highlight w:val="green"/>
              <w:bdr w:val="none" w:sz="0" w:space="0" w:color="auto" w:frame="1"/>
              <w:shd w:val="clear" w:color="auto" w:fill="FFFFFF"/>
            </w:rPr>
            <w:delText xml:space="preserve">including </w:delText>
          </w:r>
        </w:del>
      </w:ins>
      <w:ins w:id="245" w:author="Francesco Pica" w:date="2021-07-08T15:34:00Z">
        <w:del w:id="246" w:author="Qualcomm_r5" w:date="2021-07-09T10:45:00Z">
          <w:r w:rsidR="003B7A16" w:rsidDel="008F134D">
            <w:rPr>
              <w:color w:val="000000"/>
              <w:highlight w:val="green"/>
              <w:bdr w:val="none" w:sz="0" w:space="0" w:color="auto" w:frame="1"/>
              <w:shd w:val="clear" w:color="auto" w:fill="FFFFFF"/>
            </w:rPr>
            <w:delText>configur</w:delText>
          </w:r>
        </w:del>
      </w:ins>
      <w:ins w:id="247" w:author="Francesco Pica" w:date="2021-07-08T15:42:00Z">
        <w:del w:id="248" w:author="Qualcomm_r5" w:date="2021-07-09T10:45:00Z">
          <w:r w:rsidR="00725AA0" w:rsidDel="008F134D">
            <w:rPr>
              <w:color w:val="000000"/>
              <w:highlight w:val="green"/>
              <w:bdr w:val="none" w:sz="0" w:space="0" w:color="auto" w:frame="1"/>
              <w:shd w:val="clear" w:color="auto" w:fill="FFFFFF"/>
            </w:rPr>
            <w:delText>ation</w:delText>
          </w:r>
        </w:del>
      </w:ins>
      <w:ins w:id="249" w:author="Francesco Pica" w:date="2021-07-08T15:34:00Z">
        <w:del w:id="250" w:author="Qualcomm_r5" w:date="2021-07-09T10:45:00Z">
          <w:r w:rsidR="003B7A16" w:rsidDel="008F134D">
            <w:rPr>
              <w:color w:val="000000"/>
              <w:highlight w:val="green"/>
              <w:bdr w:val="none" w:sz="0" w:space="0" w:color="auto" w:frame="1"/>
              <w:shd w:val="clear" w:color="auto" w:fill="FFFFFF"/>
            </w:rPr>
            <w:delText xml:space="preserve"> </w:delText>
          </w:r>
        </w:del>
      </w:ins>
      <w:ins w:id="251" w:author="Francesco Pica" w:date="2021-07-08T15:38:00Z">
        <w:del w:id="252" w:author="Qualcomm_r5" w:date="2021-07-09T10:41:00Z">
          <w:r w:rsidR="00C55D2F" w:rsidDel="00FB0361">
            <w:rPr>
              <w:color w:val="000000"/>
              <w:highlight w:val="green"/>
              <w:bdr w:val="none" w:sz="0" w:space="0" w:color="auto" w:frame="1"/>
              <w:shd w:val="clear" w:color="auto" w:fill="FFFFFF"/>
            </w:rPr>
            <w:delText>and autho</w:delText>
          </w:r>
        </w:del>
      </w:ins>
      <w:ins w:id="253" w:author="Francesco Pica" w:date="2021-07-08T15:39:00Z">
        <w:del w:id="254" w:author="Qualcomm_r5" w:date="2021-07-09T10:41:00Z">
          <w:r w:rsidR="00C55D2F" w:rsidDel="00FB0361">
            <w:rPr>
              <w:color w:val="000000"/>
              <w:highlight w:val="green"/>
              <w:bdr w:val="none" w:sz="0" w:space="0" w:color="auto" w:frame="1"/>
              <w:shd w:val="clear" w:color="auto" w:fill="FFFFFF"/>
            </w:rPr>
            <w:delText>riz</w:delText>
          </w:r>
        </w:del>
      </w:ins>
      <w:ins w:id="255" w:author="Francesco Pica" w:date="2021-07-08T15:42:00Z">
        <w:del w:id="256" w:author="Qualcomm_r5" w:date="2021-07-09T10:41:00Z">
          <w:r w:rsidR="00725AA0" w:rsidDel="00FB0361">
            <w:rPr>
              <w:color w:val="000000"/>
              <w:highlight w:val="green"/>
              <w:bdr w:val="none" w:sz="0" w:space="0" w:color="auto" w:frame="1"/>
              <w:shd w:val="clear" w:color="auto" w:fill="FFFFFF"/>
            </w:rPr>
            <w:delText>ation</w:delText>
          </w:r>
        </w:del>
      </w:ins>
      <w:ins w:id="257" w:author="Francesco Pica" w:date="2021-07-08T15:39:00Z">
        <w:del w:id="258" w:author="Qualcomm_r5" w:date="2021-07-09T10:41:00Z">
          <w:r w:rsidR="00C55D2F" w:rsidDel="00FB0361">
            <w:rPr>
              <w:color w:val="000000"/>
              <w:highlight w:val="green"/>
              <w:bdr w:val="none" w:sz="0" w:space="0" w:color="auto" w:frame="1"/>
              <w:shd w:val="clear" w:color="auto" w:fill="FFFFFF"/>
            </w:rPr>
            <w:delText xml:space="preserve"> </w:delText>
          </w:r>
        </w:del>
      </w:ins>
      <w:ins w:id="259" w:author="Francesco Pica" w:date="2021-07-08T15:42:00Z">
        <w:del w:id="260" w:author="Qualcomm_r5" w:date="2021-07-09T10:45:00Z">
          <w:r w:rsidR="00A529BC" w:rsidDel="008F134D">
            <w:rPr>
              <w:color w:val="000000"/>
              <w:highlight w:val="green"/>
              <w:bdr w:val="none" w:sz="0" w:space="0" w:color="auto" w:frame="1"/>
              <w:shd w:val="clear" w:color="auto" w:fill="FFFFFF"/>
            </w:rPr>
            <w:delText>of the</w:delText>
          </w:r>
        </w:del>
      </w:ins>
      <w:ins w:id="261" w:author="Francesco Pica" w:date="2021-07-08T15:34:00Z">
        <w:del w:id="262" w:author="Qualcomm_r5" w:date="2021-07-09T10:45:00Z">
          <w:r w:rsidR="00A95565" w:rsidDel="008F134D">
            <w:rPr>
              <w:color w:val="000000"/>
              <w:highlight w:val="green"/>
              <w:bdr w:val="none" w:sz="0" w:space="0" w:color="auto" w:frame="1"/>
              <w:shd w:val="clear" w:color="auto" w:fill="FFFFFF"/>
            </w:rPr>
            <w:delText xml:space="preserve"> </w:delText>
          </w:r>
        </w:del>
      </w:ins>
      <w:del w:id="263" w:author="Qualcomm_r5" w:date="2021-07-09T10:45:00Z">
        <w:r w:rsidRPr="00EA1195" w:rsidDel="008F134D">
          <w:rPr>
            <w:color w:val="000000"/>
            <w:highlight w:val="green"/>
            <w:bdr w:val="none" w:sz="0" w:space="0" w:color="auto" w:frame="1"/>
            <w:shd w:val="clear" w:color="auto" w:fill="FFFFFF"/>
          </w:rPr>
          <w:delText xml:space="preserve">data </w:delText>
        </w:r>
      </w:del>
      <w:ins w:id="264" w:author="Francesco Pica" w:date="2021-07-08T14:10:00Z">
        <w:del w:id="265" w:author="Qualcomm_r5" w:date="2021-07-09T10:45:00Z">
          <w:r w:rsidR="00EA1195" w:rsidRPr="00EA1195" w:rsidDel="008F134D">
            <w:rPr>
              <w:color w:val="000000"/>
              <w:highlight w:val="green"/>
              <w:bdr w:val="none" w:sz="0" w:space="0" w:color="auto" w:frame="1"/>
              <w:shd w:val="clear" w:color="auto" w:fill="FFFFFF"/>
            </w:rPr>
            <w:delText xml:space="preserve">information </w:delText>
          </w:r>
        </w:del>
      </w:ins>
      <w:del w:id="266" w:author="Qualcomm_r5" w:date="2021-07-09T10:45:00Z">
        <w:r w:rsidRPr="00EA1195" w:rsidDel="008F134D">
          <w:rPr>
            <w:color w:val="000000"/>
            <w:highlight w:val="green"/>
            <w:bdr w:val="none" w:sz="0" w:space="0" w:color="auto" w:frame="1"/>
            <w:shd w:val="clear" w:color="auto" w:fill="FFFFFF"/>
          </w:rPr>
          <w:delText>to monitor/collect, periodicity/schedule of monitoring, etc.)</w:delText>
        </w:r>
      </w:del>
      <w:r w:rsidRPr="00EA1195">
        <w:rPr>
          <w:color w:val="000000"/>
          <w:highlight w:val="green"/>
          <w:bdr w:val="none" w:sz="0" w:space="0" w:color="auto" w:frame="1"/>
          <w:shd w:val="clear" w:color="auto" w:fill="FFFFFF"/>
        </w:rPr>
        <w:t>.</w:t>
      </w:r>
      <w:r w:rsidRPr="00CD1646">
        <w:rPr>
          <w:color w:val="000000"/>
          <w:bdr w:val="none" w:sz="0" w:space="0" w:color="auto" w:frame="1"/>
          <w:shd w:val="clear" w:color="auto" w:fill="FFFFFF"/>
        </w:rPr>
        <w:t> </w:t>
      </w:r>
    </w:p>
    <w:p w14:paraId="46CA1018" w14:textId="4B817D5D" w:rsidR="002C0577" w:rsidRDefault="002C0577" w:rsidP="000D5011">
      <w:r w:rsidRPr="00B707A3">
        <w:rPr>
          <w:highlight w:val="cyan"/>
        </w:rPr>
        <w:t>[</w:t>
      </w:r>
      <w:bookmarkStart w:id="267" w:name="_Hlk76507257"/>
      <w:r w:rsidRPr="00B707A3">
        <w:rPr>
          <w:highlight w:val="cyan"/>
        </w:rPr>
        <w:t>PR.5.15.6-1</w:t>
      </w:r>
      <w:bookmarkEnd w:id="267"/>
      <w:r w:rsidRPr="00B707A3">
        <w:rPr>
          <w:highlight w:val="cyan"/>
        </w:rPr>
        <w:t>]</w:t>
      </w:r>
      <w:r w:rsidRPr="00EA1195">
        <w:rPr>
          <w:highlight w:val="green"/>
        </w:rPr>
        <w:t xml:space="preserve"> The 5G System shall be able to support </w:t>
      </w:r>
      <w:r w:rsidRPr="00844B56">
        <w:rPr>
          <w:highlight w:val="cyan"/>
        </w:rPr>
        <w:t xml:space="preserve">dynamic </w:t>
      </w:r>
      <w:ins w:id="268" w:author="Francesco Pica" w:date="2021-07-08T14:11:00Z">
        <w:del w:id="269" w:author="Qualcomm_r5" w:date="2021-07-09T09:50:00Z">
          <w:r w:rsidR="00131C76" w:rsidRPr="00B707A3" w:rsidDel="00D12EAE">
            <w:rPr>
              <w:highlight w:val="green"/>
            </w:rPr>
            <w:delText>oppo</w:delText>
          </w:r>
        </w:del>
      </w:ins>
      <w:ins w:id="270" w:author="Francesco Pica" w:date="2021-07-08T14:12:00Z">
        <w:del w:id="271" w:author="Qualcomm_r5" w:date="2021-07-09T09:50:00Z">
          <w:r w:rsidR="00131C76" w:rsidRPr="00B707A3" w:rsidDel="00D12EAE">
            <w:rPr>
              <w:highlight w:val="green"/>
            </w:rPr>
            <w:delText>rtunistic</w:delText>
          </w:r>
        </w:del>
      </w:ins>
      <w:ins w:id="272" w:author="Francesco Pica" w:date="2021-07-08T14:11:00Z">
        <w:del w:id="273" w:author="Qualcomm_r5" w:date="2021-07-09T09:50:00Z">
          <w:r w:rsidR="00131C76" w:rsidRPr="00B707A3" w:rsidDel="00D12EAE">
            <w:rPr>
              <w:highlight w:val="green"/>
            </w:rPr>
            <w:delText xml:space="preserve"> </w:delText>
          </w:r>
        </w:del>
      </w:ins>
      <w:del w:id="274" w:author="Francesco Pica" w:date="2021-07-08T14:12:00Z">
        <w:r w:rsidRPr="00B707A3" w:rsidDel="00131C76">
          <w:rPr>
            <w:highlight w:val="green"/>
          </w:rPr>
          <w:delText xml:space="preserve">deployment and </w:delText>
        </w:r>
      </w:del>
      <w:r w:rsidRPr="00B707A3">
        <w:rPr>
          <w:highlight w:val="green"/>
        </w:rPr>
        <w:t xml:space="preserve">configuration </w:t>
      </w:r>
      <w:ins w:id="275" w:author="Francesco Pica" w:date="2021-07-08T15:43:00Z">
        <w:r w:rsidR="00486367" w:rsidRPr="00B707A3">
          <w:rPr>
            <w:highlight w:val="green"/>
          </w:rPr>
          <w:t xml:space="preserve">and connectivity </w:t>
        </w:r>
      </w:ins>
      <w:r w:rsidRPr="00B707A3">
        <w:rPr>
          <w:highlight w:val="green"/>
        </w:rPr>
        <w:t xml:space="preserve">of </w:t>
      </w:r>
      <w:r w:rsidRPr="00844B56">
        <w:rPr>
          <w:highlight w:val="cyan"/>
        </w:rPr>
        <w:t xml:space="preserve">one or more </w:t>
      </w:r>
      <w:r w:rsidRPr="00B707A3">
        <w:rPr>
          <w:highlight w:val="green"/>
        </w:rPr>
        <w:t>mobile base station relays</w:t>
      </w:r>
      <w:del w:id="276" w:author="Qualcomm_r5" w:date="2021-07-09T10:56:00Z">
        <w:r w:rsidRPr="00B707A3" w:rsidDel="00613717">
          <w:rPr>
            <w:highlight w:val="green"/>
          </w:rPr>
          <w:delText xml:space="preserve"> (e.g. mounted on vehi</w:delText>
        </w:r>
        <w:r w:rsidRPr="00EA1195" w:rsidDel="00613717">
          <w:rPr>
            <w:highlight w:val="green"/>
          </w:rPr>
          <w:delText>cles)</w:delText>
        </w:r>
      </w:del>
      <w:del w:id="277" w:author="S1-212039-samsung" w:date="2021-07-12T14:34:00Z">
        <w:r w:rsidRPr="00EA1195" w:rsidDel="00844B56">
          <w:rPr>
            <w:highlight w:val="green"/>
          </w:rPr>
          <w:delText xml:space="preserve"> </w:delText>
        </w:r>
        <w:r w:rsidRPr="00844B56" w:rsidDel="00844B56">
          <w:rPr>
            <w:highlight w:val="cyan"/>
          </w:rPr>
          <w:delText xml:space="preserve">for providing ad-hoc coverage </w:delText>
        </w:r>
        <w:r w:rsidR="0000288D" w:rsidRPr="00844B56" w:rsidDel="00844B56">
          <w:rPr>
            <w:highlight w:val="cyan"/>
          </w:rPr>
          <w:delText xml:space="preserve">and capacity </w:delText>
        </w:r>
        <w:r w:rsidRPr="00844B56" w:rsidDel="00844B56">
          <w:rPr>
            <w:highlight w:val="cyan"/>
          </w:rPr>
          <w:delText>extension in specific locations</w:delText>
        </w:r>
      </w:del>
      <w:ins w:id="278" w:author="S1-212039-samsung" w:date="2021-07-12T14:34:00Z">
        <w:r w:rsidR="00844B56" w:rsidRPr="00844B56">
          <w:rPr>
            <w:highlight w:val="cyan"/>
          </w:rPr>
          <w:t>for use only in specific locations where UEs would receive no other telecommunications coverage</w:t>
        </w:r>
      </w:ins>
      <w:ins w:id="279" w:author="Francesco Pica" w:date="2021-07-08T14:12:00Z">
        <w:r w:rsidR="00131C76" w:rsidRPr="00844B56">
          <w:rPr>
            <w:highlight w:val="cyan"/>
          </w:rPr>
          <w:t xml:space="preserve">, </w:t>
        </w:r>
        <w:r w:rsidR="00131C76">
          <w:rPr>
            <w:highlight w:val="green"/>
          </w:rPr>
          <w:t xml:space="preserve">e,g, </w:t>
        </w:r>
      </w:ins>
      <w:ins w:id="280" w:author="Francesco Pica" w:date="2021-07-08T15:43:00Z">
        <w:r w:rsidR="00EC25AD">
          <w:rPr>
            <w:highlight w:val="green"/>
          </w:rPr>
          <w:t>for</w:t>
        </w:r>
      </w:ins>
      <w:ins w:id="281" w:author="Francesco Pica" w:date="2021-07-08T14:12:00Z">
        <w:r w:rsidR="00131C76">
          <w:rPr>
            <w:highlight w:val="green"/>
          </w:rPr>
          <w:t xml:space="preserve"> </w:t>
        </w:r>
        <w:r w:rsidR="00D622D7">
          <w:rPr>
            <w:highlight w:val="green"/>
          </w:rPr>
          <w:t>public safety scenarios</w:t>
        </w:r>
      </w:ins>
      <w:r w:rsidRPr="00EA1195">
        <w:rPr>
          <w:highlight w:val="green"/>
        </w:rPr>
        <w:t>.</w:t>
      </w:r>
    </w:p>
    <w:p w14:paraId="50D8525E" w14:textId="45F57FF9" w:rsidR="002C0577" w:rsidRDefault="002C0577" w:rsidP="002C0577">
      <w:pPr>
        <w:spacing w:before="240" w:after="0"/>
        <w:jc w:val="both"/>
        <w:rPr>
          <w:rFonts w:eastAsia="Calibri"/>
          <w:iCs/>
        </w:rPr>
      </w:pPr>
      <w:bookmarkStart w:id="282" w:name="_GoBack"/>
      <w:bookmarkEnd w:id="282"/>
      <w:r w:rsidRPr="007F180B">
        <w:rPr>
          <w:rFonts w:eastAsia="Calibri"/>
          <w:iCs/>
        </w:rPr>
        <w:t xml:space="preserve">[PR </w:t>
      </w:r>
      <w:r>
        <w:rPr>
          <w:rFonts w:eastAsia="Calibri"/>
          <w:iCs/>
        </w:rPr>
        <w:t>5.21</w:t>
      </w:r>
      <w:r w:rsidRPr="007F180B">
        <w:rPr>
          <w:rFonts w:eastAsia="Calibri"/>
          <w:iCs/>
        </w:rPr>
        <w:t>-</w:t>
      </w:r>
      <w:r>
        <w:rPr>
          <w:rFonts w:eastAsia="Calibri"/>
          <w:iCs/>
        </w:rPr>
        <w:t>1</w:t>
      </w:r>
      <w:r w:rsidRPr="007F180B">
        <w:rPr>
          <w:rFonts w:eastAsia="Calibri"/>
          <w:iCs/>
        </w:rPr>
        <w:t>] The 5G system shall be able to provide means to optimize</w:t>
      </w:r>
      <w:r>
        <w:rPr>
          <w:rFonts w:eastAsia="Calibri"/>
          <w:iCs/>
        </w:rPr>
        <w:t xml:space="preserve"> network behaviour </w:t>
      </w:r>
      <w:r w:rsidRPr="007F180B">
        <w:rPr>
          <w:rFonts w:eastAsia="Calibri"/>
          <w:iCs/>
        </w:rPr>
        <w:t xml:space="preserve">to </w:t>
      </w:r>
      <w:r>
        <w:rPr>
          <w:rFonts w:eastAsia="Calibri"/>
          <w:iCs/>
        </w:rPr>
        <w:t xml:space="preserve">efficiently </w:t>
      </w:r>
      <w:r w:rsidRPr="007F180B">
        <w:rPr>
          <w:rFonts w:eastAsia="Calibri"/>
          <w:iCs/>
        </w:rPr>
        <w:t xml:space="preserve">deliver data </w:t>
      </w:r>
      <w:r>
        <w:rPr>
          <w:rFonts w:eastAsia="Calibri"/>
          <w:iCs/>
        </w:rPr>
        <w:t xml:space="preserve">based on the mobility information (e.g., itinerary), known or predicted, of </w:t>
      </w:r>
      <w:r w:rsidR="008A7BBC">
        <w:rPr>
          <w:rFonts w:eastAsia="Calibri"/>
          <w:iCs/>
        </w:rPr>
        <w:t xml:space="preserve">mobile base station </w:t>
      </w:r>
      <w:r>
        <w:rPr>
          <w:rFonts w:eastAsia="Calibri"/>
          <w:iCs/>
        </w:rPr>
        <w:t>relays</w:t>
      </w:r>
      <w:r w:rsidRPr="007F180B">
        <w:rPr>
          <w:rFonts w:eastAsia="Calibri"/>
          <w:iCs/>
        </w:rPr>
        <w:t xml:space="preserve">. </w:t>
      </w:r>
    </w:p>
    <w:p w14:paraId="15DCBE56" w14:textId="147BBA84" w:rsidR="002C0577" w:rsidDel="00AF64CA" w:rsidRDefault="002C0577" w:rsidP="002C0577">
      <w:pPr>
        <w:spacing w:before="240" w:after="0"/>
        <w:jc w:val="both"/>
        <w:rPr>
          <w:del w:id="283" w:author="Francesco Pica" w:date="2021-07-07T23:09:00Z"/>
          <w:rFonts w:eastAsia="Calibri"/>
          <w:iCs/>
        </w:rPr>
      </w:pPr>
      <w:del w:id="284" w:author="Francesco Pica" w:date="2021-07-07T23:09:00Z">
        <w:r w:rsidRPr="00CB3F64" w:rsidDel="00AF64CA">
          <w:rPr>
            <w:rFonts w:eastAsia="Malgun Gothic" w:hint="eastAsia"/>
            <w:lang w:val="x-none" w:eastAsia="ko-KR"/>
          </w:rPr>
          <w:delText>[PR</w:delText>
        </w:r>
        <w:r w:rsidRPr="00CB3F64" w:rsidDel="00AF64CA">
          <w:rPr>
            <w:rFonts w:eastAsia="Malgun Gothic"/>
            <w:lang w:val="en-US" w:eastAsia="ko-KR"/>
          </w:rPr>
          <w:delText xml:space="preserve"> </w:delText>
        </w:r>
        <w:r w:rsidRPr="00CB3F64" w:rsidDel="00AF64CA">
          <w:rPr>
            <w:rFonts w:eastAsia="Malgun Gothic" w:hint="eastAsia"/>
            <w:lang w:val="x-none" w:eastAsia="ko-KR"/>
          </w:rPr>
          <w:delText>5.</w:delText>
        </w:r>
        <w:r w:rsidRPr="00CB3F64" w:rsidDel="00AF64CA">
          <w:rPr>
            <w:rFonts w:eastAsia="Malgun Gothic"/>
            <w:lang w:val="en-US" w:eastAsia="ko-KR"/>
          </w:rPr>
          <w:delText>8</w:delText>
        </w:r>
        <w:r w:rsidRPr="00CB3F64" w:rsidDel="00AF64CA">
          <w:rPr>
            <w:rFonts w:eastAsia="Malgun Gothic" w:hint="eastAsia"/>
            <w:lang w:val="x-none" w:eastAsia="ko-KR"/>
          </w:rPr>
          <w:delText xml:space="preserve">-1] </w:delText>
        </w:r>
        <w:r w:rsidRPr="00CB3F64" w:rsidDel="00AF64CA">
          <w:rPr>
            <w:rFonts w:eastAsia="Malgun Gothic" w:hint="eastAsia"/>
            <w:lang w:eastAsia="ko-KR"/>
          </w:rPr>
          <w:delText xml:space="preserve">The </w:delText>
        </w:r>
        <w:r w:rsidRPr="00CB3F64" w:rsidDel="00AF64CA">
          <w:rPr>
            <w:rFonts w:eastAsia="Malgun Gothic"/>
            <w:lang w:eastAsia="ko-KR"/>
          </w:rPr>
          <w:delText>5G</w:delText>
        </w:r>
        <w:r w:rsidRPr="00CB3F64" w:rsidDel="00AF64CA">
          <w:rPr>
            <w:rFonts w:eastAsia="Malgun Gothic" w:hint="eastAsia"/>
            <w:lang w:eastAsia="ko-KR"/>
          </w:rPr>
          <w:delText xml:space="preserve"> system shall be able to provide means to perform load balancing among </w:delText>
        </w:r>
        <w:r w:rsidRPr="00CB3F64" w:rsidDel="00AF64CA">
          <w:rPr>
            <w:rFonts w:eastAsia="Malgun Gothic"/>
            <w:lang w:eastAsia="ko-KR"/>
          </w:rPr>
          <w:delText>mobile base station relays</w:delText>
        </w:r>
        <w:r w:rsidDel="00AF64CA">
          <w:rPr>
            <w:rFonts w:eastAsia="Malgun Gothic"/>
            <w:lang w:eastAsia="ko-KR"/>
          </w:rPr>
          <w:delText xml:space="preserve"> (e.g. </w:delText>
        </w:r>
        <w:r w:rsidRPr="00CB3F64" w:rsidDel="00AF64CA">
          <w:rPr>
            <w:rFonts w:eastAsia="Malgun Gothic"/>
            <w:lang w:eastAsia="ko-KR"/>
          </w:rPr>
          <w:delText xml:space="preserve">to </w:delText>
        </w:r>
        <w:r w:rsidRPr="00CB3F64" w:rsidDel="00AF64CA">
          <w:rPr>
            <w:rFonts w:eastAsia="Malgun Gothic" w:hint="eastAsia"/>
            <w:lang w:eastAsia="ko-KR"/>
          </w:rPr>
          <w:delText>optimize the load of network resources</w:delText>
        </w:r>
        <w:r w:rsidDel="00AF64CA">
          <w:rPr>
            <w:rFonts w:eastAsia="Malgun Gothic"/>
            <w:lang w:eastAsia="ko-KR"/>
          </w:rPr>
          <w:delText>)</w:delText>
        </w:r>
        <w:r w:rsidRPr="00CB3F64" w:rsidDel="00AF64CA">
          <w:rPr>
            <w:rFonts w:eastAsia="Malgun Gothic" w:hint="eastAsia"/>
            <w:lang w:eastAsia="ko-KR"/>
          </w:rPr>
          <w:delText>.</w:delText>
        </w:r>
      </w:del>
    </w:p>
    <w:p w14:paraId="507EA915" w14:textId="1321CF53" w:rsidR="002C0577" w:rsidRPr="00A343D2" w:rsidRDefault="002C0577" w:rsidP="00DC776E">
      <w:pPr>
        <w:spacing w:before="240" w:after="0"/>
        <w:rPr>
          <w:rFonts w:eastAsia="Calibri"/>
          <w:iCs/>
        </w:rPr>
      </w:pPr>
      <w:r w:rsidRPr="00A343D2">
        <w:rPr>
          <w:highlight w:val="cyan"/>
        </w:rPr>
        <w:t>[PR 5.20-1]</w:t>
      </w:r>
      <w:r w:rsidRPr="00A343D2">
        <w:t xml:space="preserve"> The 5G system shall be able to support communication from/to users of one MNO (MNO-A) via mobile base station relays, where the </w:t>
      </w:r>
      <w:del w:id="285" w:author="Qualcomm_r5" w:date="2021-07-09T09:59:00Z">
        <w:r w:rsidRPr="00A343D2" w:rsidDel="00CA2CA9">
          <w:delText xml:space="preserve">relayed </w:delText>
        </w:r>
      </w:del>
      <w:r w:rsidRPr="00A343D2">
        <w:t xml:space="preserve">traffic </w:t>
      </w:r>
      <w:ins w:id="286" w:author="Qualcomm_r5" w:date="2021-07-09T09:59:00Z">
        <w:r w:rsidR="001C3CF4" w:rsidRPr="00A343D2">
          <w:t xml:space="preserve">between the </w:t>
        </w:r>
        <w:r w:rsidR="000D32CB" w:rsidRPr="00A343D2">
          <w:t>relay</w:t>
        </w:r>
      </w:ins>
      <w:ins w:id="287" w:author="Qualcomm_r5" w:date="2021-07-09T10:00:00Z">
        <w:r w:rsidR="000D32CB" w:rsidRPr="00A343D2">
          <w:t xml:space="preserve"> and </w:t>
        </w:r>
      </w:ins>
      <w:del w:id="288" w:author="Qualcomm_r5" w:date="2021-07-09T09:59:00Z">
        <w:r w:rsidRPr="00A343D2" w:rsidDel="001C3CF4">
          <w:delText xml:space="preserve">is transported to/from </w:delText>
        </w:r>
      </w:del>
      <w:r w:rsidRPr="00A343D2">
        <w:t xml:space="preserve">the MNO-A network </w:t>
      </w:r>
      <w:ins w:id="289" w:author="Qualcomm_r5" w:date="2021-07-09T09:59:00Z">
        <w:r w:rsidR="001C3CF4" w:rsidRPr="00A343D2">
          <w:t xml:space="preserve">is transported </w:t>
        </w:r>
      </w:ins>
      <w:r w:rsidRPr="00A343D2">
        <w:t>using 5G connectivity (RAN and 5GC) provided by a different MNO (MNO-B).</w:t>
      </w:r>
    </w:p>
    <w:p w14:paraId="26295B2E" w14:textId="015A6F56" w:rsidR="002C0577" w:rsidRPr="00A343D2" w:rsidDel="006B2562" w:rsidRDefault="002C0577" w:rsidP="00336407">
      <w:pPr>
        <w:spacing w:before="120"/>
        <w:ind w:left="274"/>
        <w:rPr>
          <w:del w:id="290" w:author="Francesco Pica" w:date="2021-07-08T14:15:00Z"/>
        </w:rPr>
      </w:pPr>
      <w:del w:id="291" w:author="Francesco Pica" w:date="2021-07-08T14:15:00Z">
        <w:r w:rsidRPr="00A343D2" w:rsidDel="006B2562">
          <w:lastRenderedPageBreak/>
          <w:delText>NOTE</w:delText>
        </w:r>
        <w:r w:rsidR="00070A52" w:rsidRPr="00A343D2" w:rsidDel="006B2562">
          <w:delText xml:space="preserve"> 3</w:delText>
        </w:r>
        <w:r w:rsidRPr="00A343D2" w:rsidDel="006B2562">
          <w:delText>: the above requirement includes support of necessary policies and provisioning for end-to-end user’s QoS, e.g. based on MNO-A user/UE’s subscription.</w:delText>
        </w:r>
      </w:del>
    </w:p>
    <w:p w14:paraId="74BC5D96" w14:textId="0FFD9F44" w:rsidR="00A44114" w:rsidRPr="00CD1646" w:rsidRDefault="002C0577" w:rsidP="00A44114">
      <w:pPr>
        <w:ind w:left="270"/>
      </w:pPr>
      <w:r w:rsidRPr="00A343D2">
        <w:rPr>
          <w:highlight w:val="cyan"/>
        </w:rPr>
        <w:t>NOTE</w:t>
      </w:r>
      <w:r w:rsidR="00070A52" w:rsidRPr="00A343D2">
        <w:rPr>
          <w:highlight w:val="cyan"/>
        </w:rPr>
        <w:t xml:space="preserve"> 4</w:t>
      </w:r>
      <w:r w:rsidRPr="00A343D2">
        <w:rPr>
          <w:highlight w:val="cyan"/>
        </w:rPr>
        <w:t>:</w:t>
      </w:r>
      <w:r w:rsidRPr="00A343D2">
        <w:t xml:space="preserve"> The 5G </w:t>
      </w:r>
      <w:del w:id="292" w:author="Qualcomm_r5" w:date="2021-07-09T10:13:00Z">
        <w:r w:rsidRPr="00A343D2" w:rsidDel="00B07F1F">
          <w:delText xml:space="preserve">transport and </w:delText>
        </w:r>
      </w:del>
      <w:r w:rsidRPr="00A343D2">
        <w:t xml:space="preserve">connectivity provided </w:t>
      </w:r>
      <w:ins w:id="293" w:author="Qualcomm_r5" w:date="2021-07-09T10:11:00Z">
        <w:r w:rsidR="00AB2FFA" w:rsidRPr="00A343D2">
          <w:t xml:space="preserve">to the MNO-A </w:t>
        </w:r>
        <w:r w:rsidR="004D3B54" w:rsidRPr="00A343D2">
          <w:t xml:space="preserve">relays </w:t>
        </w:r>
      </w:ins>
      <w:r w:rsidRPr="00A343D2">
        <w:t xml:space="preserve">by the different MNO (MNO-B) assumes a generic wireless </w:t>
      </w:r>
      <w:del w:id="294" w:author="Francesco Pica" w:date="2021-07-08T14:18:00Z">
        <w:r w:rsidRPr="00A343D2" w:rsidDel="00400624">
          <w:delText xml:space="preserve">BS </w:delText>
        </w:r>
      </w:del>
      <w:r w:rsidRPr="00A343D2">
        <w:t>backhaul</w:t>
      </w:r>
      <w:ins w:id="295" w:author="Qualcomm_r5" w:date="2021-07-09T10:12:00Z">
        <w:r w:rsidR="00CA6683" w:rsidRPr="00A343D2">
          <w:t xml:space="preserve"> transport</w:t>
        </w:r>
      </w:ins>
      <w:r w:rsidRPr="00A343D2">
        <w:t xml:space="preserve">, independent from the </w:t>
      </w:r>
      <w:r w:rsidR="00490D1E" w:rsidRPr="00A343D2">
        <w:t xml:space="preserve">mobile </w:t>
      </w:r>
      <w:ins w:id="296" w:author="Francesco Pica" w:date="2021-07-08T14:19:00Z">
        <w:r w:rsidR="00B12EE6" w:rsidRPr="00A343D2">
          <w:t xml:space="preserve">BS </w:t>
        </w:r>
      </w:ins>
      <w:r w:rsidRPr="00A343D2">
        <w:t>relay functionalities.</w:t>
      </w:r>
      <w:r w:rsidR="00A44114">
        <w:br/>
      </w:r>
    </w:p>
    <w:p w14:paraId="051A28DE" w14:textId="7E19FECC" w:rsidR="00726312" w:rsidRPr="00AF5221" w:rsidRDefault="00726312" w:rsidP="00E23DC0">
      <w:pPr>
        <w:spacing w:after="0"/>
        <w:rPr>
          <w:sz w:val="22"/>
          <w:szCs w:val="22"/>
          <w:u w:val="single"/>
        </w:rPr>
      </w:pPr>
      <w:r w:rsidRPr="00AF5221">
        <w:rPr>
          <w:sz w:val="22"/>
          <w:szCs w:val="22"/>
          <w:u w:val="single"/>
        </w:rPr>
        <w:t>Multi-</w:t>
      </w:r>
      <w:r w:rsidR="000D343F" w:rsidRPr="00AF5221">
        <w:rPr>
          <w:sz w:val="22"/>
          <w:szCs w:val="22"/>
          <w:u w:val="single"/>
        </w:rPr>
        <w:t>link connectivity</w:t>
      </w:r>
    </w:p>
    <w:p w14:paraId="275E3183" w14:textId="326FD876" w:rsidR="00E23DC0" w:rsidRPr="00AF5221" w:rsidRDefault="000D343F" w:rsidP="00902594">
      <w:pPr>
        <w:spacing w:after="0"/>
        <w:rPr>
          <w:lang w:eastAsia="zh-CN"/>
        </w:rPr>
      </w:pPr>
      <w:r w:rsidRPr="00AF5221">
        <w:rPr>
          <w:rFonts w:eastAsia="Malgun Gothic"/>
          <w:lang w:val="x-none" w:eastAsia="ko-KR"/>
        </w:rPr>
        <w:br/>
      </w:r>
      <w:r w:rsidR="00E23DC0" w:rsidRPr="00011F0F">
        <w:rPr>
          <w:rFonts w:eastAsia="Malgun Gothic"/>
          <w:highlight w:val="green"/>
          <w:lang w:val="x-none" w:eastAsia="ko-KR"/>
        </w:rPr>
        <w:t>[PR.5.</w:t>
      </w:r>
      <w:r w:rsidR="00E23DC0" w:rsidRPr="00011F0F">
        <w:rPr>
          <w:rFonts w:eastAsia="Malgun Gothic"/>
          <w:highlight w:val="green"/>
          <w:lang w:val="en-US" w:eastAsia="ko-KR"/>
        </w:rPr>
        <w:t>13.6</w:t>
      </w:r>
      <w:r w:rsidR="00E23DC0" w:rsidRPr="00011F0F">
        <w:rPr>
          <w:rFonts w:eastAsia="Malgun Gothic"/>
          <w:highlight w:val="green"/>
          <w:lang w:val="x-none" w:eastAsia="ko-KR"/>
        </w:rPr>
        <w:t>-</w:t>
      </w:r>
      <w:r w:rsidR="00E23DC0" w:rsidRPr="00011F0F">
        <w:rPr>
          <w:rFonts w:eastAsia="Malgun Gothic"/>
          <w:highlight w:val="green"/>
          <w:lang w:val="en-US" w:eastAsia="ko-KR"/>
        </w:rPr>
        <w:t>2</w:t>
      </w:r>
      <w:r w:rsidR="00E23DC0" w:rsidRPr="00011F0F">
        <w:rPr>
          <w:rFonts w:eastAsia="Malgun Gothic"/>
          <w:highlight w:val="green"/>
          <w:lang w:val="x-none" w:eastAsia="ko-KR"/>
        </w:rPr>
        <w:t xml:space="preserve">] </w:t>
      </w:r>
      <w:r w:rsidR="00E23DC0" w:rsidRPr="00011F0F">
        <w:rPr>
          <w:highlight w:val="green"/>
          <w:lang w:eastAsia="zh-CN"/>
        </w:rPr>
        <w:t xml:space="preserve">The 5G system shall be able to </w:t>
      </w:r>
      <w:del w:id="297" w:author="Francesco Pica" w:date="2021-07-08T15:03:00Z">
        <w:r w:rsidR="0002617A" w:rsidRPr="00011F0F" w:rsidDel="006E3257">
          <w:rPr>
            <w:highlight w:val="green"/>
            <w:lang w:eastAsia="zh-CN"/>
          </w:rPr>
          <w:delText xml:space="preserve">provide </w:delText>
        </w:r>
        <w:r w:rsidR="00C7537F" w:rsidRPr="00011F0F" w:rsidDel="006E3257">
          <w:rPr>
            <w:rStyle w:val="Emphasis"/>
            <w:i w:val="0"/>
            <w:iCs w:val="0"/>
            <w:highlight w:val="green"/>
          </w:rPr>
          <w:delText>a</w:delText>
        </w:r>
      </w:del>
      <w:ins w:id="298" w:author="Francesco Pica" w:date="2021-07-08T15:03:00Z">
        <w:r w:rsidR="006E3257" w:rsidRPr="00011F0F">
          <w:rPr>
            <w:highlight w:val="green"/>
            <w:lang w:eastAsia="zh-CN"/>
          </w:rPr>
          <w:t>suppor</w:t>
        </w:r>
        <w:r w:rsidR="009C542D" w:rsidRPr="00011F0F">
          <w:rPr>
            <w:highlight w:val="green"/>
            <w:lang w:eastAsia="zh-CN"/>
          </w:rPr>
          <w:t>t</w:t>
        </w:r>
      </w:ins>
      <w:r w:rsidR="00C7537F" w:rsidRPr="00011F0F">
        <w:rPr>
          <w:rStyle w:val="Emphasis"/>
          <w:i w:val="0"/>
          <w:iCs w:val="0"/>
          <w:highlight w:val="green"/>
        </w:rPr>
        <w:t xml:space="preserve"> </w:t>
      </w:r>
      <w:r w:rsidR="00E23DC0" w:rsidRPr="00011F0F">
        <w:rPr>
          <w:rStyle w:val="Emphasis"/>
          <w:i w:val="0"/>
          <w:iCs w:val="0"/>
          <w:highlight w:val="green"/>
        </w:rPr>
        <w:t>UE</w:t>
      </w:r>
      <w:ins w:id="299" w:author="Francesco Pica" w:date="2021-07-08T15:03:00Z">
        <w:r w:rsidR="009C542D" w:rsidRPr="00011F0F">
          <w:rPr>
            <w:rStyle w:val="Emphasis"/>
            <w:i w:val="0"/>
            <w:iCs w:val="0"/>
            <w:highlight w:val="green"/>
          </w:rPr>
          <w:t>s</w:t>
        </w:r>
      </w:ins>
      <w:r w:rsidR="00E23DC0" w:rsidRPr="00011F0F">
        <w:rPr>
          <w:rStyle w:val="Emphasis"/>
          <w:i w:val="0"/>
          <w:iCs w:val="0"/>
          <w:highlight w:val="green"/>
        </w:rPr>
        <w:t xml:space="preserve"> </w:t>
      </w:r>
      <w:del w:id="300" w:author="Francesco Pica" w:date="2021-07-08T15:03:00Z">
        <w:r w:rsidR="00C7537F" w:rsidRPr="00011F0F" w:rsidDel="009C542D">
          <w:rPr>
            <w:rStyle w:val="Emphasis"/>
            <w:i w:val="0"/>
            <w:iCs w:val="0"/>
            <w:highlight w:val="green"/>
          </w:rPr>
          <w:delText xml:space="preserve">with </w:delText>
        </w:r>
      </w:del>
      <w:del w:id="301" w:author="Francesco Pica" w:date="2021-07-08T15:04:00Z">
        <w:r w:rsidR="0052542A" w:rsidRPr="00011F0F" w:rsidDel="001B41CE">
          <w:rPr>
            <w:rStyle w:val="Emphasis"/>
            <w:i w:val="0"/>
            <w:iCs w:val="0"/>
            <w:highlight w:val="green"/>
          </w:rPr>
          <w:delText xml:space="preserve">access </w:delText>
        </w:r>
      </w:del>
      <w:ins w:id="302" w:author="Francesco Pica" w:date="2021-07-08T15:04:00Z">
        <w:r w:rsidR="001B41CE" w:rsidRPr="00011F0F">
          <w:rPr>
            <w:rStyle w:val="Emphasis"/>
            <w:i w:val="0"/>
            <w:iCs w:val="0"/>
            <w:highlight w:val="green"/>
          </w:rPr>
          <w:t xml:space="preserve">connectivity </w:t>
        </w:r>
      </w:ins>
      <w:r w:rsidR="0052542A" w:rsidRPr="00011F0F">
        <w:rPr>
          <w:rStyle w:val="Emphasis"/>
          <w:i w:val="0"/>
          <w:iCs w:val="0"/>
          <w:highlight w:val="green"/>
        </w:rPr>
        <w:t xml:space="preserve">to </w:t>
      </w:r>
      <w:r w:rsidR="00E23DC0" w:rsidRPr="00011F0F">
        <w:rPr>
          <w:rStyle w:val="Emphasis"/>
          <w:i w:val="0"/>
          <w:iCs w:val="0"/>
          <w:highlight w:val="green"/>
        </w:rPr>
        <w:t>RAN</w:t>
      </w:r>
      <w:r w:rsidR="008C6D75" w:rsidRPr="00011F0F">
        <w:rPr>
          <w:rStyle w:val="Emphasis"/>
          <w:i w:val="0"/>
          <w:iCs w:val="0"/>
          <w:highlight w:val="green"/>
        </w:rPr>
        <w:t xml:space="preserve"> </w:t>
      </w:r>
      <w:r w:rsidR="00E23DC0" w:rsidRPr="00011F0F">
        <w:rPr>
          <w:rStyle w:val="Emphasis"/>
          <w:i w:val="0"/>
          <w:iCs w:val="0"/>
          <w:highlight w:val="green"/>
        </w:rPr>
        <w:t>using</w:t>
      </w:r>
      <w:del w:id="303" w:author="Francesco Pica" w:date="2021-07-08T15:03:00Z">
        <w:r w:rsidR="00AF767E" w:rsidRPr="00011F0F" w:rsidDel="009C542D">
          <w:rPr>
            <w:rStyle w:val="Emphasis"/>
            <w:i w:val="0"/>
            <w:iCs w:val="0"/>
            <w:highlight w:val="green"/>
          </w:rPr>
          <w:delText>,</w:delText>
        </w:r>
      </w:del>
      <w:r w:rsidR="00AF767E" w:rsidRPr="00011F0F">
        <w:rPr>
          <w:rStyle w:val="Emphasis"/>
          <w:i w:val="0"/>
          <w:iCs w:val="0"/>
          <w:highlight w:val="green"/>
        </w:rPr>
        <w:t xml:space="preserve"> simultaneously, </w:t>
      </w:r>
      <w:r w:rsidR="00E23DC0" w:rsidRPr="00011F0F">
        <w:rPr>
          <w:rStyle w:val="Emphasis"/>
          <w:i w:val="0"/>
          <w:iCs w:val="0"/>
          <w:highlight w:val="green"/>
        </w:rPr>
        <w:t xml:space="preserve">a link </w:t>
      </w:r>
      <w:r w:rsidR="00022E6E" w:rsidRPr="00011F0F">
        <w:rPr>
          <w:rStyle w:val="Emphasis"/>
          <w:i w:val="0"/>
          <w:iCs w:val="0"/>
          <w:highlight w:val="green"/>
        </w:rPr>
        <w:t xml:space="preserve">without mobile </w:t>
      </w:r>
      <w:r w:rsidR="00AF767E" w:rsidRPr="00011F0F">
        <w:rPr>
          <w:rStyle w:val="Emphasis"/>
          <w:i w:val="0"/>
          <w:iCs w:val="0"/>
          <w:highlight w:val="green"/>
        </w:rPr>
        <w:t xml:space="preserve">BS relay and a link </w:t>
      </w:r>
      <w:r w:rsidR="00E23DC0" w:rsidRPr="00011F0F">
        <w:rPr>
          <w:highlight w:val="green"/>
          <w:lang w:eastAsia="zh-CN"/>
        </w:rPr>
        <w:t xml:space="preserve">via a mobile </w:t>
      </w:r>
      <w:r w:rsidR="00AF767E" w:rsidRPr="00011F0F">
        <w:rPr>
          <w:highlight w:val="green"/>
          <w:lang w:eastAsia="zh-CN"/>
        </w:rPr>
        <w:t>BS</w:t>
      </w:r>
      <w:r w:rsidR="00E23DC0" w:rsidRPr="00011F0F">
        <w:rPr>
          <w:highlight w:val="green"/>
          <w:lang w:eastAsia="zh-CN"/>
        </w:rPr>
        <w:t xml:space="preserve"> relay</w:t>
      </w:r>
      <w:del w:id="304" w:author="Francesco Pica" w:date="2021-07-08T15:05:00Z">
        <w:r w:rsidR="00E23DC0" w:rsidRPr="00011F0F" w:rsidDel="00051F7A">
          <w:rPr>
            <w:highlight w:val="green"/>
            <w:lang w:eastAsia="zh-CN"/>
          </w:rPr>
          <w:delText xml:space="preserve"> (e.g. mounted on a vehicle)</w:delText>
        </w:r>
      </w:del>
      <w:ins w:id="305" w:author="Francesco Pica" w:date="2021-07-08T15:05:00Z">
        <w:r w:rsidR="00051F7A" w:rsidRPr="00011F0F">
          <w:rPr>
            <w:highlight w:val="green"/>
            <w:lang w:eastAsia="zh-CN"/>
          </w:rPr>
          <w:t xml:space="preserve">, or </w:t>
        </w:r>
        <w:r w:rsidR="00051F7A" w:rsidRPr="00011F0F">
          <w:rPr>
            <w:rStyle w:val="Emphasis"/>
            <w:i w:val="0"/>
            <w:iCs w:val="0"/>
            <w:highlight w:val="green"/>
          </w:rPr>
          <w:t xml:space="preserve">simultaneous links </w:t>
        </w:r>
        <w:r w:rsidR="00051F7A" w:rsidRPr="00011F0F">
          <w:rPr>
            <w:highlight w:val="green"/>
            <w:lang w:eastAsia="zh-CN"/>
          </w:rPr>
          <w:t>via different mobile BS relays</w:t>
        </w:r>
      </w:ins>
      <w:r w:rsidR="00E23DC0" w:rsidRPr="00011F0F">
        <w:rPr>
          <w:highlight w:val="green"/>
          <w:lang w:eastAsia="zh-CN"/>
        </w:rPr>
        <w:t>.</w:t>
      </w:r>
    </w:p>
    <w:p w14:paraId="3CB9350B" w14:textId="3AC70102" w:rsidR="00EA08DE" w:rsidRPr="00AF5221" w:rsidDel="00902594" w:rsidRDefault="00EA08DE" w:rsidP="000D5011">
      <w:pPr>
        <w:spacing w:after="0"/>
        <w:rPr>
          <w:del w:id="306" w:author="Francesco Pica" w:date="2021-07-07T23:10:00Z"/>
          <w:lang w:eastAsia="zh-CN"/>
        </w:rPr>
      </w:pPr>
    </w:p>
    <w:p w14:paraId="74AFCFFE" w14:textId="5978787D" w:rsidR="006E73A7" w:rsidRPr="00AF5221" w:rsidDel="00902594" w:rsidRDefault="00EA08DE" w:rsidP="009A6752">
      <w:pPr>
        <w:spacing w:after="0"/>
        <w:rPr>
          <w:del w:id="307" w:author="Francesco Pica" w:date="2021-07-07T23:10:00Z"/>
          <w:lang w:eastAsia="zh-CN"/>
        </w:rPr>
      </w:pPr>
      <w:del w:id="308" w:author="Francesco Pica" w:date="2021-07-07T23:10:00Z">
        <w:r w:rsidRPr="00AF5221" w:rsidDel="00902594">
          <w:delText>[PR 5.</w:delText>
        </w:r>
        <w:r w:rsidR="00C04CC7" w:rsidDel="00902594">
          <w:delText>19</w:delText>
        </w:r>
        <w:r w:rsidRPr="00AF5221" w:rsidDel="00902594">
          <w:delText xml:space="preserve">-1] </w:delText>
        </w:r>
        <w:r w:rsidRPr="00AF5221" w:rsidDel="00902594">
          <w:rPr>
            <w:lang w:eastAsia="zh-CN"/>
          </w:rPr>
          <w:delText xml:space="preserve">The 5G system shall be able to provide </w:delText>
        </w:r>
        <w:r w:rsidR="0052542A" w:rsidRPr="00AF5221" w:rsidDel="00902594">
          <w:rPr>
            <w:lang w:eastAsia="zh-CN"/>
          </w:rPr>
          <w:delText xml:space="preserve">a </w:delText>
        </w:r>
        <w:r w:rsidRPr="00AF5221" w:rsidDel="00902594">
          <w:rPr>
            <w:rStyle w:val="Emphasis"/>
            <w:i w:val="0"/>
            <w:iCs w:val="0"/>
          </w:rPr>
          <w:delText xml:space="preserve">UE </w:delText>
        </w:r>
        <w:r w:rsidR="0052542A" w:rsidRPr="00AF5221" w:rsidDel="00902594">
          <w:rPr>
            <w:rStyle w:val="Emphasis"/>
            <w:i w:val="0"/>
            <w:iCs w:val="0"/>
          </w:rPr>
          <w:delText>with access to RAN using</w:delText>
        </w:r>
        <w:r w:rsidR="00E8100B" w:rsidRPr="00AF5221" w:rsidDel="00902594">
          <w:rPr>
            <w:rStyle w:val="Emphasis"/>
            <w:i w:val="0"/>
            <w:iCs w:val="0"/>
          </w:rPr>
          <w:delText>, simultaneously</w:delText>
        </w:r>
      </w:del>
      <w:del w:id="309" w:author="Francesco Pica" w:date="2021-07-08T15:06:00Z">
        <w:r w:rsidR="00E8100B" w:rsidRPr="00AF5221" w:rsidDel="00051F7A">
          <w:rPr>
            <w:rStyle w:val="Emphasis"/>
            <w:i w:val="0"/>
            <w:iCs w:val="0"/>
          </w:rPr>
          <w:delText xml:space="preserve">, </w:delText>
        </w:r>
        <w:r w:rsidRPr="00AF5221" w:rsidDel="00051F7A">
          <w:rPr>
            <w:rStyle w:val="Emphasis"/>
            <w:i w:val="0"/>
            <w:iCs w:val="0"/>
          </w:rPr>
          <w:delText xml:space="preserve">multiple links </w:delText>
        </w:r>
        <w:r w:rsidRPr="00AF5221" w:rsidDel="00051F7A">
          <w:rPr>
            <w:lang w:eastAsia="zh-CN"/>
          </w:rPr>
          <w:delText>via different mobile base station relays (e.g. mounted on different vehicles).</w:delText>
        </w:r>
      </w:del>
      <w:r w:rsidRPr="00AF5221">
        <w:rPr>
          <w:lang w:eastAsia="zh-CN"/>
        </w:rPr>
        <w:t xml:space="preserve"> </w:t>
      </w:r>
      <w:ins w:id="310" w:author="Francesco Pica" w:date="2021-07-08T15:06:00Z">
        <w:r w:rsidR="00011F0F">
          <w:rPr>
            <w:lang w:eastAsia="zh-CN"/>
          </w:rPr>
          <w:br/>
        </w:r>
      </w:ins>
      <w:r w:rsidR="006E73A7" w:rsidRPr="00011F0F">
        <w:rPr>
          <w:highlight w:val="green"/>
          <w:lang w:eastAsia="zh-CN"/>
        </w:rPr>
        <w:t>NOTE</w:t>
      </w:r>
      <w:r w:rsidR="00070A52" w:rsidRPr="00011F0F">
        <w:rPr>
          <w:highlight w:val="green"/>
          <w:lang w:eastAsia="zh-CN"/>
        </w:rPr>
        <w:t xml:space="preserve"> 5</w:t>
      </w:r>
      <w:r w:rsidR="006E73A7" w:rsidRPr="00011F0F">
        <w:rPr>
          <w:highlight w:val="green"/>
          <w:lang w:eastAsia="zh-CN"/>
        </w:rPr>
        <w:t>: the above requirement</w:t>
      </w:r>
      <w:r w:rsidR="00595E67" w:rsidRPr="00011F0F">
        <w:rPr>
          <w:highlight w:val="green"/>
          <w:lang w:eastAsia="zh-CN"/>
        </w:rPr>
        <w:t>s</w:t>
      </w:r>
      <w:r w:rsidR="006E73A7" w:rsidRPr="00011F0F">
        <w:rPr>
          <w:highlight w:val="green"/>
          <w:lang w:eastAsia="zh-CN"/>
        </w:rPr>
        <w:t xml:space="preserve"> cover scenarios were the </w:t>
      </w:r>
      <w:r w:rsidR="00C30E16" w:rsidRPr="00011F0F">
        <w:rPr>
          <w:highlight w:val="green"/>
          <w:lang w:eastAsia="zh-CN"/>
        </w:rPr>
        <w:t>two</w:t>
      </w:r>
      <w:r w:rsidR="006E73A7" w:rsidRPr="00011F0F">
        <w:rPr>
          <w:highlight w:val="green"/>
          <w:lang w:eastAsia="zh-CN"/>
        </w:rPr>
        <w:t xml:space="preserve"> links (to the RAN</w:t>
      </w:r>
      <w:r w:rsidR="00C30E16" w:rsidRPr="00011F0F">
        <w:rPr>
          <w:highlight w:val="green"/>
          <w:lang w:eastAsia="zh-CN"/>
        </w:rPr>
        <w:t>)</w:t>
      </w:r>
      <w:r w:rsidR="006E73A7" w:rsidRPr="00011F0F">
        <w:rPr>
          <w:highlight w:val="green"/>
          <w:lang w:eastAsia="zh-CN"/>
        </w:rPr>
        <w:t xml:space="preserve"> could be connected to the same or different RAN node(s)</w:t>
      </w:r>
      <w:r w:rsidR="00C30E16" w:rsidRPr="00011F0F">
        <w:rPr>
          <w:highlight w:val="green"/>
          <w:lang w:eastAsia="zh-CN"/>
        </w:rPr>
        <w:t xml:space="preserve">, </w:t>
      </w:r>
      <w:r w:rsidR="00595E67" w:rsidRPr="00011F0F">
        <w:rPr>
          <w:highlight w:val="green"/>
          <w:lang w:eastAsia="zh-CN"/>
        </w:rPr>
        <w:t xml:space="preserve">and </w:t>
      </w:r>
      <w:r w:rsidR="00C30E16" w:rsidRPr="00011F0F">
        <w:rPr>
          <w:highlight w:val="green"/>
          <w:lang w:eastAsia="zh-CN"/>
        </w:rPr>
        <w:t xml:space="preserve">assuming </w:t>
      </w:r>
      <w:r w:rsidR="00C30E16" w:rsidRPr="00011F0F">
        <w:rPr>
          <w:rFonts w:eastAsia="Calibri"/>
          <w:highlight w:val="green"/>
        </w:rPr>
        <w:t xml:space="preserve">both </w:t>
      </w:r>
      <w:r w:rsidR="00C30E16" w:rsidRPr="00011F0F">
        <w:rPr>
          <w:highlight w:val="green"/>
        </w:rPr>
        <w:t>relay</w:t>
      </w:r>
      <w:r w:rsidR="00240900" w:rsidRPr="00011F0F">
        <w:rPr>
          <w:highlight w:val="green"/>
        </w:rPr>
        <w:t xml:space="preserve"> </w:t>
      </w:r>
      <w:r w:rsidR="00C30E16" w:rsidRPr="00011F0F">
        <w:rPr>
          <w:highlight w:val="green"/>
        </w:rPr>
        <w:t>and RAN belong to the same PLMN</w:t>
      </w:r>
      <w:r w:rsidR="006E73A7" w:rsidRPr="00011F0F">
        <w:rPr>
          <w:highlight w:val="green"/>
          <w:lang w:eastAsia="zh-CN"/>
        </w:rPr>
        <w:t>.</w:t>
      </w:r>
      <w:r w:rsidR="006E73A7" w:rsidRPr="00AF5221">
        <w:rPr>
          <w:lang w:eastAsia="zh-CN"/>
        </w:rPr>
        <w:t xml:space="preserve"> </w:t>
      </w:r>
    </w:p>
    <w:p w14:paraId="72A183EB" w14:textId="5817D105" w:rsidR="0028018E" w:rsidRDefault="006E73A7" w:rsidP="009A6752">
      <w:pPr>
        <w:spacing w:after="0"/>
        <w:ind w:left="270"/>
        <w:rPr>
          <w:lang w:eastAsia="zh-CN"/>
        </w:rPr>
      </w:pPr>
      <w:del w:id="311" w:author="Francesco Pica" w:date="2021-07-07T23:10:00Z">
        <w:r w:rsidRPr="00AF5221" w:rsidDel="00902594">
          <w:rPr>
            <w:lang w:eastAsia="zh-CN"/>
          </w:rPr>
          <w:delText>NOTE</w:delText>
        </w:r>
        <w:r w:rsidR="00070A52" w:rsidDel="00902594">
          <w:rPr>
            <w:lang w:eastAsia="zh-CN"/>
          </w:rPr>
          <w:delText xml:space="preserve"> 6</w:delText>
        </w:r>
        <w:r w:rsidRPr="00AF5221" w:rsidDel="00902594">
          <w:rPr>
            <w:lang w:eastAsia="zh-CN"/>
          </w:rPr>
          <w:delText>: the above requirement</w:delText>
        </w:r>
        <w:r w:rsidR="00595E67" w:rsidRPr="00AF5221" w:rsidDel="00902594">
          <w:rPr>
            <w:lang w:eastAsia="zh-CN"/>
          </w:rPr>
          <w:delText>s</w:delText>
        </w:r>
        <w:r w:rsidRPr="00AF5221" w:rsidDel="00902594">
          <w:rPr>
            <w:lang w:eastAsia="zh-CN"/>
          </w:rPr>
          <w:delText xml:space="preserve"> include</w:delText>
        </w:r>
        <w:r w:rsidR="00595E67" w:rsidRPr="00AF5221" w:rsidDel="00902594">
          <w:rPr>
            <w:lang w:eastAsia="zh-CN"/>
          </w:rPr>
          <w:delText xml:space="preserve"> </w:delText>
        </w:r>
        <w:r w:rsidRPr="00AF5221" w:rsidDel="00902594">
          <w:rPr>
            <w:lang w:eastAsia="zh-CN"/>
          </w:rPr>
          <w:delText xml:space="preserve">e.g. adding and removing a UE link via a mobile base station relay while the UE is </w:delText>
        </w:r>
        <w:r w:rsidR="000D1C02" w:rsidRPr="00AF5221" w:rsidDel="00902594">
          <w:rPr>
            <w:lang w:eastAsia="zh-CN"/>
          </w:rPr>
          <w:delText xml:space="preserve">already </w:delText>
        </w:r>
        <w:r w:rsidRPr="00AF5221" w:rsidDel="00902594">
          <w:rPr>
            <w:lang w:eastAsia="zh-CN"/>
          </w:rPr>
          <w:delText>connected to RAN</w:delText>
        </w:r>
        <w:r w:rsidR="000D1C02" w:rsidRPr="00AF5221" w:rsidDel="00902594">
          <w:rPr>
            <w:lang w:eastAsia="zh-CN"/>
          </w:rPr>
          <w:delText xml:space="preserve"> (with or without a mobile BS relay link)</w:delText>
        </w:r>
        <w:r w:rsidRPr="00AF5221" w:rsidDel="00902594">
          <w:rPr>
            <w:lang w:eastAsia="zh-CN"/>
          </w:rPr>
          <w:delText>.</w:delText>
        </w:r>
      </w:del>
      <w:r w:rsidR="0058126C">
        <w:rPr>
          <w:lang w:eastAsia="zh-CN"/>
        </w:rPr>
        <w:br/>
      </w:r>
    </w:p>
    <w:p w14:paraId="24BA8D1A" w14:textId="77777777" w:rsidR="009A6752" w:rsidDel="00902594" w:rsidRDefault="009A6752" w:rsidP="009A6752">
      <w:pPr>
        <w:spacing w:after="0"/>
        <w:rPr>
          <w:del w:id="312" w:author="Francesco Pica" w:date="2021-07-07T23:10:00Z"/>
          <w:lang w:eastAsia="zh-CN"/>
        </w:rPr>
      </w:pPr>
    </w:p>
    <w:p w14:paraId="0C417DB4" w14:textId="59D41E4F" w:rsidR="002C0577" w:rsidDel="00902594" w:rsidRDefault="002C0577" w:rsidP="009A6752">
      <w:pPr>
        <w:spacing w:after="0"/>
        <w:rPr>
          <w:del w:id="313" w:author="Francesco Pica" w:date="2021-07-07T23:10:00Z"/>
        </w:rPr>
      </w:pPr>
      <w:r w:rsidRPr="008F0D9F">
        <w:rPr>
          <w:highlight w:val="green"/>
        </w:rPr>
        <w:t>[PR 5.</w:t>
      </w:r>
      <w:r w:rsidRPr="008F0D9F">
        <w:rPr>
          <w:highlight w:val="green"/>
          <w:lang w:eastAsia="zh-CN"/>
        </w:rPr>
        <w:t>22</w:t>
      </w:r>
      <w:r w:rsidRPr="008F0D9F">
        <w:rPr>
          <w:highlight w:val="green"/>
        </w:rPr>
        <w:t xml:space="preserve">.6-1] The 5G System shall be able to support mobile base station relays capable of </w:t>
      </w:r>
      <w:del w:id="314" w:author="Francesco Pica" w:date="2021-07-08T15:08:00Z">
        <w:r w:rsidR="007967E7" w:rsidRPr="008F0D9F" w:rsidDel="006243A7">
          <w:rPr>
            <w:highlight w:val="green"/>
          </w:rPr>
          <w:delText xml:space="preserve">selecting and </w:delText>
        </w:r>
      </w:del>
      <w:r w:rsidRPr="008F0D9F">
        <w:rPr>
          <w:highlight w:val="green"/>
        </w:rPr>
        <w:t>using both NR</w:t>
      </w:r>
      <w:r w:rsidRPr="008F0D9F">
        <w:rPr>
          <w:rFonts w:hint="eastAsia"/>
          <w:highlight w:val="green"/>
          <w:lang w:eastAsia="zh-CN"/>
        </w:rPr>
        <w:t xml:space="preserve"> </w:t>
      </w:r>
      <w:r w:rsidRPr="008F0D9F">
        <w:rPr>
          <w:highlight w:val="green"/>
        </w:rPr>
        <w:t xml:space="preserve">satellite access </w:t>
      </w:r>
      <w:r w:rsidRPr="008F0D9F">
        <w:rPr>
          <w:rFonts w:hint="eastAsia"/>
          <w:highlight w:val="green"/>
          <w:lang w:eastAsia="zh-CN"/>
        </w:rPr>
        <w:t xml:space="preserve">and NR </w:t>
      </w:r>
      <w:r w:rsidRPr="008F0D9F">
        <w:rPr>
          <w:highlight w:val="green"/>
        </w:rPr>
        <w:t xml:space="preserve">terrestrial </w:t>
      </w:r>
      <w:r w:rsidRPr="008F0D9F">
        <w:rPr>
          <w:rFonts w:hint="eastAsia"/>
          <w:highlight w:val="green"/>
          <w:lang w:eastAsia="zh-CN"/>
        </w:rPr>
        <w:t xml:space="preserve">access </w:t>
      </w:r>
      <w:r w:rsidRPr="008F0D9F">
        <w:rPr>
          <w:highlight w:val="green"/>
        </w:rPr>
        <w:t xml:space="preserve">to connect </w:t>
      </w:r>
      <w:r w:rsidRPr="008F0D9F">
        <w:rPr>
          <w:rFonts w:hint="eastAsia"/>
          <w:highlight w:val="green"/>
          <w:lang w:eastAsia="zh-CN"/>
        </w:rPr>
        <w:t xml:space="preserve">to </w:t>
      </w:r>
      <w:del w:id="315" w:author="Francesco Pica" w:date="2021-07-08T15:08:00Z">
        <w:r w:rsidRPr="008F0D9F" w:rsidDel="006243A7">
          <w:rPr>
            <w:rFonts w:hint="eastAsia"/>
            <w:highlight w:val="green"/>
            <w:lang w:eastAsia="zh-CN"/>
          </w:rPr>
          <w:delText>5GC</w:delText>
        </w:r>
      </w:del>
      <w:ins w:id="316" w:author="Francesco Pica" w:date="2021-07-08T15:08:00Z">
        <w:r w:rsidR="006243A7" w:rsidRPr="008F0D9F">
          <w:rPr>
            <w:highlight w:val="green"/>
            <w:lang w:eastAsia="zh-CN"/>
          </w:rPr>
          <w:t>RAN</w:t>
        </w:r>
      </w:ins>
      <w:r w:rsidR="00AB1292" w:rsidRPr="008F0D9F">
        <w:rPr>
          <w:highlight w:val="green"/>
        </w:rPr>
        <w:t xml:space="preserve">, </w:t>
      </w:r>
      <w:del w:id="317" w:author="Francesco Pica" w:date="2021-07-08T15:09:00Z">
        <w:r w:rsidR="004C7D21" w:rsidRPr="008F0D9F" w:rsidDel="007875A7">
          <w:rPr>
            <w:highlight w:val="green"/>
          </w:rPr>
          <w:delText>could be</w:delText>
        </w:r>
        <w:r w:rsidR="00057653" w:rsidRPr="008F0D9F" w:rsidDel="007875A7">
          <w:rPr>
            <w:highlight w:val="green"/>
          </w:rPr>
          <w:delText xml:space="preserve"> </w:delText>
        </w:r>
      </w:del>
      <w:ins w:id="318" w:author="Francesco Pica" w:date="2021-07-08T15:11:00Z">
        <w:r w:rsidR="009A6752" w:rsidRPr="008F0D9F">
          <w:rPr>
            <w:highlight w:val="green"/>
          </w:rPr>
          <w:t xml:space="preserve">can be </w:t>
        </w:r>
      </w:ins>
      <w:r w:rsidRPr="008F0D9F">
        <w:rPr>
          <w:highlight w:val="green"/>
        </w:rPr>
        <w:t xml:space="preserve">one access link at a time or </w:t>
      </w:r>
      <w:del w:id="319" w:author="Francesco Pica" w:date="2021-07-08T15:10:00Z">
        <w:r w:rsidRPr="008F0D9F" w:rsidDel="007875A7">
          <w:rPr>
            <w:highlight w:val="green"/>
          </w:rPr>
          <w:delText>b</w:delText>
        </w:r>
      </w:del>
      <w:del w:id="320" w:author="Francesco Pica" w:date="2021-07-08T15:09:00Z">
        <w:r w:rsidRPr="008F0D9F" w:rsidDel="007875A7">
          <w:rPr>
            <w:highlight w:val="green"/>
          </w:rPr>
          <w:delText>oth access links</w:delText>
        </w:r>
      </w:del>
      <w:r w:rsidRPr="008F0D9F">
        <w:rPr>
          <w:highlight w:val="green"/>
        </w:rPr>
        <w:t>simultaneously</w:t>
      </w:r>
      <w:ins w:id="321" w:author="Francesco Pica" w:date="2021-07-08T15:13:00Z">
        <w:r w:rsidR="007355D7">
          <w:t>.</w:t>
        </w:r>
      </w:ins>
      <w:r>
        <w:t xml:space="preserve"> </w:t>
      </w:r>
      <w:del w:id="322" w:author="Francesco Pica" w:date="2021-07-08T15:10:00Z">
        <w:r w:rsidDel="007875A7">
          <w:delText xml:space="preserve">(at the same time). </w:delText>
        </w:r>
      </w:del>
      <w:del w:id="323" w:author="Francesco Pica" w:date="2021-07-07T23:10:00Z">
        <w:r w:rsidR="00435E43" w:rsidDel="00902594">
          <w:delText>I</w:delText>
        </w:r>
        <w:r w:rsidDel="00902594">
          <w:delText>n case of simult</w:delText>
        </w:r>
        <w:r w:rsidRPr="00F416D2" w:rsidDel="00902594">
          <w:rPr>
            <w:rFonts w:hint="eastAsia"/>
            <w:lang w:eastAsia="zh-CN"/>
          </w:rPr>
          <w:delText>a</w:delText>
        </w:r>
        <w:r w:rsidDel="00902594">
          <w:rPr>
            <w:lang w:eastAsia="zh-CN"/>
          </w:rPr>
          <w:delText xml:space="preserve">neous relay </w:delText>
        </w:r>
        <w:r w:rsidR="00751271" w:rsidDel="00902594">
          <w:rPr>
            <w:lang w:eastAsia="zh-CN"/>
          </w:rPr>
          <w:delText>access</w:delText>
        </w:r>
        <w:r w:rsidDel="00902594">
          <w:rPr>
            <w:lang w:eastAsia="zh-CN"/>
          </w:rPr>
          <w:delText xml:space="preserve"> links </w:delText>
        </w:r>
        <w:r w:rsidDel="00902594">
          <w:delText>(terrestrial and satellite)</w:delText>
        </w:r>
        <w:r w:rsidDel="00902594">
          <w:rPr>
            <w:lang w:eastAsia="zh-CN"/>
          </w:rPr>
          <w:delText xml:space="preserve">, it </w:delText>
        </w:r>
        <w:r w:rsidR="00CB7EAB" w:rsidDel="00902594">
          <w:rPr>
            <w:lang w:eastAsia="zh-CN"/>
          </w:rPr>
          <w:delText>shall</w:delText>
        </w:r>
        <w:r w:rsidDel="00902594">
          <w:rPr>
            <w:lang w:eastAsia="zh-CN"/>
          </w:rPr>
          <w:delText xml:space="preserve"> be possible to add or remove </w:delText>
        </w:r>
        <w:r w:rsidRPr="00F416D2" w:rsidDel="00902594">
          <w:rPr>
            <w:rFonts w:hint="eastAsia"/>
            <w:lang w:eastAsia="zh-CN"/>
          </w:rPr>
          <w:delText>link</w:delText>
        </w:r>
        <w:r w:rsidDel="00902594">
          <w:rPr>
            <w:lang w:eastAsia="zh-CN"/>
          </w:rPr>
          <w:delText>s</w:delText>
        </w:r>
        <w:r w:rsidRPr="00F416D2" w:rsidDel="00902594">
          <w:rPr>
            <w:rFonts w:hint="eastAsia"/>
            <w:lang w:eastAsia="zh-CN"/>
          </w:rPr>
          <w:delText xml:space="preserve"> </w:delText>
        </w:r>
        <w:r w:rsidRPr="00F416D2" w:rsidDel="00902594">
          <w:delText xml:space="preserve">to adapt to </w:delText>
        </w:r>
        <w:r w:rsidR="00534552" w:rsidDel="00902594">
          <w:rPr>
            <w:lang w:eastAsia="zh-CN"/>
          </w:rPr>
          <w:delText>the required traffic</w:delText>
        </w:r>
        <w:r w:rsidDel="00902594">
          <w:delText xml:space="preserve"> (via the mobile</w:delText>
        </w:r>
        <w:r w:rsidR="00B15FB6" w:rsidDel="00902594">
          <w:delText xml:space="preserve"> </w:delText>
        </w:r>
        <w:r w:rsidDel="00902594">
          <w:delText>relay), and to perform traffic load balancing across the two links.</w:delText>
        </w:r>
      </w:del>
    </w:p>
    <w:p w14:paraId="47800B74" w14:textId="5965B70F" w:rsidR="002C0577" w:rsidRPr="00AF5221" w:rsidRDefault="002C0577" w:rsidP="009A6752">
      <w:pPr>
        <w:spacing w:after="0"/>
      </w:pPr>
      <w:del w:id="324" w:author="Francesco Pica" w:date="2021-07-07T23:10:00Z">
        <w:r w:rsidRPr="00DA09D6" w:rsidDel="00902594">
          <w:delText>N</w:delText>
        </w:r>
        <w:r w:rsidDel="00902594">
          <w:delText>OTE</w:delText>
        </w:r>
        <w:r w:rsidR="00740057" w:rsidDel="00902594">
          <w:delText xml:space="preserve"> 7</w:delText>
        </w:r>
        <w:r w:rsidRPr="00DA09D6" w:rsidDel="00902594">
          <w:delText xml:space="preserve">: </w:delText>
        </w:r>
        <w:r w:rsidDel="00902594">
          <w:delText>in case of</w:delText>
        </w:r>
        <w:r w:rsidRPr="00DA09D6" w:rsidDel="00902594">
          <w:delText xml:space="preserve"> simultaneous </w:delText>
        </w:r>
        <w:r w:rsidDel="00902594">
          <w:delText xml:space="preserve">relay </w:delText>
        </w:r>
        <w:r w:rsidDel="00902594">
          <w:rPr>
            <w:lang w:eastAsia="zh-CN"/>
          </w:rPr>
          <w:delText xml:space="preserve">backhaul </w:delText>
        </w:r>
        <w:r w:rsidRPr="00DA09D6" w:rsidDel="00902594">
          <w:delText>links</w:delText>
        </w:r>
        <w:r w:rsidDel="00902594">
          <w:delText xml:space="preserve"> (terrestrial and satellite access), different links are</w:delText>
        </w:r>
        <w:r w:rsidRPr="00DA09D6" w:rsidDel="00902594">
          <w:delText xml:space="preserve"> assumed to carry traffic pertaining to different UEs.</w:delText>
        </w:r>
      </w:del>
    </w:p>
    <w:p w14:paraId="62E3C670" w14:textId="77777777" w:rsidR="00BB6506" w:rsidRPr="00AF5221" w:rsidRDefault="00BB6506" w:rsidP="0098239C">
      <w:pPr>
        <w:spacing w:after="0"/>
        <w:ind w:left="270"/>
        <w:rPr>
          <w:b/>
          <w:bCs/>
        </w:rPr>
      </w:pPr>
    </w:p>
    <w:p w14:paraId="5740B16B" w14:textId="62FD76F8" w:rsidR="00BB6506" w:rsidRPr="00AF5221" w:rsidRDefault="00BB6506" w:rsidP="00985765">
      <w:pPr>
        <w:spacing w:after="0"/>
        <w:rPr>
          <w:sz w:val="22"/>
          <w:szCs w:val="22"/>
          <w:u w:val="single"/>
        </w:rPr>
      </w:pPr>
      <w:r w:rsidRPr="00AF5221">
        <w:rPr>
          <w:sz w:val="22"/>
          <w:szCs w:val="22"/>
          <w:u w:val="single"/>
        </w:rPr>
        <w:t>Mobility and Service Continuity</w:t>
      </w:r>
      <w:r w:rsidRPr="00AF5221">
        <w:rPr>
          <w:sz w:val="22"/>
          <w:szCs w:val="22"/>
          <w:u w:val="single"/>
        </w:rPr>
        <w:br/>
      </w:r>
    </w:p>
    <w:p w14:paraId="14B247E0" w14:textId="0298E5BA" w:rsidR="00BB6506" w:rsidRPr="00AF5221" w:rsidDel="00DB1654" w:rsidRDefault="00BB6506" w:rsidP="00124474">
      <w:pPr>
        <w:spacing w:after="120"/>
        <w:rPr>
          <w:del w:id="325" w:author="Francesco Pica" w:date="2021-07-07T23:10:00Z"/>
          <w:rFonts w:eastAsia="Malgun Gothic"/>
          <w:lang w:eastAsia="ko-KR"/>
        </w:rPr>
      </w:pPr>
      <w:r w:rsidRPr="00466ED1">
        <w:rPr>
          <w:rFonts w:eastAsia="Malgun Gothic"/>
          <w:highlight w:val="green"/>
          <w:lang w:val="x-none" w:eastAsia="ko-KR"/>
        </w:rPr>
        <w:t>[PR</w:t>
      </w:r>
      <w:r w:rsidRPr="00466ED1">
        <w:rPr>
          <w:rFonts w:eastAsia="Malgun Gothic"/>
          <w:highlight w:val="green"/>
          <w:lang w:val="en-US" w:eastAsia="ko-KR"/>
        </w:rPr>
        <w:t xml:space="preserve"> </w:t>
      </w:r>
      <w:r w:rsidRPr="00466ED1">
        <w:rPr>
          <w:rFonts w:eastAsia="Malgun Gothic"/>
          <w:highlight w:val="green"/>
          <w:lang w:val="x-none" w:eastAsia="ko-KR"/>
        </w:rPr>
        <w:t>5.</w:t>
      </w:r>
      <w:r w:rsidRPr="00466ED1">
        <w:rPr>
          <w:rFonts w:eastAsia="Malgun Gothic"/>
          <w:highlight w:val="green"/>
          <w:lang w:val="en-US" w:eastAsia="ko-KR"/>
        </w:rPr>
        <w:t>7</w:t>
      </w:r>
      <w:r w:rsidRPr="00466ED1">
        <w:rPr>
          <w:rFonts w:eastAsia="Malgun Gothic"/>
          <w:highlight w:val="green"/>
          <w:lang w:val="x-none" w:eastAsia="ko-KR"/>
        </w:rPr>
        <w:t xml:space="preserve">-1] </w:t>
      </w:r>
      <w:r w:rsidRPr="00466ED1">
        <w:rPr>
          <w:rFonts w:eastAsia="Malgun Gothic"/>
          <w:highlight w:val="green"/>
          <w:lang w:eastAsia="ko-KR"/>
        </w:rPr>
        <w:t xml:space="preserve">The 5G system shall be able to provide means to </w:t>
      </w:r>
      <w:r w:rsidR="00FB2AA2" w:rsidRPr="00466ED1">
        <w:rPr>
          <w:rFonts w:eastAsia="Malgun Gothic"/>
          <w:highlight w:val="green"/>
          <w:lang w:eastAsia="ko-KR"/>
        </w:rPr>
        <w:t xml:space="preserve">support efficient </w:t>
      </w:r>
      <w:r w:rsidR="00891910" w:rsidRPr="00466ED1">
        <w:rPr>
          <w:rFonts w:eastAsia="Malgun Gothic"/>
          <w:highlight w:val="green"/>
          <w:lang w:eastAsia="ko-KR"/>
        </w:rPr>
        <w:t xml:space="preserve">UE </w:t>
      </w:r>
      <w:r w:rsidRPr="00466ED1">
        <w:rPr>
          <w:rFonts w:eastAsia="Malgun Gothic"/>
          <w:highlight w:val="green"/>
          <w:lang w:eastAsia="ko-KR"/>
        </w:rPr>
        <w:t xml:space="preserve">cell selection </w:t>
      </w:r>
      <w:r w:rsidR="00853DE6" w:rsidRPr="00466ED1">
        <w:rPr>
          <w:rFonts w:eastAsia="Malgun Gothic"/>
          <w:highlight w:val="green"/>
          <w:lang w:eastAsia="ko-KR"/>
        </w:rPr>
        <w:t>and</w:t>
      </w:r>
      <w:r w:rsidRPr="00466ED1">
        <w:rPr>
          <w:rFonts w:eastAsia="Malgun Gothic"/>
          <w:highlight w:val="green"/>
          <w:lang w:eastAsia="ko-KR"/>
        </w:rPr>
        <w:t xml:space="preserve"> </w:t>
      </w:r>
      <w:r w:rsidR="006951D1" w:rsidRPr="00466ED1">
        <w:rPr>
          <w:rFonts w:eastAsia="Malgun Gothic"/>
          <w:highlight w:val="green"/>
          <w:lang w:eastAsia="ko-KR"/>
        </w:rPr>
        <w:t xml:space="preserve">cell </w:t>
      </w:r>
      <w:r w:rsidRPr="00466ED1">
        <w:rPr>
          <w:rFonts w:eastAsia="Malgun Gothic"/>
          <w:highlight w:val="green"/>
          <w:lang w:eastAsia="ko-KR"/>
        </w:rPr>
        <w:t xml:space="preserve">reselection (between </w:t>
      </w:r>
      <w:r w:rsidRPr="00466ED1">
        <w:rPr>
          <w:highlight w:val="green"/>
        </w:rPr>
        <w:t xml:space="preserve">mobile </w:t>
      </w:r>
      <w:r w:rsidR="00ED15CE" w:rsidRPr="00466ED1">
        <w:rPr>
          <w:highlight w:val="green"/>
        </w:rPr>
        <w:t>BS</w:t>
      </w:r>
      <w:r w:rsidRPr="00466ED1">
        <w:rPr>
          <w:highlight w:val="green"/>
        </w:rPr>
        <w:t xml:space="preserve"> relays </w:t>
      </w:r>
      <w:r w:rsidRPr="00466ED1">
        <w:rPr>
          <w:rFonts w:eastAsia="Malgun Gothic"/>
          <w:highlight w:val="green"/>
          <w:lang w:eastAsia="ko-KR"/>
        </w:rPr>
        <w:t xml:space="preserve">or between </w:t>
      </w:r>
      <w:r w:rsidRPr="00466ED1">
        <w:rPr>
          <w:highlight w:val="green"/>
        </w:rPr>
        <w:t xml:space="preserve">relays </w:t>
      </w:r>
      <w:r w:rsidRPr="00466ED1">
        <w:rPr>
          <w:rFonts w:eastAsia="Malgun Gothic"/>
          <w:highlight w:val="green"/>
          <w:lang w:eastAsia="ko-KR"/>
        </w:rPr>
        <w:t xml:space="preserve">and RAN) </w:t>
      </w:r>
      <w:bookmarkStart w:id="326" w:name="_Hlk76649726"/>
      <w:r w:rsidRPr="00466ED1">
        <w:rPr>
          <w:rFonts w:eastAsia="Malgun Gothic"/>
          <w:highlight w:val="green"/>
          <w:lang w:eastAsia="ko-KR"/>
        </w:rPr>
        <w:t xml:space="preserve">in the presence of </w:t>
      </w:r>
      <w:r w:rsidRPr="00466ED1">
        <w:rPr>
          <w:highlight w:val="green"/>
        </w:rPr>
        <w:t>mobile base station relays</w:t>
      </w:r>
      <w:del w:id="327" w:author="Qualcomm_r5" w:date="2021-07-09T10:56:00Z">
        <w:r w:rsidR="00CA4629" w:rsidRPr="00466ED1" w:rsidDel="00995601">
          <w:rPr>
            <w:highlight w:val="green"/>
          </w:rPr>
          <w:delText xml:space="preserve"> </w:delText>
        </w:r>
        <w:r w:rsidR="00CA4629" w:rsidRPr="00466ED1" w:rsidDel="00995601">
          <w:rPr>
            <w:rFonts w:eastAsia="Malgun Gothic"/>
            <w:highlight w:val="green"/>
            <w:lang w:eastAsia="ko-KR"/>
          </w:rPr>
          <w:delText>(e.g. mounted on vehicles)</w:delText>
        </w:r>
      </w:del>
      <w:bookmarkEnd w:id="326"/>
      <w:r w:rsidRPr="00466ED1">
        <w:rPr>
          <w:rFonts w:eastAsia="Malgun Gothic"/>
          <w:highlight w:val="green"/>
          <w:lang w:eastAsia="ko-KR"/>
        </w:rPr>
        <w:t>.</w:t>
      </w:r>
      <w:r w:rsidRPr="00AF5221">
        <w:rPr>
          <w:rFonts w:eastAsia="Malgun Gothic" w:hint="eastAsia"/>
          <w:lang w:eastAsia="ko-KR"/>
        </w:rPr>
        <w:t xml:space="preserve"> </w:t>
      </w:r>
    </w:p>
    <w:p w14:paraId="167C0F41" w14:textId="5D320854" w:rsidR="00BB6506" w:rsidRPr="00AF5221" w:rsidRDefault="00BB6506" w:rsidP="00124474">
      <w:pPr>
        <w:spacing w:after="0"/>
        <w:rPr>
          <w:rFonts w:eastAsia="Malgun Gothic"/>
          <w:lang w:eastAsia="ko-KR"/>
        </w:rPr>
      </w:pPr>
      <w:del w:id="328" w:author="Francesco Pica" w:date="2021-07-07T23:10:00Z">
        <w:r w:rsidRPr="00AF5221" w:rsidDel="00DB1654">
          <w:rPr>
            <w:rFonts w:eastAsia="Malgun Gothic"/>
            <w:lang w:eastAsia="ko-KR"/>
          </w:rPr>
          <w:delText>NOTE</w:delText>
        </w:r>
        <w:r w:rsidR="00740057" w:rsidDel="00DB1654">
          <w:rPr>
            <w:rFonts w:eastAsia="Malgun Gothic"/>
            <w:lang w:eastAsia="ko-KR"/>
          </w:rPr>
          <w:delText xml:space="preserve"> 8</w:delText>
        </w:r>
        <w:r w:rsidRPr="00AF5221" w:rsidDel="00DB1654">
          <w:rPr>
            <w:rFonts w:eastAsia="Malgun Gothic"/>
            <w:lang w:eastAsia="ko-KR"/>
          </w:rPr>
          <w:delText xml:space="preserve">: This requirement is intended to provide the capability for the 5G system to optimize </w:delText>
        </w:r>
        <w:r w:rsidR="00D9031F" w:rsidRPr="00AF5221" w:rsidDel="00DB1654">
          <w:rPr>
            <w:rFonts w:eastAsia="Malgun Gothic"/>
            <w:lang w:eastAsia="ko-KR"/>
          </w:rPr>
          <w:delText>UE (re)</w:delText>
        </w:r>
        <w:r w:rsidRPr="00AF5221" w:rsidDel="00DB1654">
          <w:rPr>
            <w:rFonts w:eastAsia="Malgun Gothic"/>
            <w:lang w:eastAsia="ko-KR"/>
          </w:rPr>
          <w:delText xml:space="preserve">selection of a </w:delText>
        </w:r>
        <w:r w:rsidRPr="00AF5221" w:rsidDel="00DB1654">
          <w:delText>mobile base station relay</w:delText>
        </w:r>
        <w:r w:rsidR="00C9046A" w:rsidRPr="00AF5221" w:rsidDel="00DB1654">
          <w:delText xml:space="preserve"> and </w:delText>
        </w:r>
        <w:r w:rsidR="00C9046A" w:rsidRPr="00AF5221" w:rsidDel="00DB1654">
          <w:rPr>
            <w:rFonts w:eastAsia="Malgun Gothic"/>
            <w:lang w:eastAsia="ko-KR"/>
          </w:rPr>
          <w:delText>UE energy efficiency</w:delText>
        </w:r>
        <w:r w:rsidRPr="00AF5221" w:rsidDel="00DB1654">
          <w:rPr>
            <w:rFonts w:eastAsia="Malgun Gothic"/>
            <w:lang w:eastAsia="ko-KR"/>
          </w:rPr>
          <w:delText xml:space="preserve">, e.g., </w:delText>
        </w:r>
        <w:r w:rsidRPr="00AF5221" w:rsidDel="00DB1654">
          <w:delText xml:space="preserve">in a vehicle </w:delText>
        </w:r>
        <w:r w:rsidRPr="00AF5221" w:rsidDel="00DB1654">
          <w:rPr>
            <w:rFonts w:eastAsia="Malgun Gothic"/>
            <w:lang w:eastAsia="ko-KR"/>
          </w:rPr>
          <w:delText>where the UE is on board (or that moved together so far or that is expected to move together).</w:delText>
        </w:r>
      </w:del>
    </w:p>
    <w:p w14:paraId="3061F0E7" w14:textId="05BAF45B" w:rsidR="00BB6506" w:rsidRPr="00AF5221" w:rsidRDefault="00BB6506" w:rsidP="00BB6506">
      <w:pPr>
        <w:spacing w:after="0"/>
        <w:rPr>
          <w:rFonts w:eastAsia="Malgun Gothic"/>
          <w:lang w:eastAsia="ko-KR"/>
        </w:rPr>
      </w:pPr>
    </w:p>
    <w:p w14:paraId="3863A1EA" w14:textId="4350A254" w:rsidR="00BB6506" w:rsidRPr="002F35C8" w:rsidRDefault="00BB6506" w:rsidP="00BB6506">
      <w:pPr>
        <w:spacing w:after="0"/>
        <w:rPr>
          <w:rFonts w:eastAsia="Malgun Gothic"/>
          <w:lang w:eastAsia="ko-KR"/>
        </w:rPr>
      </w:pPr>
      <w:r w:rsidRPr="002F35C8">
        <w:rPr>
          <w:rFonts w:eastAsia="Malgun Gothic"/>
          <w:lang w:val="x-none" w:eastAsia="ko-KR"/>
        </w:rPr>
        <w:t>[PR</w:t>
      </w:r>
      <w:r w:rsidRPr="002F35C8">
        <w:rPr>
          <w:rFonts w:eastAsia="Malgun Gothic"/>
          <w:lang w:val="en-US" w:eastAsia="ko-KR"/>
        </w:rPr>
        <w:t xml:space="preserve"> </w:t>
      </w:r>
      <w:r w:rsidRPr="002F35C8">
        <w:rPr>
          <w:rFonts w:eastAsia="Malgun Gothic"/>
          <w:lang w:val="x-none" w:eastAsia="ko-KR"/>
        </w:rPr>
        <w:t>5.</w:t>
      </w:r>
      <w:r w:rsidRPr="002F35C8">
        <w:rPr>
          <w:rFonts w:eastAsia="Malgun Gothic"/>
          <w:lang w:val="en-US" w:eastAsia="ko-KR"/>
        </w:rPr>
        <w:t>7</w:t>
      </w:r>
      <w:r w:rsidRPr="002F35C8">
        <w:rPr>
          <w:rFonts w:eastAsia="Malgun Gothic"/>
          <w:lang w:val="x-none" w:eastAsia="ko-KR"/>
        </w:rPr>
        <w:t xml:space="preserve">-2] </w:t>
      </w:r>
      <w:r w:rsidRPr="002F35C8">
        <w:rPr>
          <w:rFonts w:eastAsia="Malgun Gothic"/>
          <w:lang w:eastAsia="ko-KR"/>
        </w:rPr>
        <w:t xml:space="preserve">The 5G system shall be able to </w:t>
      </w:r>
      <w:del w:id="329" w:author="Francesco Pica" w:date="2021-07-08T06:50:00Z">
        <w:r w:rsidRPr="002F35C8" w:rsidDel="00592567">
          <w:rPr>
            <w:rFonts w:eastAsia="Malgun Gothic"/>
            <w:lang w:eastAsia="ko-KR"/>
          </w:rPr>
          <w:delText>provide means to</w:delText>
        </w:r>
        <w:r w:rsidR="003E7D29" w:rsidRPr="002F35C8" w:rsidDel="00592567">
          <w:rPr>
            <w:rFonts w:eastAsia="Malgun Gothic"/>
            <w:lang w:eastAsia="ko-KR"/>
          </w:rPr>
          <w:delText xml:space="preserve"> support efficient hand</w:delText>
        </w:r>
        <w:r w:rsidR="00AE6134" w:rsidRPr="002F35C8" w:rsidDel="00592567">
          <w:rPr>
            <w:rFonts w:eastAsia="Malgun Gothic"/>
            <w:lang w:eastAsia="ko-KR"/>
          </w:rPr>
          <w:delText>o</w:delText>
        </w:r>
        <w:r w:rsidR="003E7D29" w:rsidRPr="002F35C8" w:rsidDel="00592567">
          <w:rPr>
            <w:rFonts w:eastAsia="Malgun Gothic"/>
            <w:lang w:eastAsia="ko-KR"/>
          </w:rPr>
          <w:delText>ver</w:delText>
        </w:r>
        <w:r w:rsidRPr="002F35C8" w:rsidDel="00592567">
          <w:rPr>
            <w:rFonts w:eastAsia="Malgun Gothic"/>
            <w:lang w:eastAsia="ko-KR"/>
          </w:rPr>
          <w:delText xml:space="preserve"> </w:delText>
        </w:r>
        <w:r w:rsidR="00BA3E46" w:rsidRPr="002F35C8" w:rsidDel="00592567">
          <w:rPr>
            <w:rFonts w:eastAsia="Malgun Gothic"/>
            <w:lang w:eastAsia="ko-KR"/>
          </w:rPr>
          <w:delText xml:space="preserve">in the presence </w:delText>
        </w:r>
        <w:r w:rsidR="00D9295A" w:rsidRPr="002F35C8" w:rsidDel="00592567">
          <w:rPr>
            <w:rFonts w:eastAsia="Malgun Gothic"/>
            <w:lang w:eastAsia="ko-KR"/>
          </w:rPr>
          <w:delText>of</w:delText>
        </w:r>
        <w:r w:rsidRPr="002F35C8" w:rsidDel="00592567">
          <w:rPr>
            <w:rFonts w:eastAsia="Malgun Gothic"/>
            <w:lang w:eastAsia="ko-KR"/>
          </w:rPr>
          <w:delText xml:space="preserve"> </w:delText>
        </w:r>
        <w:r w:rsidRPr="002F35C8" w:rsidDel="00592567">
          <w:delText>mobile base station relay</w:delText>
        </w:r>
        <w:r w:rsidR="00D9295A" w:rsidRPr="002F35C8" w:rsidDel="00592567">
          <w:delText>s</w:delText>
        </w:r>
        <w:r w:rsidR="00D042A4" w:rsidRPr="002F35C8" w:rsidDel="00592567">
          <w:delText xml:space="preserve"> </w:delText>
        </w:r>
        <w:r w:rsidR="00D042A4" w:rsidRPr="002F35C8" w:rsidDel="00592567">
          <w:rPr>
            <w:rFonts w:eastAsia="Malgun Gothic"/>
            <w:lang w:eastAsia="ko-KR"/>
          </w:rPr>
          <w:delText>(e.g. mounted on a vehicle)</w:delText>
        </w:r>
        <w:r w:rsidRPr="002F35C8" w:rsidDel="00592567">
          <w:rPr>
            <w:rFonts w:eastAsia="Malgun Gothic"/>
            <w:lang w:eastAsia="ko-KR"/>
          </w:rPr>
          <w:delText xml:space="preserve">, </w:delText>
        </w:r>
      </w:del>
      <w:r w:rsidR="008655FF" w:rsidRPr="002F35C8">
        <w:rPr>
          <w:lang w:eastAsia="zh-CN"/>
        </w:rPr>
        <w:t>ensur</w:t>
      </w:r>
      <w:ins w:id="330" w:author="Francesco Pica" w:date="2021-07-08T06:50:00Z">
        <w:r w:rsidR="00592567" w:rsidRPr="002F35C8">
          <w:rPr>
            <w:lang w:eastAsia="zh-CN"/>
          </w:rPr>
          <w:t>e</w:t>
        </w:r>
      </w:ins>
      <w:del w:id="331" w:author="Francesco Pica" w:date="2021-07-08T06:50:00Z">
        <w:r w:rsidR="008655FF" w:rsidRPr="002F35C8" w:rsidDel="00592567">
          <w:rPr>
            <w:lang w:eastAsia="zh-CN"/>
          </w:rPr>
          <w:delText>ing</w:delText>
        </w:r>
      </w:del>
      <w:r w:rsidR="008655FF" w:rsidRPr="002F35C8">
        <w:rPr>
          <w:lang w:eastAsia="zh-CN"/>
        </w:rPr>
        <w:t xml:space="preserve"> end-to-end service continuity</w:t>
      </w:r>
      <w:ins w:id="332" w:author="Francesco Pica" w:date="2021-07-08T15:16:00Z">
        <w:r w:rsidR="00964389" w:rsidRPr="002F35C8">
          <w:rPr>
            <w:lang w:eastAsia="zh-CN"/>
          </w:rPr>
          <w:t>, in the presence of mobile base station relays</w:t>
        </w:r>
        <w:del w:id="333" w:author="Qualcomm_r5" w:date="2021-07-09T10:57:00Z">
          <w:r w:rsidR="00964389" w:rsidRPr="002F35C8" w:rsidDel="00995601">
            <w:rPr>
              <w:lang w:eastAsia="zh-CN"/>
            </w:rPr>
            <w:delText xml:space="preserve"> (e.g. mounted on vehicles)</w:delText>
          </w:r>
        </w:del>
      </w:ins>
      <w:ins w:id="334" w:author="Francesco Pica" w:date="2021-07-07T23:11:00Z">
        <w:del w:id="335" w:author="Qualcomm_r5" w:date="2021-07-09T10:57:00Z">
          <w:r w:rsidR="00790553" w:rsidRPr="002F35C8" w:rsidDel="00995601">
            <w:rPr>
              <w:rFonts w:eastAsia="Malgun Gothic"/>
              <w:lang w:eastAsia="ko-KR"/>
            </w:rPr>
            <w:delText>.</w:delText>
          </w:r>
        </w:del>
      </w:ins>
      <w:del w:id="336" w:author="Francesco Pica" w:date="2021-07-07T23:11:00Z">
        <w:r w:rsidR="008655FF" w:rsidRPr="002F35C8" w:rsidDel="00790553">
          <w:rPr>
            <w:rFonts w:eastAsia="Malgun Gothic"/>
            <w:lang w:eastAsia="ko-KR"/>
          </w:rPr>
          <w:delText xml:space="preserve">, </w:delText>
        </w:r>
        <w:r w:rsidRPr="002F35C8" w:rsidDel="00561362">
          <w:rPr>
            <w:rFonts w:eastAsia="Malgun Gothic"/>
            <w:lang w:eastAsia="ko-KR"/>
          </w:rPr>
          <w:delText xml:space="preserve">e.g., based on UE and </w:delText>
        </w:r>
        <w:r w:rsidRPr="002F35C8" w:rsidDel="00561362">
          <w:delText xml:space="preserve">relay </w:delText>
        </w:r>
        <w:r w:rsidRPr="002F35C8" w:rsidDel="00561362">
          <w:rPr>
            <w:rFonts w:eastAsia="Malgun Gothic"/>
            <w:lang w:eastAsia="ko-KR"/>
          </w:rPr>
          <w:delText>relative mobility or speed.</w:delText>
        </w:r>
      </w:del>
    </w:p>
    <w:p w14:paraId="7477C691" w14:textId="32098E81" w:rsidR="008655FF" w:rsidRPr="002F35C8" w:rsidRDefault="008655FF" w:rsidP="00BB6506">
      <w:pPr>
        <w:spacing w:after="0"/>
        <w:rPr>
          <w:rFonts w:eastAsia="Malgun Gothic"/>
          <w:lang w:eastAsia="ko-KR"/>
        </w:rPr>
      </w:pPr>
    </w:p>
    <w:p w14:paraId="33ACBF02" w14:textId="01B83740" w:rsidR="008655FF" w:rsidRDefault="008655FF" w:rsidP="0098239C">
      <w:pPr>
        <w:spacing w:after="0"/>
        <w:ind w:left="280"/>
        <w:rPr>
          <w:lang w:eastAsia="zh-CN"/>
        </w:rPr>
      </w:pPr>
      <w:r w:rsidRPr="002F35C8">
        <w:rPr>
          <w:rFonts w:eastAsia="Malgun Gothic"/>
          <w:highlight w:val="cyan"/>
          <w:lang w:eastAsia="ko-KR"/>
        </w:rPr>
        <w:t>NOTE</w:t>
      </w:r>
      <w:r w:rsidR="00740057" w:rsidRPr="002F35C8">
        <w:rPr>
          <w:rFonts w:eastAsia="Malgun Gothic"/>
          <w:highlight w:val="cyan"/>
          <w:lang w:eastAsia="ko-KR"/>
        </w:rPr>
        <w:t xml:space="preserve"> 9</w:t>
      </w:r>
      <w:r w:rsidRPr="002F35C8">
        <w:rPr>
          <w:rFonts w:eastAsia="Malgun Gothic"/>
          <w:highlight w:val="cyan"/>
          <w:lang w:eastAsia="ko-KR"/>
        </w:rPr>
        <w:t>:</w:t>
      </w:r>
      <w:r w:rsidRPr="002F35C8">
        <w:rPr>
          <w:rFonts w:eastAsia="Malgun Gothic"/>
          <w:lang w:eastAsia="ko-KR"/>
        </w:rPr>
        <w:t xml:space="preserve"> </w:t>
      </w:r>
      <w:r w:rsidR="000B45BD" w:rsidRPr="002F35C8">
        <w:rPr>
          <w:rFonts w:eastAsia="Malgun Gothic"/>
          <w:lang w:eastAsia="ko-KR"/>
        </w:rPr>
        <w:t xml:space="preserve">the above requirement </w:t>
      </w:r>
      <w:ins w:id="337" w:author="Qualcomm_r5" w:date="2021-07-09T11:02:00Z">
        <w:r w:rsidR="00F20D29">
          <w:rPr>
            <w:rFonts w:eastAsia="Malgun Gothic"/>
            <w:lang w:eastAsia="ko-KR"/>
          </w:rPr>
          <w:t xml:space="preserve">intends to </w:t>
        </w:r>
      </w:ins>
      <w:r w:rsidR="000B45BD" w:rsidRPr="002F35C8">
        <w:rPr>
          <w:rFonts w:eastAsia="Malgun Gothic"/>
          <w:lang w:eastAsia="ko-KR"/>
        </w:rPr>
        <w:t>cover</w:t>
      </w:r>
      <w:del w:id="338" w:author="Qualcomm_r5" w:date="2021-07-09T11:02:00Z">
        <w:r w:rsidR="000B45BD" w:rsidRPr="002F35C8" w:rsidDel="00F20D29">
          <w:rPr>
            <w:rFonts w:eastAsia="Malgun Gothic"/>
            <w:lang w:eastAsia="ko-KR"/>
          </w:rPr>
          <w:delText>s</w:delText>
        </w:r>
      </w:del>
      <w:r w:rsidR="000B45BD" w:rsidRPr="002F35C8">
        <w:rPr>
          <w:rFonts w:eastAsia="Malgun Gothic"/>
          <w:lang w:eastAsia="ko-KR"/>
        </w:rPr>
        <w:t xml:space="preserve"> different scenarios</w:t>
      </w:r>
      <w:r w:rsidR="004D6A49" w:rsidRPr="002F35C8">
        <w:rPr>
          <w:rFonts w:eastAsia="Malgun Gothic"/>
          <w:lang w:eastAsia="ko-KR"/>
        </w:rPr>
        <w:t xml:space="preserve"> </w:t>
      </w:r>
      <w:r w:rsidR="0095778D" w:rsidRPr="002F35C8">
        <w:rPr>
          <w:rFonts w:eastAsia="Malgun Gothic"/>
          <w:lang w:eastAsia="ko-KR"/>
        </w:rPr>
        <w:t>of</w:t>
      </w:r>
      <w:r w:rsidR="004D6A49" w:rsidRPr="002F35C8">
        <w:rPr>
          <w:rFonts w:eastAsia="Malgun Gothic"/>
          <w:lang w:eastAsia="ko-KR"/>
        </w:rPr>
        <w:t xml:space="preserve"> UE </w:t>
      </w:r>
      <w:ins w:id="339" w:author="Qualcomm_r5" w:date="2021-07-09T11:00:00Z">
        <w:r w:rsidR="0047111D">
          <w:rPr>
            <w:rFonts w:eastAsia="Malgun Gothic"/>
            <w:lang w:eastAsia="ko-KR"/>
          </w:rPr>
          <w:t xml:space="preserve">mobility (e.g. UE moving </w:t>
        </w:r>
      </w:ins>
      <w:ins w:id="340" w:author="Qualcomm_r5" w:date="2021-07-09T11:01:00Z">
        <w:r w:rsidR="00753C8F">
          <w:rPr>
            <w:rFonts w:eastAsia="Malgun Gothic"/>
            <w:lang w:eastAsia="ko-KR"/>
          </w:rPr>
          <w:t xml:space="preserve">between two mobile </w:t>
        </w:r>
        <w:r w:rsidR="006A47D7">
          <w:rPr>
            <w:rFonts w:eastAsia="Malgun Gothic"/>
            <w:lang w:eastAsia="ko-KR"/>
          </w:rPr>
          <w:t xml:space="preserve">BS relays, or between </w:t>
        </w:r>
      </w:ins>
      <w:ins w:id="341" w:author="Qualcomm_r5" w:date="2021-07-09T11:04:00Z">
        <w:r w:rsidR="008E7194">
          <w:rPr>
            <w:rFonts w:eastAsia="Malgun Gothic"/>
            <w:lang w:eastAsia="ko-KR"/>
          </w:rPr>
          <w:t xml:space="preserve">macro </w:t>
        </w:r>
      </w:ins>
      <w:ins w:id="342" w:author="Qualcomm_r5" w:date="2021-07-09T11:01:00Z">
        <w:r w:rsidR="006A47D7">
          <w:rPr>
            <w:rFonts w:eastAsia="Malgun Gothic"/>
            <w:lang w:eastAsia="ko-KR"/>
          </w:rPr>
          <w:t>RAN and BS relay</w:t>
        </w:r>
      </w:ins>
      <w:ins w:id="343" w:author="Qualcomm_r5" w:date="2021-07-09T11:02:00Z">
        <w:r w:rsidR="00F20D29">
          <w:rPr>
            <w:rFonts w:eastAsia="Malgun Gothic"/>
            <w:lang w:eastAsia="ko-KR"/>
          </w:rPr>
          <w:t xml:space="preserve">) </w:t>
        </w:r>
      </w:ins>
      <w:r w:rsidR="004D6A49" w:rsidRPr="002F35C8">
        <w:rPr>
          <w:rFonts w:eastAsia="Malgun Gothic"/>
          <w:lang w:eastAsia="ko-KR"/>
        </w:rPr>
        <w:t>and</w:t>
      </w:r>
      <w:del w:id="344" w:author="Francesco Pica" w:date="2021-07-08T15:23:00Z">
        <w:r w:rsidR="004D6A49" w:rsidRPr="002F35C8" w:rsidDel="006755D7">
          <w:rPr>
            <w:rFonts w:eastAsia="Malgun Gothic"/>
            <w:lang w:eastAsia="ko-KR"/>
          </w:rPr>
          <w:delText>/or</w:delText>
        </w:r>
      </w:del>
      <w:r w:rsidR="004D6A49" w:rsidRPr="002F35C8">
        <w:rPr>
          <w:rFonts w:eastAsia="Malgun Gothic"/>
          <w:lang w:eastAsia="ko-KR"/>
        </w:rPr>
        <w:t xml:space="preserve"> </w:t>
      </w:r>
      <w:r w:rsidR="00796206" w:rsidRPr="002F35C8">
        <w:rPr>
          <w:rFonts w:eastAsia="Malgun Gothic"/>
          <w:lang w:eastAsia="ko-KR"/>
        </w:rPr>
        <w:t xml:space="preserve">BS </w:t>
      </w:r>
      <w:r w:rsidR="004D6A49" w:rsidRPr="002F35C8">
        <w:rPr>
          <w:rFonts w:eastAsia="Malgun Gothic"/>
          <w:lang w:eastAsia="ko-KR"/>
        </w:rPr>
        <w:t>relay</w:t>
      </w:r>
      <w:r w:rsidR="0095778D" w:rsidRPr="002F35C8">
        <w:rPr>
          <w:rFonts w:eastAsia="Malgun Gothic"/>
          <w:lang w:eastAsia="ko-KR"/>
        </w:rPr>
        <w:t xml:space="preserve"> mobility</w:t>
      </w:r>
      <w:ins w:id="345" w:author="Qualcomm_r5" w:date="2021-07-09T11:02:00Z">
        <w:r w:rsidR="00F20D29">
          <w:rPr>
            <w:rFonts w:eastAsia="Malgun Gothic"/>
            <w:lang w:eastAsia="ko-KR"/>
          </w:rPr>
          <w:t xml:space="preserve"> (</w:t>
        </w:r>
      </w:ins>
      <w:ins w:id="346" w:author="Qualcomm_r5" w:date="2021-07-09T11:03:00Z">
        <w:r w:rsidR="00F20D29">
          <w:rPr>
            <w:rFonts w:eastAsia="Malgun Gothic"/>
            <w:lang w:eastAsia="ko-KR"/>
          </w:rPr>
          <w:t xml:space="preserve">e.g. </w:t>
        </w:r>
      </w:ins>
      <w:ins w:id="347" w:author="Qualcomm_r5" w:date="2021-07-09T11:04:00Z">
        <w:r w:rsidR="008E7194">
          <w:rPr>
            <w:rFonts w:eastAsia="Malgun Gothic"/>
            <w:lang w:eastAsia="ko-KR"/>
          </w:rPr>
          <w:t xml:space="preserve">BS </w:t>
        </w:r>
      </w:ins>
      <w:ins w:id="348" w:author="Qualcomm_r5" w:date="2021-07-09T11:03:00Z">
        <w:r w:rsidR="007E1E56">
          <w:rPr>
            <w:rFonts w:eastAsia="Malgun Gothic"/>
            <w:lang w:eastAsia="ko-KR"/>
          </w:rPr>
          <w:t>relay moving between different donor RAN nodes</w:t>
        </w:r>
      </w:ins>
      <w:ins w:id="349" w:author="Qualcomm_r5" w:date="2021-07-09T11:02:00Z">
        <w:r w:rsidR="00F20D29">
          <w:rPr>
            <w:rFonts w:eastAsia="Malgun Gothic"/>
            <w:lang w:eastAsia="ko-KR"/>
          </w:rPr>
          <w:t>)</w:t>
        </w:r>
      </w:ins>
      <w:ins w:id="350" w:author="Francesco Pica" w:date="2021-07-08T15:16:00Z">
        <w:del w:id="351" w:author="Qualcomm_r5" w:date="2021-07-09T10:14:00Z">
          <w:r w:rsidR="00964389" w:rsidRPr="002F35C8" w:rsidDel="00AB04BB">
            <w:rPr>
              <w:rFonts w:eastAsia="Malgun Gothic"/>
              <w:lang w:eastAsia="ko-KR"/>
            </w:rPr>
            <w:delText xml:space="preserve"> </w:delText>
          </w:r>
        </w:del>
      </w:ins>
      <w:ins w:id="352" w:author="Francesco Pica" w:date="2021-07-08T15:19:00Z">
        <w:del w:id="353" w:author="Qualcomm_r5" w:date="2021-07-09T10:14:00Z">
          <w:r w:rsidR="00555F56" w:rsidRPr="002F35C8" w:rsidDel="00AB04BB">
            <w:rPr>
              <w:rFonts w:eastAsia="Malgun Gothic"/>
              <w:lang w:eastAsia="ko-KR"/>
            </w:rPr>
            <w:delText>and</w:delText>
          </w:r>
        </w:del>
      </w:ins>
      <w:ins w:id="354" w:author="Francesco Pica" w:date="2021-07-08T15:23:00Z">
        <w:del w:id="355" w:author="Qualcomm_r5" w:date="2021-07-09T10:14:00Z">
          <w:r w:rsidR="00394712" w:rsidRPr="002F35C8" w:rsidDel="00AB04BB">
            <w:rPr>
              <w:rFonts w:eastAsia="Malgun Gothic"/>
              <w:lang w:eastAsia="ko-KR"/>
            </w:rPr>
            <w:delText>/or</w:delText>
          </w:r>
        </w:del>
      </w:ins>
      <w:ins w:id="356" w:author="Francesco Pica" w:date="2021-07-08T15:17:00Z">
        <w:del w:id="357" w:author="Qualcomm_r5" w:date="2021-07-09T10:14:00Z">
          <w:r w:rsidR="005A65FC" w:rsidRPr="002F35C8" w:rsidDel="00AB04BB">
            <w:rPr>
              <w:rFonts w:eastAsia="Malgun Gothic"/>
              <w:lang w:eastAsia="ko-KR"/>
            </w:rPr>
            <w:delText xml:space="preserve"> </w:delText>
          </w:r>
        </w:del>
      </w:ins>
      <w:ins w:id="358" w:author="Francesco Pica" w:date="2021-07-08T15:16:00Z">
        <w:del w:id="359" w:author="Qualcomm_r5" w:date="2021-07-09T10:14:00Z">
          <w:r w:rsidR="00964389" w:rsidRPr="002F35C8" w:rsidDel="00AB04BB">
            <w:rPr>
              <w:rFonts w:eastAsia="Malgun Gothic"/>
              <w:lang w:eastAsia="ko-KR"/>
            </w:rPr>
            <w:delText>handover</w:delText>
          </w:r>
        </w:del>
      </w:ins>
      <w:ins w:id="360" w:author="Francesco Pica" w:date="2021-07-08T15:23:00Z">
        <w:del w:id="361" w:author="Qualcomm_r5" w:date="2021-07-09T10:14:00Z">
          <w:r w:rsidR="006755D7" w:rsidRPr="002F35C8" w:rsidDel="00AB04BB">
            <w:rPr>
              <w:rFonts w:eastAsia="Malgun Gothic"/>
              <w:lang w:eastAsia="ko-KR"/>
            </w:rPr>
            <w:delText xml:space="preserve"> (involving </w:delText>
          </w:r>
          <w:r w:rsidR="006755D7" w:rsidRPr="002F35C8" w:rsidDel="00AB04BB">
            <w:rPr>
              <w:lang w:eastAsia="zh-CN"/>
            </w:rPr>
            <w:delText>one UE or a group of UEs</w:delText>
          </w:r>
          <w:r w:rsidR="006755D7" w:rsidRPr="002F35C8" w:rsidDel="00AB04BB">
            <w:rPr>
              <w:rFonts w:eastAsia="Malgun Gothic"/>
              <w:lang w:eastAsia="ko-KR"/>
            </w:rPr>
            <w:delText>)</w:delText>
          </w:r>
        </w:del>
      </w:ins>
      <w:del w:id="362" w:author="Francesco Pica" w:date="2021-07-07T23:12:00Z">
        <w:r w:rsidR="0055286E" w:rsidRPr="002F35C8" w:rsidDel="00790553">
          <w:rPr>
            <w:rFonts w:eastAsia="Malgun Gothic"/>
            <w:lang w:eastAsia="ko-KR"/>
          </w:rPr>
          <w:delText>,</w:delText>
        </w:r>
        <w:r w:rsidR="0055286E" w:rsidRPr="00AF5221" w:rsidDel="00790553">
          <w:rPr>
            <w:rFonts w:eastAsia="Malgun Gothic"/>
            <w:lang w:eastAsia="ko-KR"/>
          </w:rPr>
          <w:delText xml:space="preserve"> e.g. </w:delText>
        </w:r>
        <w:r w:rsidR="0055286E" w:rsidRPr="00AF5221" w:rsidDel="00790553">
          <w:rPr>
            <w:lang w:eastAsia="zh-CN"/>
          </w:rPr>
          <w:delText xml:space="preserve">when a UE </w:delText>
        </w:r>
        <w:r w:rsidR="00C83132" w:rsidRPr="00AF5221" w:rsidDel="00790553">
          <w:rPr>
            <w:lang w:eastAsia="zh-CN"/>
          </w:rPr>
          <w:delText>link</w:delText>
        </w:r>
        <w:r w:rsidR="0055286E" w:rsidRPr="00AF5221" w:rsidDel="00790553">
          <w:rPr>
            <w:lang w:eastAsia="zh-CN"/>
          </w:rPr>
          <w:delText xml:space="preserve"> changes </w:delText>
        </w:r>
        <w:r w:rsidR="00F74668" w:rsidRPr="00AF5221" w:rsidDel="00790553">
          <w:rPr>
            <w:lang w:eastAsia="zh-CN"/>
          </w:rPr>
          <w:delText xml:space="preserve">between two mobile </w:delText>
        </w:r>
        <w:r w:rsidR="00796206" w:rsidRPr="00AF5221" w:rsidDel="00790553">
          <w:rPr>
            <w:lang w:eastAsia="zh-CN"/>
          </w:rPr>
          <w:delText xml:space="preserve">BS </w:delText>
        </w:r>
        <w:r w:rsidR="00F74668" w:rsidRPr="00AF5221" w:rsidDel="00790553">
          <w:rPr>
            <w:lang w:eastAsia="zh-CN"/>
          </w:rPr>
          <w:delText xml:space="preserve">relays, </w:delText>
        </w:r>
        <w:r w:rsidR="0055286E" w:rsidRPr="00AF5221" w:rsidDel="00790553">
          <w:rPr>
            <w:lang w:eastAsia="zh-CN"/>
          </w:rPr>
          <w:delText xml:space="preserve">from </w:delText>
        </w:r>
        <w:r w:rsidR="00C83132" w:rsidRPr="00AF5221" w:rsidDel="00790553">
          <w:rPr>
            <w:lang w:eastAsia="zh-CN"/>
          </w:rPr>
          <w:delText>RAN</w:delText>
        </w:r>
        <w:r w:rsidR="0055286E" w:rsidRPr="00AF5221" w:rsidDel="00790553">
          <w:rPr>
            <w:lang w:eastAsia="zh-CN"/>
          </w:rPr>
          <w:delText xml:space="preserve"> to a </w:delText>
        </w:r>
        <w:r w:rsidR="00796206" w:rsidRPr="00AF5221" w:rsidDel="00790553">
          <w:rPr>
            <w:lang w:eastAsia="zh-CN"/>
          </w:rPr>
          <w:delText xml:space="preserve">BS </w:delText>
        </w:r>
        <w:r w:rsidR="0055286E" w:rsidRPr="00AF5221" w:rsidDel="00790553">
          <w:rPr>
            <w:lang w:eastAsia="zh-CN"/>
          </w:rPr>
          <w:delText>relay (and vice versa</w:delText>
        </w:r>
        <w:r w:rsidR="00622E70" w:rsidRPr="00AF5221" w:rsidDel="00790553">
          <w:rPr>
            <w:lang w:eastAsia="zh-CN"/>
          </w:rPr>
          <w:delText xml:space="preserve">), </w:delText>
        </w:r>
        <w:r w:rsidR="00F74668" w:rsidRPr="00AF5221" w:rsidDel="00790553">
          <w:rPr>
            <w:lang w:eastAsia="zh-CN"/>
          </w:rPr>
          <w:delText xml:space="preserve">or </w:delText>
        </w:r>
        <w:r w:rsidR="00850941" w:rsidRPr="00AF5221" w:rsidDel="00790553">
          <w:rPr>
            <w:lang w:eastAsia="zh-CN"/>
          </w:rPr>
          <w:delText xml:space="preserve">when the relay link </w:delText>
        </w:r>
        <w:r w:rsidR="008B50E3" w:rsidRPr="00AF5221" w:rsidDel="00790553">
          <w:rPr>
            <w:lang w:eastAsia="zh-CN"/>
          </w:rPr>
          <w:delText>changes</w:delText>
        </w:r>
        <w:r w:rsidR="0095778D" w:rsidRPr="00AF5221" w:rsidDel="00790553">
          <w:rPr>
            <w:lang w:eastAsia="zh-CN"/>
          </w:rPr>
          <w:delText xml:space="preserve"> between </w:delText>
        </w:r>
        <w:r w:rsidR="00F74668" w:rsidRPr="00AF5221" w:rsidDel="00790553">
          <w:rPr>
            <w:lang w:eastAsia="zh-CN"/>
          </w:rPr>
          <w:delText>two RAN nodes</w:delText>
        </w:r>
        <w:r w:rsidR="005863DA" w:rsidRPr="00AF5221" w:rsidDel="00790553">
          <w:rPr>
            <w:lang w:eastAsia="zh-CN"/>
          </w:rPr>
          <w:delText>.</w:delText>
        </w:r>
        <w:r w:rsidR="00933EBB" w:rsidRPr="00AF5221" w:rsidDel="00790553">
          <w:rPr>
            <w:lang w:eastAsia="zh-CN"/>
          </w:rPr>
          <w:delText xml:space="preserve"> UEs may be inside</w:delText>
        </w:r>
        <w:r w:rsidR="00796206" w:rsidRPr="00AF5221" w:rsidDel="00790553">
          <w:rPr>
            <w:lang w:eastAsia="zh-CN"/>
          </w:rPr>
          <w:delText>/</w:delText>
        </w:r>
        <w:r w:rsidR="00933EBB" w:rsidRPr="00AF5221" w:rsidDel="00790553">
          <w:rPr>
            <w:lang w:eastAsia="zh-CN"/>
          </w:rPr>
          <w:delText xml:space="preserve">outside </w:delText>
        </w:r>
        <w:r w:rsidR="00796206" w:rsidRPr="00AF5221" w:rsidDel="00790553">
          <w:rPr>
            <w:lang w:eastAsia="zh-CN"/>
          </w:rPr>
          <w:delText>the vehicle, or entering/leaving the vehicle</w:delText>
        </w:r>
      </w:del>
      <w:r w:rsidR="00796206" w:rsidRPr="00AF5221">
        <w:rPr>
          <w:lang w:eastAsia="zh-CN"/>
        </w:rPr>
        <w:t>.</w:t>
      </w:r>
    </w:p>
    <w:p w14:paraId="08A41B47" w14:textId="0D0D0842" w:rsidR="00F278EC" w:rsidRDefault="00F278EC" w:rsidP="0098239C">
      <w:pPr>
        <w:spacing w:after="0"/>
        <w:ind w:left="280"/>
        <w:rPr>
          <w:rFonts w:eastAsia="Malgun Gothic"/>
          <w:lang w:eastAsia="ko-KR"/>
        </w:rPr>
      </w:pPr>
    </w:p>
    <w:p w14:paraId="48027E07" w14:textId="4056ADD4" w:rsidR="00024826" w:rsidRPr="00673588" w:rsidDel="00790553" w:rsidRDefault="00024826" w:rsidP="0098239C">
      <w:pPr>
        <w:spacing w:after="0"/>
        <w:ind w:left="280"/>
        <w:rPr>
          <w:del w:id="363" w:author="Francesco Pica" w:date="2021-07-07T23:12:00Z"/>
          <w:rFonts w:eastAsia="Malgun Gothic"/>
          <w:lang w:eastAsia="ko-KR"/>
        </w:rPr>
      </w:pPr>
      <w:del w:id="364" w:author="Francesco Pica" w:date="2021-07-07T23:12:00Z">
        <w:r w:rsidRPr="00673588" w:rsidDel="00790553">
          <w:rPr>
            <w:rFonts w:eastAsia="Malgun Gothic"/>
            <w:lang w:eastAsia="ko-KR"/>
          </w:rPr>
          <w:delText>NOTE</w:delText>
        </w:r>
        <w:r w:rsidR="00740057" w:rsidRPr="00673588" w:rsidDel="00790553">
          <w:rPr>
            <w:rFonts w:eastAsia="Malgun Gothic"/>
            <w:lang w:eastAsia="ko-KR"/>
          </w:rPr>
          <w:delText xml:space="preserve"> 10</w:delText>
        </w:r>
        <w:r w:rsidRPr="00673588" w:rsidDel="00790553">
          <w:rPr>
            <w:rFonts w:eastAsia="Malgun Gothic"/>
            <w:lang w:eastAsia="ko-KR"/>
          </w:rPr>
          <w:delText xml:space="preserve">: </w:delText>
        </w:r>
        <w:r w:rsidR="001E009E" w:rsidRPr="00673588" w:rsidDel="00790553">
          <w:rPr>
            <w:rFonts w:eastAsia="Malgun Gothic"/>
            <w:lang w:eastAsia="ko-KR"/>
          </w:rPr>
          <w:delText xml:space="preserve">the above requirement </w:delText>
        </w:r>
        <w:r w:rsidR="006B7D7E" w:rsidRPr="00673588" w:rsidDel="00790553">
          <w:rPr>
            <w:rFonts w:eastAsia="Malgun Gothic"/>
            <w:lang w:eastAsia="ko-KR"/>
          </w:rPr>
          <w:delText xml:space="preserve">includes also </w:delText>
        </w:r>
        <w:r w:rsidR="00584D43" w:rsidRPr="00673588" w:rsidDel="00790553">
          <w:rPr>
            <w:rFonts w:eastAsia="Malgun Gothic"/>
            <w:lang w:eastAsia="ko-KR"/>
          </w:rPr>
          <w:delText>the ability</w:delText>
        </w:r>
        <w:r w:rsidR="00FB4BDC" w:rsidRPr="00673588" w:rsidDel="00790553">
          <w:rPr>
            <w:rFonts w:eastAsia="Malgun Gothic"/>
            <w:lang w:eastAsia="ko-KR"/>
          </w:rPr>
          <w:delText xml:space="preserve"> to </w:delText>
        </w:r>
        <w:r w:rsidR="00231037" w:rsidRPr="00673588" w:rsidDel="00790553">
          <w:rPr>
            <w:rFonts w:eastAsia="Malgun Gothic"/>
            <w:lang w:eastAsia="ko-KR"/>
          </w:rPr>
          <w:delText>conf</w:delText>
        </w:r>
        <w:r w:rsidR="001E7953" w:rsidRPr="00673588" w:rsidDel="00790553">
          <w:rPr>
            <w:rFonts w:eastAsia="Malgun Gothic"/>
            <w:lang w:eastAsia="ko-KR"/>
          </w:rPr>
          <w:delText>igure</w:delText>
        </w:r>
        <w:r w:rsidR="00FB4BDC" w:rsidRPr="00673588" w:rsidDel="00790553">
          <w:rPr>
            <w:rFonts w:eastAsia="Malgun Gothic"/>
            <w:lang w:eastAsia="ko-KR"/>
          </w:rPr>
          <w:delText xml:space="preserve"> that </w:delText>
        </w:r>
        <w:r w:rsidR="001E009E" w:rsidRPr="00673588" w:rsidDel="00790553">
          <w:rPr>
            <w:rFonts w:eastAsia="Malgun Gothic"/>
            <w:lang w:eastAsia="ko-KR"/>
          </w:rPr>
          <w:delText xml:space="preserve">UEs inside a vehicle, once provided with 5G access and connectivity via </w:delText>
        </w:r>
        <w:r w:rsidR="00FB4BDC" w:rsidRPr="00673588" w:rsidDel="00790553">
          <w:rPr>
            <w:rFonts w:eastAsia="Malgun Gothic"/>
            <w:lang w:eastAsia="ko-KR"/>
          </w:rPr>
          <w:delText>the vehicle</w:delText>
        </w:r>
        <w:r w:rsidR="001E009E" w:rsidRPr="00673588" w:rsidDel="00790553">
          <w:rPr>
            <w:rFonts w:eastAsia="Malgun Gothic"/>
            <w:lang w:eastAsia="ko-KR"/>
          </w:rPr>
          <w:delText xml:space="preserve"> relay, remain connected via the relay.</w:delText>
        </w:r>
      </w:del>
    </w:p>
    <w:p w14:paraId="525D2E8B" w14:textId="1ADE8B01" w:rsidR="0001342B" w:rsidRPr="00673588" w:rsidRDefault="0001342B" w:rsidP="002A2CA8">
      <w:pPr>
        <w:spacing w:after="0"/>
        <w:rPr>
          <w:rFonts w:eastAsia="Malgun Gothic"/>
          <w:lang w:eastAsia="ko-KR"/>
        </w:rPr>
      </w:pPr>
    </w:p>
    <w:p w14:paraId="0A339DA9" w14:textId="453A280F" w:rsidR="00433A91" w:rsidRPr="00673588" w:rsidDel="00893841" w:rsidRDefault="00BB6506" w:rsidP="00433A91">
      <w:pPr>
        <w:spacing w:after="0"/>
        <w:rPr>
          <w:del w:id="365" w:author="Francesco Pica" w:date="2021-07-07T23:13:00Z"/>
        </w:rPr>
      </w:pPr>
      <w:del w:id="366" w:author="Francesco Pica" w:date="2021-07-07T23:13:00Z">
        <w:r w:rsidRPr="00673588" w:rsidDel="00893841">
          <w:delText xml:space="preserve">[PR5.16.6-2] The 5G System shall be able to support </w:delText>
        </w:r>
        <w:r w:rsidR="007342AB" w:rsidRPr="00673588" w:rsidDel="00893841">
          <w:delText xml:space="preserve">service continuity for </w:delText>
        </w:r>
        <w:r w:rsidRPr="00673588" w:rsidDel="00893841">
          <w:delText xml:space="preserve">mobile </w:delText>
        </w:r>
        <w:r w:rsidR="00F35C5D" w:rsidRPr="00673588" w:rsidDel="00893841">
          <w:delText xml:space="preserve">base station relays (e.g. mounted on vehicles) </w:delText>
        </w:r>
        <w:r w:rsidRPr="00673588" w:rsidDel="00893841">
          <w:delText>using satellite access</w:delText>
        </w:r>
        <w:r w:rsidR="007342AB" w:rsidRPr="00673588" w:rsidDel="00893841">
          <w:delText xml:space="preserve"> (to RAN), e.g. </w:delText>
        </w:r>
        <w:r w:rsidRPr="00673588" w:rsidDel="00893841">
          <w:delText>in the scenario where there is a transition from one serving satellite to another serving satellite</w:delText>
        </w:r>
        <w:r w:rsidR="003C5E84" w:rsidRPr="00673588" w:rsidDel="00893841">
          <w:delText>.</w:delText>
        </w:r>
      </w:del>
    </w:p>
    <w:p w14:paraId="5FB03465" w14:textId="631FA482" w:rsidR="00433A91" w:rsidRPr="00673588" w:rsidDel="00893841" w:rsidRDefault="00433A91" w:rsidP="00433A91">
      <w:pPr>
        <w:spacing w:after="0"/>
        <w:rPr>
          <w:del w:id="367" w:author="Francesco Pica" w:date="2021-07-07T23:13:00Z"/>
        </w:rPr>
      </w:pPr>
    </w:p>
    <w:p w14:paraId="517FD87E" w14:textId="272A66DA" w:rsidR="00433A91" w:rsidRPr="00673588" w:rsidRDefault="00433A91" w:rsidP="00433A91">
      <w:pPr>
        <w:spacing w:after="0"/>
      </w:pPr>
      <w:del w:id="368" w:author="Francesco Pica" w:date="2021-07-07T23:13:00Z">
        <w:r w:rsidRPr="00673588" w:rsidDel="00893841">
          <w:delText xml:space="preserve">[PR 5.22.6-2] The 5G System shall be able to support service continuity for a mobile base station relay </w:delText>
        </w:r>
        <w:r w:rsidRPr="00673588" w:rsidDel="00893841">
          <w:rPr>
            <w:lang w:eastAsia="zh-CN"/>
          </w:rPr>
          <w:delText>capable</w:delText>
        </w:r>
        <w:r w:rsidRPr="00673588" w:rsidDel="00893841">
          <w:rPr>
            <w:rFonts w:hint="eastAsia"/>
            <w:lang w:eastAsia="zh-CN"/>
          </w:rPr>
          <w:delText xml:space="preserve"> </w:delText>
        </w:r>
        <w:r w:rsidRPr="00673588" w:rsidDel="00893841">
          <w:rPr>
            <w:lang w:eastAsia="zh-CN"/>
          </w:rPr>
          <w:delText xml:space="preserve">of </w:delText>
        </w:r>
        <w:r w:rsidRPr="00673588" w:rsidDel="00893841">
          <w:delText xml:space="preserve">using </w:delText>
        </w:r>
        <w:r w:rsidRPr="00673588" w:rsidDel="00893841">
          <w:rPr>
            <w:rFonts w:hint="eastAsia"/>
            <w:lang w:eastAsia="zh-CN"/>
          </w:rPr>
          <w:delText xml:space="preserve">both </w:delText>
        </w:r>
        <w:r w:rsidRPr="00673588" w:rsidDel="00893841">
          <w:delText xml:space="preserve">NR satellite access </w:delText>
        </w:r>
        <w:r w:rsidRPr="00673588" w:rsidDel="00893841">
          <w:rPr>
            <w:rFonts w:hint="eastAsia"/>
            <w:lang w:eastAsia="zh-CN"/>
          </w:rPr>
          <w:delText xml:space="preserve">and NR </w:delText>
        </w:r>
        <w:r w:rsidRPr="00673588" w:rsidDel="00893841">
          <w:delText xml:space="preserve">terrestrial </w:delText>
        </w:r>
        <w:r w:rsidRPr="00673588" w:rsidDel="00893841">
          <w:rPr>
            <w:rFonts w:hint="eastAsia"/>
            <w:lang w:eastAsia="zh-CN"/>
          </w:rPr>
          <w:delText>access</w:delText>
        </w:r>
        <w:r w:rsidRPr="00673588" w:rsidDel="00893841">
          <w:rPr>
            <w:lang w:eastAsia="zh-CN"/>
          </w:rPr>
          <w:delText>,</w:delText>
        </w:r>
        <w:r w:rsidRPr="00673588" w:rsidDel="00893841">
          <w:delText xml:space="preserve"> in the scenario whe</w:delText>
        </w:r>
        <w:r w:rsidRPr="00673588" w:rsidDel="00893841">
          <w:rPr>
            <w:rFonts w:hint="eastAsia"/>
            <w:lang w:eastAsia="zh-CN"/>
          </w:rPr>
          <w:delText xml:space="preserve">n </w:delText>
        </w:r>
        <w:r w:rsidRPr="00673588" w:rsidDel="00893841">
          <w:rPr>
            <w:lang w:eastAsia="zh-CN"/>
          </w:rPr>
          <w:delText>the</w:delText>
        </w:r>
        <w:r w:rsidRPr="00673588" w:rsidDel="00893841">
          <w:delText xml:space="preserve"> relay</w:delText>
        </w:r>
        <w:r w:rsidRPr="00673588" w:rsidDel="00893841">
          <w:rPr>
            <w:rFonts w:hint="eastAsia"/>
            <w:lang w:eastAsia="zh-CN"/>
          </w:rPr>
          <w:delText xml:space="preserve"> </w:delText>
        </w:r>
        <w:r w:rsidRPr="00673588" w:rsidDel="00893841">
          <w:rPr>
            <w:lang w:eastAsia="zh-CN"/>
          </w:rPr>
          <w:delText xml:space="preserve">backhaul connection </w:delText>
        </w:r>
        <w:r w:rsidRPr="00673588" w:rsidDel="00893841">
          <w:rPr>
            <w:rFonts w:hint="eastAsia"/>
            <w:lang w:eastAsia="zh-CN"/>
          </w:rPr>
          <w:delText>switch</w:delText>
        </w:r>
        <w:r w:rsidRPr="00673588" w:rsidDel="00893841">
          <w:rPr>
            <w:lang w:eastAsia="zh-CN"/>
          </w:rPr>
          <w:delText>es</w:delText>
        </w:r>
        <w:r w:rsidRPr="00673588" w:rsidDel="00893841">
          <w:delText xml:space="preserve"> from NR satellite access </w:delText>
        </w:r>
        <w:r w:rsidRPr="00673588" w:rsidDel="00893841">
          <w:rPr>
            <w:rFonts w:hint="eastAsia"/>
            <w:lang w:eastAsia="zh-CN"/>
          </w:rPr>
          <w:delText xml:space="preserve">to NR </w:delText>
        </w:r>
        <w:r w:rsidRPr="00673588" w:rsidDel="00893841">
          <w:delText xml:space="preserve">terrestrial </w:delText>
        </w:r>
        <w:r w:rsidRPr="00673588" w:rsidDel="00893841">
          <w:rPr>
            <w:rFonts w:hint="eastAsia"/>
            <w:lang w:eastAsia="zh-CN"/>
          </w:rPr>
          <w:delText>access, and vice versa</w:delText>
        </w:r>
        <w:r w:rsidRPr="00673588" w:rsidDel="00893841">
          <w:delText>.</w:delText>
        </w:r>
      </w:del>
    </w:p>
    <w:p w14:paraId="37A0FF18" w14:textId="42CC3042" w:rsidR="00FF48F2" w:rsidRPr="00673588" w:rsidDel="00124474" w:rsidRDefault="00FF48F2" w:rsidP="00AF5221">
      <w:pPr>
        <w:spacing w:after="0"/>
        <w:rPr>
          <w:del w:id="369" w:author="Francesco Pica" w:date="2021-07-08T15:24:00Z"/>
        </w:rPr>
      </w:pPr>
    </w:p>
    <w:p w14:paraId="71D61192" w14:textId="09B1BD66" w:rsidR="00BB6506" w:rsidRPr="00CB3F64" w:rsidRDefault="00BB6506" w:rsidP="00AF5221">
      <w:pPr>
        <w:spacing w:after="0"/>
        <w:ind w:left="284"/>
      </w:pPr>
      <w:del w:id="370" w:author="Francesco Pica" w:date="2021-07-08T15:24:00Z">
        <w:r w:rsidRPr="00673588" w:rsidDel="00124474">
          <w:rPr>
            <w:rFonts w:eastAsia="Malgun Gothic"/>
            <w:lang w:eastAsia="ko-KR"/>
          </w:rPr>
          <w:delText>NOTE</w:delText>
        </w:r>
        <w:r w:rsidR="00740057" w:rsidRPr="00673588" w:rsidDel="00124474">
          <w:rPr>
            <w:rFonts w:eastAsia="Malgun Gothic"/>
            <w:lang w:eastAsia="ko-KR"/>
          </w:rPr>
          <w:delText xml:space="preserve"> 11</w:delText>
        </w:r>
        <w:r w:rsidRPr="00673588" w:rsidDel="00124474">
          <w:rPr>
            <w:rFonts w:eastAsia="Malgun Gothic"/>
            <w:lang w:eastAsia="ko-KR"/>
          </w:rPr>
          <w:delText xml:space="preserve">: the </w:delText>
        </w:r>
        <w:r w:rsidR="00B31734" w:rsidRPr="00673588" w:rsidDel="00124474">
          <w:rPr>
            <w:rFonts w:eastAsia="Malgun Gothic"/>
            <w:lang w:eastAsia="ko-KR"/>
          </w:rPr>
          <w:delText xml:space="preserve">service continuity </w:delText>
        </w:r>
        <w:r w:rsidRPr="00673588" w:rsidDel="00124474">
          <w:rPr>
            <w:rFonts w:eastAsia="Malgun Gothic"/>
            <w:lang w:eastAsia="ko-KR"/>
          </w:rPr>
          <w:delText xml:space="preserve">requirements above intend to apply to </w:delText>
        </w:r>
        <w:r w:rsidR="009F4548" w:rsidRPr="00673588" w:rsidDel="00124474">
          <w:rPr>
            <w:rFonts w:eastAsia="Malgun Gothic"/>
            <w:lang w:eastAsia="ko-KR"/>
          </w:rPr>
          <w:delText>handover</w:delText>
        </w:r>
        <w:r w:rsidR="002B58E9" w:rsidRPr="00673588" w:rsidDel="00124474">
          <w:rPr>
            <w:rFonts w:eastAsia="Malgun Gothic"/>
            <w:lang w:eastAsia="ko-KR"/>
          </w:rPr>
          <w:delText xml:space="preserve"> </w:delText>
        </w:r>
        <w:r w:rsidR="00FF163B" w:rsidRPr="00673588" w:rsidDel="00124474">
          <w:rPr>
            <w:rFonts w:eastAsia="Malgun Gothic"/>
            <w:lang w:eastAsia="ko-KR"/>
          </w:rPr>
          <w:delText xml:space="preserve">scenarios involving </w:delText>
        </w:r>
        <w:r w:rsidRPr="00673588" w:rsidDel="00124474">
          <w:rPr>
            <w:lang w:eastAsia="zh-CN"/>
          </w:rPr>
          <w:delText xml:space="preserve">one </w:delText>
        </w:r>
        <w:r w:rsidR="002B58E9" w:rsidRPr="00673588" w:rsidDel="00124474">
          <w:rPr>
            <w:lang w:eastAsia="zh-CN"/>
          </w:rPr>
          <w:delText xml:space="preserve">UE </w:delText>
        </w:r>
        <w:r w:rsidRPr="00673588" w:rsidDel="00124474">
          <w:rPr>
            <w:lang w:eastAsia="zh-CN"/>
          </w:rPr>
          <w:delText xml:space="preserve">or </w:delText>
        </w:r>
        <w:r w:rsidR="002B58E9" w:rsidRPr="00673588" w:rsidDel="00124474">
          <w:rPr>
            <w:lang w:eastAsia="zh-CN"/>
          </w:rPr>
          <w:delText xml:space="preserve">a group of </w:delText>
        </w:r>
        <w:r w:rsidRPr="00673588" w:rsidDel="00124474">
          <w:rPr>
            <w:lang w:eastAsia="zh-CN"/>
          </w:rPr>
          <w:delText>UEs.</w:delText>
        </w:r>
        <w:r w:rsidR="006F48ED" w:rsidDel="00124474">
          <w:rPr>
            <w:lang w:eastAsia="zh-CN"/>
          </w:rPr>
          <w:br/>
        </w:r>
      </w:del>
    </w:p>
    <w:p w14:paraId="3C6CFCA2" w14:textId="77777777" w:rsidR="00BB6506" w:rsidRPr="000D6F0B" w:rsidRDefault="00BB6506" w:rsidP="00BB6506">
      <w:pPr>
        <w:spacing w:after="0"/>
        <w:rPr>
          <w:u w:val="single"/>
        </w:rPr>
      </w:pPr>
      <w:r w:rsidRPr="000D6F0B">
        <w:rPr>
          <w:sz w:val="22"/>
          <w:szCs w:val="22"/>
          <w:u w:val="single"/>
        </w:rPr>
        <w:t>Charging</w:t>
      </w:r>
      <w:r w:rsidRPr="000D6F0B">
        <w:rPr>
          <w:sz w:val="22"/>
          <w:szCs w:val="22"/>
          <w:u w:val="single"/>
        </w:rPr>
        <w:br/>
      </w:r>
    </w:p>
    <w:p w14:paraId="7D59065C" w14:textId="2C13ED59" w:rsidR="00BB6506" w:rsidRPr="00673588" w:rsidRDefault="00BB6506" w:rsidP="00E22BF7">
      <w:pPr>
        <w:spacing w:after="0"/>
      </w:pPr>
      <w:r w:rsidRPr="00673588">
        <w:t>[PR 5.10-</w:t>
      </w:r>
      <w:ins w:id="371" w:author="Qualcomm_r5" w:date="2021-07-11T17:49:00Z">
        <w:r w:rsidR="006340D3">
          <w:t>2</w:t>
        </w:r>
      </w:ins>
      <w:del w:id="372" w:author="Qualcomm_r5" w:date="2021-07-11T17:49:00Z">
        <w:r w:rsidRPr="00673588" w:rsidDel="006340D3">
          <w:delText>1</w:delText>
        </w:r>
      </w:del>
      <w:r w:rsidRPr="00673588">
        <w:t xml:space="preserve">] The 5G system shall be able to identify and differentiate </w:t>
      </w:r>
      <w:r w:rsidR="00D64E46" w:rsidRPr="00673588">
        <w:t xml:space="preserve">UEs’ </w:t>
      </w:r>
      <w:r w:rsidRPr="00673588">
        <w:t xml:space="preserve">traffic </w:t>
      </w:r>
      <w:r w:rsidR="00FE02EF" w:rsidRPr="00673588">
        <w:t xml:space="preserve">carried </w:t>
      </w:r>
      <w:r w:rsidRPr="00673588">
        <w:t>via a mobile base station relay</w:t>
      </w:r>
      <w:r w:rsidR="00210AF5" w:rsidRPr="00673588">
        <w:t xml:space="preserve"> </w:t>
      </w:r>
      <w:del w:id="373" w:author="Qualcomm_r5" w:date="2021-07-11T19:16:00Z">
        <w:r w:rsidR="00BA2DD2" w:rsidRPr="00673588" w:rsidDel="00045ABB">
          <w:rPr>
            <w:rFonts w:eastAsia="Malgun Gothic"/>
            <w:lang w:eastAsia="ko-KR"/>
          </w:rPr>
          <w:delText>(e.g. mounted on a vehicle)</w:delText>
        </w:r>
      </w:del>
      <w:r w:rsidRPr="00673588">
        <w:t xml:space="preserve"> and collect charging information, including </w:t>
      </w:r>
      <w:r w:rsidR="004E74ED" w:rsidRPr="00673588">
        <w:t xml:space="preserve">specific relay </w:t>
      </w:r>
      <w:r w:rsidR="0001342B" w:rsidRPr="00673588">
        <w:t xml:space="preserve">information </w:t>
      </w:r>
      <w:r w:rsidR="00726688" w:rsidRPr="00673588">
        <w:t>(</w:t>
      </w:r>
      <w:r w:rsidR="0001342B" w:rsidRPr="00673588">
        <w:t>e.g. g</w:t>
      </w:r>
      <w:r w:rsidRPr="00673588">
        <w:t>eographic location served by the relay</w:t>
      </w:r>
      <w:r w:rsidR="00726688" w:rsidRPr="00673588">
        <w:t>)</w:t>
      </w:r>
      <w:r w:rsidR="00E325AB" w:rsidRPr="00673588">
        <w:t>.</w:t>
      </w:r>
    </w:p>
    <w:p w14:paraId="68F432E6" w14:textId="778CD0BC" w:rsidR="00BB6506" w:rsidRDefault="006F48ED" w:rsidP="00BB6506">
      <w:pPr>
        <w:spacing w:after="0"/>
        <w:rPr>
          <w:b/>
          <w:bCs/>
        </w:rPr>
      </w:pPr>
      <w:r>
        <w:rPr>
          <w:b/>
          <w:bCs/>
        </w:rPr>
        <w:lastRenderedPageBreak/>
        <w:br/>
      </w:r>
    </w:p>
    <w:p w14:paraId="7B51A234" w14:textId="4D52AD21" w:rsidR="00BB6506" w:rsidRPr="000D6F0B" w:rsidRDefault="00BB6506" w:rsidP="00BB6506">
      <w:pPr>
        <w:spacing w:after="0"/>
        <w:rPr>
          <w:sz w:val="22"/>
          <w:szCs w:val="22"/>
          <w:u w:val="single"/>
        </w:rPr>
      </w:pPr>
      <w:r w:rsidRPr="000D6F0B">
        <w:rPr>
          <w:sz w:val="22"/>
          <w:szCs w:val="22"/>
          <w:u w:val="single"/>
        </w:rPr>
        <w:t>Othe</w:t>
      </w:r>
      <w:r w:rsidR="00E157E8" w:rsidRPr="000D6F0B">
        <w:rPr>
          <w:sz w:val="22"/>
          <w:szCs w:val="22"/>
          <w:u w:val="single"/>
        </w:rPr>
        <w:t>r aspects</w:t>
      </w:r>
    </w:p>
    <w:p w14:paraId="05C8A060" w14:textId="77777777" w:rsidR="00BB6506" w:rsidRPr="00CB3F64" w:rsidRDefault="00BB6506" w:rsidP="00BB6506">
      <w:pPr>
        <w:spacing w:after="0"/>
        <w:rPr>
          <w:b/>
          <w:bCs/>
        </w:rPr>
      </w:pPr>
    </w:p>
    <w:p w14:paraId="38F18E16" w14:textId="77777777" w:rsidR="0098239C" w:rsidRPr="0098239C" w:rsidRDefault="0098239C" w:rsidP="0098239C">
      <w:pPr>
        <w:pStyle w:val="NO"/>
        <w:ind w:left="0" w:firstLine="0"/>
        <w:rPr>
          <w:rFonts w:eastAsia="Times New Roman"/>
        </w:rPr>
      </w:pPr>
      <w:r w:rsidRPr="0098239C">
        <w:rPr>
          <w:rFonts w:eastAsia="Times New Roman"/>
        </w:rPr>
        <w:t>[PR 6-1a] The 5G System shall support means for a mobile base station relay to have a certain subscription with a HPLMN, used to get access and connectivity to the HPLMN network (via a donor RAN).</w:t>
      </w:r>
    </w:p>
    <w:p w14:paraId="427A46B3" w14:textId="6096458B" w:rsidR="00244308" w:rsidRPr="00AC4978" w:rsidRDefault="00244308" w:rsidP="00244308">
      <w:pPr>
        <w:rPr>
          <w:rFonts w:eastAsia="Times New Roman"/>
        </w:rPr>
      </w:pPr>
      <w:r w:rsidRPr="00D86740">
        <w:rPr>
          <w:rFonts w:eastAsia="Times New Roman"/>
        </w:rPr>
        <w:t>[PR 6-1b] The 5G System shall support the ability of a base station relay to roam from its HPLMN into a VPLMN.</w:t>
      </w:r>
    </w:p>
    <w:p w14:paraId="792CA44F" w14:textId="2A7A7B38" w:rsidR="00F817F0" w:rsidRPr="00D86740" w:rsidRDefault="00BB6506" w:rsidP="00F817F0">
      <w:pPr>
        <w:spacing w:after="0"/>
      </w:pPr>
      <w:r w:rsidRPr="0098239C">
        <w:t>[PR 6-1</w:t>
      </w:r>
      <w:r w:rsidR="00244308" w:rsidRPr="0098239C">
        <w:t>c</w:t>
      </w:r>
      <w:r w:rsidRPr="0098239C">
        <w:t xml:space="preserve">] The 5G system shall support mechanisms, for the HPLMN </w:t>
      </w:r>
      <w:r w:rsidRPr="00D86740">
        <w:t>controlling a mobile base station relay, to enable/disable mobile relay operation if the relay (e.g. on a mobile vehicle) is roaming in a VPLMN.</w:t>
      </w:r>
    </w:p>
    <w:p w14:paraId="08E2B87C" w14:textId="77777777" w:rsidR="00F817F0" w:rsidRPr="00D86740" w:rsidRDefault="00360745" w:rsidP="0098239C">
      <w:pPr>
        <w:spacing w:before="240" w:after="0"/>
        <w:rPr>
          <w:rFonts w:eastAsia="Times New Roman"/>
        </w:rPr>
      </w:pPr>
      <w:r w:rsidRPr="00D86740">
        <w:rPr>
          <w:rFonts w:eastAsia="Times New Roman"/>
        </w:rPr>
        <w:t xml:space="preserve">[PR 6-1d] The 5G system shall support mechanisms to disable mobile relay operation by </w:t>
      </w:r>
      <w:r w:rsidR="00F817F0" w:rsidRPr="00D86740">
        <w:rPr>
          <w:rFonts w:eastAsia="Times New Roman"/>
        </w:rPr>
        <w:t xml:space="preserve">a </w:t>
      </w:r>
      <w:r w:rsidRPr="00D86740">
        <w:rPr>
          <w:rFonts w:eastAsia="Times New Roman"/>
        </w:rPr>
        <w:t>VPLMN where a mobile base station relay is roaming to.</w:t>
      </w:r>
    </w:p>
    <w:p w14:paraId="17137873" w14:textId="78A02DD2" w:rsidR="00BB6506" w:rsidRPr="00D86740" w:rsidRDefault="00BB6506" w:rsidP="0098239C">
      <w:pPr>
        <w:spacing w:before="240" w:after="0"/>
      </w:pPr>
      <w:r w:rsidRPr="00D86740">
        <w:t>[PR 6-2] The 5G system shall be able to fulfil necessary regulatory requirements (e.g. for support of emergency services) when UEs access the 3GPP network via a mobile base station relay</w:t>
      </w:r>
      <w:del w:id="374" w:author="Qualcomm_r5" w:date="2021-07-11T19:16:00Z">
        <w:r w:rsidR="00210AF5" w:rsidRPr="00D86740" w:rsidDel="00045ABB">
          <w:delText xml:space="preserve"> </w:delText>
        </w:r>
        <w:r w:rsidR="00210AF5" w:rsidRPr="00D86740" w:rsidDel="00045ABB">
          <w:rPr>
            <w:rFonts w:eastAsia="Malgun Gothic"/>
            <w:lang w:eastAsia="ko-KR"/>
          </w:rPr>
          <w:delText>(e.g. mounted on a vehicle)</w:delText>
        </w:r>
      </w:del>
      <w:r w:rsidRPr="00D86740">
        <w:t>.</w:t>
      </w:r>
    </w:p>
    <w:p w14:paraId="61007EC9" w14:textId="77777777" w:rsidR="00BB6506" w:rsidRPr="00D86740" w:rsidRDefault="00BB6506" w:rsidP="00BB6506">
      <w:pPr>
        <w:spacing w:after="0"/>
      </w:pPr>
    </w:p>
    <w:p w14:paraId="6B0CC8E6" w14:textId="1120064A" w:rsidR="00BB6506" w:rsidRDefault="00BB6506" w:rsidP="00BB6506">
      <w:pPr>
        <w:spacing w:after="0"/>
      </w:pPr>
      <w:r w:rsidRPr="00D86740">
        <w:t>[PR 6-3] The 5G system shall be able to support priority services (e.g. MPS) when UEs access the 3GPP network via a mobile base station relay</w:t>
      </w:r>
      <w:del w:id="375" w:author="Qualcomm_r5" w:date="2021-07-11T19:16:00Z">
        <w:r w:rsidR="00210AF5" w:rsidRPr="00D86740" w:rsidDel="00045ABB">
          <w:delText xml:space="preserve"> </w:delText>
        </w:r>
        <w:r w:rsidR="00210AF5" w:rsidRPr="00D86740" w:rsidDel="00045ABB">
          <w:rPr>
            <w:rFonts w:eastAsia="Malgun Gothic"/>
            <w:lang w:eastAsia="ko-KR"/>
          </w:rPr>
          <w:delText>(e.g. mounted on a vehicle)</w:delText>
        </w:r>
      </w:del>
      <w:r w:rsidRPr="00D86740">
        <w:t>.</w:t>
      </w:r>
    </w:p>
    <w:p w14:paraId="2E813D43" w14:textId="2F1810C7" w:rsidR="000A554A" w:rsidRDefault="000A554A" w:rsidP="00BB6506">
      <w:pPr>
        <w:spacing w:after="0"/>
      </w:pPr>
    </w:p>
    <w:p w14:paraId="4948692D" w14:textId="6B333CD6" w:rsidR="000A554A" w:rsidRPr="00D86740" w:rsidRDefault="000A554A" w:rsidP="00BB6506">
      <w:pPr>
        <w:spacing w:after="0"/>
      </w:pPr>
      <w:r w:rsidRPr="000576C7">
        <w:rPr>
          <w:highlight w:val="green"/>
        </w:rPr>
        <w:t>[PR 5.9-1]: The 5G system shall</w:t>
      </w:r>
      <w:r w:rsidR="007B0C51" w:rsidRPr="000576C7">
        <w:rPr>
          <w:highlight w:val="green"/>
        </w:rPr>
        <w:t xml:space="preserve"> be able to</w:t>
      </w:r>
      <w:r w:rsidRPr="000576C7">
        <w:rPr>
          <w:highlight w:val="green"/>
        </w:rPr>
        <w:t xml:space="preserve"> support location service</w:t>
      </w:r>
      <w:r w:rsidR="007B0C51" w:rsidRPr="000576C7">
        <w:rPr>
          <w:highlight w:val="green"/>
        </w:rPr>
        <w:t>s</w:t>
      </w:r>
      <w:r w:rsidRPr="000576C7">
        <w:rPr>
          <w:highlight w:val="green"/>
        </w:rPr>
        <w:t xml:space="preserve"> for the UEs accessing 5GS via a mobile base station relay</w:t>
      </w:r>
      <w:del w:id="376" w:author="Qualcomm_r5" w:date="2021-07-11T19:17:00Z">
        <w:r w:rsidRPr="000576C7" w:rsidDel="008E21CD">
          <w:rPr>
            <w:highlight w:val="green"/>
          </w:rPr>
          <w:delText xml:space="preserve"> (e.g. mounted on a vehicle)</w:delText>
        </w:r>
      </w:del>
      <w:r w:rsidRPr="000576C7">
        <w:rPr>
          <w:highlight w:val="green"/>
        </w:rPr>
        <w:t>.</w:t>
      </w:r>
    </w:p>
    <w:p w14:paraId="6483FE43" w14:textId="77777777" w:rsidR="00BB6506" w:rsidRPr="00D86740" w:rsidRDefault="00BB6506" w:rsidP="00BB6506">
      <w:pPr>
        <w:spacing w:after="0"/>
      </w:pPr>
    </w:p>
    <w:p w14:paraId="36BE40F5" w14:textId="7F7293D1" w:rsidR="00BB6506" w:rsidRPr="00D86740" w:rsidRDefault="00BB6506" w:rsidP="00BB6506">
      <w:pPr>
        <w:spacing w:after="0"/>
      </w:pPr>
      <w:r w:rsidRPr="00D21579">
        <w:t xml:space="preserve">[PR 6-4] The 5G system shall ensure that </w:t>
      </w:r>
      <w:ins w:id="377" w:author="Francesco Pica" w:date="2021-07-08T06:56:00Z">
        <w:r w:rsidR="00580C4B" w:rsidRPr="00D21579">
          <w:t xml:space="preserve">existing </w:t>
        </w:r>
      </w:ins>
      <w:r w:rsidRPr="00D21579">
        <w:t xml:space="preserve">end-to-end 5G security between the UE and 3GPP network is </w:t>
      </w:r>
      <w:del w:id="378" w:author="Francesco Pica" w:date="2021-07-08T06:56:00Z">
        <w:r w:rsidRPr="00D21579" w:rsidDel="00580C4B">
          <w:delText xml:space="preserve">supported </w:delText>
        </w:r>
      </w:del>
      <w:ins w:id="379" w:author="Francesco Pica" w:date="2021-07-08T06:56:00Z">
        <w:r w:rsidR="00580C4B" w:rsidRPr="00D21579">
          <w:t xml:space="preserve">unaffected </w:t>
        </w:r>
      </w:ins>
      <w:r w:rsidRPr="00D21579">
        <w:t>when the UE accesses the 3GPP network via a mobile base station relay</w:t>
      </w:r>
      <w:del w:id="380" w:author="Qualcomm_r5" w:date="2021-07-11T19:16:00Z">
        <w:r w:rsidR="00210AF5" w:rsidRPr="00D21579" w:rsidDel="00045ABB">
          <w:delText xml:space="preserve"> </w:delText>
        </w:r>
        <w:r w:rsidR="00210AF5" w:rsidRPr="00D21579" w:rsidDel="00045ABB">
          <w:rPr>
            <w:rFonts w:eastAsia="Malgun Gothic"/>
            <w:lang w:eastAsia="ko-KR"/>
          </w:rPr>
          <w:delText>(e.g. mounted on a vehicle)</w:delText>
        </w:r>
      </w:del>
      <w:r w:rsidRPr="00D21579">
        <w:t>.</w:t>
      </w:r>
    </w:p>
    <w:p w14:paraId="3BCED111" w14:textId="77777777" w:rsidR="00BB6506" w:rsidRPr="00D86740" w:rsidRDefault="00BB6506" w:rsidP="00BB6506">
      <w:pPr>
        <w:spacing w:after="0"/>
      </w:pPr>
    </w:p>
    <w:p w14:paraId="08375FC2" w14:textId="618C477A" w:rsidR="00BB6506" w:rsidRDefault="00BB6506" w:rsidP="00BB6506">
      <w:pPr>
        <w:spacing w:after="0"/>
      </w:pPr>
      <w:r w:rsidRPr="00D86740">
        <w:t>[PR 6-5] The 5G system shall be able to minimize radio interference possibly caused by mobile base station relays</w:t>
      </w:r>
      <w:del w:id="381" w:author="Qualcomm_r5" w:date="2021-07-11T19:16:00Z">
        <w:r w:rsidRPr="00D86740" w:rsidDel="00045ABB">
          <w:delText xml:space="preserve"> (e.g. when mounted on moving vehicles)</w:delText>
        </w:r>
      </w:del>
      <w:r w:rsidRPr="00D86740">
        <w:t>.</w:t>
      </w:r>
    </w:p>
    <w:p w14:paraId="1314C6B6" w14:textId="1F17FE60" w:rsidR="00DC0049" w:rsidRDefault="00DC0049" w:rsidP="00BB6506">
      <w:pPr>
        <w:spacing w:after="0"/>
      </w:pPr>
    </w:p>
    <w:p w14:paraId="76865C93" w14:textId="2BE121C7" w:rsidR="00DC0049" w:rsidRPr="00CB3F64" w:rsidRDefault="00DC0049" w:rsidP="00BB6506">
      <w:pPr>
        <w:spacing w:after="0"/>
      </w:pPr>
      <w:r w:rsidRPr="00673588">
        <w:t>[PR 6-</w:t>
      </w:r>
      <w:r w:rsidR="00A92FBE">
        <w:t>x</w:t>
      </w:r>
      <w:r w:rsidR="00F946D2" w:rsidRPr="00673588">
        <w:t xml:space="preserve">] </w:t>
      </w:r>
      <w:r w:rsidRPr="00673588">
        <w:t>The 5G system shall minimize the impact of the presence of mobile base station relays</w:t>
      </w:r>
      <w:del w:id="382" w:author="Qualcomm_r5" w:date="2021-07-11T19:16:00Z">
        <w:r w:rsidRPr="00673588" w:rsidDel="00045ABB">
          <w:delText xml:space="preserve"> (e.g. mounted on vehicles)</w:delText>
        </w:r>
      </w:del>
      <w:r w:rsidRPr="00673588">
        <w:t xml:space="preserve"> on radio network management (e.g. through automatic neighbor cell list configuration)</w:t>
      </w:r>
    </w:p>
    <w:p w14:paraId="0CAE42D1" w14:textId="09AE382A" w:rsidR="003C1B78" w:rsidRDefault="003C1B78" w:rsidP="00367F9D">
      <w:pPr>
        <w:spacing w:after="0"/>
        <w:rPr>
          <w:rFonts w:eastAsia="MS Mincho"/>
          <w:sz w:val="24"/>
          <w:szCs w:val="24"/>
          <w:lang w:eastAsia="ja-JP"/>
        </w:rPr>
      </w:pPr>
    </w:p>
    <w:p w14:paraId="16E96044" w14:textId="6AC2B1D1" w:rsidR="0060769A" w:rsidRDefault="00403637" w:rsidP="001F5CE3">
      <w:pPr>
        <w:rPr>
          <w:rFonts w:eastAsia="MS Mincho"/>
          <w:sz w:val="32"/>
          <w:szCs w:val="24"/>
          <w:lang w:eastAsia="ja-JP"/>
        </w:rPr>
      </w:pPr>
      <w:r w:rsidRPr="00DC0049">
        <w:rPr>
          <w:rFonts w:eastAsia="MS Mincho"/>
          <w:sz w:val="32"/>
          <w:szCs w:val="24"/>
          <w:lang w:eastAsia="ja-JP"/>
        </w:rPr>
        <w:t>-----------------------</w:t>
      </w:r>
      <w:r w:rsidR="00BE2896" w:rsidRPr="00DC0049">
        <w:rPr>
          <w:rFonts w:eastAsia="MS Mincho"/>
          <w:sz w:val="32"/>
          <w:szCs w:val="24"/>
          <w:lang w:eastAsia="ja-JP"/>
        </w:rPr>
        <w:t>-</w:t>
      </w:r>
      <w:r w:rsidRPr="00DC0049">
        <w:rPr>
          <w:rFonts w:eastAsia="MS Mincho"/>
          <w:sz w:val="32"/>
          <w:szCs w:val="24"/>
          <w:lang w:eastAsia="ja-JP"/>
        </w:rPr>
        <w:t>-------- END of text proposal ------------------------------------</w:t>
      </w:r>
    </w:p>
    <w:p w14:paraId="05B50837" w14:textId="03BB561C" w:rsidR="000138EA" w:rsidRPr="00A87DCB" w:rsidRDefault="00AF5221" w:rsidP="004C4A2D">
      <w:pPr>
        <w:spacing w:after="0"/>
        <w:rPr>
          <w:lang w:eastAsia="zh-CN"/>
        </w:rPr>
      </w:pPr>
      <w:r>
        <w:rPr>
          <w:rFonts w:eastAsia="MS Mincho"/>
          <w:b/>
          <w:bCs/>
          <w:color w:val="C00000"/>
          <w:sz w:val="32"/>
          <w:szCs w:val="24"/>
          <w:lang w:eastAsia="ja-JP"/>
        </w:rPr>
        <w:br/>
      </w:r>
    </w:p>
    <w:p w14:paraId="5E8EF651" w14:textId="71A2C864" w:rsidR="00055548" w:rsidRDefault="00055548">
      <w:pPr>
        <w:spacing w:after="0"/>
      </w:pPr>
      <w:r>
        <w:br w:type="page"/>
      </w:r>
    </w:p>
    <w:p w14:paraId="35F7B786" w14:textId="77777777" w:rsidR="00055548" w:rsidRPr="00332DA5" w:rsidRDefault="00055548" w:rsidP="00055548">
      <w:pPr>
        <w:pStyle w:val="Heading1"/>
        <w:rPr>
          <w:szCs w:val="36"/>
        </w:rPr>
      </w:pPr>
      <w:r>
        <w:rPr>
          <w:szCs w:val="36"/>
        </w:rPr>
        <w:lastRenderedPageBreak/>
        <w:t>Annex B – Consolidation history and mapping</w:t>
      </w:r>
    </w:p>
    <w:tbl>
      <w:tblPr>
        <w:tblStyle w:val="TableGrid"/>
        <w:tblW w:w="10975" w:type="dxa"/>
        <w:jc w:val="center"/>
        <w:tblLook w:val="04A0" w:firstRow="1" w:lastRow="0" w:firstColumn="1" w:lastColumn="0" w:noHBand="0" w:noVBand="1"/>
      </w:tblPr>
      <w:tblGrid>
        <w:gridCol w:w="6835"/>
        <w:gridCol w:w="2250"/>
        <w:gridCol w:w="1890"/>
      </w:tblGrid>
      <w:tr w:rsidR="00055548" w:rsidRPr="00A447E0" w14:paraId="34CC1F25" w14:textId="77777777" w:rsidTr="00E43CC8">
        <w:trPr>
          <w:jc w:val="center"/>
        </w:trPr>
        <w:tc>
          <w:tcPr>
            <w:tcW w:w="6835" w:type="dxa"/>
          </w:tcPr>
          <w:p w14:paraId="7B48506A" w14:textId="77777777" w:rsidR="00055548" w:rsidRPr="0068179F" w:rsidRDefault="00055548" w:rsidP="00E43CC8">
            <w:pPr>
              <w:jc w:val="center"/>
              <w:rPr>
                <w:rFonts w:eastAsia="Malgun Gothic"/>
                <w:b/>
                <w:bCs/>
                <w:sz w:val="16"/>
                <w:szCs w:val="16"/>
                <w:lang w:eastAsia="ko-KR"/>
              </w:rPr>
            </w:pPr>
            <w:r w:rsidRPr="0068179F">
              <w:rPr>
                <w:rFonts w:eastAsia="Malgun Gothic"/>
                <w:b/>
                <w:bCs/>
                <w:sz w:val="16"/>
                <w:szCs w:val="16"/>
                <w:lang w:eastAsia="ko-KR"/>
              </w:rPr>
              <w:t xml:space="preserve">Potential </w:t>
            </w:r>
            <w:r w:rsidRPr="0068179F">
              <w:rPr>
                <w:rFonts w:eastAsia="Malgun Gothic" w:hint="eastAsia"/>
                <w:b/>
                <w:bCs/>
                <w:sz w:val="16"/>
                <w:szCs w:val="16"/>
                <w:lang w:eastAsia="ko-KR"/>
              </w:rPr>
              <w:t>Requirement</w:t>
            </w:r>
            <w:r w:rsidRPr="0068179F">
              <w:rPr>
                <w:rFonts w:eastAsia="Malgun Gothic"/>
                <w:b/>
                <w:bCs/>
                <w:sz w:val="16"/>
                <w:szCs w:val="16"/>
                <w:lang w:eastAsia="ko-KR"/>
              </w:rPr>
              <w:t>, in current TR 22.839 (v</w:t>
            </w:r>
            <w:r>
              <w:rPr>
                <w:rFonts w:eastAsia="Malgun Gothic"/>
                <w:b/>
                <w:bCs/>
                <w:sz w:val="16"/>
                <w:szCs w:val="16"/>
                <w:lang w:eastAsia="ko-KR"/>
              </w:rPr>
              <w:t>1</w:t>
            </w:r>
            <w:r w:rsidRPr="0068179F">
              <w:rPr>
                <w:rFonts w:eastAsia="Malgun Gothic"/>
                <w:b/>
                <w:bCs/>
                <w:sz w:val="16"/>
                <w:szCs w:val="16"/>
                <w:lang w:eastAsia="ko-KR"/>
              </w:rPr>
              <w:t>.</w:t>
            </w:r>
            <w:r>
              <w:rPr>
                <w:rFonts w:eastAsia="Malgun Gothic"/>
                <w:b/>
                <w:bCs/>
                <w:sz w:val="16"/>
                <w:szCs w:val="16"/>
                <w:lang w:eastAsia="ko-KR"/>
              </w:rPr>
              <w:t>0</w:t>
            </w:r>
            <w:r w:rsidRPr="0068179F">
              <w:rPr>
                <w:rFonts w:eastAsia="Malgun Gothic"/>
                <w:b/>
                <w:bCs/>
                <w:sz w:val="16"/>
                <w:szCs w:val="16"/>
                <w:lang w:eastAsia="ko-KR"/>
              </w:rPr>
              <w:t xml:space="preserve">.0) </w:t>
            </w:r>
          </w:p>
        </w:tc>
        <w:tc>
          <w:tcPr>
            <w:tcW w:w="2250" w:type="dxa"/>
            <w:shd w:val="clear" w:color="auto" w:fill="F2F2F2" w:themeFill="background1" w:themeFillShade="F2"/>
          </w:tcPr>
          <w:p w14:paraId="2041F051" w14:textId="77777777" w:rsidR="00055548" w:rsidRPr="00C46B21" w:rsidRDefault="00055548" w:rsidP="00E43CC8">
            <w:pPr>
              <w:jc w:val="center"/>
              <w:rPr>
                <w:rFonts w:eastAsia="Malgun Gothic"/>
                <w:b/>
                <w:bCs/>
                <w:sz w:val="16"/>
                <w:szCs w:val="16"/>
                <w:lang w:eastAsia="ko-KR"/>
              </w:rPr>
            </w:pPr>
            <w:r w:rsidRPr="00C46B21">
              <w:rPr>
                <w:rFonts w:eastAsia="Malgun Gothic"/>
                <w:b/>
                <w:bCs/>
                <w:sz w:val="16"/>
                <w:szCs w:val="16"/>
                <w:lang w:eastAsia="ko-KR"/>
              </w:rPr>
              <w:t xml:space="preserve">Initial </w:t>
            </w:r>
            <w:r w:rsidRPr="00C46B21">
              <w:rPr>
                <w:rFonts w:eastAsia="Malgun Gothic" w:hint="eastAsia"/>
                <w:b/>
                <w:bCs/>
                <w:sz w:val="16"/>
                <w:szCs w:val="16"/>
                <w:lang w:eastAsia="ko-KR"/>
              </w:rPr>
              <w:t>Consolidat</w:t>
            </w:r>
            <w:r w:rsidRPr="00C46B21">
              <w:rPr>
                <w:rFonts w:eastAsia="Malgun Gothic"/>
                <w:b/>
                <w:bCs/>
                <w:sz w:val="16"/>
                <w:szCs w:val="16"/>
                <w:lang w:eastAsia="ko-KR"/>
              </w:rPr>
              <w:t>ion</w:t>
            </w:r>
            <w:r w:rsidRPr="00C46B21">
              <w:rPr>
                <w:rFonts w:eastAsia="Malgun Gothic" w:hint="eastAsia"/>
                <w:b/>
                <w:bCs/>
                <w:sz w:val="16"/>
                <w:szCs w:val="16"/>
                <w:lang w:eastAsia="ko-KR"/>
              </w:rPr>
              <w:t xml:space="preserve"> </w:t>
            </w:r>
            <w:r w:rsidRPr="00C46B21">
              <w:rPr>
                <w:rFonts w:eastAsia="Malgun Gothic"/>
                <w:b/>
                <w:bCs/>
                <w:sz w:val="16"/>
                <w:szCs w:val="16"/>
                <w:lang w:eastAsia="ko-KR"/>
              </w:rPr>
              <w:t xml:space="preserve">proposals (S1-212034, </w:t>
            </w:r>
            <w:r>
              <w:rPr>
                <w:rFonts w:eastAsia="Malgun Gothic"/>
                <w:b/>
                <w:bCs/>
                <w:sz w:val="16"/>
                <w:szCs w:val="16"/>
                <w:lang w:eastAsia="ko-KR"/>
              </w:rPr>
              <w:br/>
            </w:r>
            <w:r w:rsidRPr="00C46B21">
              <w:rPr>
                <w:rFonts w:eastAsia="Malgun Gothic"/>
                <w:b/>
                <w:bCs/>
                <w:sz w:val="16"/>
                <w:szCs w:val="16"/>
                <w:lang w:eastAsia="ko-KR"/>
              </w:rPr>
              <w:t>input to S1-94bis)</w:t>
            </w:r>
          </w:p>
        </w:tc>
        <w:tc>
          <w:tcPr>
            <w:tcW w:w="1890" w:type="dxa"/>
          </w:tcPr>
          <w:p w14:paraId="1CAD0601" w14:textId="77777777" w:rsidR="00055548" w:rsidRPr="000E2ACA" w:rsidRDefault="00055548" w:rsidP="00E43CC8">
            <w:pPr>
              <w:jc w:val="center"/>
              <w:rPr>
                <w:rFonts w:eastAsia="Malgun Gothic"/>
                <w:b/>
                <w:bCs/>
                <w:color w:val="0070C0"/>
                <w:sz w:val="16"/>
                <w:szCs w:val="16"/>
                <w:lang w:eastAsia="ko-KR"/>
              </w:rPr>
            </w:pPr>
            <w:r w:rsidRPr="000E2ACA">
              <w:rPr>
                <w:rFonts w:eastAsia="Malgun Gothic"/>
                <w:b/>
                <w:bCs/>
                <w:color w:val="0070C0"/>
                <w:sz w:val="16"/>
                <w:szCs w:val="16"/>
                <w:lang w:eastAsia="ko-KR"/>
              </w:rPr>
              <w:t xml:space="preserve">Final Consolidation </w:t>
            </w:r>
            <w:r w:rsidRPr="000E2ACA">
              <w:rPr>
                <w:rFonts w:eastAsia="Malgun Gothic"/>
                <w:b/>
                <w:bCs/>
                <w:color w:val="0070C0"/>
                <w:sz w:val="16"/>
                <w:szCs w:val="16"/>
                <w:lang w:eastAsia="ko-KR"/>
              </w:rPr>
              <w:br/>
              <w:t>proposal (S1-212034r6)</w:t>
            </w:r>
            <w:r w:rsidRPr="000E2ACA">
              <w:rPr>
                <w:rFonts w:eastAsia="Malgun Gothic"/>
                <w:b/>
                <w:bCs/>
                <w:color w:val="0070C0"/>
                <w:sz w:val="16"/>
                <w:szCs w:val="16"/>
                <w:lang w:eastAsia="ko-KR"/>
              </w:rPr>
              <w:br/>
              <w:t>[and CPR#]</w:t>
            </w:r>
          </w:p>
        </w:tc>
      </w:tr>
      <w:tr w:rsidR="00055548" w:rsidRPr="00A447E0" w14:paraId="736142D2" w14:textId="77777777" w:rsidTr="00E43CC8">
        <w:trPr>
          <w:jc w:val="center"/>
        </w:trPr>
        <w:tc>
          <w:tcPr>
            <w:tcW w:w="6835" w:type="dxa"/>
          </w:tcPr>
          <w:p w14:paraId="15D38C8F"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w:t>
            </w:r>
            <w:r w:rsidRPr="0068179F">
              <w:rPr>
                <w:rFonts w:eastAsia="Malgun Gothic" w:hint="eastAsia"/>
                <w:sz w:val="16"/>
                <w:szCs w:val="16"/>
                <w:lang w:val="x-none" w:eastAsia="ko-KR"/>
              </w:rPr>
              <w:t xml:space="preserve">-1] </w:t>
            </w:r>
            <w:r w:rsidRPr="0068179F">
              <w:rPr>
                <w:sz w:val="16"/>
                <w:szCs w:val="16"/>
              </w:rPr>
              <w:t>The 5G system shall support efficient operation of mobile base station relays, e.g. on board of mobile vehicles, connected wirelessly to the NG-RAN and serving nearby 5G NR UEs (inside and/or outside the vehicle).</w:t>
            </w:r>
          </w:p>
        </w:tc>
        <w:tc>
          <w:tcPr>
            <w:tcW w:w="2250" w:type="dxa"/>
            <w:shd w:val="clear" w:color="auto" w:fill="F2F2F2" w:themeFill="background1" w:themeFillShade="F2"/>
          </w:tcPr>
          <w:p w14:paraId="6FC413AD"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5033C9DC" w14:textId="77777777" w:rsidR="00055548" w:rsidRPr="00C46B21" w:rsidRDefault="00055548" w:rsidP="00E43CC8">
            <w:pPr>
              <w:rPr>
                <w:rFonts w:eastAsia="Malgun Gothic"/>
                <w:sz w:val="16"/>
                <w:szCs w:val="16"/>
                <w:lang w:eastAsia="ko-KR"/>
              </w:rPr>
            </w:pPr>
          </w:p>
        </w:tc>
        <w:tc>
          <w:tcPr>
            <w:tcW w:w="1890" w:type="dxa"/>
          </w:tcPr>
          <w:p w14:paraId="6DD3DA0E"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001]</w:t>
            </w:r>
          </w:p>
        </w:tc>
      </w:tr>
      <w:tr w:rsidR="00055548" w:rsidRPr="00A447E0" w14:paraId="1D274F0A" w14:textId="77777777" w:rsidTr="00E43CC8">
        <w:trPr>
          <w:jc w:val="center"/>
        </w:trPr>
        <w:tc>
          <w:tcPr>
            <w:tcW w:w="6835" w:type="dxa"/>
          </w:tcPr>
          <w:p w14:paraId="754D5651" w14:textId="77777777" w:rsidR="00055548" w:rsidRPr="0068179F" w:rsidRDefault="00055548" w:rsidP="00E43CC8">
            <w:pPr>
              <w:spacing w:after="0"/>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 xml:space="preserve">The 5G system shall support means, for a mobile network operator, to configure, provision and control the operation of a mobile base station relay, including </w:t>
            </w:r>
          </w:p>
          <w:p w14:paraId="32F54E26" w14:textId="77777777" w:rsidR="00055548" w:rsidRPr="0068179F" w:rsidRDefault="00055548" w:rsidP="00E43CC8">
            <w:pPr>
              <w:numPr>
                <w:ilvl w:val="0"/>
                <w:numId w:val="35"/>
              </w:numPr>
              <w:spacing w:after="0"/>
              <w:ind w:left="159" w:hanging="159"/>
              <w:rPr>
                <w:sz w:val="16"/>
                <w:szCs w:val="16"/>
              </w:rPr>
            </w:pPr>
            <w:r w:rsidRPr="0068179F">
              <w:rPr>
                <w:sz w:val="16"/>
                <w:szCs w:val="16"/>
              </w:rPr>
              <w:t>activation and/or deactivation of mobile relay operation;</w:t>
            </w:r>
          </w:p>
          <w:p w14:paraId="07C3D0DD" w14:textId="77777777" w:rsidR="00055548" w:rsidRPr="0068179F" w:rsidRDefault="00055548" w:rsidP="00E43CC8">
            <w:pPr>
              <w:numPr>
                <w:ilvl w:val="0"/>
                <w:numId w:val="35"/>
              </w:numPr>
              <w:spacing w:after="0"/>
              <w:ind w:left="159" w:hanging="159"/>
              <w:rPr>
                <w:sz w:val="16"/>
                <w:szCs w:val="16"/>
              </w:rPr>
            </w:pPr>
            <w:r w:rsidRPr="0068179F">
              <w:rPr>
                <w:sz w:val="16"/>
                <w:szCs w:val="16"/>
              </w:rPr>
              <w:t>configuration of 5G spectrum (licensed or unlicensed) used by the mobile relay, over the radio links toward UE and RAN;</w:t>
            </w:r>
          </w:p>
          <w:p w14:paraId="7E306594" w14:textId="77777777" w:rsidR="00055548" w:rsidRPr="0068179F" w:rsidRDefault="00055548" w:rsidP="00E43CC8">
            <w:pPr>
              <w:numPr>
                <w:ilvl w:val="0"/>
                <w:numId w:val="35"/>
              </w:numPr>
              <w:spacing w:after="0"/>
              <w:ind w:left="159" w:hanging="159"/>
              <w:rPr>
                <w:sz w:val="16"/>
                <w:szCs w:val="16"/>
              </w:rPr>
            </w:pPr>
            <w:r w:rsidRPr="0068179F">
              <w:rPr>
                <w:sz w:val="16"/>
                <w:szCs w:val="16"/>
              </w:rPr>
              <w:t>configuration of relay operating conditions e.g. based on geographic areas or locations, specific time period(s), vehicle’s speed, itinerary, etc.</w:t>
            </w:r>
          </w:p>
          <w:p w14:paraId="21B5E0EB" w14:textId="77777777" w:rsidR="00055548" w:rsidRPr="0068179F" w:rsidRDefault="00055548" w:rsidP="00E43CC8">
            <w:pPr>
              <w:rPr>
                <w:sz w:val="16"/>
                <w:szCs w:val="16"/>
              </w:rPr>
            </w:pPr>
            <w:r w:rsidRPr="0068179F">
              <w:rPr>
                <w:sz w:val="16"/>
                <w:szCs w:val="16"/>
              </w:rPr>
              <w:t>Note: besides the MNO, a 3</w:t>
            </w:r>
            <w:r w:rsidRPr="0068179F">
              <w:rPr>
                <w:sz w:val="16"/>
                <w:szCs w:val="16"/>
                <w:vertAlign w:val="superscript"/>
              </w:rPr>
              <w:t>rd</w:t>
            </w:r>
            <w:r w:rsidRPr="0068179F">
              <w:rPr>
                <w:sz w:val="16"/>
                <w:szCs w:val="16"/>
              </w:rPr>
              <w:t xml:space="preserve"> party entity could also be enabled to provision and control some of the mobile base station relay operation, e.g. (de)activation, location restrictions, or other operating conditions.</w:t>
            </w:r>
          </w:p>
        </w:tc>
        <w:tc>
          <w:tcPr>
            <w:tcW w:w="2250" w:type="dxa"/>
            <w:shd w:val="clear" w:color="auto" w:fill="F2F2F2" w:themeFill="background1" w:themeFillShade="F2"/>
          </w:tcPr>
          <w:p w14:paraId="59825E7A"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796F569E" w14:textId="77777777" w:rsidR="00055548" w:rsidRPr="00C46B21" w:rsidRDefault="00055548" w:rsidP="00E43CC8">
            <w:pPr>
              <w:rPr>
                <w:rFonts w:eastAsia="Malgun Gothic"/>
                <w:i/>
                <w:iCs/>
                <w:sz w:val="16"/>
                <w:szCs w:val="16"/>
                <w:lang w:eastAsia="ko-KR"/>
              </w:rPr>
            </w:pPr>
          </w:p>
        </w:tc>
        <w:tc>
          <w:tcPr>
            <w:tcW w:w="1890" w:type="dxa"/>
          </w:tcPr>
          <w:p w14:paraId="3F5AE59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r w:rsidRPr="000E2ACA">
              <w:rPr>
                <w:rFonts w:eastAsia="Malgun Gothic"/>
                <w:sz w:val="16"/>
                <w:szCs w:val="16"/>
                <w:lang w:eastAsia="ko-KR"/>
              </w:rPr>
              <w:br/>
              <w:t>[CPR 002]</w:t>
            </w:r>
          </w:p>
        </w:tc>
      </w:tr>
      <w:tr w:rsidR="00055548" w:rsidRPr="00A447E0" w14:paraId="6CE5196D" w14:textId="77777777" w:rsidTr="00E43CC8">
        <w:trPr>
          <w:jc w:val="center"/>
        </w:trPr>
        <w:tc>
          <w:tcPr>
            <w:tcW w:w="6835" w:type="dxa"/>
          </w:tcPr>
          <w:p w14:paraId="08100369" w14:textId="77777777" w:rsidR="00055548" w:rsidRPr="0068179F" w:rsidRDefault="00055548" w:rsidP="00E43CC8">
            <w:pPr>
              <w:rPr>
                <w:rFonts w:eastAsia="Malgun Gothic"/>
                <w:sz w:val="16"/>
                <w:szCs w:val="16"/>
                <w:lang w:val="en-US"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2</w:t>
            </w:r>
            <w:r w:rsidRPr="0068179F">
              <w:rPr>
                <w:rFonts w:eastAsia="Malgun Gothic" w:hint="eastAsia"/>
                <w:sz w:val="16"/>
                <w:szCs w:val="16"/>
                <w:lang w:val="x-none" w:eastAsia="ko-KR"/>
              </w:rPr>
              <w:t xml:space="preserve">-1] </w:t>
            </w:r>
            <w:r w:rsidRPr="0068179F">
              <w:rPr>
                <w:rFonts w:hint="eastAsia"/>
                <w:sz w:val="16"/>
                <w:szCs w:val="16"/>
              </w:rPr>
              <w:t xml:space="preserve">The </w:t>
            </w:r>
            <w:r w:rsidRPr="0068179F">
              <w:rPr>
                <w:sz w:val="16"/>
                <w:szCs w:val="16"/>
              </w:rPr>
              <w:t xml:space="preserve">5G system </w:t>
            </w:r>
            <w:r w:rsidRPr="0068179F">
              <w:rPr>
                <w:rFonts w:hint="eastAsia"/>
                <w:sz w:val="16"/>
                <w:szCs w:val="16"/>
              </w:rPr>
              <w:t xml:space="preserve">shall support the use of mobile base station relays </w:t>
            </w:r>
            <w:r w:rsidRPr="0068179F">
              <w:rPr>
                <w:sz w:val="16"/>
                <w:szCs w:val="16"/>
              </w:rPr>
              <w:t>(e.g. mounted on vehicles)</w:t>
            </w:r>
            <w:r w:rsidRPr="0068179F">
              <w:rPr>
                <w:rFonts w:hint="eastAsia"/>
                <w:sz w:val="16"/>
                <w:szCs w:val="16"/>
              </w:rPr>
              <w:t>, which can provide 5G access to</w:t>
            </w:r>
            <w:r w:rsidRPr="0068179F">
              <w:rPr>
                <w:sz w:val="16"/>
                <w:szCs w:val="16"/>
              </w:rPr>
              <w:t xml:space="preserve"> </w:t>
            </w:r>
            <w:r w:rsidRPr="0068179F">
              <w:rPr>
                <w:rFonts w:hint="eastAsia"/>
                <w:sz w:val="16"/>
                <w:szCs w:val="16"/>
              </w:rPr>
              <w:t xml:space="preserve">its authorized UEs in the </w:t>
            </w:r>
            <w:r w:rsidRPr="0068179F">
              <w:rPr>
                <w:sz w:val="16"/>
                <w:szCs w:val="16"/>
              </w:rPr>
              <w:t>vicinity</w:t>
            </w:r>
            <w:r w:rsidRPr="0068179F">
              <w:rPr>
                <w:rFonts w:hint="eastAsia"/>
                <w:sz w:val="16"/>
                <w:szCs w:val="16"/>
              </w:rPr>
              <w:t>.</w:t>
            </w:r>
          </w:p>
        </w:tc>
        <w:tc>
          <w:tcPr>
            <w:tcW w:w="2250" w:type="dxa"/>
            <w:shd w:val="clear" w:color="auto" w:fill="F2F2F2" w:themeFill="background1" w:themeFillShade="F2"/>
          </w:tcPr>
          <w:p w14:paraId="695F7F46"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into 5.4-1</w:t>
            </w:r>
          </w:p>
        </w:tc>
        <w:tc>
          <w:tcPr>
            <w:tcW w:w="1890" w:type="dxa"/>
          </w:tcPr>
          <w:p w14:paraId="0FA2A01C" w14:textId="77777777" w:rsidR="00055548" w:rsidRPr="000E2ACA" w:rsidRDefault="00055548" w:rsidP="00E43CC8">
            <w:pPr>
              <w:rPr>
                <w:rFonts w:eastAsia="Malgun Gothic"/>
                <w:sz w:val="16"/>
                <w:szCs w:val="16"/>
                <w:lang w:eastAsia="ko-KR"/>
              </w:rPr>
            </w:pPr>
          </w:p>
        </w:tc>
      </w:tr>
      <w:tr w:rsidR="00055548" w:rsidRPr="00A447E0" w14:paraId="76BEA26A" w14:textId="77777777" w:rsidTr="00E43CC8">
        <w:trPr>
          <w:jc w:val="center"/>
        </w:trPr>
        <w:tc>
          <w:tcPr>
            <w:tcW w:w="6835" w:type="dxa"/>
          </w:tcPr>
          <w:p w14:paraId="2C0D60D6"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2</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 xml:space="preserve">The 5G system shall enable </w:t>
            </w:r>
            <w:r w:rsidRPr="0068179F">
              <w:rPr>
                <w:rFonts w:hint="eastAsia"/>
                <w:sz w:val="16"/>
                <w:szCs w:val="16"/>
              </w:rPr>
              <w:t xml:space="preserve">the authorization of the mobile base station relays </w:t>
            </w:r>
            <w:r w:rsidRPr="0068179F">
              <w:rPr>
                <w:sz w:val="16"/>
                <w:szCs w:val="16"/>
              </w:rPr>
              <w:t xml:space="preserve">(e.g. mounted on vehicles) </w:t>
            </w:r>
            <w:r w:rsidRPr="0068179F">
              <w:rPr>
                <w:rFonts w:hint="eastAsia"/>
                <w:sz w:val="16"/>
                <w:szCs w:val="16"/>
              </w:rPr>
              <w:t>to work in a permitted area. When the mobile base station relay moves out of this area, it is not allowed to work as a base station.</w:t>
            </w:r>
          </w:p>
        </w:tc>
        <w:tc>
          <w:tcPr>
            <w:tcW w:w="2250" w:type="dxa"/>
            <w:shd w:val="clear" w:color="auto" w:fill="F2F2F2" w:themeFill="background1" w:themeFillShade="F2"/>
          </w:tcPr>
          <w:p w14:paraId="1848BD7F"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into 5.1-2</w:t>
            </w:r>
          </w:p>
        </w:tc>
        <w:tc>
          <w:tcPr>
            <w:tcW w:w="1890" w:type="dxa"/>
          </w:tcPr>
          <w:p w14:paraId="399A7D1D" w14:textId="77777777" w:rsidR="00055548" w:rsidRPr="000E2ACA" w:rsidRDefault="00055548" w:rsidP="00E43CC8">
            <w:pPr>
              <w:rPr>
                <w:rFonts w:eastAsia="Malgun Gothic"/>
                <w:sz w:val="16"/>
                <w:szCs w:val="16"/>
                <w:lang w:eastAsia="ko-KR"/>
              </w:rPr>
            </w:pPr>
          </w:p>
        </w:tc>
      </w:tr>
      <w:tr w:rsidR="00055548" w:rsidRPr="00A447E0" w14:paraId="4D83DCC2" w14:textId="77777777" w:rsidTr="00E43CC8">
        <w:trPr>
          <w:jc w:val="center"/>
        </w:trPr>
        <w:tc>
          <w:tcPr>
            <w:tcW w:w="6835" w:type="dxa"/>
          </w:tcPr>
          <w:p w14:paraId="0A69B765"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2</w:t>
            </w:r>
            <w:r w:rsidRPr="0068179F">
              <w:rPr>
                <w:rFonts w:eastAsia="Malgun Gothic" w:hint="eastAsia"/>
                <w:sz w:val="16"/>
                <w:szCs w:val="16"/>
                <w:lang w:val="x-none" w:eastAsia="ko-KR"/>
              </w:rPr>
              <w:t>-</w:t>
            </w:r>
            <w:r w:rsidRPr="0068179F">
              <w:rPr>
                <w:rFonts w:eastAsia="Malgun Gothic"/>
                <w:sz w:val="16"/>
                <w:szCs w:val="16"/>
                <w:lang w:val="en-US" w:eastAsia="ko-KR"/>
              </w:rPr>
              <w:t>3</w:t>
            </w:r>
            <w:r w:rsidRPr="0068179F">
              <w:rPr>
                <w:rFonts w:eastAsia="Malgun Gothic" w:hint="eastAsia"/>
                <w:sz w:val="16"/>
                <w:szCs w:val="16"/>
                <w:lang w:val="x-none" w:eastAsia="ko-KR"/>
              </w:rPr>
              <w:t xml:space="preserve">] </w:t>
            </w:r>
            <w:r w:rsidRPr="0068179F">
              <w:rPr>
                <w:rFonts w:hint="eastAsia"/>
                <w:sz w:val="16"/>
                <w:szCs w:val="16"/>
              </w:rPr>
              <w:t>The</w:t>
            </w:r>
            <w:r w:rsidRPr="0068179F">
              <w:rPr>
                <w:sz w:val="16"/>
                <w:szCs w:val="16"/>
              </w:rPr>
              <w:t xml:space="preserve"> 5G network can dynamically configure the operation parameters of </w:t>
            </w:r>
            <w:r w:rsidRPr="0068179F">
              <w:rPr>
                <w:rFonts w:hint="eastAsia"/>
                <w:sz w:val="16"/>
                <w:szCs w:val="16"/>
              </w:rPr>
              <w:t>a mobile base station relay</w:t>
            </w:r>
            <w:r w:rsidRPr="0068179F">
              <w:rPr>
                <w:sz w:val="16"/>
                <w:szCs w:val="16"/>
              </w:rPr>
              <w:t>, such as frequency</w:t>
            </w:r>
            <w:r w:rsidRPr="0068179F">
              <w:rPr>
                <w:rFonts w:hint="eastAsia"/>
                <w:sz w:val="16"/>
                <w:szCs w:val="16"/>
              </w:rPr>
              <w:t xml:space="preserve"> band, permitted </w:t>
            </w:r>
            <w:r w:rsidRPr="0068179F">
              <w:rPr>
                <w:sz w:val="16"/>
                <w:szCs w:val="16"/>
              </w:rPr>
              <w:t>geographical</w:t>
            </w:r>
            <w:r w:rsidRPr="0068179F">
              <w:rPr>
                <w:rFonts w:hint="eastAsia"/>
                <w:sz w:val="16"/>
                <w:szCs w:val="16"/>
              </w:rPr>
              <w:t xml:space="preserve"> area, etc</w:t>
            </w:r>
            <w:r w:rsidRPr="0068179F">
              <w:rPr>
                <w:sz w:val="16"/>
                <w:szCs w:val="16"/>
              </w:rPr>
              <w:t>.</w:t>
            </w:r>
          </w:p>
        </w:tc>
        <w:tc>
          <w:tcPr>
            <w:tcW w:w="2250" w:type="dxa"/>
            <w:shd w:val="clear" w:color="auto" w:fill="F2F2F2" w:themeFill="background1" w:themeFillShade="F2"/>
          </w:tcPr>
          <w:p w14:paraId="14AD4CF9" w14:textId="77777777" w:rsidR="00055548" w:rsidRPr="00C46B21" w:rsidRDefault="00055548" w:rsidP="00E43CC8">
            <w:pPr>
              <w:rPr>
                <w:rFonts w:eastAsia="Malgun Gothic"/>
                <w:sz w:val="16"/>
                <w:szCs w:val="16"/>
                <w:lang w:eastAsia="ko-KR"/>
              </w:rPr>
            </w:pPr>
            <w:r w:rsidRPr="00C46B21">
              <w:rPr>
                <w:sz w:val="16"/>
                <w:szCs w:val="16"/>
              </w:rPr>
              <w:t xml:space="preserve">Merged with 5.1-2 </w:t>
            </w:r>
          </w:p>
        </w:tc>
        <w:tc>
          <w:tcPr>
            <w:tcW w:w="1890" w:type="dxa"/>
          </w:tcPr>
          <w:p w14:paraId="576EB789" w14:textId="77777777" w:rsidR="00055548" w:rsidRPr="000E2ACA" w:rsidRDefault="00055548" w:rsidP="00E43CC8">
            <w:pPr>
              <w:pStyle w:val="CommentText"/>
              <w:rPr>
                <w:sz w:val="16"/>
                <w:szCs w:val="16"/>
              </w:rPr>
            </w:pPr>
          </w:p>
        </w:tc>
      </w:tr>
      <w:tr w:rsidR="00055548" w:rsidRPr="00A447E0" w14:paraId="057FDCCD" w14:textId="77777777" w:rsidTr="00E43CC8">
        <w:trPr>
          <w:jc w:val="center"/>
        </w:trPr>
        <w:tc>
          <w:tcPr>
            <w:tcW w:w="6835" w:type="dxa"/>
          </w:tcPr>
          <w:p w14:paraId="56B8DE16" w14:textId="77777777" w:rsidR="00055548" w:rsidRPr="0068179F" w:rsidRDefault="00055548" w:rsidP="00E43CC8">
            <w:pPr>
              <w:rPr>
                <w:rFonts w:eastAsia="Malgun Gothic"/>
                <w:sz w:val="16"/>
                <w:szCs w:val="16"/>
                <w:lang w:val="en-US"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3</w:t>
            </w:r>
            <w:r w:rsidRPr="0068179F">
              <w:rPr>
                <w:rFonts w:eastAsia="Malgun Gothic" w:hint="eastAsia"/>
                <w:sz w:val="16"/>
                <w:szCs w:val="16"/>
                <w:lang w:val="x-none" w:eastAsia="ko-KR"/>
              </w:rPr>
              <w:t xml:space="preserve">-1] </w:t>
            </w:r>
            <w:r w:rsidRPr="0068179F">
              <w:rPr>
                <w:rFonts w:hint="eastAsia"/>
                <w:sz w:val="16"/>
                <w:szCs w:val="16"/>
              </w:rPr>
              <w:t xml:space="preserve">The </w:t>
            </w:r>
            <w:r w:rsidRPr="0068179F">
              <w:rPr>
                <w:sz w:val="16"/>
                <w:szCs w:val="16"/>
              </w:rPr>
              <w:t xml:space="preserve">5G system </w:t>
            </w:r>
            <w:r w:rsidRPr="0068179F">
              <w:rPr>
                <w:rFonts w:hint="eastAsia"/>
                <w:sz w:val="16"/>
                <w:szCs w:val="16"/>
              </w:rPr>
              <w:t xml:space="preserve">shall support the use of vehicle mounted </w:t>
            </w:r>
            <w:r w:rsidRPr="0068179F">
              <w:rPr>
                <w:sz w:val="16"/>
                <w:szCs w:val="16"/>
              </w:rPr>
              <w:t xml:space="preserve">mobile </w:t>
            </w:r>
            <w:r w:rsidRPr="0068179F">
              <w:rPr>
                <w:rFonts w:hint="eastAsia"/>
                <w:sz w:val="16"/>
                <w:szCs w:val="16"/>
              </w:rPr>
              <w:t>base station</w:t>
            </w:r>
            <w:r w:rsidRPr="0068179F">
              <w:rPr>
                <w:sz w:val="16"/>
                <w:szCs w:val="16"/>
              </w:rPr>
              <w:t xml:space="preserve"> relays</w:t>
            </w:r>
            <w:r w:rsidRPr="0068179F">
              <w:rPr>
                <w:rFonts w:hint="eastAsia"/>
                <w:sz w:val="16"/>
                <w:szCs w:val="16"/>
              </w:rPr>
              <w:t xml:space="preserve">, which provide 5G access to UEs in the </w:t>
            </w:r>
            <w:r w:rsidRPr="0068179F">
              <w:rPr>
                <w:sz w:val="16"/>
                <w:szCs w:val="16"/>
              </w:rPr>
              <w:t>vicinity</w:t>
            </w:r>
          </w:p>
        </w:tc>
        <w:tc>
          <w:tcPr>
            <w:tcW w:w="2250" w:type="dxa"/>
            <w:shd w:val="clear" w:color="auto" w:fill="F2F2F2" w:themeFill="background1" w:themeFillShade="F2"/>
          </w:tcPr>
          <w:p w14:paraId="0D2CC325" w14:textId="77777777" w:rsidR="00055548" w:rsidRPr="00C46B21" w:rsidRDefault="00055548" w:rsidP="00E43CC8">
            <w:pPr>
              <w:rPr>
                <w:rFonts w:eastAsia="Malgun Gothic"/>
                <w:sz w:val="16"/>
                <w:szCs w:val="16"/>
                <w:lang w:eastAsia="ko-KR"/>
              </w:rPr>
            </w:pPr>
            <w:r w:rsidRPr="00C46B21">
              <w:rPr>
                <w:sz w:val="16"/>
                <w:szCs w:val="16"/>
              </w:rPr>
              <w:t xml:space="preserve">Covered by 5.1-1 </w:t>
            </w:r>
          </w:p>
        </w:tc>
        <w:tc>
          <w:tcPr>
            <w:tcW w:w="1890" w:type="dxa"/>
          </w:tcPr>
          <w:p w14:paraId="09470B0E" w14:textId="77777777" w:rsidR="00055548" w:rsidRPr="000E2ACA" w:rsidRDefault="00055548" w:rsidP="00E43CC8">
            <w:pPr>
              <w:rPr>
                <w:sz w:val="16"/>
                <w:szCs w:val="16"/>
              </w:rPr>
            </w:pPr>
          </w:p>
        </w:tc>
      </w:tr>
      <w:tr w:rsidR="00055548" w:rsidRPr="00A447E0" w14:paraId="3711EE21" w14:textId="77777777" w:rsidTr="00E43CC8">
        <w:trPr>
          <w:jc w:val="center"/>
        </w:trPr>
        <w:tc>
          <w:tcPr>
            <w:tcW w:w="6835" w:type="dxa"/>
          </w:tcPr>
          <w:p w14:paraId="1546473E"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3</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Subject to operator policy, the 5G system shall support means to configure and enable a vehicle mounted mobile base station relays to allow access to all UEs, or to only allow access to certain authorized UEs e.g., vehicle owner’s family members, friends, etc</w:t>
            </w:r>
          </w:p>
        </w:tc>
        <w:tc>
          <w:tcPr>
            <w:tcW w:w="2250" w:type="dxa"/>
            <w:shd w:val="clear" w:color="auto" w:fill="F2F2F2" w:themeFill="background1" w:themeFillShade="F2"/>
          </w:tcPr>
          <w:p w14:paraId="4427D3CA" w14:textId="77777777" w:rsidR="00055548" w:rsidRPr="00C46B21" w:rsidRDefault="00055548" w:rsidP="00E43CC8">
            <w:pPr>
              <w:rPr>
                <w:rFonts w:eastAsia="Malgun Gothic"/>
                <w:sz w:val="16"/>
                <w:szCs w:val="16"/>
                <w:lang w:eastAsia="ko-KR"/>
              </w:rPr>
            </w:pPr>
            <w:r w:rsidRPr="00C46B21">
              <w:rPr>
                <w:sz w:val="16"/>
                <w:szCs w:val="16"/>
              </w:rPr>
              <w:t xml:space="preserve">Merged into 5.4-1 </w:t>
            </w:r>
          </w:p>
        </w:tc>
        <w:tc>
          <w:tcPr>
            <w:tcW w:w="1890" w:type="dxa"/>
          </w:tcPr>
          <w:p w14:paraId="46F4C40C" w14:textId="77777777" w:rsidR="00055548" w:rsidRPr="000E2ACA" w:rsidRDefault="00055548" w:rsidP="00E43CC8">
            <w:pPr>
              <w:rPr>
                <w:sz w:val="16"/>
                <w:szCs w:val="16"/>
              </w:rPr>
            </w:pPr>
          </w:p>
        </w:tc>
      </w:tr>
      <w:tr w:rsidR="00055548" w:rsidRPr="00A447E0" w14:paraId="79A4ACAA" w14:textId="77777777" w:rsidTr="00E43CC8">
        <w:trPr>
          <w:jc w:val="center"/>
        </w:trPr>
        <w:tc>
          <w:tcPr>
            <w:tcW w:w="6835" w:type="dxa"/>
          </w:tcPr>
          <w:p w14:paraId="45E945CC" w14:textId="77777777" w:rsidR="00055548" w:rsidRPr="0068179F" w:rsidRDefault="00055548" w:rsidP="00E43CC8">
            <w:pPr>
              <w:spacing w:after="0"/>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4</w:t>
            </w:r>
            <w:r w:rsidRPr="0068179F">
              <w:rPr>
                <w:rFonts w:eastAsia="Malgun Gothic" w:hint="eastAsia"/>
                <w:sz w:val="16"/>
                <w:szCs w:val="16"/>
                <w:lang w:val="x-none" w:eastAsia="ko-KR"/>
              </w:rPr>
              <w:t xml:space="preserve">-1] </w:t>
            </w:r>
            <w:r w:rsidRPr="0068179F">
              <w:rPr>
                <w:sz w:val="16"/>
                <w:szCs w:val="16"/>
              </w:rPr>
              <w:t xml:space="preserve">The 5G system shall support provisioning and configuration mechanisms to control UEs’ access to the 5G network via a mobile base station relay, based on </w:t>
            </w:r>
          </w:p>
          <w:p w14:paraId="21278CD6" w14:textId="77777777" w:rsidR="00055548" w:rsidRPr="0068179F" w:rsidRDefault="00055548" w:rsidP="00E43CC8">
            <w:pPr>
              <w:numPr>
                <w:ilvl w:val="0"/>
                <w:numId w:val="37"/>
              </w:numPr>
              <w:spacing w:after="0"/>
              <w:ind w:left="339"/>
              <w:rPr>
                <w:sz w:val="16"/>
                <w:szCs w:val="16"/>
              </w:rPr>
            </w:pPr>
            <w:bookmarkStart w:id="383" w:name="_Hlk55244391"/>
            <w:r w:rsidRPr="0068179F">
              <w:rPr>
                <w:sz w:val="16"/>
                <w:szCs w:val="16"/>
              </w:rPr>
              <w:t>User/UE subscription and/or permission (can be specific to each preferred relay);</w:t>
            </w:r>
            <w:bookmarkEnd w:id="383"/>
          </w:p>
          <w:p w14:paraId="0552AC89" w14:textId="77777777" w:rsidR="00055548" w:rsidRPr="0068179F" w:rsidRDefault="00055548" w:rsidP="00E43CC8">
            <w:pPr>
              <w:numPr>
                <w:ilvl w:val="0"/>
                <w:numId w:val="37"/>
              </w:numPr>
              <w:spacing w:after="0"/>
              <w:ind w:left="339"/>
              <w:rPr>
                <w:sz w:val="16"/>
                <w:szCs w:val="16"/>
              </w:rPr>
            </w:pPr>
            <w:r w:rsidRPr="0068179F">
              <w:rPr>
                <w:sz w:val="16"/>
                <w:szCs w:val="16"/>
              </w:rPr>
              <w:t>User/UE or relay geographical location, time of the day, load, speed</w:t>
            </w:r>
          </w:p>
        </w:tc>
        <w:tc>
          <w:tcPr>
            <w:tcW w:w="2250" w:type="dxa"/>
            <w:shd w:val="clear" w:color="auto" w:fill="F2F2F2" w:themeFill="background1" w:themeFillShade="F2"/>
          </w:tcPr>
          <w:p w14:paraId="4FB1BF7D"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710BEF54" w14:textId="77777777" w:rsidR="00055548" w:rsidRPr="00C46B21" w:rsidRDefault="00055548" w:rsidP="00E43CC8">
            <w:pPr>
              <w:spacing w:after="0"/>
              <w:ind w:left="339"/>
              <w:rPr>
                <w:sz w:val="16"/>
                <w:szCs w:val="16"/>
              </w:rPr>
            </w:pPr>
          </w:p>
        </w:tc>
        <w:tc>
          <w:tcPr>
            <w:tcW w:w="1890" w:type="dxa"/>
          </w:tcPr>
          <w:p w14:paraId="71E9704F"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3867E36"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003]</w:t>
            </w:r>
          </w:p>
        </w:tc>
      </w:tr>
      <w:tr w:rsidR="00055548" w:rsidRPr="00A447E0" w14:paraId="3F569B2B" w14:textId="77777777" w:rsidTr="00E43CC8">
        <w:trPr>
          <w:trHeight w:val="845"/>
          <w:jc w:val="center"/>
        </w:trPr>
        <w:tc>
          <w:tcPr>
            <w:tcW w:w="6835" w:type="dxa"/>
          </w:tcPr>
          <w:p w14:paraId="3D80E7CD" w14:textId="77777777" w:rsidR="00055548" w:rsidRPr="0068179F" w:rsidRDefault="00055548" w:rsidP="00E43CC8">
            <w:pPr>
              <w:spacing w:after="0"/>
              <w:rPr>
                <w:rFonts w:eastAsia="Times New Roman"/>
                <w:sz w:val="16"/>
                <w:szCs w:val="16"/>
              </w:rPr>
            </w:pPr>
            <w:bookmarkStart w:id="384" w:name="_Hlk55244476"/>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5</w:t>
            </w:r>
            <w:r w:rsidRPr="0068179F">
              <w:rPr>
                <w:rFonts w:eastAsia="Malgun Gothic" w:hint="eastAsia"/>
                <w:sz w:val="16"/>
                <w:szCs w:val="16"/>
                <w:lang w:val="x-none" w:eastAsia="ko-KR"/>
              </w:rPr>
              <w:t xml:space="preserve">-1] </w:t>
            </w:r>
            <w:r w:rsidRPr="0068179F">
              <w:rPr>
                <w:rFonts w:eastAsia="Times New Roman"/>
                <w:sz w:val="16"/>
                <w:szCs w:val="16"/>
              </w:rPr>
              <w:t xml:space="preserve">The 5G system shall support mechanisms to control UEs selection of mobile base station relays and UEs access to the 5G network via a mobile base station relay, based on </w:t>
            </w:r>
          </w:p>
          <w:p w14:paraId="154968A2" w14:textId="77777777" w:rsidR="00055548" w:rsidRPr="0068179F" w:rsidRDefault="00055548" w:rsidP="00E43CC8">
            <w:pPr>
              <w:numPr>
                <w:ilvl w:val="0"/>
                <w:numId w:val="37"/>
              </w:numPr>
              <w:spacing w:after="0"/>
              <w:ind w:left="339"/>
              <w:rPr>
                <w:rFonts w:eastAsia="Times New Roman"/>
                <w:sz w:val="16"/>
                <w:szCs w:val="16"/>
              </w:rPr>
            </w:pPr>
            <w:r w:rsidRPr="0068179F">
              <w:rPr>
                <w:rFonts w:eastAsia="Times New Roman"/>
                <w:sz w:val="16"/>
                <w:szCs w:val="16"/>
              </w:rPr>
              <w:t>user/UE subscription and/or permission (can be specific to each preferred relay);</w:t>
            </w:r>
          </w:p>
          <w:p w14:paraId="3C3FDB6E" w14:textId="77777777" w:rsidR="00055548" w:rsidRPr="0068179F" w:rsidRDefault="00055548" w:rsidP="00E43CC8">
            <w:pPr>
              <w:numPr>
                <w:ilvl w:val="0"/>
                <w:numId w:val="37"/>
              </w:numPr>
              <w:spacing w:after="0"/>
              <w:ind w:left="339"/>
              <w:rPr>
                <w:rFonts w:eastAsia="Times New Roman"/>
                <w:sz w:val="16"/>
                <w:szCs w:val="16"/>
              </w:rPr>
            </w:pPr>
            <w:r w:rsidRPr="0068179F">
              <w:rPr>
                <w:rFonts w:eastAsia="Times New Roman"/>
                <w:sz w:val="16"/>
                <w:szCs w:val="16"/>
              </w:rPr>
              <w:t>user preference, for manual selection of a specific relay.</w:t>
            </w:r>
            <w:bookmarkEnd w:id="384"/>
          </w:p>
        </w:tc>
        <w:tc>
          <w:tcPr>
            <w:tcW w:w="2250" w:type="dxa"/>
            <w:shd w:val="clear" w:color="auto" w:fill="F2F2F2" w:themeFill="background1" w:themeFillShade="F2"/>
          </w:tcPr>
          <w:p w14:paraId="78D1D6DC" w14:textId="77777777" w:rsidR="00055548" w:rsidRPr="00C46B21" w:rsidRDefault="00055548" w:rsidP="00E43CC8">
            <w:pPr>
              <w:rPr>
                <w:sz w:val="16"/>
                <w:szCs w:val="16"/>
              </w:rPr>
            </w:pPr>
            <w:r w:rsidRPr="00C46B21">
              <w:rPr>
                <w:rFonts w:eastAsia="Malgun Gothic"/>
                <w:sz w:val="16"/>
                <w:szCs w:val="16"/>
                <w:lang w:eastAsia="ko-KR"/>
              </w:rPr>
              <w:t>Merged with</w:t>
            </w:r>
            <w:r w:rsidRPr="00C46B21">
              <w:rPr>
                <w:sz w:val="16"/>
                <w:szCs w:val="16"/>
              </w:rPr>
              <w:t xml:space="preserve"> 5.4-1</w:t>
            </w:r>
          </w:p>
        </w:tc>
        <w:tc>
          <w:tcPr>
            <w:tcW w:w="1890" w:type="dxa"/>
          </w:tcPr>
          <w:p w14:paraId="252CB633" w14:textId="77777777" w:rsidR="00055548" w:rsidRPr="000E2ACA" w:rsidRDefault="00055548" w:rsidP="00E43CC8">
            <w:pPr>
              <w:pStyle w:val="CommentText"/>
              <w:rPr>
                <w:sz w:val="16"/>
                <w:szCs w:val="16"/>
              </w:rPr>
            </w:pPr>
          </w:p>
        </w:tc>
      </w:tr>
      <w:tr w:rsidR="00055548" w:rsidRPr="00A447E0" w14:paraId="4FA93368" w14:textId="77777777" w:rsidTr="00E43CC8">
        <w:trPr>
          <w:jc w:val="center"/>
        </w:trPr>
        <w:tc>
          <w:tcPr>
            <w:tcW w:w="6835" w:type="dxa"/>
          </w:tcPr>
          <w:p w14:paraId="788B95E3" w14:textId="77777777" w:rsidR="00055548" w:rsidRPr="0068179F" w:rsidRDefault="00055548" w:rsidP="00E43CC8">
            <w:pPr>
              <w:pStyle w:val="NO"/>
              <w:ind w:left="0" w:hanging="21"/>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6</w:t>
            </w:r>
            <w:r w:rsidRPr="0068179F">
              <w:rPr>
                <w:rFonts w:eastAsia="Malgun Gothic" w:hint="eastAsia"/>
                <w:sz w:val="16"/>
                <w:szCs w:val="16"/>
                <w:lang w:val="x-none" w:eastAsia="ko-KR"/>
              </w:rPr>
              <w:t xml:space="preserve">-1] </w:t>
            </w:r>
            <w:r w:rsidRPr="0068179F">
              <w:rPr>
                <w:rFonts w:hint="eastAsia"/>
                <w:sz w:val="16"/>
                <w:szCs w:val="16"/>
              </w:rPr>
              <w:t xml:space="preserve">The </w:t>
            </w:r>
            <w:r w:rsidRPr="0068179F">
              <w:rPr>
                <w:sz w:val="16"/>
                <w:szCs w:val="16"/>
              </w:rPr>
              <w:t xml:space="preserve">5G system </w:t>
            </w:r>
            <w:r w:rsidRPr="0068179F">
              <w:rPr>
                <w:rFonts w:hint="eastAsia"/>
                <w:sz w:val="16"/>
                <w:szCs w:val="16"/>
              </w:rPr>
              <w:t xml:space="preserve">shall support the use of mobile base station relay, which provides 5G access to UEs in the vehicle along the vehicle </w:t>
            </w:r>
            <w:r w:rsidRPr="0068179F">
              <w:rPr>
                <w:rFonts w:eastAsia="Times New Roman"/>
                <w:bCs/>
                <w:sz w:val="16"/>
                <w:szCs w:val="16"/>
              </w:rPr>
              <w:t>itinerary</w:t>
            </w:r>
          </w:p>
        </w:tc>
        <w:tc>
          <w:tcPr>
            <w:tcW w:w="2250" w:type="dxa"/>
            <w:shd w:val="clear" w:color="auto" w:fill="F2F2F2" w:themeFill="background1" w:themeFillShade="F2"/>
          </w:tcPr>
          <w:p w14:paraId="1E021A6E" w14:textId="77777777" w:rsidR="00055548" w:rsidRPr="00C46B21" w:rsidRDefault="00055548" w:rsidP="00E43CC8">
            <w:pPr>
              <w:rPr>
                <w:rFonts w:eastAsia="Malgun Gothic"/>
                <w:sz w:val="16"/>
                <w:szCs w:val="16"/>
                <w:lang w:eastAsia="ko-KR"/>
              </w:rPr>
            </w:pPr>
            <w:r w:rsidRPr="00C46B21">
              <w:rPr>
                <w:sz w:val="16"/>
                <w:szCs w:val="16"/>
              </w:rPr>
              <w:t xml:space="preserve">Covered by 5.1-1 </w:t>
            </w:r>
          </w:p>
        </w:tc>
        <w:tc>
          <w:tcPr>
            <w:tcW w:w="1890" w:type="dxa"/>
          </w:tcPr>
          <w:p w14:paraId="51BCB644" w14:textId="77777777" w:rsidR="00055548" w:rsidRPr="000E2ACA" w:rsidRDefault="00055548" w:rsidP="00E43CC8">
            <w:pPr>
              <w:rPr>
                <w:sz w:val="16"/>
                <w:szCs w:val="16"/>
              </w:rPr>
            </w:pPr>
          </w:p>
        </w:tc>
      </w:tr>
      <w:tr w:rsidR="00055548" w:rsidRPr="00A447E0" w14:paraId="32227720" w14:textId="77777777" w:rsidTr="00E43CC8">
        <w:trPr>
          <w:jc w:val="center"/>
        </w:trPr>
        <w:tc>
          <w:tcPr>
            <w:tcW w:w="6835" w:type="dxa"/>
          </w:tcPr>
          <w:p w14:paraId="2925FB6B"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6</w:t>
            </w:r>
            <w:r w:rsidRPr="0068179F">
              <w:rPr>
                <w:rFonts w:eastAsia="Malgun Gothic" w:hint="eastAsia"/>
                <w:sz w:val="16"/>
                <w:szCs w:val="16"/>
                <w:lang w:val="x-none" w:eastAsia="ko-KR"/>
              </w:rPr>
              <w:t>-</w:t>
            </w:r>
            <w:r w:rsidRPr="0068179F">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rFonts w:hint="eastAsia"/>
                <w:sz w:val="16"/>
                <w:szCs w:val="16"/>
              </w:rPr>
              <w:t>T</w:t>
            </w:r>
            <w:r w:rsidRPr="0068179F">
              <w:rPr>
                <w:sz w:val="16"/>
                <w:szCs w:val="16"/>
              </w:rPr>
              <w:t>he 5G system shall provide means to ensure that UEs inside a vehicle, once provided with 5G access and connectivity via a mobile base station relay (e.g. mounted on the vehicle), remain connected via the mobile base station relay (e.g. mounted on the vehicle).</w:t>
            </w:r>
          </w:p>
        </w:tc>
        <w:tc>
          <w:tcPr>
            <w:tcW w:w="2250" w:type="dxa"/>
            <w:shd w:val="clear" w:color="auto" w:fill="F2F2F2" w:themeFill="background1" w:themeFillShade="F2"/>
          </w:tcPr>
          <w:p w14:paraId="312AFB2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into 5.7-2</w:t>
            </w:r>
          </w:p>
          <w:p w14:paraId="58F20BB7" w14:textId="77777777" w:rsidR="00055548" w:rsidRPr="00C46B21" w:rsidRDefault="00055548" w:rsidP="00E43CC8">
            <w:pPr>
              <w:rPr>
                <w:rFonts w:eastAsia="Malgun Gothic"/>
                <w:sz w:val="16"/>
                <w:szCs w:val="16"/>
                <w:lang w:eastAsia="ko-KR"/>
              </w:rPr>
            </w:pPr>
          </w:p>
        </w:tc>
        <w:tc>
          <w:tcPr>
            <w:tcW w:w="1890" w:type="dxa"/>
          </w:tcPr>
          <w:p w14:paraId="58B851AE" w14:textId="77777777" w:rsidR="00055548" w:rsidRPr="000E2ACA" w:rsidRDefault="00055548" w:rsidP="00E43CC8">
            <w:pPr>
              <w:rPr>
                <w:sz w:val="16"/>
                <w:szCs w:val="16"/>
              </w:rPr>
            </w:pPr>
          </w:p>
        </w:tc>
      </w:tr>
      <w:tr w:rsidR="00055548" w:rsidRPr="00A447E0" w14:paraId="767160DF" w14:textId="77777777" w:rsidTr="00E43CC8">
        <w:trPr>
          <w:jc w:val="center"/>
        </w:trPr>
        <w:tc>
          <w:tcPr>
            <w:tcW w:w="6835" w:type="dxa"/>
          </w:tcPr>
          <w:p w14:paraId="6F40C437"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7</w:t>
            </w:r>
            <w:r w:rsidRPr="0068179F">
              <w:rPr>
                <w:rFonts w:eastAsia="Malgun Gothic" w:hint="eastAsia"/>
                <w:sz w:val="16"/>
                <w:szCs w:val="16"/>
                <w:lang w:val="x-none" w:eastAsia="ko-KR"/>
              </w:rPr>
              <w:t xml:space="preserve">-1] </w:t>
            </w:r>
            <w:r w:rsidRPr="0068179F">
              <w:rPr>
                <w:rFonts w:eastAsia="Malgun Gothic" w:hint="eastAsia"/>
                <w:sz w:val="16"/>
                <w:szCs w:val="16"/>
                <w:lang w:eastAsia="ko-KR"/>
              </w:rPr>
              <w:t xml:space="preserve">The </w:t>
            </w:r>
            <w:r w:rsidRPr="0068179F">
              <w:rPr>
                <w:rFonts w:eastAsia="Malgun Gothic"/>
                <w:sz w:val="16"/>
                <w:szCs w:val="16"/>
                <w:lang w:eastAsia="ko-KR"/>
              </w:rPr>
              <w:t>5G</w:t>
            </w:r>
            <w:r w:rsidRPr="0068179F">
              <w:rPr>
                <w:rFonts w:eastAsia="Malgun Gothic" w:hint="eastAsia"/>
                <w:sz w:val="16"/>
                <w:szCs w:val="16"/>
                <w:lang w:eastAsia="ko-KR"/>
              </w:rPr>
              <w:t xml:space="preserve"> system shall be able to provide a means to optimize cell selection and minimize unnecessary cell reselection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 xml:space="preserve">mobile base station relays </w:t>
            </w:r>
            <w:r w:rsidRPr="0068179F">
              <w:rPr>
                <w:rFonts w:eastAsia="Malgun Gothic" w:hint="eastAsia"/>
                <w:sz w:val="16"/>
                <w:szCs w:val="16"/>
                <w:lang w:eastAsia="ko-KR"/>
              </w:rPr>
              <w:t xml:space="preserve">or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mobile base station relays</w:t>
            </w:r>
            <w:r w:rsidRPr="0068179F" w:rsidDel="00A02B01">
              <w:rPr>
                <w:sz w:val="16"/>
                <w:szCs w:val="16"/>
              </w:rPr>
              <w:t xml:space="preserve"> </w:t>
            </w:r>
            <w:r w:rsidRPr="0068179F">
              <w:rPr>
                <w:rFonts w:eastAsia="Malgun Gothic"/>
                <w:sz w:val="16"/>
                <w:szCs w:val="16"/>
                <w:lang w:eastAsia="ko-KR"/>
              </w:rPr>
              <w:t xml:space="preserve">and </w:t>
            </w:r>
            <w:r w:rsidRPr="0068179F">
              <w:rPr>
                <w:rFonts w:eastAsia="Malgun Gothic" w:hint="eastAsia"/>
                <w:sz w:val="16"/>
                <w:szCs w:val="16"/>
                <w:lang w:eastAsia="ko-KR"/>
              </w:rPr>
              <w:t xml:space="preserve">fixed gNB,) in the presence of </w:t>
            </w:r>
            <w:r w:rsidRPr="0068179F">
              <w:rPr>
                <w:sz w:val="16"/>
                <w:szCs w:val="16"/>
              </w:rPr>
              <w:t>mobile base station relays</w:t>
            </w:r>
            <w:r w:rsidRPr="0068179F">
              <w:rPr>
                <w:rFonts w:eastAsia="Malgun Gothic" w:hint="eastAsia"/>
                <w:sz w:val="16"/>
                <w:szCs w:val="16"/>
                <w:lang w:eastAsia="ko-KR"/>
              </w:rPr>
              <w:t xml:space="preserve">. </w:t>
            </w:r>
          </w:p>
          <w:p w14:paraId="22B457A9" w14:textId="77777777" w:rsidR="00055548" w:rsidRPr="0068179F" w:rsidRDefault="00055548" w:rsidP="00E43CC8">
            <w:pPr>
              <w:rPr>
                <w:rFonts w:eastAsia="Malgun Gothic"/>
                <w:sz w:val="16"/>
                <w:szCs w:val="16"/>
                <w:lang w:val="en-US" w:eastAsia="ko-KR"/>
              </w:rPr>
            </w:pPr>
            <w:r w:rsidRPr="0068179F">
              <w:rPr>
                <w:rFonts w:eastAsia="Malgun Gothic"/>
                <w:sz w:val="16"/>
                <w:szCs w:val="16"/>
                <w:lang w:eastAsia="ko-KR"/>
              </w:rPr>
              <w:t>NOTE: This requirement is intended to provide the capability for the 5G system (UEs/</w:t>
            </w:r>
            <w:r w:rsidRPr="0068179F">
              <w:rPr>
                <w:sz w:val="16"/>
                <w:szCs w:val="16"/>
              </w:rPr>
              <w:t xml:space="preserve"> mobile base station relays</w:t>
            </w:r>
            <w:r w:rsidRPr="0068179F">
              <w:rPr>
                <w:rFonts w:eastAsia="Malgun Gothic"/>
                <w:sz w:val="16"/>
                <w:szCs w:val="16"/>
                <w:lang w:eastAsia="ko-KR"/>
              </w:rPr>
              <w:t xml:space="preserve">) to be able to </w:t>
            </w:r>
            <w:r w:rsidRPr="0068179F">
              <w:rPr>
                <w:rFonts w:eastAsia="Malgun Gothic" w:hint="eastAsia"/>
                <w:sz w:val="16"/>
                <w:szCs w:val="16"/>
                <w:lang w:eastAsia="ko-KR"/>
              </w:rPr>
              <w:t xml:space="preserve">optimize </w:t>
            </w:r>
            <w:r w:rsidRPr="0068179F">
              <w:rPr>
                <w:rFonts w:eastAsia="Malgun Gothic"/>
                <w:sz w:val="16"/>
                <w:szCs w:val="16"/>
                <w:lang w:eastAsia="ko-KR"/>
              </w:rPr>
              <w:t>selecti</w:t>
            </w:r>
            <w:r w:rsidRPr="0068179F">
              <w:rPr>
                <w:rFonts w:eastAsia="Malgun Gothic" w:hint="eastAsia"/>
                <w:sz w:val="16"/>
                <w:szCs w:val="16"/>
                <w:lang w:eastAsia="ko-KR"/>
              </w:rPr>
              <w:t>on of</w:t>
            </w:r>
            <w:r w:rsidRPr="0068179F">
              <w:rPr>
                <w:rFonts w:eastAsia="Malgun Gothic"/>
                <w:sz w:val="16"/>
                <w:szCs w:val="16"/>
                <w:lang w:eastAsia="ko-KR"/>
              </w:rPr>
              <w:t xml:space="preserve"> a </w:t>
            </w:r>
            <w:r w:rsidRPr="0068179F">
              <w:rPr>
                <w:sz w:val="16"/>
                <w:szCs w:val="16"/>
              </w:rPr>
              <w:t>mobile base station relay</w:t>
            </w:r>
            <w:r w:rsidRPr="0068179F">
              <w:rPr>
                <w:rFonts w:eastAsia="Malgun Gothic"/>
                <w:sz w:val="16"/>
                <w:szCs w:val="16"/>
                <w:lang w:eastAsia="ko-KR"/>
              </w:rPr>
              <w:t xml:space="preserve">, e.g., </w:t>
            </w:r>
            <w:r w:rsidRPr="0068179F">
              <w:rPr>
                <w:sz w:val="16"/>
                <w:szCs w:val="16"/>
              </w:rPr>
              <w:t xml:space="preserve">in a vehicle </w:t>
            </w:r>
            <w:r w:rsidRPr="0068179F">
              <w:rPr>
                <w:rFonts w:eastAsia="Malgun Gothic"/>
                <w:sz w:val="16"/>
                <w:szCs w:val="16"/>
                <w:lang w:eastAsia="ko-KR"/>
              </w:rPr>
              <w:t>where the UE is on board (or that moved together so far or that is expected to move together).</w:t>
            </w:r>
          </w:p>
        </w:tc>
        <w:tc>
          <w:tcPr>
            <w:tcW w:w="2250" w:type="dxa"/>
            <w:shd w:val="clear" w:color="auto" w:fill="F2F2F2" w:themeFill="background1" w:themeFillShade="F2"/>
          </w:tcPr>
          <w:p w14:paraId="7B93B499"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6C84595A" w14:textId="77777777" w:rsidR="00055548" w:rsidRPr="00C46B21" w:rsidRDefault="00055548" w:rsidP="00E43CC8">
            <w:pPr>
              <w:rPr>
                <w:sz w:val="16"/>
                <w:szCs w:val="16"/>
              </w:rPr>
            </w:pPr>
          </w:p>
        </w:tc>
        <w:tc>
          <w:tcPr>
            <w:tcW w:w="1890" w:type="dxa"/>
          </w:tcPr>
          <w:p w14:paraId="2C64B0A2"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DD8EFB9"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013]</w:t>
            </w:r>
          </w:p>
        </w:tc>
      </w:tr>
      <w:tr w:rsidR="00055548" w:rsidRPr="00A447E0" w14:paraId="51611C68" w14:textId="77777777" w:rsidTr="00E43CC8">
        <w:trPr>
          <w:jc w:val="center"/>
        </w:trPr>
        <w:tc>
          <w:tcPr>
            <w:tcW w:w="6835" w:type="dxa"/>
          </w:tcPr>
          <w:p w14:paraId="769E54F4"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7</w:t>
            </w:r>
            <w:r w:rsidRPr="0068179F">
              <w:rPr>
                <w:rFonts w:eastAsia="Malgun Gothic" w:hint="eastAsia"/>
                <w:sz w:val="16"/>
                <w:szCs w:val="16"/>
                <w:lang w:val="x-none" w:eastAsia="ko-KR"/>
              </w:rPr>
              <w:t xml:space="preserve">-2] </w:t>
            </w:r>
            <w:r w:rsidRPr="0068179F">
              <w:rPr>
                <w:rFonts w:eastAsia="Malgun Gothic" w:hint="eastAsia"/>
                <w:sz w:val="16"/>
                <w:szCs w:val="16"/>
                <w:lang w:eastAsia="ko-KR"/>
              </w:rPr>
              <w:t xml:space="preserve">The </w:t>
            </w:r>
            <w:r w:rsidRPr="0068179F">
              <w:rPr>
                <w:rFonts w:eastAsia="Malgun Gothic"/>
                <w:sz w:val="16"/>
                <w:szCs w:val="16"/>
                <w:lang w:eastAsia="ko-KR"/>
              </w:rPr>
              <w:t>5G</w:t>
            </w:r>
            <w:r w:rsidRPr="0068179F">
              <w:rPr>
                <w:rFonts w:eastAsia="Malgun Gothic" w:hint="eastAsia"/>
                <w:sz w:val="16"/>
                <w:szCs w:val="16"/>
                <w:lang w:eastAsia="ko-KR"/>
              </w:rPr>
              <w:t xml:space="preserve"> system shall be able to provide a means to minimize unnecessary handover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mobile base station relays</w:t>
            </w:r>
            <w:r w:rsidRPr="0068179F">
              <w:rPr>
                <w:rFonts w:eastAsia="Malgun Gothic" w:hint="eastAsia"/>
                <w:sz w:val="16"/>
                <w:szCs w:val="16"/>
                <w:lang w:eastAsia="ko-KR"/>
              </w:rPr>
              <w:t xml:space="preserve">, or </w:t>
            </w:r>
            <w:r w:rsidRPr="0068179F">
              <w:rPr>
                <w:rFonts w:eastAsia="Malgun Gothic"/>
                <w:sz w:val="16"/>
                <w:szCs w:val="16"/>
                <w:lang w:eastAsia="ko-KR"/>
              </w:rPr>
              <w:t>between</w:t>
            </w:r>
            <w:r w:rsidRPr="0068179F">
              <w:rPr>
                <w:rFonts w:eastAsia="Malgun Gothic" w:hint="eastAsia"/>
                <w:sz w:val="16"/>
                <w:szCs w:val="16"/>
                <w:lang w:eastAsia="ko-KR"/>
              </w:rPr>
              <w:t xml:space="preserve"> </w:t>
            </w:r>
            <w:r w:rsidRPr="0068179F">
              <w:rPr>
                <w:sz w:val="16"/>
                <w:szCs w:val="16"/>
              </w:rPr>
              <w:t>mobile base station relays</w:t>
            </w:r>
            <w:r w:rsidRPr="0068179F">
              <w:rPr>
                <w:rFonts w:eastAsia="Malgun Gothic" w:hint="eastAsia"/>
                <w:sz w:val="16"/>
                <w:szCs w:val="16"/>
                <w:lang w:eastAsia="ko-KR"/>
              </w:rPr>
              <w:t xml:space="preserve"> </w:t>
            </w:r>
            <w:r w:rsidRPr="0068179F">
              <w:rPr>
                <w:rFonts w:eastAsia="Malgun Gothic"/>
                <w:sz w:val="16"/>
                <w:szCs w:val="16"/>
                <w:lang w:eastAsia="ko-KR"/>
              </w:rPr>
              <w:t xml:space="preserve">and </w:t>
            </w:r>
            <w:r w:rsidRPr="0068179F">
              <w:rPr>
                <w:rFonts w:eastAsia="Malgun Gothic" w:hint="eastAsia"/>
                <w:sz w:val="16"/>
                <w:szCs w:val="16"/>
                <w:lang w:eastAsia="ko-KR"/>
              </w:rPr>
              <w:t xml:space="preserve">a fixed gNB </w:t>
            </w:r>
            <w:r w:rsidRPr="0068179F">
              <w:rPr>
                <w:rFonts w:eastAsia="Malgun Gothic"/>
                <w:sz w:val="16"/>
                <w:szCs w:val="16"/>
                <w:lang w:eastAsia="ko-KR"/>
              </w:rPr>
              <w:t>and between</w:t>
            </w:r>
            <w:r w:rsidRPr="0068179F">
              <w:rPr>
                <w:rFonts w:eastAsia="Malgun Gothic" w:hint="eastAsia"/>
                <w:sz w:val="16"/>
                <w:szCs w:val="16"/>
                <w:lang w:eastAsia="ko-KR"/>
              </w:rPr>
              <w:t>) for a UE while served via a</w:t>
            </w:r>
            <w:r w:rsidRPr="0068179F">
              <w:rPr>
                <w:rFonts w:eastAsia="Malgun Gothic"/>
                <w:sz w:val="16"/>
                <w:szCs w:val="16"/>
                <w:lang w:eastAsia="ko-KR"/>
              </w:rPr>
              <w:t>n</w:t>
            </w:r>
            <w:r w:rsidRPr="0068179F">
              <w:rPr>
                <w:rFonts w:eastAsia="Malgun Gothic" w:hint="eastAsia"/>
                <w:sz w:val="16"/>
                <w:szCs w:val="16"/>
                <w:lang w:eastAsia="ko-KR"/>
              </w:rPr>
              <w:t xml:space="preserve"> </w:t>
            </w:r>
            <w:r w:rsidRPr="0068179F">
              <w:rPr>
                <w:sz w:val="16"/>
                <w:szCs w:val="16"/>
              </w:rPr>
              <w:t>mobile base station relay</w:t>
            </w:r>
            <w:r w:rsidRPr="0068179F">
              <w:rPr>
                <w:rFonts w:eastAsia="Malgun Gothic" w:hint="eastAsia"/>
                <w:sz w:val="16"/>
                <w:szCs w:val="16"/>
                <w:lang w:eastAsia="ko-KR"/>
              </w:rPr>
              <w:t xml:space="preserve">, e.g., based on UE and </w:t>
            </w:r>
            <w:r w:rsidRPr="0068179F">
              <w:rPr>
                <w:sz w:val="16"/>
                <w:szCs w:val="16"/>
              </w:rPr>
              <w:t xml:space="preserve">relay </w:t>
            </w:r>
            <w:r w:rsidRPr="0068179F">
              <w:rPr>
                <w:rFonts w:eastAsia="Malgun Gothic" w:hint="eastAsia"/>
                <w:sz w:val="16"/>
                <w:szCs w:val="16"/>
                <w:lang w:eastAsia="ko-KR"/>
              </w:rPr>
              <w:t>relative mobility or speed.</w:t>
            </w:r>
          </w:p>
        </w:tc>
        <w:tc>
          <w:tcPr>
            <w:tcW w:w="2250" w:type="dxa"/>
            <w:shd w:val="clear" w:color="auto" w:fill="F2F2F2" w:themeFill="background1" w:themeFillShade="F2"/>
          </w:tcPr>
          <w:p w14:paraId="332DFDEA"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0672DBCB" w14:textId="77777777" w:rsidR="00055548" w:rsidRPr="00C46B21" w:rsidRDefault="00055548" w:rsidP="00E43CC8">
            <w:pPr>
              <w:rPr>
                <w:rFonts w:eastAsia="Malgun Gothic"/>
                <w:sz w:val="16"/>
                <w:szCs w:val="16"/>
                <w:lang w:eastAsia="ko-KR"/>
              </w:rPr>
            </w:pPr>
          </w:p>
        </w:tc>
        <w:tc>
          <w:tcPr>
            <w:tcW w:w="1890" w:type="dxa"/>
          </w:tcPr>
          <w:p w14:paraId="7F66AFC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172EFAA"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014]</w:t>
            </w:r>
          </w:p>
        </w:tc>
      </w:tr>
      <w:tr w:rsidR="00055548" w:rsidRPr="00A447E0" w14:paraId="2423082F" w14:textId="77777777" w:rsidTr="00E43CC8">
        <w:trPr>
          <w:jc w:val="center"/>
        </w:trPr>
        <w:tc>
          <w:tcPr>
            <w:tcW w:w="6835" w:type="dxa"/>
          </w:tcPr>
          <w:p w14:paraId="158B9ED8"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8</w:t>
            </w:r>
            <w:r w:rsidRPr="0068179F">
              <w:rPr>
                <w:rFonts w:eastAsia="Malgun Gothic" w:hint="eastAsia"/>
                <w:sz w:val="16"/>
                <w:szCs w:val="16"/>
                <w:lang w:val="x-none" w:eastAsia="ko-KR"/>
              </w:rPr>
              <w:t xml:space="preserve">-1] </w:t>
            </w:r>
            <w:r w:rsidRPr="0068179F">
              <w:rPr>
                <w:rFonts w:eastAsia="Malgun Gothic" w:hint="eastAsia"/>
                <w:sz w:val="16"/>
                <w:szCs w:val="16"/>
                <w:lang w:eastAsia="ko-KR"/>
              </w:rPr>
              <w:t xml:space="preserve">The </w:t>
            </w:r>
            <w:r w:rsidRPr="0068179F">
              <w:rPr>
                <w:rFonts w:eastAsia="Malgun Gothic"/>
                <w:sz w:val="16"/>
                <w:szCs w:val="16"/>
                <w:lang w:eastAsia="ko-KR"/>
              </w:rPr>
              <w:t>5G</w:t>
            </w:r>
            <w:r w:rsidRPr="0068179F">
              <w:rPr>
                <w:rFonts w:eastAsia="Malgun Gothic" w:hint="eastAsia"/>
                <w:sz w:val="16"/>
                <w:szCs w:val="16"/>
                <w:lang w:eastAsia="ko-KR"/>
              </w:rPr>
              <w:t xml:space="preserve"> system shall be able to provide a means to perform load balancing among </w:t>
            </w:r>
            <w:r w:rsidRPr="0068179F">
              <w:rPr>
                <w:rFonts w:eastAsia="Malgun Gothic"/>
                <w:sz w:val="16"/>
                <w:szCs w:val="16"/>
                <w:lang w:eastAsia="ko-KR"/>
              </w:rPr>
              <w:t>mobile base station relays</w:t>
            </w:r>
            <w:r w:rsidRPr="0068179F">
              <w:rPr>
                <w:rFonts w:eastAsia="Malgun Gothic" w:hint="eastAsia"/>
                <w:sz w:val="16"/>
                <w:szCs w:val="16"/>
                <w:lang w:eastAsia="ko-KR"/>
              </w:rPr>
              <w:t>.</w:t>
            </w:r>
          </w:p>
          <w:p w14:paraId="28598EE0" w14:textId="77777777" w:rsidR="00055548" w:rsidRPr="0068179F" w:rsidRDefault="00055548" w:rsidP="00E43CC8">
            <w:pPr>
              <w:rPr>
                <w:rFonts w:eastAsia="Malgun Gothic"/>
                <w:sz w:val="16"/>
                <w:szCs w:val="16"/>
                <w:lang w:val="en-US" w:eastAsia="ko-KR"/>
              </w:rPr>
            </w:pPr>
            <w:r w:rsidRPr="0068179F">
              <w:rPr>
                <w:rFonts w:eastAsia="Malgun Gothic"/>
                <w:sz w:val="16"/>
                <w:szCs w:val="16"/>
                <w:lang w:eastAsia="ko-KR"/>
              </w:rPr>
              <w:t>NOTE: This requirement is intended to provide the capability for the 5G system (UEs/</w:t>
            </w:r>
            <w:r w:rsidRPr="0068179F">
              <w:rPr>
                <w:sz w:val="16"/>
                <w:szCs w:val="16"/>
              </w:rPr>
              <w:t xml:space="preserve"> </w:t>
            </w:r>
            <w:r w:rsidRPr="0068179F">
              <w:rPr>
                <w:rFonts w:eastAsia="Malgun Gothic"/>
                <w:sz w:val="16"/>
                <w:szCs w:val="16"/>
                <w:lang w:eastAsia="ko-KR"/>
              </w:rPr>
              <w:t xml:space="preserve">mobile base station relays) to be able to </w:t>
            </w:r>
            <w:r w:rsidRPr="0068179F">
              <w:rPr>
                <w:rFonts w:eastAsia="Malgun Gothic" w:hint="eastAsia"/>
                <w:sz w:val="16"/>
                <w:szCs w:val="16"/>
                <w:lang w:eastAsia="ko-KR"/>
              </w:rPr>
              <w:t>optimize the load of network resources whenever possible</w:t>
            </w:r>
          </w:p>
        </w:tc>
        <w:tc>
          <w:tcPr>
            <w:tcW w:w="2250" w:type="dxa"/>
            <w:shd w:val="clear" w:color="auto" w:fill="F2F2F2" w:themeFill="background1" w:themeFillShade="F2"/>
          </w:tcPr>
          <w:p w14:paraId="0ECAE904"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(w/o note)</w:t>
            </w:r>
          </w:p>
          <w:p w14:paraId="1959F66D" w14:textId="77777777" w:rsidR="00055548" w:rsidRPr="00C46B21" w:rsidRDefault="00055548" w:rsidP="00E43CC8">
            <w:pPr>
              <w:rPr>
                <w:rFonts w:eastAsia="Malgun Gothic"/>
                <w:sz w:val="16"/>
                <w:szCs w:val="16"/>
                <w:lang w:val="en-US" w:eastAsia="ko-KR"/>
              </w:rPr>
            </w:pPr>
          </w:p>
        </w:tc>
        <w:tc>
          <w:tcPr>
            <w:tcW w:w="1890" w:type="dxa"/>
          </w:tcPr>
          <w:p w14:paraId="2B4F8160" w14:textId="77777777" w:rsidR="00055548" w:rsidRPr="000E2ACA" w:rsidRDefault="00055548" w:rsidP="00E43CC8">
            <w:pPr>
              <w:rPr>
                <w:rFonts w:eastAsia="Malgun Gothic"/>
                <w:sz w:val="16"/>
                <w:szCs w:val="16"/>
                <w:lang w:val="en-US" w:eastAsia="ko-KR"/>
              </w:rPr>
            </w:pPr>
            <w:r w:rsidRPr="000E2ACA">
              <w:rPr>
                <w:rFonts w:eastAsia="Malgun Gothic"/>
                <w:sz w:val="16"/>
                <w:szCs w:val="16"/>
                <w:lang w:eastAsia="ko-KR"/>
              </w:rPr>
              <w:t>Covered by 5.1-1</w:t>
            </w:r>
          </w:p>
        </w:tc>
      </w:tr>
      <w:tr w:rsidR="00055548" w:rsidRPr="00A447E0" w14:paraId="6BB2F1A0" w14:textId="77777777" w:rsidTr="00E43CC8">
        <w:trPr>
          <w:jc w:val="center"/>
        </w:trPr>
        <w:tc>
          <w:tcPr>
            <w:tcW w:w="6835" w:type="dxa"/>
          </w:tcPr>
          <w:p w14:paraId="6EFDB169" w14:textId="77777777" w:rsidR="00055548" w:rsidRPr="0068179F" w:rsidRDefault="00055548" w:rsidP="00E43CC8">
            <w:pPr>
              <w:rPr>
                <w:sz w:val="16"/>
                <w:szCs w:val="16"/>
              </w:rPr>
            </w:pPr>
            <w:r w:rsidRPr="0068179F">
              <w:rPr>
                <w:sz w:val="16"/>
                <w:szCs w:val="16"/>
              </w:rPr>
              <w:t>[PR 5.9-1]: The 5G system shall support providing location service for the UEs accessing to the 5GS network via a mobile base station relay (e.g. mounted on a vehicle).</w:t>
            </w:r>
          </w:p>
        </w:tc>
        <w:tc>
          <w:tcPr>
            <w:tcW w:w="2250" w:type="dxa"/>
            <w:shd w:val="clear" w:color="auto" w:fill="F2F2F2" w:themeFill="background1" w:themeFillShade="F2"/>
          </w:tcPr>
          <w:p w14:paraId="158C0E2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in the other aspects</w:t>
            </w:r>
          </w:p>
        </w:tc>
        <w:tc>
          <w:tcPr>
            <w:tcW w:w="1890" w:type="dxa"/>
          </w:tcPr>
          <w:p w14:paraId="390764C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022]</w:t>
            </w:r>
          </w:p>
        </w:tc>
      </w:tr>
      <w:tr w:rsidR="00055548" w:rsidRPr="00A447E0" w14:paraId="5131F89E" w14:textId="77777777" w:rsidTr="00E43CC8">
        <w:trPr>
          <w:jc w:val="center"/>
        </w:trPr>
        <w:tc>
          <w:tcPr>
            <w:tcW w:w="6835" w:type="dxa"/>
          </w:tcPr>
          <w:p w14:paraId="4AEC6935" w14:textId="77777777" w:rsidR="00055548" w:rsidRPr="0068179F" w:rsidRDefault="00055548" w:rsidP="00E43CC8">
            <w:pPr>
              <w:rPr>
                <w:rFonts w:eastAsia="Malgun Gothic"/>
                <w:sz w:val="16"/>
                <w:szCs w:val="16"/>
                <w:lang w:eastAsia="ko-KR"/>
              </w:rPr>
            </w:pPr>
            <w:r w:rsidRPr="0068179F">
              <w:rPr>
                <w:sz w:val="16"/>
                <w:szCs w:val="16"/>
              </w:rPr>
              <w:t>[PR 5.9-2]: The 5G system shall support providing location information to a requesting UE or other location entity, for UEs accessing the 5GS network via a mobile base station relay (e.g. mounted on a vehicle), considering e.g. specific location granularity, and efficient UE power consumption.</w:t>
            </w:r>
          </w:p>
        </w:tc>
        <w:tc>
          <w:tcPr>
            <w:tcW w:w="2250" w:type="dxa"/>
            <w:shd w:val="clear" w:color="auto" w:fill="F2F2F2" w:themeFill="background1" w:themeFillShade="F2"/>
          </w:tcPr>
          <w:p w14:paraId="6A8CE740"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(5.9-1)</w:t>
            </w:r>
          </w:p>
        </w:tc>
        <w:tc>
          <w:tcPr>
            <w:tcW w:w="1890" w:type="dxa"/>
          </w:tcPr>
          <w:p w14:paraId="3A9069A7" w14:textId="77777777" w:rsidR="00055548" w:rsidRPr="000E2ACA" w:rsidRDefault="00055548" w:rsidP="00E43CC8">
            <w:pPr>
              <w:rPr>
                <w:rFonts w:eastAsia="Malgun Gothic"/>
                <w:sz w:val="16"/>
                <w:szCs w:val="16"/>
                <w:lang w:eastAsia="ko-KR"/>
              </w:rPr>
            </w:pPr>
          </w:p>
        </w:tc>
      </w:tr>
      <w:tr w:rsidR="00055548" w:rsidRPr="00A447E0" w14:paraId="00CAF740" w14:textId="77777777" w:rsidTr="00E43CC8">
        <w:trPr>
          <w:jc w:val="center"/>
        </w:trPr>
        <w:tc>
          <w:tcPr>
            <w:tcW w:w="6835" w:type="dxa"/>
          </w:tcPr>
          <w:p w14:paraId="051BB425" w14:textId="77777777" w:rsidR="00055548" w:rsidRPr="00BC2503" w:rsidRDefault="00055548" w:rsidP="00E43CC8">
            <w:pPr>
              <w:rPr>
                <w:sz w:val="16"/>
                <w:szCs w:val="16"/>
              </w:rPr>
            </w:pPr>
            <w:r w:rsidRPr="00BC2503">
              <w:rPr>
                <w:rFonts w:eastAsia="Malgun Gothic" w:hint="eastAsia"/>
                <w:sz w:val="16"/>
                <w:szCs w:val="16"/>
                <w:lang w:val="x-none" w:eastAsia="ko-KR"/>
              </w:rPr>
              <w:lastRenderedPageBreak/>
              <w:t>[PR</w:t>
            </w:r>
            <w:r w:rsidRPr="00BC2503">
              <w:rPr>
                <w:rFonts w:eastAsia="Malgun Gothic"/>
                <w:sz w:val="16"/>
                <w:szCs w:val="16"/>
                <w:lang w:val="en-US" w:eastAsia="ko-KR"/>
              </w:rPr>
              <w:t xml:space="preserve"> </w:t>
            </w:r>
            <w:r w:rsidRPr="00BC2503">
              <w:rPr>
                <w:rFonts w:eastAsia="Malgun Gothic" w:hint="eastAsia"/>
                <w:sz w:val="16"/>
                <w:szCs w:val="16"/>
                <w:lang w:val="x-none" w:eastAsia="ko-KR"/>
              </w:rPr>
              <w:t>5.</w:t>
            </w:r>
            <w:r w:rsidRPr="00BC2503">
              <w:rPr>
                <w:rFonts w:eastAsia="Malgun Gothic"/>
                <w:sz w:val="16"/>
                <w:szCs w:val="16"/>
                <w:lang w:val="en-US" w:eastAsia="ko-KR"/>
              </w:rPr>
              <w:t>10</w:t>
            </w:r>
            <w:r w:rsidRPr="00BC2503">
              <w:rPr>
                <w:rFonts w:eastAsia="Malgun Gothic" w:hint="eastAsia"/>
                <w:sz w:val="16"/>
                <w:szCs w:val="16"/>
                <w:lang w:val="x-none" w:eastAsia="ko-KR"/>
              </w:rPr>
              <w:t xml:space="preserve">-1] </w:t>
            </w:r>
            <w:r w:rsidRPr="00BC2503">
              <w:rPr>
                <w:sz w:val="16"/>
                <w:szCs w:val="16"/>
              </w:rPr>
              <w:t>The 5G system shall be able to configure and provision specific required QoS for traffic relayed via a mobile base station relay, e.g. may be based on user’s subscription, geographical area, day/time of operation. relay type, itinerary/mobility, etc.</w:t>
            </w:r>
          </w:p>
          <w:p w14:paraId="12DAB4C1" w14:textId="77777777" w:rsidR="00055548" w:rsidRPr="00BC2503" w:rsidRDefault="00055548" w:rsidP="00E43CC8">
            <w:pPr>
              <w:rPr>
                <w:rFonts w:eastAsia="Malgun Gothic"/>
                <w:sz w:val="16"/>
                <w:szCs w:val="16"/>
                <w:lang w:val="x-none" w:eastAsia="ko-KR"/>
              </w:rPr>
            </w:pPr>
            <w:r w:rsidRPr="00BC2503">
              <w:rPr>
                <w:sz w:val="16"/>
                <w:szCs w:val="16"/>
              </w:rPr>
              <w:t>NOTE: QoS is intended as end-to-end QoS, i.e. covering both UE access and relay backhaul QoS.</w:t>
            </w:r>
          </w:p>
        </w:tc>
        <w:tc>
          <w:tcPr>
            <w:tcW w:w="2250" w:type="dxa"/>
            <w:shd w:val="clear" w:color="auto" w:fill="F2F2F2" w:themeFill="background1" w:themeFillShade="F2"/>
          </w:tcPr>
          <w:p w14:paraId="6B550443"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3791685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605D9286"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006]</w:t>
            </w:r>
          </w:p>
        </w:tc>
      </w:tr>
      <w:tr w:rsidR="00055548" w:rsidRPr="00A447E0" w14:paraId="4C31772A" w14:textId="77777777" w:rsidTr="00E43CC8">
        <w:trPr>
          <w:jc w:val="center"/>
        </w:trPr>
        <w:tc>
          <w:tcPr>
            <w:tcW w:w="6835" w:type="dxa"/>
          </w:tcPr>
          <w:p w14:paraId="057BFA31" w14:textId="77777777" w:rsidR="00055548" w:rsidRPr="0068179F" w:rsidRDefault="00055548" w:rsidP="00E43CC8">
            <w:pPr>
              <w:rPr>
                <w:sz w:val="16"/>
                <w:szCs w:val="16"/>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10</w:t>
            </w:r>
            <w:r w:rsidRPr="0068179F">
              <w:rPr>
                <w:rFonts w:eastAsia="Malgun Gothic" w:hint="eastAsia"/>
                <w:sz w:val="16"/>
                <w:szCs w:val="16"/>
                <w:lang w:val="x-none" w:eastAsia="ko-KR"/>
              </w:rPr>
              <w:t>-</w:t>
            </w:r>
            <w:r>
              <w:rPr>
                <w:rFonts w:eastAsia="Malgun Gothic"/>
                <w:sz w:val="16"/>
                <w:szCs w:val="16"/>
                <w:lang w:val="en-US" w:eastAsia="ko-KR"/>
              </w:rPr>
              <w:t>2</w:t>
            </w:r>
            <w:r w:rsidRPr="0068179F">
              <w:rPr>
                <w:rFonts w:eastAsia="Malgun Gothic" w:hint="eastAsia"/>
                <w:sz w:val="16"/>
                <w:szCs w:val="16"/>
                <w:lang w:val="x-none" w:eastAsia="ko-KR"/>
              </w:rPr>
              <w:t xml:space="preserve">] </w:t>
            </w:r>
            <w:r w:rsidRPr="0068179F">
              <w:rPr>
                <w:sz w:val="16"/>
                <w:szCs w:val="16"/>
              </w:rPr>
              <w:t>The 5G system shall be able to identify and differentiate the traffic relayed via a mobile base station relay, e.g. to apply specific charging policies.</w:t>
            </w:r>
          </w:p>
        </w:tc>
        <w:tc>
          <w:tcPr>
            <w:tcW w:w="2250" w:type="dxa"/>
            <w:shd w:val="clear" w:color="auto" w:fill="F2F2F2" w:themeFill="background1" w:themeFillShade="F2"/>
          </w:tcPr>
          <w:p w14:paraId="0039D62A"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r>
              <w:rPr>
                <w:rFonts w:eastAsia="Malgun Gothic"/>
                <w:sz w:val="16"/>
                <w:szCs w:val="16"/>
                <w:lang w:eastAsia="ko-KR"/>
              </w:rPr>
              <w:t>, with rewording</w:t>
            </w:r>
          </w:p>
        </w:tc>
        <w:tc>
          <w:tcPr>
            <w:tcW w:w="1890" w:type="dxa"/>
          </w:tcPr>
          <w:p w14:paraId="45D9B63F"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015]</w:t>
            </w:r>
          </w:p>
        </w:tc>
      </w:tr>
      <w:tr w:rsidR="00055548" w:rsidRPr="00A447E0" w14:paraId="08AEAB69" w14:textId="77777777" w:rsidTr="00E43CC8">
        <w:trPr>
          <w:jc w:val="center"/>
        </w:trPr>
        <w:tc>
          <w:tcPr>
            <w:tcW w:w="6835" w:type="dxa"/>
          </w:tcPr>
          <w:p w14:paraId="20B568B7" w14:textId="77777777" w:rsidR="00055548" w:rsidRPr="0068179F" w:rsidRDefault="00055548" w:rsidP="00E43CC8">
            <w:pPr>
              <w:rPr>
                <w:rFonts w:eastAsia="Malgun Gothic"/>
                <w:sz w:val="16"/>
                <w:szCs w:val="16"/>
                <w:lang w:eastAsia="ko-KR"/>
              </w:rPr>
            </w:pPr>
            <w:r w:rsidRPr="0068179F">
              <w:rPr>
                <w:rFonts w:eastAsia="Malgun Gothic" w:hint="eastAsia"/>
                <w:sz w:val="16"/>
                <w:szCs w:val="16"/>
                <w:lang w:val="x-none" w:eastAsia="ko-KR"/>
              </w:rPr>
              <w:t>[PR</w:t>
            </w:r>
            <w:r w:rsidRPr="0068179F">
              <w:rPr>
                <w:rFonts w:eastAsia="Malgun Gothic"/>
                <w:sz w:val="16"/>
                <w:szCs w:val="16"/>
                <w:lang w:val="en-US" w:eastAsia="ko-KR"/>
              </w:rPr>
              <w:t xml:space="preserve"> </w:t>
            </w:r>
            <w:r w:rsidRPr="0068179F">
              <w:rPr>
                <w:rFonts w:eastAsia="Malgun Gothic" w:hint="eastAsia"/>
                <w:sz w:val="16"/>
                <w:szCs w:val="16"/>
                <w:lang w:val="x-none" w:eastAsia="ko-KR"/>
              </w:rPr>
              <w:t>5.</w:t>
            </w:r>
            <w:r w:rsidRPr="0068179F">
              <w:rPr>
                <w:rFonts w:eastAsia="Malgun Gothic"/>
                <w:sz w:val="16"/>
                <w:szCs w:val="16"/>
                <w:lang w:val="en-US" w:eastAsia="ko-KR"/>
              </w:rPr>
              <w:t>10-</w:t>
            </w:r>
            <w:r>
              <w:rPr>
                <w:rFonts w:eastAsia="Malgun Gothic"/>
                <w:sz w:val="16"/>
                <w:szCs w:val="16"/>
                <w:lang w:val="en-US" w:eastAsia="ko-KR"/>
              </w:rPr>
              <w:t>3</w:t>
            </w:r>
            <w:r w:rsidRPr="0068179F">
              <w:rPr>
                <w:rFonts w:eastAsia="Malgun Gothic" w:hint="eastAsia"/>
                <w:sz w:val="16"/>
                <w:szCs w:val="16"/>
                <w:lang w:val="x-none" w:eastAsia="ko-KR"/>
              </w:rPr>
              <w:t xml:space="preserve">] </w:t>
            </w:r>
            <w:r w:rsidRPr="0068179F">
              <w:rPr>
                <w:sz w:val="16"/>
                <w:szCs w:val="16"/>
              </w:rPr>
              <w:t>Online and offline charging shall be supported for UEs connected via a mobile base station relay</w:t>
            </w:r>
          </w:p>
        </w:tc>
        <w:tc>
          <w:tcPr>
            <w:tcW w:w="2250" w:type="dxa"/>
            <w:shd w:val="clear" w:color="auto" w:fill="F2F2F2" w:themeFill="background1" w:themeFillShade="F2"/>
          </w:tcPr>
          <w:p w14:paraId="6A7F01E1"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5.10-</w:t>
            </w:r>
            <w:r>
              <w:rPr>
                <w:rFonts w:eastAsia="Malgun Gothic"/>
                <w:sz w:val="16"/>
                <w:szCs w:val="16"/>
                <w:lang w:eastAsia="ko-KR"/>
              </w:rPr>
              <w:t>2</w:t>
            </w:r>
          </w:p>
        </w:tc>
        <w:tc>
          <w:tcPr>
            <w:tcW w:w="1890" w:type="dxa"/>
          </w:tcPr>
          <w:p w14:paraId="257806EE" w14:textId="77777777" w:rsidR="00055548" w:rsidRPr="000E2ACA" w:rsidRDefault="00055548" w:rsidP="00E43CC8">
            <w:pPr>
              <w:rPr>
                <w:rFonts w:eastAsia="Malgun Gothic"/>
                <w:sz w:val="16"/>
                <w:szCs w:val="16"/>
                <w:lang w:eastAsia="ko-KR"/>
              </w:rPr>
            </w:pPr>
          </w:p>
        </w:tc>
      </w:tr>
      <w:tr w:rsidR="00055548" w:rsidRPr="00A447E0" w14:paraId="11D066BA" w14:textId="77777777" w:rsidTr="00E43CC8">
        <w:trPr>
          <w:jc w:val="center"/>
        </w:trPr>
        <w:tc>
          <w:tcPr>
            <w:tcW w:w="6835" w:type="dxa"/>
          </w:tcPr>
          <w:p w14:paraId="2FF2918B"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[PR 5.10-</w:t>
            </w:r>
            <w:r>
              <w:rPr>
                <w:rFonts w:eastAsia="Malgun Gothic"/>
                <w:sz w:val="16"/>
                <w:szCs w:val="16"/>
                <w:lang w:eastAsia="ko-KR"/>
              </w:rPr>
              <w:t>4</w:t>
            </w:r>
            <w:r w:rsidRPr="0068179F">
              <w:rPr>
                <w:rFonts w:eastAsia="Malgun Gothic"/>
                <w:sz w:val="16"/>
                <w:szCs w:val="16"/>
                <w:lang w:eastAsia="ko-KR"/>
              </w:rPr>
              <w:t>] The 5G system shall be able to provide and collect charging information for UEs using a mobile base station relay, including e.g.:</w:t>
            </w:r>
          </w:p>
          <w:p w14:paraId="07C65665"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Identification of UEs/users involved;</w:t>
            </w:r>
          </w:p>
          <w:p w14:paraId="5EED0C73"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Initiation/termination time of relay communication;</w:t>
            </w:r>
          </w:p>
          <w:p w14:paraId="4703749D"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Duration and amount of data transmitted and received;</w:t>
            </w:r>
          </w:p>
          <w:p w14:paraId="6A9D86E5"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Type of service, QoS, other allocated resources (e.g. spectrum);</w:t>
            </w:r>
          </w:p>
          <w:p w14:paraId="384CF38E" w14:textId="77777777" w:rsidR="00055548" w:rsidRPr="0068179F" w:rsidRDefault="00055548" w:rsidP="00E43CC8">
            <w:pPr>
              <w:spacing w:after="0"/>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Geographic location(s) served by the relay</w:t>
            </w:r>
          </w:p>
          <w:p w14:paraId="7B286BCB" w14:textId="77777777" w:rsidR="00055548" w:rsidRPr="0068179F" w:rsidRDefault="00055548" w:rsidP="00E43CC8">
            <w:pPr>
              <w:rPr>
                <w:rFonts w:eastAsia="Malgun Gothic"/>
                <w:sz w:val="16"/>
                <w:szCs w:val="16"/>
                <w:lang w:eastAsia="ko-KR"/>
              </w:rPr>
            </w:pPr>
            <w:r w:rsidRPr="0068179F">
              <w:rPr>
                <w:rFonts w:eastAsia="Malgun Gothic"/>
                <w:sz w:val="16"/>
                <w:szCs w:val="16"/>
                <w:lang w:eastAsia="ko-KR"/>
              </w:rPr>
              <w:t>-</w:t>
            </w:r>
            <w:r w:rsidRPr="0068179F">
              <w:rPr>
                <w:rFonts w:eastAsia="Malgun Gothic"/>
                <w:sz w:val="16"/>
                <w:szCs w:val="16"/>
                <w:lang w:eastAsia="ko-KR"/>
              </w:rPr>
              <w:tab/>
              <w:t>Other relay mobility information (e.g. itinerary, speed)</w:t>
            </w:r>
          </w:p>
        </w:tc>
        <w:tc>
          <w:tcPr>
            <w:tcW w:w="2250" w:type="dxa"/>
            <w:shd w:val="clear" w:color="auto" w:fill="F2F2F2" w:themeFill="background1" w:themeFillShade="F2"/>
          </w:tcPr>
          <w:p w14:paraId="58BC4973" w14:textId="77777777" w:rsidR="00055548" w:rsidRPr="00C46B21" w:rsidRDefault="00055548" w:rsidP="00E43CC8">
            <w:pPr>
              <w:rPr>
                <w:rFonts w:eastAsia="Malgun Gothic"/>
                <w:sz w:val="16"/>
                <w:szCs w:val="16"/>
                <w:lang w:eastAsia="ko-KR"/>
              </w:rPr>
            </w:pPr>
            <w:r>
              <w:rPr>
                <w:rFonts w:eastAsia="Malgun Gothic"/>
                <w:sz w:val="16"/>
                <w:szCs w:val="16"/>
                <w:lang w:eastAsia="ko-KR"/>
              </w:rPr>
              <w:t>Merged with</w:t>
            </w:r>
            <w:r w:rsidRPr="00C46B21">
              <w:rPr>
                <w:rFonts w:eastAsia="Malgun Gothic"/>
                <w:sz w:val="16"/>
                <w:szCs w:val="16"/>
                <w:lang w:eastAsia="ko-KR"/>
              </w:rPr>
              <w:t xml:space="preserve"> 5.10-</w:t>
            </w:r>
            <w:r>
              <w:rPr>
                <w:rFonts w:eastAsia="Malgun Gothic"/>
                <w:sz w:val="16"/>
                <w:szCs w:val="16"/>
                <w:lang w:eastAsia="ko-KR"/>
              </w:rPr>
              <w:t>2</w:t>
            </w:r>
          </w:p>
        </w:tc>
        <w:tc>
          <w:tcPr>
            <w:tcW w:w="1890" w:type="dxa"/>
          </w:tcPr>
          <w:p w14:paraId="4A5AA09C" w14:textId="77777777" w:rsidR="00055548" w:rsidRPr="000E2ACA" w:rsidRDefault="00055548" w:rsidP="00E43CC8">
            <w:pPr>
              <w:rPr>
                <w:rFonts w:eastAsia="Malgun Gothic"/>
                <w:sz w:val="16"/>
                <w:szCs w:val="16"/>
                <w:lang w:eastAsia="ko-KR"/>
              </w:rPr>
            </w:pPr>
          </w:p>
        </w:tc>
      </w:tr>
      <w:tr w:rsidR="00055548" w:rsidRPr="00A447E0" w14:paraId="122220CD" w14:textId="77777777" w:rsidTr="00E43CC8">
        <w:trPr>
          <w:jc w:val="center"/>
        </w:trPr>
        <w:tc>
          <w:tcPr>
            <w:tcW w:w="6835" w:type="dxa"/>
          </w:tcPr>
          <w:p w14:paraId="0301B030" w14:textId="77777777" w:rsidR="00055548" w:rsidRPr="0068179F" w:rsidRDefault="00055548" w:rsidP="00E43CC8">
            <w:pPr>
              <w:rPr>
                <w:rFonts w:eastAsia="Malgun Gothic"/>
                <w:sz w:val="16"/>
                <w:szCs w:val="16"/>
                <w:lang w:eastAsia="ko-KR"/>
              </w:rPr>
            </w:pPr>
            <w:r w:rsidRPr="0068179F">
              <w:rPr>
                <w:sz w:val="16"/>
                <w:szCs w:val="16"/>
              </w:rPr>
              <w:t>[PR 5.11.1-1] The 5G system shall be able to support efficient handover when a UE active communication changes from the macro network to a mobile base station relay (e.g. mounted on a vehicle) and vice versa, ensuring end-to-end service continuity during mobility of the UE (e.g. entering or leaving the vehicle) and/or the relay</w:t>
            </w:r>
          </w:p>
        </w:tc>
        <w:tc>
          <w:tcPr>
            <w:tcW w:w="2250" w:type="dxa"/>
            <w:shd w:val="clear" w:color="auto" w:fill="F2F2F2" w:themeFill="background1" w:themeFillShade="F2"/>
          </w:tcPr>
          <w:p w14:paraId="72D0C0E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#2</w:t>
            </w:r>
          </w:p>
        </w:tc>
        <w:tc>
          <w:tcPr>
            <w:tcW w:w="1890" w:type="dxa"/>
          </w:tcPr>
          <w:p w14:paraId="4D856936" w14:textId="77777777" w:rsidR="00055548" w:rsidRPr="000E2ACA" w:rsidRDefault="00055548" w:rsidP="00E43CC8">
            <w:pPr>
              <w:rPr>
                <w:rFonts w:eastAsia="Malgun Gothic"/>
                <w:sz w:val="16"/>
                <w:szCs w:val="16"/>
                <w:lang w:eastAsia="ko-KR"/>
              </w:rPr>
            </w:pPr>
          </w:p>
        </w:tc>
      </w:tr>
      <w:tr w:rsidR="00055548" w:rsidRPr="00A447E0" w14:paraId="3905D024" w14:textId="77777777" w:rsidTr="00E43CC8">
        <w:trPr>
          <w:jc w:val="center"/>
        </w:trPr>
        <w:tc>
          <w:tcPr>
            <w:tcW w:w="6835" w:type="dxa"/>
          </w:tcPr>
          <w:p w14:paraId="42510654" w14:textId="77777777" w:rsidR="00055548" w:rsidRPr="0068179F" w:rsidRDefault="00055548" w:rsidP="00E43CC8">
            <w:pPr>
              <w:rPr>
                <w:rFonts w:eastAsia="Malgun Gothic"/>
                <w:sz w:val="16"/>
                <w:szCs w:val="16"/>
                <w:lang w:eastAsia="ko-KR"/>
              </w:rPr>
            </w:pPr>
            <w:r w:rsidRPr="0068179F">
              <w:rPr>
                <w:sz w:val="16"/>
                <w:szCs w:val="16"/>
              </w:rPr>
              <w:t>[PR 5.11.1-2] The 5G system shall be able to support efficient handover when a UE active communication changes from the macro network to a mobile base station relay (e.g. mounted on a vehicle) and vice versa, ensuring end-to-end service continuity during mobility of the UE (e.g. moving outside the vehicle) and/or the relay.</w:t>
            </w:r>
          </w:p>
        </w:tc>
        <w:tc>
          <w:tcPr>
            <w:tcW w:w="2250" w:type="dxa"/>
            <w:shd w:val="clear" w:color="auto" w:fill="F2F2F2" w:themeFill="background1" w:themeFillShade="F2"/>
          </w:tcPr>
          <w:p w14:paraId="396CA4A6"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17F54FDF" w14:textId="77777777" w:rsidR="00055548" w:rsidRPr="000E2ACA" w:rsidRDefault="00055548" w:rsidP="00E43CC8">
            <w:pPr>
              <w:rPr>
                <w:rFonts w:eastAsia="Malgun Gothic"/>
                <w:sz w:val="16"/>
                <w:szCs w:val="16"/>
                <w:lang w:eastAsia="ko-KR"/>
              </w:rPr>
            </w:pPr>
          </w:p>
        </w:tc>
      </w:tr>
      <w:tr w:rsidR="00055548" w:rsidRPr="00A447E0" w14:paraId="342E7C1C" w14:textId="77777777" w:rsidTr="00E43CC8">
        <w:trPr>
          <w:jc w:val="center"/>
        </w:trPr>
        <w:tc>
          <w:tcPr>
            <w:tcW w:w="6835" w:type="dxa"/>
          </w:tcPr>
          <w:p w14:paraId="2F0EBC69" w14:textId="77777777" w:rsidR="00055548" w:rsidRPr="0068179F" w:rsidRDefault="00055548" w:rsidP="00E43CC8">
            <w:pPr>
              <w:ind w:right="360"/>
              <w:rPr>
                <w:sz w:val="16"/>
                <w:szCs w:val="16"/>
              </w:rPr>
            </w:pPr>
            <w:r w:rsidRPr="0068179F">
              <w:rPr>
                <w:sz w:val="16"/>
                <w:szCs w:val="16"/>
              </w:rPr>
              <w:t>[PR 5.11.2-1] The 5G system shall be able to support efficient handover of a UE active communication when a mobile base station relay (e.g. serving a UE inside a vehicle) changes between macro network nodes, ensuring end-to-end service continuity during mobility of the relay.</w:t>
            </w:r>
          </w:p>
        </w:tc>
        <w:tc>
          <w:tcPr>
            <w:tcW w:w="2250" w:type="dxa"/>
            <w:shd w:val="clear" w:color="auto" w:fill="F2F2F2" w:themeFill="background1" w:themeFillShade="F2"/>
          </w:tcPr>
          <w:p w14:paraId="635EDEF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#2</w:t>
            </w:r>
          </w:p>
        </w:tc>
        <w:tc>
          <w:tcPr>
            <w:tcW w:w="1890" w:type="dxa"/>
          </w:tcPr>
          <w:p w14:paraId="499D5764" w14:textId="77777777" w:rsidR="00055548" w:rsidRPr="000E2ACA" w:rsidRDefault="00055548" w:rsidP="00E43CC8">
            <w:pPr>
              <w:rPr>
                <w:rFonts w:eastAsia="Malgun Gothic"/>
                <w:sz w:val="16"/>
                <w:szCs w:val="16"/>
                <w:lang w:eastAsia="ko-KR"/>
              </w:rPr>
            </w:pPr>
          </w:p>
        </w:tc>
      </w:tr>
      <w:tr w:rsidR="00055548" w:rsidRPr="00A447E0" w14:paraId="7464B38B" w14:textId="77777777" w:rsidTr="00E43CC8">
        <w:trPr>
          <w:jc w:val="center"/>
        </w:trPr>
        <w:tc>
          <w:tcPr>
            <w:tcW w:w="6835" w:type="dxa"/>
          </w:tcPr>
          <w:p w14:paraId="765BFD69" w14:textId="77777777" w:rsidR="00055548" w:rsidRPr="0068179F" w:rsidRDefault="00055548" w:rsidP="00E43CC8">
            <w:pPr>
              <w:rPr>
                <w:sz w:val="16"/>
                <w:szCs w:val="16"/>
              </w:rPr>
            </w:pPr>
            <w:r w:rsidRPr="0068179F">
              <w:rPr>
                <w:sz w:val="16"/>
                <w:szCs w:val="16"/>
              </w:rPr>
              <w:t>[PR 5.11.2-2] The 5G system shall be able to support efficient handover of a UE active communication when a mobile base station relay (e.g. serving a UE outside a vehicle) changes between macro network nodes, ensuring end-to-end service continuity during mobility of the relay.</w:t>
            </w:r>
          </w:p>
        </w:tc>
        <w:tc>
          <w:tcPr>
            <w:tcW w:w="2250" w:type="dxa"/>
            <w:shd w:val="clear" w:color="auto" w:fill="F2F2F2" w:themeFill="background1" w:themeFillShade="F2"/>
          </w:tcPr>
          <w:p w14:paraId="42158AA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4F75C71E" w14:textId="77777777" w:rsidR="00055548" w:rsidRPr="000E2ACA" w:rsidRDefault="00055548" w:rsidP="00E43CC8">
            <w:pPr>
              <w:rPr>
                <w:rFonts w:eastAsia="Malgun Gothic"/>
                <w:sz w:val="16"/>
                <w:szCs w:val="16"/>
                <w:lang w:eastAsia="ko-KR"/>
              </w:rPr>
            </w:pPr>
          </w:p>
        </w:tc>
      </w:tr>
      <w:tr w:rsidR="00055548" w:rsidRPr="00A447E0" w14:paraId="1756F3C0" w14:textId="77777777" w:rsidTr="00E43CC8">
        <w:trPr>
          <w:jc w:val="center"/>
        </w:trPr>
        <w:tc>
          <w:tcPr>
            <w:tcW w:w="6835" w:type="dxa"/>
          </w:tcPr>
          <w:p w14:paraId="5648E00B" w14:textId="77777777" w:rsidR="00055548" w:rsidRPr="0068179F" w:rsidRDefault="00055548" w:rsidP="00E43CC8">
            <w:pPr>
              <w:keepNext/>
              <w:rPr>
                <w:i/>
                <w:sz w:val="16"/>
                <w:szCs w:val="16"/>
              </w:rPr>
            </w:pPr>
            <w:r w:rsidRPr="0068179F">
              <w:rPr>
                <w:sz w:val="16"/>
                <w:szCs w:val="16"/>
              </w:rPr>
              <w:t>[PR 5.11.3-1] The 5G system shall be able to support efficient handover when a UE active communication changes between mobile base stations relays (e.g. mounted on a vehicle), ensuring end-to-end service continuity during mobility of the UE (e.g. moving inside the vehicle).</w:t>
            </w:r>
          </w:p>
        </w:tc>
        <w:tc>
          <w:tcPr>
            <w:tcW w:w="2250" w:type="dxa"/>
            <w:shd w:val="clear" w:color="auto" w:fill="F2F2F2" w:themeFill="background1" w:themeFillShade="F2"/>
          </w:tcPr>
          <w:p w14:paraId="44C7EC46"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#2</w:t>
            </w:r>
          </w:p>
        </w:tc>
        <w:tc>
          <w:tcPr>
            <w:tcW w:w="1890" w:type="dxa"/>
          </w:tcPr>
          <w:p w14:paraId="44C010F2" w14:textId="77777777" w:rsidR="00055548" w:rsidRPr="000E2ACA" w:rsidRDefault="00055548" w:rsidP="00E43CC8">
            <w:pPr>
              <w:rPr>
                <w:rFonts w:eastAsia="Malgun Gothic"/>
                <w:sz w:val="16"/>
                <w:szCs w:val="16"/>
                <w:lang w:eastAsia="ko-KR"/>
              </w:rPr>
            </w:pPr>
          </w:p>
        </w:tc>
      </w:tr>
      <w:tr w:rsidR="00055548" w:rsidRPr="00A447E0" w14:paraId="6ADB3DBA" w14:textId="77777777" w:rsidTr="00E43CC8">
        <w:trPr>
          <w:jc w:val="center"/>
        </w:trPr>
        <w:tc>
          <w:tcPr>
            <w:tcW w:w="6835" w:type="dxa"/>
          </w:tcPr>
          <w:p w14:paraId="7DD1CC70" w14:textId="77777777" w:rsidR="00055548" w:rsidRPr="0068179F" w:rsidRDefault="00055548" w:rsidP="00E43CC8">
            <w:pPr>
              <w:rPr>
                <w:rFonts w:eastAsia="Malgun Gothic"/>
                <w:sz w:val="16"/>
                <w:szCs w:val="16"/>
                <w:lang w:eastAsia="ko-KR"/>
              </w:rPr>
            </w:pPr>
            <w:r w:rsidRPr="0068179F">
              <w:rPr>
                <w:sz w:val="16"/>
                <w:szCs w:val="16"/>
              </w:rPr>
              <w:t>[PR 5.11.3-2] The 5G system shall be able to support efficient handover when a UE active communication changes between mobile base stations relays (e.g. mounted on a vehicle), ensuring end-to-end service continuity during mobility of the UE (e.g. moving outside the vehicle) and/or the relays</w:t>
            </w:r>
          </w:p>
        </w:tc>
        <w:tc>
          <w:tcPr>
            <w:tcW w:w="2250" w:type="dxa"/>
            <w:shd w:val="clear" w:color="auto" w:fill="F2F2F2" w:themeFill="background1" w:themeFillShade="F2"/>
          </w:tcPr>
          <w:p w14:paraId="749CCDA9"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3E8AB8AB" w14:textId="77777777" w:rsidR="00055548" w:rsidRPr="000E2ACA" w:rsidRDefault="00055548" w:rsidP="00E43CC8">
            <w:pPr>
              <w:rPr>
                <w:rFonts w:eastAsia="Malgun Gothic"/>
                <w:sz w:val="16"/>
                <w:szCs w:val="16"/>
                <w:lang w:eastAsia="ko-KR"/>
              </w:rPr>
            </w:pPr>
          </w:p>
        </w:tc>
      </w:tr>
      <w:tr w:rsidR="00055548" w:rsidRPr="00A447E0" w14:paraId="677BECC6" w14:textId="77777777" w:rsidTr="00E43CC8">
        <w:trPr>
          <w:jc w:val="center"/>
        </w:trPr>
        <w:tc>
          <w:tcPr>
            <w:tcW w:w="6835" w:type="dxa"/>
          </w:tcPr>
          <w:p w14:paraId="77DBFEF4" w14:textId="77777777" w:rsidR="00055548" w:rsidRPr="0068179F" w:rsidRDefault="00055548" w:rsidP="00E43CC8">
            <w:pPr>
              <w:rPr>
                <w:sz w:val="16"/>
                <w:szCs w:val="16"/>
              </w:rPr>
            </w:pPr>
            <w:r w:rsidRPr="0068179F">
              <w:rPr>
                <w:sz w:val="16"/>
                <w:szCs w:val="16"/>
              </w:rPr>
              <w:t xml:space="preserve">[PR 5.11.4-1] The 5G system shall be able to support efficient handover of a group of UEs’ active communications when a mobile base station relay serving a group of in vehicle UEs moves between </w:t>
            </w:r>
            <w:r w:rsidRPr="0068179F">
              <w:rPr>
                <w:rFonts w:hint="eastAsia"/>
                <w:sz w:val="16"/>
                <w:szCs w:val="16"/>
              </w:rPr>
              <w:t>donor</w:t>
            </w:r>
            <w:r w:rsidRPr="0068179F">
              <w:rPr>
                <w:sz w:val="16"/>
                <w:szCs w:val="16"/>
              </w:rPr>
              <w:t xml:space="preserve"> </w:t>
            </w:r>
            <w:r w:rsidRPr="0068179F">
              <w:rPr>
                <w:rFonts w:hint="eastAsia"/>
                <w:sz w:val="16"/>
                <w:szCs w:val="16"/>
              </w:rPr>
              <w:t>gNBs</w:t>
            </w:r>
            <w:r w:rsidRPr="0068179F">
              <w:rPr>
                <w:sz w:val="16"/>
                <w:szCs w:val="16"/>
              </w:rPr>
              <w:t>, ensuring end-to-end service continuity during mobility of the relay</w:t>
            </w:r>
          </w:p>
        </w:tc>
        <w:tc>
          <w:tcPr>
            <w:tcW w:w="2250" w:type="dxa"/>
            <w:shd w:val="clear" w:color="auto" w:fill="F2F2F2" w:themeFill="background1" w:themeFillShade="F2"/>
          </w:tcPr>
          <w:p w14:paraId="4DD0D68B"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 with 5.7-2</w:t>
            </w:r>
          </w:p>
        </w:tc>
        <w:tc>
          <w:tcPr>
            <w:tcW w:w="1890" w:type="dxa"/>
          </w:tcPr>
          <w:p w14:paraId="5FC36EBB" w14:textId="77777777" w:rsidR="00055548" w:rsidRPr="000E2ACA" w:rsidRDefault="00055548" w:rsidP="00E43CC8">
            <w:pPr>
              <w:rPr>
                <w:rFonts w:eastAsia="Malgun Gothic"/>
                <w:sz w:val="16"/>
                <w:szCs w:val="16"/>
                <w:lang w:eastAsia="ko-KR"/>
              </w:rPr>
            </w:pPr>
          </w:p>
        </w:tc>
      </w:tr>
      <w:tr w:rsidR="00055548" w:rsidRPr="00A447E0" w14:paraId="0E12C5A2" w14:textId="77777777" w:rsidTr="00E43CC8">
        <w:trPr>
          <w:jc w:val="center"/>
        </w:trPr>
        <w:tc>
          <w:tcPr>
            <w:tcW w:w="6835" w:type="dxa"/>
          </w:tcPr>
          <w:p w14:paraId="183756E7" w14:textId="77777777" w:rsidR="00055548" w:rsidRPr="0068179F" w:rsidRDefault="00055548" w:rsidP="00E43CC8">
            <w:pPr>
              <w:tabs>
                <w:tab w:val="left" w:pos="565"/>
              </w:tabs>
              <w:rPr>
                <w:sz w:val="16"/>
                <w:szCs w:val="16"/>
              </w:rPr>
            </w:pPr>
            <w:r w:rsidRPr="0068179F">
              <w:rPr>
                <w:rFonts w:eastAsia="Malgun Gothic" w:hint="eastAsia"/>
                <w:sz w:val="16"/>
                <w:szCs w:val="16"/>
                <w:lang w:val="x-none" w:eastAsia="ko-KR"/>
              </w:rPr>
              <w:t>[PR.5.</w:t>
            </w:r>
            <w:r w:rsidRPr="0068179F">
              <w:rPr>
                <w:rFonts w:eastAsia="Malgun Gothic"/>
                <w:sz w:val="16"/>
                <w:szCs w:val="16"/>
                <w:lang w:val="en-US" w:eastAsia="ko-KR"/>
              </w:rPr>
              <w:t>12.6</w:t>
            </w:r>
            <w:r w:rsidRPr="0068179F">
              <w:rPr>
                <w:rFonts w:eastAsia="Malgun Gothic" w:hint="eastAsia"/>
                <w:sz w:val="16"/>
                <w:szCs w:val="16"/>
                <w:lang w:val="x-none" w:eastAsia="ko-KR"/>
              </w:rPr>
              <w:t xml:space="preserve">-1] </w:t>
            </w:r>
            <w:r w:rsidRPr="0068179F">
              <w:rPr>
                <w:sz w:val="16"/>
                <w:szCs w:val="16"/>
              </w:rPr>
              <w:t>The 5G system shall provide means for a  UE to select a suitable mobile base station relay (e.g., a mobile base station relay that has a similar trajectory as the UE)</w:t>
            </w:r>
          </w:p>
        </w:tc>
        <w:tc>
          <w:tcPr>
            <w:tcW w:w="2250" w:type="dxa"/>
            <w:shd w:val="clear" w:color="auto" w:fill="F2F2F2" w:themeFill="background1" w:themeFillShade="F2"/>
          </w:tcPr>
          <w:p w14:paraId="1E0D8FC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Merged with 5.7-1</w:t>
            </w:r>
          </w:p>
        </w:tc>
        <w:tc>
          <w:tcPr>
            <w:tcW w:w="1890" w:type="dxa"/>
          </w:tcPr>
          <w:p w14:paraId="095146B8" w14:textId="77777777" w:rsidR="00055548" w:rsidRPr="000E2ACA" w:rsidRDefault="00055548" w:rsidP="00E43CC8">
            <w:pPr>
              <w:rPr>
                <w:rFonts w:eastAsia="Malgun Gothic"/>
                <w:sz w:val="16"/>
                <w:szCs w:val="16"/>
                <w:lang w:eastAsia="ko-KR"/>
              </w:rPr>
            </w:pPr>
          </w:p>
        </w:tc>
      </w:tr>
      <w:tr w:rsidR="00055548" w:rsidRPr="00A447E0" w14:paraId="0288E559" w14:textId="77777777" w:rsidTr="00E43CC8">
        <w:trPr>
          <w:jc w:val="center"/>
        </w:trPr>
        <w:tc>
          <w:tcPr>
            <w:tcW w:w="6835" w:type="dxa"/>
          </w:tcPr>
          <w:p w14:paraId="01348197" w14:textId="77777777" w:rsidR="00055548" w:rsidRPr="0068179F" w:rsidRDefault="00055548" w:rsidP="00E43CC8">
            <w:pPr>
              <w:rPr>
                <w:sz w:val="16"/>
                <w:szCs w:val="16"/>
              </w:rPr>
            </w:pPr>
            <w:r w:rsidRPr="003D4EC8">
              <w:rPr>
                <w:sz w:val="16"/>
                <w:szCs w:val="16"/>
              </w:rPr>
              <w:t>[PR.5.13.6-1] The 5G system shall be able to minimize potential efficiently control UE idle mode mobility ping-pongs when mobile base station relays are used, e.g. to facilitate UEs connecting to the macro RAN (as opposed to a vehicle relay).</w:t>
            </w:r>
          </w:p>
        </w:tc>
        <w:tc>
          <w:tcPr>
            <w:tcW w:w="2250" w:type="dxa"/>
            <w:shd w:val="clear" w:color="auto" w:fill="F2F2F2" w:themeFill="background1" w:themeFillShade="F2"/>
          </w:tcPr>
          <w:p w14:paraId="565C3800"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5.7-1 and 5.7-2</w:t>
            </w:r>
          </w:p>
        </w:tc>
        <w:tc>
          <w:tcPr>
            <w:tcW w:w="1890" w:type="dxa"/>
          </w:tcPr>
          <w:p w14:paraId="2ADD300B" w14:textId="77777777" w:rsidR="00055548" w:rsidRPr="000E2ACA" w:rsidRDefault="00055548" w:rsidP="00E43CC8">
            <w:pPr>
              <w:rPr>
                <w:rFonts w:eastAsia="Malgun Gothic"/>
                <w:sz w:val="16"/>
                <w:szCs w:val="16"/>
                <w:lang w:eastAsia="ko-KR"/>
              </w:rPr>
            </w:pPr>
          </w:p>
        </w:tc>
      </w:tr>
      <w:tr w:rsidR="00055548" w:rsidRPr="00A447E0" w14:paraId="5BC0BAAA" w14:textId="77777777" w:rsidTr="00E43CC8">
        <w:trPr>
          <w:jc w:val="center"/>
        </w:trPr>
        <w:tc>
          <w:tcPr>
            <w:tcW w:w="6835" w:type="dxa"/>
          </w:tcPr>
          <w:p w14:paraId="58D34885" w14:textId="77777777" w:rsidR="00055548" w:rsidRPr="003D4EC8" w:rsidRDefault="00055548" w:rsidP="00E43CC8">
            <w:pPr>
              <w:rPr>
                <w:sz w:val="16"/>
                <w:szCs w:val="16"/>
              </w:rPr>
            </w:pPr>
            <w:r w:rsidRPr="003D4EC8">
              <w:rPr>
                <w:sz w:val="16"/>
                <w:szCs w:val="16"/>
              </w:rPr>
              <w:t>[PR.5.13.6-2] The 5G system shall be able to support simultaneous UE connectivity to RAN, using a direct UE access link to the macro RAN together with an access link via a mobile base station relay (e.g. mounted on a vehicle).</w:t>
            </w:r>
          </w:p>
          <w:p w14:paraId="3C91F135" w14:textId="77777777" w:rsidR="00055548" w:rsidRPr="003D4EC8" w:rsidRDefault="00055548" w:rsidP="00E43CC8">
            <w:pPr>
              <w:rPr>
                <w:sz w:val="16"/>
                <w:szCs w:val="16"/>
              </w:rPr>
            </w:pPr>
            <w:r w:rsidRPr="003D4EC8">
              <w:rPr>
                <w:sz w:val="16"/>
                <w:szCs w:val="16"/>
              </w:rPr>
              <w:t xml:space="preserve">NOTE 1: the above requirement covers the scenarios were the UE access links (to the macro RAN and via the mobile BS relay) could be connected to the same or different RAN node(s). </w:t>
            </w:r>
          </w:p>
          <w:p w14:paraId="45DF5565" w14:textId="77777777" w:rsidR="00055548" w:rsidRPr="00A0720A" w:rsidRDefault="00055548" w:rsidP="00E43CC8">
            <w:pPr>
              <w:tabs>
                <w:tab w:val="left" w:pos="543"/>
              </w:tabs>
              <w:rPr>
                <w:rFonts w:eastAsia="Malgun Gothic"/>
                <w:sz w:val="16"/>
                <w:szCs w:val="16"/>
                <w:lang w:val="x-none" w:eastAsia="ko-KR"/>
              </w:rPr>
            </w:pPr>
            <w:r w:rsidRPr="003D4EC8">
              <w:rPr>
                <w:sz w:val="16"/>
                <w:szCs w:val="16"/>
              </w:rPr>
              <w:t>NOTE 2: the above requirement includes supporting efficient addition and removal of a simultaneous access link, e.g. adding and removing a UE access link via a mobile base station relay while the UE is connected to the macro RAN.</w:t>
            </w:r>
          </w:p>
        </w:tc>
        <w:tc>
          <w:tcPr>
            <w:tcW w:w="2250" w:type="dxa"/>
            <w:shd w:val="clear" w:color="auto" w:fill="F2F2F2" w:themeFill="background1" w:themeFillShade="F2"/>
          </w:tcPr>
          <w:p w14:paraId="23DBE70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r>
              <w:rPr>
                <w:rFonts w:eastAsia="Malgun Gothic"/>
                <w:sz w:val="16"/>
                <w:szCs w:val="16"/>
                <w:lang w:eastAsia="ko-KR"/>
              </w:rPr>
              <w:t>/simplification</w:t>
            </w:r>
          </w:p>
          <w:p w14:paraId="463B8BA7" w14:textId="77777777" w:rsidR="00055548" w:rsidRPr="00C46B21" w:rsidRDefault="00055548" w:rsidP="00E43CC8">
            <w:pPr>
              <w:rPr>
                <w:rFonts w:eastAsia="Malgun Gothic"/>
                <w:sz w:val="16"/>
                <w:szCs w:val="16"/>
                <w:lang w:eastAsia="ko-KR"/>
              </w:rPr>
            </w:pPr>
          </w:p>
        </w:tc>
        <w:tc>
          <w:tcPr>
            <w:tcW w:w="1890" w:type="dxa"/>
          </w:tcPr>
          <w:p w14:paraId="75696CC4"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w:t>
            </w:r>
          </w:p>
          <w:p w14:paraId="687E9901"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011]</w:t>
            </w:r>
          </w:p>
        </w:tc>
      </w:tr>
      <w:tr w:rsidR="00055548" w:rsidRPr="00A447E0" w14:paraId="414AF371" w14:textId="77777777" w:rsidTr="00E43CC8">
        <w:trPr>
          <w:jc w:val="center"/>
        </w:trPr>
        <w:tc>
          <w:tcPr>
            <w:tcW w:w="6835" w:type="dxa"/>
          </w:tcPr>
          <w:p w14:paraId="0BC5FCE7" w14:textId="77777777" w:rsidR="00055548" w:rsidRPr="0068179F" w:rsidRDefault="00055548" w:rsidP="00E43CC8">
            <w:pPr>
              <w:tabs>
                <w:tab w:val="left" w:pos="543"/>
              </w:tabs>
              <w:rPr>
                <w:sz w:val="16"/>
                <w:szCs w:val="16"/>
              </w:rPr>
            </w:pPr>
            <w:r w:rsidRPr="0068179F">
              <w:rPr>
                <w:rFonts w:eastAsia="Malgun Gothic" w:hint="eastAsia"/>
                <w:sz w:val="16"/>
                <w:szCs w:val="16"/>
                <w:lang w:val="x-none" w:eastAsia="ko-KR"/>
              </w:rPr>
              <w:t>[PR.5.</w:t>
            </w:r>
            <w:r w:rsidRPr="0068179F">
              <w:rPr>
                <w:rFonts w:eastAsia="Malgun Gothic"/>
                <w:sz w:val="16"/>
                <w:szCs w:val="16"/>
                <w:lang w:val="en-US" w:eastAsia="ko-KR"/>
              </w:rPr>
              <w:t>14.6</w:t>
            </w:r>
            <w:r w:rsidRPr="0068179F">
              <w:rPr>
                <w:rFonts w:eastAsia="Malgun Gothic" w:hint="eastAsia"/>
                <w:sz w:val="16"/>
                <w:szCs w:val="16"/>
                <w:lang w:val="x-none" w:eastAsia="ko-KR"/>
              </w:rPr>
              <w:t xml:space="preserve">-1] </w:t>
            </w:r>
            <w:r w:rsidRPr="0068179F">
              <w:rPr>
                <w:sz w:val="16"/>
                <w:szCs w:val="16"/>
              </w:rPr>
              <w:t>The 5G system shall be able to support mechanisms to optimize mobility (e.g. re-selection, handover) and energy efficiency for a UE camped or connected via a vehicle mobile BS relay (e.g. for UEs located inside a vehicle, equipped with a BS relay)</w:t>
            </w:r>
          </w:p>
        </w:tc>
        <w:tc>
          <w:tcPr>
            <w:tcW w:w="2250" w:type="dxa"/>
            <w:shd w:val="clear" w:color="auto" w:fill="F2F2F2" w:themeFill="background1" w:themeFillShade="F2"/>
          </w:tcPr>
          <w:p w14:paraId="4583E809"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5.7-1/2</w:t>
            </w:r>
          </w:p>
          <w:p w14:paraId="70696AFF" w14:textId="77777777" w:rsidR="00055548" w:rsidRPr="00C46B21" w:rsidRDefault="00055548" w:rsidP="00E43CC8">
            <w:pPr>
              <w:rPr>
                <w:rFonts w:eastAsia="Malgun Gothic"/>
                <w:sz w:val="16"/>
                <w:szCs w:val="16"/>
                <w:lang w:eastAsia="ko-KR"/>
              </w:rPr>
            </w:pPr>
          </w:p>
        </w:tc>
        <w:tc>
          <w:tcPr>
            <w:tcW w:w="1890" w:type="dxa"/>
          </w:tcPr>
          <w:p w14:paraId="173AAEA7" w14:textId="77777777" w:rsidR="00055548" w:rsidRPr="000E2ACA" w:rsidRDefault="00055548" w:rsidP="00E43CC8">
            <w:pPr>
              <w:rPr>
                <w:rFonts w:eastAsia="Malgun Gothic"/>
                <w:sz w:val="16"/>
                <w:szCs w:val="16"/>
                <w:lang w:eastAsia="ko-KR"/>
              </w:rPr>
            </w:pPr>
          </w:p>
        </w:tc>
      </w:tr>
      <w:tr w:rsidR="00055548" w:rsidRPr="00A447E0" w14:paraId="5958E2DB" w14:textId="77777777" w:rsidTr="00E43CC8">
        <w:trPr>
          <w:jc w:val="center"/>
        </w:trPr>
        <w:tc>
          <w:tcPr>
            <w:tcW w:w="6835" w:type="dxa"/>
          </w:tcPr>
          <w:p w14:paraId="736A076C" w14:textId="77777777" w:rsidR="00055548" w:rsidRPr="0068179F" w:rsidRDefault="00055548" w:rsidP="00E43CC8">
            <w:pPr>
              <w:rPr>
                <w:rFonts w:eastAsia="Malgun Gothic"/>
                <w:sz w:val="16"/>
                <w:szCs w:val="16"/>
              </w:rPr>
            </w:pPr>
            <w:r w:rsidRPr="0068179F">
              <w:rPr>
                <w:rFonts w:eastAsia="Malgun Gothic" w:hint="eastAsia"/>
                <w:sz w:val="16"/>
                <w:szCs w:val="16"/>
                <w:lang w:val="x-none" w:eastAsia="ko-KR"/>
              </w:rPr>
              <w:t>[PR.5.</w:t>
            </w:r>
            <w:r w:rsidRPr="0068179F">
              <w:rPr>
                <w:rFonts w:eastAsia="Malgun Gothic"/>
                <w:sz w:val="16"/>
                <w:szCs w:val="16"/>
                <w:lang w:val="en-US" w:eastAsia="ko-KR"/>
              </w:rPr>
              <w:t>15.6</w:t>
            </w:r>
            <w:r w:rsidRPr="0068179F">
              <w:rPr>
                <w:rFonts w:eastAsia="Malgun Gothic" w:hint="eastAsia"/>
                <w:sz w:val="16"/>
                <w:szCs w:val="16"/>
                <w:lang w:val="x-none" w:eastAsia="ko-KR"/>
              </w:rPr>
              <w:t>-1]</w:t>
            </w:r>
            <w:r w:rsidRPr="0068179F">
              <w:rPr>
                <w:rFonts w:eastAsia="Malgun Gothic"/>
                <w:sz w:val="16"/>
                <w:szCs w:val="16"/>
                <w:lang w:val="en-US" w:eastAsia="ko-KR"/>
              </w:rPr>
              <w:t xml:space="preserve"> </w:t>
            </w:r>
            <w:r w:rsidRPr="0068179F">
              <w:rPr>
                <w:rFonts w:eastAsia="Malgun Gothic"/>
                <w:sz w:val="16"/>
                <w:szCs w:val="16"/>
              </w:rPr>
              <w:t>The 5G System shall be able to support dynamic deployment and configuration of one or more mobile base station relays (e.g. mounted on vehicles) for providing ad-hoc indoor coverage extension in specific locations.</w:t>
            </w:r>
          </w:p>
        </w:tc>
        <w:tc>
          <w:tcPr>
            <w:tcW w:w="2250" w:type="dxa"/>
            <w:shd w:val="clear" w:color="auto" w:fill="F2F2F2" w:themeFill="background1" w:themeFillShade="F2"/>
          </w:tcPr>
          <w:p w14:paraId="45AB9E1D"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p w14:paraId="63DD9D51" w14:textId="77777777" w:rsidR="00055548" w:rsidRPr="00C46B21" w:rsidRDefault="00055548" w:rsidP="00E43CC8">
            <w:pPr>
              <w:rPr>
                <w:rFonts w:eastAsia="Malgun Gothic"/>
                <w:sz w:val="16"/>
                <w:szCs w:val="16"/>
                <w:lang w:eastAsia="ko-KR"/>
              </w:rPr>
            </w:pPr>
          </w:p>
        </w:tc>
        <w:tc>
          <w:tcPr>
            <w:tcW w:w="1890" w:type="dxa"/>
          </w:tcPr>
          <w:p w14:paraId="47E92403"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56175D08"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008]</w:t>
            </w:r>
          </w:p>
        </w:tc>
      </w:tr>
      <w:tr w:rsidR="00055548" w:rsidRPr="00A447E0" w14:paraId="164BD775" w14:textId="77777777" w:rsidTr="00E43CC8">
        <w:trPr>
          <w:jc w:val="center"/>
        </w:trPr>
        <w:tc>
          <w:tcPr>
            <w:tcW w:w="6835" w:type="dxa"/>
          </w:tcPr>
          <w:p w14:paraId="4203DB6D" w14:textId="77777777" w:rsidR="00055548" w:rsidRPr="0068179F" w:rsidRDefault="00055548" w:rsidP="00E43CC8">
            <w:pPr>
              <w:rPr>
                <w:sz w:val="16"/>
                <w:szCs w:val="16"/>
              </w:rPr>
            </w:pPr>
            <w:r w:rsidRPr="0068179F">
              <w:rPr>
                <w:sz w:val="16"/>
                <w:szCs w:val="16"/>
              </w:rPr>
              <w:t>[PR5.16.6-1] The 5G System shall be able to support mobile vehicle relays using NR satellite access to connect to a remote donor RAN node via a satellite link.</w:t>
            </w:r>
          </w:p>
        </w:tc>
        <w:tc>
          <w:tcPr>
            <w:tcW w:w="2250" w:type="dxa"/>
            <w:shd w:val="clear" w:color="auto" w:fill="F2F2F2" w:themeFill="background1" w:themeFillShade="F2"/>
          </w:tcPr>
          <w:p w14:paraId="2905C5B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tc>
        <w:tc>
          <w:tcPr>
            <w:tcW w:w="1890" w:type="dxa"/>
          </w:tcPr>
          <w:p w14:paraId="5D7E73D0"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with edits</w:t>
            </w:r>
          </w:p>
          <w:p w14:paraId="572DE234"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lastRenderedPageBreak/>
              <w:t>[CPR 004]</w:t>
            </w:r>
          </w:p>
        </w:tc>
      </w:tr>
      <w:tr w:rsidR="00055548" w:rsidRPr="00A447E0" w14:paraId="01BF8525" w14:textId="77777777" w:rsidTr="00E43CC8">
        <w:trPr>
          <w:jc w:val="center"/>
        </w:trPr>
        <w:tc>
          <w:tcPr>
            <w:tcW w:w="6835" w:type="dxa"/>
          </w:tcPr>
          <w:p w14:paraId="769572ED" w14:textId="77777777" w:rsidR="00055548" w:rsidRPr="0068179F" w:rsidRDefault="00055548" w:rsidP="00E43CC8">
            <w:pPr>
              <w:rPr>
                <w:sz w:val="16"/>
                <w:szCs w:val="16"/>
              </w:rPr>
            </w:pPr>
            <w:r w:rsidRPr="0068179F">
              <w:rPr>
                <w:sz w:val="16"/>
                <w:szCs w:val="16"/>
              </w:rPr>
              <w:lastRenderedPageBreak/>
              <w:t>[PR5.16.6-2] The 5G System shall be able to support a mobile vehicle relay using NR satellite access with service continuity in the scenario where there is a transition from one serving satellite to another serving satellite</w:t>
            </w:r>
          </w:p>
        </w:tc>
        <w:tc>
          <w:tcPr>
            <w:tcW w:w="2250" w:type="dxa"/>
            <w:shd w:val="clear" w:color="auto" w:fill="F2F2F2" w:themeFill="background1" w:themeFillShade="F2"/>
          </w:tcPr>
          <w:p w14:paraId="5E66DC9E"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p w14:paraId="2B2A703E" w14:textId="77777777" w:rsidR="00055548" w:rsidRPr="00C46B21" w:rsidRDefault="00055548" w:rsidP="00E43CC8">
            <w:pPr>
              <w:jc w:val="right"/>
              <w:rPr>
                <w:rFonts w:eastAsia="Malgun Gothic"/>
                <w:sz w:val="16"/>
                <w:szCs w:val="16"/>
                <w:lang w:eastAsia="ko-KR"/>
              </w:rPr>
            </w:pPr>
          </w:p>
        </w:tc>
        <w:tc>
          <w:tcPr>
            <w:tcW w:w="1890" w:type="dxa"/>
          </w:tcPr>
          <w:p w14:paraId="1620C202"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Covered by 5.7-2</w:t>
            </w:r>
          </w:p>
        </w:tc>
      </w:tr>
      <w:tr w:rsidR="00055548" w:rsidRPr="00A447E0" w14:paraId="46E760D6" w14:textId="77777777" w:rsidTr="00E43CC8">
        <w:trPr>
          <w:jc w:val="center"/>
        </w:trPr>
        <w:tc>
          <w:tcPr>
            <w:tcW w:w="6835" w:type="dxa"/>
          </w:tcPr>
          <w:p w14:paraId="2B639BAF" w14:textId="77777777" w:rsidR="00055548" w:rsidRPr="0068179F" w:rsidRDefault="00055548" w:rsidP="00E43CC8">
            <w:pPr>
              <w:rPr>
                <w:sz w:val="16"/>
                <w:szCs w:val="16"/>
              </w:rPr>
            </w:pPr>
            <w:r w:rsidRPr="0068179F">
              <w:rPr>
                <w:sz w:val="16"/>
                <w:szCs w:val="16"/>
              </w:rPr>
              <w:t>[PR-5.17-1] The 5G system shall be able to support RAN sharing between multiple PLMNs for UEs connected to 5G network via mobile base station relays (e.g. mounted on vehicles).</w:t>
            </w:r>
          </w:p>
          <w:p w14:paraId="275847BE" w14:textId="77777777" w:rsidR="00055548" w:rsidRPr="001A0169" w:rsidRDefault="00055548" w:rsidP="00E43CC8">
            <w:pPr>
              <w:tabs>
                <w:tab w:val="left" w:pos="731"/>
              </w:tabs>
              <w:rPr>
                <w:sz w:val="16"/>
                <w:szCs w:val="16"/>
              </w:rPr>
            </w:pPr>
            <w:r w:rsidRPr="001A0169">
              <w:rPr>
                <w:sz w:val="16"/>
                <w:szCs w:val="16"/>
              </w:rPr>
              <w:t>NOTE 1: the above requirement assumes that the mobile base station relays broadcast all PLMN-IDs of the sharing PLMN operators.</w:t>
            </w:r>
          </w:p>
          <w:p w14:paraId="00C5133A" w14:textId="77777777" w:rsidR="00055548" w:rsidRPr="0068179F" w:rsidRDefault="00055548" w:rsidP="00E43CC8">
            <w:pPr>
              <w:tabs>
                <w:tab w:val="left" w:pos="731"/>
              </w:tabs>
              <w:rPr>
                <w:sz w:val="16"/>
                <w:szCs w:val="16"/>
              </w:rPr>
            </w:pPr>
            <w:r w:rsidRPr="001A0169">
              <w:rPr>
                <w:sz w:val="16"/>
                <w:szCs w:val="16"/>
              </w:rPr>
              <w:t>NOTE 2: the above requirement assumes both relay and donor RAN resources, including UE access link and relay backhaul link, are shared among operators.</w:t>
            </w:r>
          </w:p>
        </w:tc>
        <w:tc>
          <w:tcPr>
            <w:tcW w:w="2250" w:type="dxa"/>
            <w:shd w:val="clear" w:color="auto" w:fill="F2F2F2" w:themeFill="background1" w:themeFillShade="F2"/>
          </w:tcPr>
          <w:p w14:paraId="237F4B53"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r>
              <w:rPr>
                <w:rFonts w:eastAsia="Malgun Gothic"/>
                <w:sz w:val="16"/>
                <w:szCs w:val="16"/>
                <w:lang w:eastAsia="ko-KR"/>
              </w:rPr>
              <w:t xml:space="preserve">/simplification </w:t>
            </w:r>
          </w:p>
        </w:tc>
        <w:tc>
          <w:tcPr>
            <w:tcW w:w="1890" w:type="dxa"/>
          </w:tcPr>
          <w:p w14:paraId="65796BE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with edits</w:t>
            </w:r>
          </w:p>
          <w:p w14:paraId="7E2E079F"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005]</w:t>
            </w:r>
          </w:p>
        </w:tc>
      </w:tr>
      <w:tr w:rsidR="00055548" w:rsidRPr="00A447E0" w14:paraId="42833F93" w14:textId="77777777" w:rsidTr="00E43CC8">
        <w:trPr>
          <w:jc w:val="center"/>
        </w:trPr>
        <w:tc>
          <w:tcPr>
            <w:tcW w:w="6835" w:type="dxa"/>
          </w:tcPr>
          <w:p w14:paraId="357AD82C" w14:textId="77777777" w:rsidR="00055548" w:rsidRPr="0068179F" w:rsidRDefault="00055548" w:rsidP="00E43CC8">
            <w:pPr>
              <w:spacing w:after="0"/>
              <w:rPr>
                <w:sz w:val="16"/>
                <w:szCs w:val="16"/>
              </w:rPr>
            </w:pPr>
            <w:r w:rsidRPr="0068179F">
              <w:rPr>
                <w:sz w:val="16"/>
                <w:szCs w:val="16"/>
              </w:rPr>
              <w:t xml:space="preserve">[PR-5.17-2] The 3GPP System shall support end-to-end service continuity for a UE having active connection with a RAN via a mobile base station relay (e.g. mounted on a vehicle) when there is a </w:t>
            </w:r>
            <w:bookmarkStart w:id="385" w:name="_Hlk65521678"/>
            <w:r w:rsidRPr="0068179F">
              <w:rPr>
                <w:sz w:val="16"/>
                <w:szCs w:val="16"/>
              </w:rPr>
              <w:t xml:space="preserve">change between a shared RAN (e.g. inside the vehicle) and a non-shared RAN (e.g. outside a vehicle), </w:t>
            </w:r>
            <w:bookmarkEnd w:id="385"/>
            <w:r w:rsidRPr="0068179F">
              <w:rPr>
                <w:sz w:val="16"/>
                <w:szCs w:val="16"/>
              </w:rPr>
              <w:t>or when RAN sharing changes (for the same mobile relay) between different sharing PLMNs.</w:t>
            </w:r>
          </w:p>
        </w:tc>
        <w:tc>
          <w:tcPr>
            <w:tcW w:w="2250" w:type="dxa"/>
            <w:shd w:val="clear" w:color="auto" w:fill="F2F2F2" w:themeFill="background1" w:themeFillShade="F2"/>
          </w:tcPr>
          <w:p w14:paraId="44C3CF13"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covered by requirement on service continuity (5.7-2)</w:t>
            </w:r>
          </w:p>
        </w:tc>
        <w:tc>
          <w:tcPr>
            <w:tcW w:w="1890" w:type="dxa"/>
          </w:tcPr>
          <w:p w14:paraId="26EBE37F" w14:textId="77777777" w:rsidR="00055548" w:rsidRPr="000E2ACA" w:rsidRDefault="00055548" w:rsidP="00E43CC8">
            <w:pPr>
              <w:rPr>
                <w:rFonts w:eastAsia="Malgun Gothic"/>
                <w:sz w:val="16"/>
                <w:szCs w:val="16"/>
                <w:lang w:eastAsia="ko-KR"/>
              </w:rPr>
            </w:pPr>
          </w:p>
        </w:tc>
      </w:tr>
      <w:tr w:rsidR="00055548" w:rsidRPr="00A447E0" w14:paraId="7ACE532A" w14:textId="77777777" w:rsidTr="00E43CC8">
        <w:trPr>
          <w:jc w:val="center"/>
        </w:trPr>
        <w:tc>
          <w:tcPr>
            <w:tcW w:w="6835" w:type="dxa"/>
          </w:tcPr>
          <w:p w14:paraId="402ACC55" w14:textId="77777777" w:rsidR="00055548" w:rsidRPr="0068179F" w:rsidRDefault="00055548" w:rsidP="00E43CC8">
            <w:pPr>
              <w:spacing w:after="0"/>
              <w:jc w:val="both"/>
              <w:rPr>
                <w:rFonts w:eastAsia="MS Mincho"/>
                <w:sz w:val="16"/>
                <w:szCs w:val="16"/>
                <w:lang w:eastAsia="ja-JP"/>
              </w:rPr>
            </w:pPr>
            <w:r w:rsidRPr="0068179F">
              <w:rPr>
                <w:sz w:val="16"/>
                <w:szCs w:val="16"/>
                <w:bdr w:val="none" w:sz="0" w:space="0" w:color="auto" w:frame="1"/>
                <w:shd w:val="clear" w:color="auto" w:fill="FFFFFF"/>
              </w:rPr>
              <w:t>[PR 5.18-1] The 5G system shall support means to expose monitoring information of a mobile base station relay (e.g. number of UEs connected, QoS, geographical location, time of data monitoring/collection, etc.) to an authorized third-party based on monitoring parameters configured by the authorized third-party (e.g. data to monitor/collect, periodicity/schedule of monitoring, etc.). </w:t>
            </w:r>
          </w:p>
        </w:tc>
        <w:tc>
          <w:tcPr>
            <w:tcW w:w="2250" w:type="dxa"/>
            <w:shd w:val="clear" w:color="auto" w:fill="F2F2F2" w:themeFill="background1" w:themeFillShade="F2"/>
          </w:tcPr>
          <w:p w14:paraId="44EDC23A" w14:textId="77777777" w:rsidR="00055548" w:rsidRPr="00C46B21" w:rsidRDefault="00055548" w:rsidP="00E43CC8">
            <w:pPr>
              <w:rPr>
                <w:sz w:val="16"/>
                <w:szCs w:val="16"/>
              </w:rPr>
            </w:pPr>
            <w:r w:rsidRPr="00C46B21">
              <w:rPr>
                <w:sz w:val="16"/>
                <w:szCs w:val="16"/>
              </w:rPr>
              <w:t>Included</w:t>
            </w:r>
          </w:p>
        </w:tc>
        <w:tc>
          <w:tcPr>
            <w:tcW w:w="1890" w:type="dxa"/>
          </w:tcPr>
          <w:p w14:paraId="704113BE"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0B9F56B7"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007]</w:t>
            </w:r>
          </w:p>
        </w:tc>
      </w:tr>
      <w:tr w:rsidR="00055548" w:rsidRPr="00A447E0" w14:paraId="10BCB174" w14:textId="77777777" w:rsidTr="00E43CC8">
        <w:trPr>
          <w:jc w:val="center"/>
        </w:trPr>
        <w:tc>
          <w:tcPr>
            <w:tcW w:w="6835" w:type="dxa"/>
          </w:tcPr>
          <w:p w14:paraId="5859644C" w14:textId="77777777" w:rsidR="00055548" w:rsidRPr="0068179F" w:rsidRDefault="00055548" w:rsidP="00E43CC8">
            <w:pPr>
              <w:rPr>
                <w:rFonts w:eastAsia="Calibri"/>
                <w:sz w:val="16"/>
                <w:szCs w:val="16"/>
              </w:rPr>
            </w:pPr>
            <w:r w:rsidRPr="0068179F">
              <w:rPr>
                <w:sz w:val="16"/>
                <w:szCs w:val="16"/>
              </w:rPr>
              <w:t xml:space="preserve">[PR 5.19-1] The 5G system shall be able to </w:t>
            </w:r>
            <w:r w:rsidRPr="00881B1B">
              <w:rPr>
                <w:sz w:val="16"/>
                <w:szCs w:val="16"/>
              </w:rPr>
              <w:t>support</w:t>
            </w:r>
            <w:r w:rsidRPr="00881B1B">
              <w:rPr>
                <w:i/>
                <w:iCs/>
                <w:sz w:val="16"/>
                <w:szCs w:val="16"/>
              </w:rPr>
              <w:t xml:space="preserve"> </w:t>
            </w:r>
            <w:r w:rsidRPr="00881B1B">
              <w:rPr>
                <w:rStyle w:val="Emphasis"/>
                <w:sz w:val="16"/>
                <w:szCs w:val="16"/>
              </w:rPr>
              <w:t>simultaneous UE connectivity to RAN using multiple access links provided</w:t>
            </w:r>
            <w:r w:rsidRPr="0068179F">
              <w:rPr>
                <w:rStyle w:val="Emphasis"/>
                <w:sz w:val="16"/>
                <w:szCs w:val="16"/>
              </w:rPr>
              <w:t xml:space="preserve"> </w:t>
            </w:r>
            <w:r w:rsidRPr="0068179F">
              <w:rPr>
                <w:sz w:val="16"/>
                <w:szCs w:val="16"/>
              </w:rPr>
              <w:t xml:space="preserve">via different mobile base station relays (e.g. mounted on different vehicles). </w:t>
            </w:r>
          </w:p>
          <w:p w14:paraId="7869A321" w14:textId="77777777" w:rsidR="00055548" w:rsidRPr="0068179F" w:rsidRDefault="00055548" w:rsidP="00E43CC8">
            <w:pPr>
              <w:spacing w:after="120"/>
              <w:rPr>
                <w:sz w:val="16"/>
                <w:szCs w:val="16"/>
              </w:rPr>
            </w:pPr>
            <w:r w:rsidRPr="0068179F">
              <w:rPr>
                <w:sz w:val="16"/>
                <w:szCs w:val="16"/>
              </w:rPr>
              <w:t xml:space="preserve">NOTE 1: the above requirement covers scenarios were the UE access links (via the mobile BS relays) could be connected to the same or different RAN node(s), assuming </w:t>
            </w:r>
            <w:r w:rsidRPr="0068179F">
              <w:rPr>
                <w:rFonts w:eastAsia="Calibri"/>
                <w:sz w:val="16"/>
                <w:szCs w:val="16"/>
              </w:rPr>
              <w:t xml:space="preserve">both </w:t>
            </w:r>
            <w:r w:rsidRPr="0068179F">
              <w:rPr>
                <w:sz w:val="16"/>
                <w:szCs w:val="16"/>
              </w:rPr>
              <w:t>relay and donor RAN node(s) belong to the same PLMN,</w:t>
            </w:r>
          </w:p>
          <w:p w14:paraId="07A41BEF" w14:textId="77777777" w:rsidR="00055548" w:rsidRPr="0068179F" w:rsidRDefault="00055548" w:rsidP="00E43CC8">
            <w:pPr>
              <w:spacing w:after="120"/>
              <w:rPr>
                <w:sz w:val="16"/>
                <w:szCs w:val="16"/>
              </w:rPr>
            </w:pPr>
            <w:r w:rsidRPr="0068179F">
              <w:rPr>
                <w:sz w:val="16"/>
                <w:szCs w:val="16"/>
              </w:rPr>
              <w:t>NOTE 2: the above requirement includes supporting efficient addition and removal of a simultaneous access link via a mobile base station relay, while the UE is connected to the RAN via another mobile base station relay.</w:t>
            </w:r>
          </w:p>
        </w:tc>
        <w:tc>
          <w:tcPr>
            <w:tcW w:w="2250" w:type="dxa"/>
            <w:shd w:val="clear" w:color="auto" w:fill="F2F2F2" w:themeFill="background1" w:themeFillShade="F2"/>
          </w:tcPr>
          <w:p w14:paraId="3DD04583" w14:textId="77777777" w:rsidR="00055548" w:rsidRPr="00C46B21" w:rsidRDefault="00055548" w:rsidP="00E43CC8">
            <w:pPr>
              <w:rPr>
                <w:sz w:val="16"/>
                <w:szCs w:val="16"/>
              </w:rPr>
            </w:pPr>
            <w:r w:rsidRPr="00C46B21">
              <w:rPr>
                <w:sz w:val="16"/>
                <w:szCs w:val="16"/>
              </w:rPr>
              <w:t>Included (with updates)</w:t>
            </w:r>
          </w:p>
        </w:tc>
        <w:tc>
          <w:tcPr>
            <w:tcW w:w="1890" w:type="dxa"/>
          </w:tcPr>
          <w:p w14:paraId="7A079A70"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Merged into 5.13.6-2</w:t>
            </w:r>
          </w:p>
        </w:tc>
      </w:tr>
      <w:tr w:rsidR="00055548" w:rsidRPr="00A447E0" w14:paraId="283CEEA0" w14:textId="77777777" w:rsidTr="00E43CC8">
        <w:trPr>
          <w:jc w:val="center"/>
        </w:trPr>
        <w:tc>
          <w:tcPr>
            <w:tcW w:w="6835" w:type="dxa"/>
          </w:tcPr>
          <w:p w14:paraId="31F05EDF" w14:textId="77777777" w:rsidR="00055548" w:rsidRPr="0068179F" w:rsidRDefault="00055548" w:rsidP="00E43CC8">
            <w:pPr>
              <w:rPr>
                <w:sz w:val="16"/>
                <w:szCs w:val="16"/>
              </w:rPr>
            </w:pPr>
            <w:r w:rsidRPr="0068179F">
              <w:rPr>
                <w:sz w:val="16"/>
                <w:szCs w:val="16"/>
              </w:rPr>
              <w:t xml:space="preserve">[PR 5.19-2] The 5G system shall be able to support, for a UE simultaneously connected to RAN via different mobile base station relays (e.g. mounted on vehicles), service continuity during various mobility events, e.g. when the connected mobile BS relays and/or the macro donor node(s) change. </w:t>
            </w:r>
          </w:p>
        </w:tc>
        <w:tc>
          <w:tcPr>
            <w:tcW w:w="2250" w:type="dxa"/>
            <w:shd w:val="clear" w:color="auto" w:fill="F2F2F2" w:themeFill="background1" w:themeFillShade="F2"/>
          </w:tcPr>
          <w:p w14:paraId="6D745F89" w14:textId="77777777" w:rsidR="00055548" w:rsidRPr="00C46B21" w:rsidRDefault="00055548" w:rsidP="00E43CC8">
            <w:pPr>
              <w:rPr>
                <w:rFonts w:eastAsia="Malgun Gothic"/>
                <w:sz w:val="16"/>
                <w:szCs w:val="16"/>
                <w:lang w:eastAsia="ko-KR"/>
              </w:rPr>
            </w:pPr>
            <w:r w:rsidRPr="00C46B21">
              <w:rPr>
                <w:sz w:val="16"/>
                <w:szCs w:val="16"/>
              </w:rPr>
              <w:t>covered by requirement on service continuity (5.7-2)</w:t>
            </w:r>
          </w:p>
        </w:tc>
        <w:tc>
          <w:tcPr>
            <w:tcW w:w="1890" w:type="dxa"/>
          </w:tcPr>
          <w:p w14:paraId="2481F266" w14:textId="77777777" w:rsidR="00055548" w:rsidRPr="000E2ACA" w:rsidRDefault="00055548" w:rsidP="00E43CC8">
            <w:pPr>
              <w:rPr>
                <w:rFonts w:eastAsia="Malgun Gothic"/>
                <w:sz w:val="16"/>
                <w:szCs w:val="16"/>
                <w:lang w:eastAsia="ko-KR"/>
              </w:rPr>
            </w:pPr>
          </w:p>
        </w:tc>
      </w:tr>
      <w:tr w:rsidR="00055548" w:rsidRPr="00A447E0" w14:paraId="16F66C27" w14:textId="77777777" w:rsidTr="00E43CC8">
        <w:trPr>
          <w:jc w:val="center"/>
        </w:trPr>
        <w:tc>
          <w:tcPr>
            <w:tcW w:w="6835" w:type="dxa"/>
          </w:tcPr>
          <w:p w14:paraId="449B331C" w14:textId="77777777" w:rsidR="00055548" w:rsidRPr="0068179F" w:rsidRDefault="00055548" w:rsidP="00E43CC8">
            <w:pPr>
              <w:rPr>
                <w:sz w:val="16"/>
                <w:szCs w:val="16"/>
              </w:rPr>
            </w:pPr>
            <w:r w:rsidRPr="0068179F">
              <w:rPr>
                <w:sz w:val="16"/>
                <w:szCs w:val="16"/>
              </w:rPr>
              <w:t>[PR 5.20-1] The 5G system shall be able to support communication from/to users of one MNO (MNO-A) via mobile vehicle base station relays, where the relayed traffic is transported to/from the MNO-A network using 5G connectivity (RAN and 5GC) provided by a different MNO (MNO-B).</w:t>
            </w:r>
          </w:p>
          <w:p w14:paraId="1104A1DA" w14:textId="77777777" w:rsidR="00055548" w:rsidRPr="0068179F" w:rsidRDefault="00055548" w:rsidP="00E43CC8">
            <w:pPr>
              <w:ind w:left="630" w:hanging="630"/>
              <w:rPr>
                <w:sz w:val="16"/>
                <w:szCs w:val="16"/>
              </w:rPr>
            </w:pPr>
            <w:r w:rsidRPr="0068179F">
              <w:rPr>
                <w:sz w:val="16"/>
                <w:szCs w:val="16"/>
              </w:rPr>
              <w:t>NOTE 1: the above requirement includes support of necessary policies and provisioning for end-to-end user’s QoS, e.g. based on MNO-A user/UE’s subscription.</w:t>
            </w:r>
          </w:p>
          <w:p w14:paraId="79C1D227" w14:textId="77777777" w:rsidR="00055548" w:rsidRPr="0068179F" w:rsidRDefault="00055548" w:rsidP="00E43CC8">
            <w:pPr>
              <w:ind w:left="630" w:hanging="630"/>
              <w:rPr>
                <w:sz w:val="16"/>
                <w:szCs w:val="16"/>
              </w:rPr>
            </w:pPr>
            <w:r w:rsidRPr="0068179F">
              <w:rPr>
                <w:sz w:val="16"/>
                <w:szCs w:val="16"/>
              </w:rPr>
              <w:t>NOTE 2: The 5G transport and connectivity provided by the different MNO (MNO-B) assumes a generic wireless BS backhaul, independent from the BS relay functionalities.</w:t>
            </w:r>
          </w:p>
        </w:tc>
        <w:tc>
          <w:tcPr>
            <w:tcW w:w="2250" w:type="dxa"/>
            <w:shd w:val="clear" w:color="auto" w:fill="F2F2F2" w:themeFill="background1" w:themeFillShade="F2"/>
          </w:tcPr>
          <w:p w14:paraId="1BA81795" w14:textId="77777777" w:rsidR="00055548" w:rsidRPr="00C46B21" w:rsidRDefault="00055548" w:rsidP="00E43CC8">
            <w:pPr>
              <w:rPr>
                <w:sz w:val="16"/>
                <w:szCs w:val="16"/>
              </w:rPr>
            </w:pPr>
            <w:r w:rsidRPr="00C46B21">
              <w:rPr>
                <w:sz w:val="16"/>
                <w:szCs w:val="16"/>
              </w:rPr>
              <w:t>Included</w:t>
            </w:r>
          </w:p>
        </w:tc>
        <w:tc>
          <w:tcPr>
            <w:tcW w:w="1890" w:type="dxa"/>
          </w:tcPr>
          <w:p w14:paraId="1A9D7AE2"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267FFC15"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010]</w:t>
            </w:r>
          </w:p>
        </w:tc>
      </w:tr>
      <w:tr w:rsidR="00055548" w:rsidRPr="00A447E0" w14:paraId="2A19CB6E" w14:textId="77777777" w:rsidTr="00E43CC8">
        <w:trPr>
          <w:jc w:val="center"/>
        </w:trPr>
        <w:tc>
          <w:tcPr>
            <w:tcW w:w="6835" w:type="dxa"/>
          </w:tcPr>
          <w:p w14:paraId="069FC254" w14:textId="77777777" w:rsidR="00055548" w:rsidRPr="0068179F" w:rsidRDefault="00055548" w:rsidP="00E43CC8">
            <w:pPr>
              <w:rPr>
                <w:sz w:val="16"/>
                <w:szCs w:val="16"/>
              </w:rPr>
            </w:pPr>
            <w:r w:rsidRPr="0068179F">
              <w:rPr>
                <w:rFonts w:eastAsia="Calibri"/>
                <w:iCs/>
                <w:sz w:val="16"/>
                <w:szCs w:val="16"/>
              </w:rPr>
              <w:t xml:space="preserve">[PR 5.21-1] The 5G system shall be able to provide a means to optimize network behaviour to efficiently deliver data based on the mobility information (e.g., itinerary), known or predicted, of the vehicle-mounted relays. </w:t>
            </w:r>
          </w:p>
        </w:tc>
        <w:tc>
          <w:tcPr>
            <w:tcW w:w="2250" w:type="dxa"/>
            <w:shd w:val="clear" w:color="auto" w:fill="F2F2F2" w:themeFill="background1" w:themeFillShade="F2"/>
          </w:tcPr>
          <w:p w14:paraId="39EEBFCC" w14:textId="77777777" w:rsidR="00055548" w:rsidRPr="00C46B21" w:rsidRDefault="00055548" w:rsidP="00E43CC8">
            <w:pPr>
              <w:rPr>
                <w:rFonts w:eastAsia="Malgun Gothic"/>
                <w:sz w:val="16"/>
                <w:szCs w:val="16"/>
                <w:lang w:eastAsia="ko-KR"/>
              </w:rPr>
            </w:pPr>
            <w:r w:rsidRPr="00C46B21">
              <w:rPr>
                <w:sz w:val="16"/>
                <w:szCs w:val="16"/>
              </w:rPr>
              <w:t>Included</w:t>
            </w:r>
            <w:r>
              <w:rPr>
                <w:sz w:val="16"/>
                <w:szCs w:val="16"/>
              </w:rPr>
              <w:t>, with edits</w:t>
            </w:r>
          </w:p>
        </w:tc>
        <w:tc>
          <w:tcPr>
            <w:tcW w:w="1890" w:type="dxa"/>
          </w:tcPr>
          <w:p w14:paraId="1740C031"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009]</w:t>
            </w:r>
          </w:p>
        </w:tc>
      </w:tr>
      <w:tr w:rsidR="00055548" w:rsidRPr="00A447E0" w14:paraId="638E127C" w14:textId="77777777" w:rsidTr="00E43CC8">
        <w:trPr>
          <w:jc w:val="center"/>
        </w:trPr>
        <w:tc>
          <w:tcPr>
            <w:tcW w:w="6835" w:type="dxa"/>
          </w:tcPr>
          <w:p w14:paraId="3A9DF435" w14:textId="77777777" w:rsidR="00055548" w:rsidRPr="0068179F" w:rsidRDefault="00055548" w:rsidP="00E43CC8">
            <w:pPr>
              <w:rPr>
                <w:sz w:val="16"/>
                <w:szCs w:val="16"/>
              </w:rPr>
            </w:pPr>
            <w:r w:rsidRPr="0068179F">
              <w:rPr>
                <w:sz w:val="16"/>
                <w:szCs w:val="16"/>
              </w:rPr>
              <w:t>[PR 5.22.6-1] The 5G System shall be able to support mobile base station relays using NR</w:t>
            </w:r>
            <w:r w:rsidRPr="0068179F">
              <w:rPr>
                <w:rFonts w:hint="eastAsia"/>
                <w:sz w:val="16"/>
                <w:szCs w:val="16"/>
              </w:rPr>
              <w:t xml:space="preserve"> </w:t>
            </w:r>
            <w:r w:rsidRPr="0068179F">
              <w:rPr>
                <w:sz w:val="16"/>
                <w:szCs w:val="16"/>
              </w:rPr>
              <w:t xml:space="preserve">satellite access </w:t>
            </w:r>
            <w:r w:rsidRPr="0068179F">
              <w:rPr>
                <w:rFonts w:hint="eastAsia"/>
                <w:sz w:val="16"/>
                <w:szCs w:val="16"/>
              </w:rPr>
              <w:t xml:space="preserve">and using NR </w:t>
            </w:r>
            <w:r w:rsidRPr="0068179F">
              <w:rPr>
                <w:sz w:val="16"/>
                <w:szCs w:val="16"/>
              </w:rPr>
              <w:t xml:space="preserve">terrestrial </w:t>
            </w:r>
            <w:r w:rsidRPr="0068179F">
              <w:rPr>
                <w:rFonts w:hint="eastAsia"/>
                <w:sz w:val="16"/>
                <w:szCs w:val="16"/>
              </w:rPr>
              <w:t xml:space="preserve">access </w:t>
            </w:r>
            <w:r w:rsidRPr="0068179F">
              <w:rPr>
                <w:sz w:val="16"/>
                <w:szCs w:val="16"/>
              </w:rPr>
              <w:t xml:space="preserve">to connect </w:t>
            </w:r>
            <w:r w:rsidRPr="0068179F">
              <w:rPr>
                <w:rFonts w:hint="eastAsia"/>
                <w:sz w:val="16"/>
                <w:szCs w:val="16"/>
              </w:rPr>
              <w:t>to 5GC</w:t>
            </w:r>
            <w:r w:rsidRPr="0068179F">
              <w:rPr>
                <w:sz w:val="16"/>
                <w:szCs w:val="16"/>
              </w:rPr>
              <w:t>.</w:t>
            </w:r>
          </w:p>
          <w:p w14:paraId="58AE6666" w14:textId="77777777" w:rsidR="00055548" w:rsidRPr="0068179F" w:rsidRDefault="00055548" w:rsidP="00E43CC8">
            <w:pPr>
              <w:rPr>
                <w:sz w:val="16"/>
                <w:szCs w:val="16"/>
              </w:rPr>
            </w:pPr>
            <w:r w:rsidRPr="0068179F">
              <w:rPr>
                <w:rFonts w:hint="eastAsia"/>
                <w:sz w:val="16"/>
                <w:szCs w:val="16"/>
              </w:rPr>
              <w:t>Note 1: T</w:t>
            </w:r>
            <w:r w:rsidRPr="0068179F">
              <w:rPr>
                <w:sz w:val="16"/>
                <w:szCs w:val="16"/>
              </w:rPr>
              <w:t>he simultaneous satellite and terrestrial access links (from the relay) are assumed to carry traffic pertaining to different UEs.</w:t>
            </w:r>
          </w:p>
        </w:tc>
        <w:tc>
          <w:tcPr>
            <w:tcW w:w="2250" w:type="dxa"/>
            <w:shd w:val="clear" w:color="auto" w:fill="F2F2F2" w:themeFill="background1" w:themeFillShade="F2"/>
          </w:tcPr>
          <w:p w14:paraId="359B4C65"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 with rewording</w:t>
            </w:r>
          </w:p>
        </w:tc>
        <w:tc>
          <w:tcPr>
            <w:tcW w:w="1890" w:type="dxa"/>
          </w:tcPr>
          <w:p w14:paraId="21CE8367"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further reworded/simplified</w:t>
            </w:r>
          </w:p>
          <w:p w14:paraId="0A93CF8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012]</w:t>
            </w:r>
          </w:p>
        </w:tc>
      </w:tr>
      <w:tr w:rsidR="00055548" w:rsidRPr="00A447E0" w14:paraId="5EBAC1F8" w14:textId="77777777" w:rsidTr="00E43CC8">
        <w:trPr>
          <w:jc w:val="center"/>
        </w:trPr>
        <w:tc>
          <w:tcPr>
            <w:tcW w:w="6835" w:type="dxa"/>
          </w:tcPr>
          <w:p w14:paraId="5C681D13" w14:textId="77777777" w:rsidR="00055548" w:rsidRPr="0068179F" w:rsidRDefault="00055548" w:rsidP="00E43CC8">
            <w:pPr>
              <w:rPr>
                <w:sz w:val="16"/>
                <w:szCs w:val="16"/>
              </w:rPr>
            </w:pPr>
            <w:r w:rsidRPr="0068179F">
              <w:rPr>
                <w:sz w:val="16"/>
                <w:szCs w:val="16"/>
              </w:rPr>
              <w:t>[PR 5.22.6-2] The 5G System shall be able to support a mobile base station relay capable</w:t>
            </w:r>
            <w:r w:rsidRPr="0068179F">
              <w:rPr>
                <w:rFonts w:hint="eastAsia"/>
                <w:sz w:val="16"/>
                <w:szCs w:val="16"/>
              </w:rPr>
              <w:t xml:space="preserve"> </w:t>
            </w:r>
            <w:r w:rsidRPr="0068179F">
              <w:rPr>
                <w:sz w:val="16"/>
                <w:szCs w:val="16"/>
              </w:rPr>
              <w:t xml:space="preserve">using </w:t>
            </w:r>
            <w:r w:rsidRPr="0068179F">
              <w:rPr>
                <w:rFonts w:hint="eastAsia"/>
                <w:sz w:val="16"/>
                <w:szCs w:val="16"/>
              </w:rPr>
              <w:t xml:space="preserve">both </w:t>
            </w:r>
            <w:r w:rsidRPr="0068179F">
              <w:rPr>
                <w:sz w:val="16"/>
                <w:szCs w:val="16"/>
              </w:rPr>
              <w:t xml:space="preserve">NR satellite access </w:t>
            </w:r>
            <w:r w:rsidRPr="0068179F">
              <w:rPr>
                <w:rFonts w:hint="eastAsia"/>
                <w:sz w:val="16"/>
                <w:szCs w:val="16"/>
              </w:rPr>
              <w:t xml:space="preserve">and NR </w:t>
            </w:r>
            <w:r w:rsidRPr="0068179F">
              <w:rPr>
                <w:sz w:val="16"/>
                <w:szCs w:val="16"/>
              </w:rPr>
              <w:t xml:space="preserve">terrestrial </w:t>
            </w:r>
            <w:r w:rsidRPr="0068179F">
              <w:rPr>
                <w:rFonts w:hint="eastAsia"/>
                <w:sz w:val="16"/>
                <w:szCs w:val="16"/>
              </w:rPr>
              <w:t>access</w:t>
            </w:r>
            <w:r w:rsidRPr="0068179F">
              <w:rPr>
                <w:sz w:val="16"/>
                <w:szCs w:val="16"/>
              </w:rPr>
              <w:t xml:space="preserve"> with service continuity in the scenario whe</w:t>
            </w:r>
            <w:r w:rsidRPr="0068179F">
              <w:rPr>
                <w:rFonts w:hint="eastAsia"/>
                <w:sz w:val="16"/>
                <w:szCs w:val="16"/>
              </w:rPr>
              <w:t xml:space="preserve">n this </w:t>
            </w:r>
            <w:r w:rsidRPr="0068179F">
              <w:rPr>
                <w:sz w:val="16"/>
                <w:szCs w:val="16"/>
              </w:rPr>
              <w:t>mobile base station relay</w:t>
            </w:r>
            <w:r w:rsidRPr="0068179F">
              <w:rPr>
                <w:rFonts w:hint="eastAsia"/>
                <w:sz w:val="16"/>
                <w:szCs w:val="16"/>
              </w:rPr>
              <w:t xml:space="preserve"> switch</w:t>
            </w:r>
            <w:r w:rsidRPr="0068179F">
              <w:rPr>
                <w:sz w:val="16"/>
                <w:szCs w:val="16"/>
              </w:rPr>
              <w:t xml:space="preserve"> from </w:t>
            </w:r>
            <w:r w:rsidRPr="0068179F">
              <w:rPr>
                <w:rFonts w:hint="eastAsia"/>
                <w:sz w:val="16"/>
                <w:szCs w:val="16"/>
              </w:rPr>
              <w:t xml:space="preserve">using </w:t>
            </w:r>
            <w:r w:rsidRPr="0068179F">
              <w:rPr>
                <w:sz w:val="16"/>
                <w:szCs w:val="16"/>
              </w:rPr>
              <w:t xml:space="preserve">NR satellite access </w:t>
            </w:r>
            <w:r w:rsidRPr="0068179F">
              <w:rPr>
                <w:rFonts w:hint="eastAsia"/>
                <w:sz w:val="16"/>
                <w:szCs w:val="16"/>
              </w:rPr>
              <w:t xml:space="preserve">to using NR </w:t>
            </w:r>
            <w:r w:rsidRPr="0068179F">
              <w:rPr>
                <w:sz w:val="16"/>
                <w:szCs w:val="16"/>
              </w:rPr>
              <w:t xml:space="preserve">terrestrial </w:t>
            </w:r>
            <w:r w:rsidRPr="0068179F">
              <w:rPr>
                <w:rFonts w:hint="eastAsia"/>
                <w:sz w:val="16"/>
                <w:szCs w:val="16"/>
              </w:rPr>
              <w:t>access, and vice versa</w:t>
            </w:r>
            <w:r w:rsidRPr="0068179F">
              <w:rPr>
                <w:sz w:val="16"/>
                <w:szCs w:val="16"/>
              </w:rPr>
              <w:t>.</w:t>
            </w:r>
          </w:p>
        </w:tc>
        <w:tc>
          <w:tcPr>
            <w:tcW w:w="2250" w:type="dxa"/>
            <w:shd w:val="clear" w:color="auto" w:fill="F2F2F2" w:themeFill="background1" w:themeFillShade="F2"/>
          </w:tcPr>
          <w:p w14:paraId="21304FAD" w14:textId="77777777" w:rsidR="00055548" w:rsidRPr="00C46B21" w:rsidRDefault="00055548" w:rsidP="00E43CC8">
            <w:pPr>
              <w:rPr>
                <w:rFonts w:eastAsia="Malgun Gothic"/>
                <w:sz w:val="16"/>
                <w:szCs w:val="16"/>
                <w:lang w:eastAsia="ko-KR"/>
              </w:rPr>
            </w:pPr>
            <w:r w:rsidRPr="00C46B21">
              <w:rPr>
                <w:sz w:val="16"/>
                <w:szCs w:val="16"/>
              </w:rPr>
              <w:t>Included, with rewording</w:t>
            </w:r>
          </w:p>
        </w:tc>
        <w:tc>
          <w:tcPr>
            <w:tcW w:w="1890" w:type="dxa"/>
          </w:tcPr>
          <w:p w14:paraId="556D574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Covered by 5.7-2</w:t>
            </w:r>
          </w:p>
        </w:tc>
      </w:tr>
      <w:tr w:rsidR="00055548" w:rsidRPr="00A447E0" w14:paraId="6F58E6E2" w14:textId="77777777" w:rsidTr="00E43CC8">
        <w:trPr>
          <w:jc w:val="center"/>
        </w:trPr>
        <w:tc>
          <w:tcPr>
            <w:tcW w:w="6835" w:type="dxa"/>
          </w:tcPr>
          <w:p w14:paraId="3DB02C3F" w14:textId="77777777" w:rsidR="00055548" w:rsidRPr="0068179F" w:rsidRDefault="00055548" w:rsidP="00E43CC8">
            <w:pPr>
              <w:rPr>
                <w:sz w:val="16"/>
                <w:szCs w:val="16"/>
              </w:rPr>
            </w:pPr>
            <w:r w:rsidRPr="0068179F">
              <w:rPr>
                <w:sz w:val="16"/>
                <w:szCs w:val="16"/>
              </w:rPr>
              <w:t xml:space="preserve">[PR 5.23.6-1] The 5G System shall be able to support mobile base station relays capable of connecting via both NR satellite access and NR terrestrial access, to select one access as a relay link between the mobile base station relays and the 5GC. </w:t>
            </w:r>
          </w:p>
        </w:tc>
        <w:tc>
          <w:tcPr>
            <w:tcW w:w="2250" w:type="dxa"/>
            <w:shd w:val="clear" w:color="auto" w:fill="F2F2F2" w:themeFill="background1" w:themeFillShade="F2"/>
          </w:tcPr>
          <w:p w14:paraId="2A9E4EF8"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16485105" w14:textId="77777777" w:rsidR="00055548" w:rsidRPr="000E2ACA" w:rsidRDefault="00055548" w:rsidP="00E43CC8">
            <w:pPr>
              <w:rPr>
                <w:rFonts w:eastAsia="Malgun Gothic"/>
                <w:sz w:val="16"/>
                <w:szCs w:val="16"/>
                <w:lang w:eastAsia="ko-KR"/>
              </w:rPr>
            </w:pPr>
          </w:p>
        </w:tc>
      </w:tr>
      <w:tr w:rsidR="00055548" w:rsidRPr="00A447E0" w14:paraId="24D8752F" w14:textId="77777777" w:rsidTr="00E43CC8">
        <w:trPr>
          <w:jc w:val="center"/>
        </w:trPr>
        <w:tc>
          <w:tcPr>
            <w:tcW w:w="6835" w:type="dxa"/>
          </w:tcPr>
          <w:p w14:paraId="409E638A" w14:textId="77777777" w:rsidR="00055548" w:rsidRPr="0068179F" w:rsidRDefault="00055548" w:rsidP="00E43CC8">
            <w:pPr>
              <w:rPr>
                <w:sz w:val="16"/>
                <w:szCs w:val="16"/>
              </w:rPr>
            </w:pPr>
            <w:r w:rsidRPr="0068179F">
              <w:rPr>
                <w:sz w:val="16"/>
                <w:szCs w:val="16"/>
              </w:rPr>
              <w:t>[PR 5.23.6-</w:t>
            </w:r>
            <w:r w:rsidRPr="0068179F">
              <w:rPr>
                <w:rFonts w:hint="eastAsia"/>
                <w:sz w:val="16"/>
                <w:szCs w:val="16"/>
              </w:rPr>
              <w:t>2</w:t>
            </w:r>
            <w:r w:rsidRPr="0068179F">
              <w:rPr>
                <w:sz w:val="16"/>
                <w:szCs w:val="16"/>
              </w:rPr>
              <w:t>] The 5G System shall be able to support mobile base station relays capable of connecting simultaneously via NR</w:t>
            </w:r>
            <w:r w:rsidRPr="0068179F">
              <w:rPr>
                <w:rFonts w:hint="eastAsia"/>
                <w:sz w:val="16"/>
                <w:szCs w:val="16"/>
              </w:rPr>
              <w:t xml:space="preserve"> </w:t>
            </w:r>
            <w:r w:rsidRPr="0068179F">
              <w:rPr>
                <w:sz w:val="16"/>
                <w:szCs w:val="16"/>
              </w:rPr>
              <w:t xml:space="preserve">satellite access </w:t>
            </w:r>
            <w:r w:rsidRPr="0068179F">
              <w:rPr>
                <w:rFonts w:hint="eastAsia"/>
                <w:sz w:val="16"/>
                <w:szCs w:val="16"/>
              </w:rPr>
              <w:t xml:space="preserve">and NR </w:t>
            </w:r>
            <w:r w:rsidRPr="0068179F">
              <w:rPr>
                <w:sz w:val="16"/>
                <w:szCs w:val="16"/>
              </w:rPr>
              <w:t xml:space="preserve">terrestrial </w:t>
            </w:r>
            <w:r w:rsidRPr="0068179F">
              <w:rPr>
                <w:rFonts w:hint="eastAsia"/>
                <w:sz w:val="16"/>
                <w:szCs w:val="16"/>
              </w:rPr>
              <w:t xml:space="preserve">access </w:t>
            </w:r>
            <w:r w:rsidRPr="0068179F">
              <w:rPr>
                <w:sz w:val="16"/>
                <w:szCs w:val="16"/>
              </w:rPr>
              <w:t>as relay link</w:t>
            </w:r>
            <w:r w:rsidRPr="0068179F">
              <w:rPr>
                <w:rFonts w:hint="eastAsia"/>
                <w:sz w:val="16"/>
                <w:szCs w:val="16"/>
              </w:rPr>
              <w:t xml:space="preserve"> </w:t>
            </w:r>
            <w:r w:rsidRPr="0068179F">
              <w:rPr>
                <w:sz w:val="16"/>
                <w:szCs w:val="16"/>
              </w:rPr>
              <w:t xml:space="preserve">to connect via both </w:t>
            </w:r>
            <w:r w:rsidRPr="0068179F">
              <w:rPr>
                <w:rFonts w:hint="eastAsia"/>
                <w:sz w:val="16"/>
                <w:szCs w:val="16"/>
              </w:rPr>
              <w:t>to 5GC at the same time</w:t>
            </w:r>
            <w:r w:rsidRPr="0068179F">
              <w:rPr>
                <w:sz w:val="16"/>
                <w:szCs w:val="16"/>
              </w:rPr>
              <w:t>.</w:t>
            </w:r>
          </w:p>
        </w:tc>
        <w:tc>
          <w:tcPr>
            <w:tcW w:w="2250" w:type="dxa"/>
            <w:shd w:val="clear" w:color="auto" w:fill="F2F2F2" w:themeFill="background1" w:themeFillShade="F2"/>
          </w:tcPr>
          <w:p w14:paraId="175D6D4B"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763686A6" w14:textId="77777777" w:rsidR="00055548" w:rsidRPr="000E2ACA" w:rsidRDefault="00055548" w:rsidP="00E43CC8">
            <w:pPr>
              <w:rPr>
                <w:rFonts w:eastAsia="Malgun Gothic"/>
                <w:sz w:val="16"/>
                <w:szCs w:val="16"/>
                <w:lang w:eastAsia="ko-KR"/>
              </w:rPr>
            </w:pPr>
          </w:p>
        </w:tc>
      </w:tr>
      <w:tr w:rsidR="00055548" w:rsidRPr="00A447E0" w14:paraId="5AA6EA50" w14:textId="77777777" w:rsidTr="00E43CC8">
        <w:trPr>
          <w:jc w:val="center"/>
        </w:trPr>
        <w:tc>
          <w:tcPr>
            <w:tcW w:w="6835" w:type="dxa"/>
          </w:tcPr>
          <w:p w14:paraId="1F144EB0" w14:textId="77777777" w:rsidR="00055548" w:rsidRPr="0068179F" w:rsidRDefault="00055548" w:rsidP="00E43CC8">
            <w:pPr>
              <w:rPr>
                <w:sz w:val="16"/>
                <w:szCs w:val="16"/>
              </w:rPr>
            </w:pPr>
            <w:r w:rsidRPr="0068179F">
              <w:rPr>
                <w:sz w:val="16"/>
                <w:szCs w:val="16"/>
              </w:rPr>
              <w:t>[PR 5.23.6-</w:t>
            </w:r>
            <w:r w:rsidRPr="0068179F">
              <w:rPr>
                <w:rFonts w:hint="eastAsia"/>
                <w:sz w:val="16"/>
                <w:szCs w:val="16"/>
              </w:rPr>
              <w:t>3</w:t>
            </w:r>
            <w:r w:rsidRPr="0068179F">
              <w:rPr>
                <w:sz w:val="16"/>
                <w:szCs w:val="16"/>
              </w:rPr>
              <w:t>] The 5G System shall be able to support mobile base station relays capable of connecting in parallel via NR satellite and NR terrestrial access</w:t>
            </w:r>
            <w:r w:rsidRPr="0068179F">
              <w:rPr>
                <w:rFonts w:hint="eastAsia"/>
                <w:sz w:val="16"/>
                <w:szCs w:val="16"/>
              </w:rPr>
              <w:t xml:space="preserve"> to add a second relay link to allow more UEs to access the network and </w:t>
            </w:r>
            <w:r w:rsidRPr="0068179F">
              <w:rPr>
                <w:sz w:val="16"/>
                <w:szCs w:val="16"/>
              </w:rPr>
              <w:t xml:space="preserve">e.g. to adapt to increased </w:t>
            </w:r>
            <w:r w:rsidRPr="0068179F">
              <w:rPr>
                <w:rFonts w:hint="eastAsia"/>
                <w:sz w:val="16"/>
                <w:szCs w:val="16"/>
              </w:rPr>
              <w:t xml:space="preserve">bandwidths </w:t>
            </w:r>
            <w:r w:rsidRPr="0068179F">
              <w:rPr>
                <w:sz w:val="16"/>
                <w:szCs w:val="16"/>
              </w:rPr>
              <w:t>demand for</w:t>
            </w:r>
            <w:r w:rsidRPr="0068179F">
              <w:rPr>
                <w:rFonts w:hint="eastAsia"/>
                <w:sz w:val="16"/>
                <w:szCs w:val="16"/>
              </w:rPr>
              <w:t xml:space="preserve"> </w:t>
            </w:r>
            <w:r w:rsidRPr="0068179F">
              <w:rPr>
                <w:sz w:val="16"/>
                <w:szCs w:val="16"/>
              </w:rPr>
              <w:t>access</w:t>
            </w:r>
            <w:r w:rsidRPr="0068179F">
              <w:rPr>
                <w:rFonts w:hint="eastAsia"/>
                <w:sz w:val="16"/>
                <w:szCs w:val="16"/>
              </w:rPr>
              <w:t xml:space="preserve"> via this </w:t>
            </w:r>
            <w:r w:rsidRPr="0068179F">
              <w:rPr>
                <w:sz w:val="16"/>
                <w:szCs w:val="16"/>
              </w:rPr>
              <w:t>mobile base station relay</w:t>
            </w:r>
            <w:r w:rsidRPr="0068179F">
              <w:rPr>
                <w:rFonts w:hint="eastAsia"/>
                <w:sz w:val="16"/>
                <w:szCs w:val="16"/>
              </w:rPr>
              <w:t>.</w:t>
            </w:r>
          </w:p>
        </w:tc>
        <w:tc>
          <w:tcPr>
            <w:tcW w:w="2250" w:type="dxa"/>
            <w:shd w:val="clear" w:color="auto" w:fill="F2F2F2" w:themeFill="background1" w:themeFillShade="F2"/>
          </w:tcPr>
          <w:p w14:paraId="691B7BC5"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5E68197E" w14:textId="77777777" w:rsidR="00055548" w:rsidRPr="000E2ACA" w:rsidRDefault="00055548" w:rsidP="00E43CC8">
            <w:pPr>
              <w:rPr>
                <w:rFonts w:eastAsia="Malgun Gothic"/>
                <w:sz w:val="16"/>
                <w:szCs w:val="16"/>
                <w:lang w:eastAsia="ko-KR"/>
              </w:rPr>
            </w:pPr>
          </w:p>
        </w:tc>
      </w:tr>
      <w:tr w:rsidR="00055548" w:rsidRPr="00A447E0" w14:paraId="3C145971" w14:textId="77777777" w:rsidTr="00E43CC8">
        <w:trPr>
          <w:jc w:val="center"/>
        </w:trPr>
        <w:tc>
          <w:tcPr>
            <w:tcW w:w="6835" w:type="dxa"/>
          </w:tcPr>
          <w:p w14:paraId="5077DC59" w14:textId="77777777" w:rsidR="00055548" w:rsidRPr="0068179F" w:rsidRDefault="00055548" w:rsidP="00E43CC8">
            <w:pPr>
              <w:rPr>
                <w:sz w:val="16"/>
                <w:szCs w:val="16"/>
              </w:rPr>
            </w:pPr>
            <w:r w:rsidRPr="0068179F">
              <w:rPr>
                <w:sz w:val="16"/>
                <w:szCs w:val="16"/>
              </w:rPr>
              <w:t>[PR 5.23.6-</w:t>
            </w:r>
            <w:r w:rsidRPr="0068179F">
              <w:rPr>
                <w:rFonts w:hint="eastAsia"/>
                <w:sz w:val="16"/>
                <w:szCs w:val="16"/>
              </w:rPr>
              <w:t>4</w:t>
            </w:r>
            <w:r w:rsidRPr="0068179F">
              <w:rPr>
                <w:sz w:val="16"/>
                <w:szCs w:val="16"/>
              </w:rPr>
              <w:t>] The 5G System shall be able to support mobile base station relays connected via both</w:t>
            </w:r>
            <w:r w:rsidRPr="0068179F">
              <w:rPr>
                <w:rFonts w:hint="eastAsia"/>
                <w:sz w:val="16"/>
                <w:szCs w:val="16"/>
              </w:rPr>
              <w:t xml:space="preserve"> </w:t>
            </w:r>
            <w:r w:rsidRPr="0068179F">
              <w:rPr>
                <w:sz w:val="16"/>
                <w:szCs w:val="16"/>
              </w:rPr>
              <w:t>NR satellite and NR terrestrial access</w:t>
            </w:r>
            <w:r w:rsidRPr="0068179F">
              <w:rPr>
                <w:rFonts w:hint="eastAsia"/>
                <w:sz w:val="16"/>
                <w:szCs w:val="16"/>
              </w:rPr>
              <w:t xml:space="preserve"> to remove one of two relay links to adapt to decreased bandwidths </w:t>
            </w:r>
            <w:r w:rsidRPr="0068179F">
              <w:rPr>
                <w:sz w:val="16"/>
                <w:szCs w:val="16"/>
              </w:rPr>
              <w:t>demand</w:t>
            </w:r>
            <w:r w:rsidRPr="0068179F">
              <w:rPr>
                <w:rFonts w:hint="eastAsia"/>
                <w:sz w:val="16"/>
                <w:szCs w:val="16"/>
              </w:rPr>
              <w:t xml:space="preserve"> of UEs </w:t>
            </w:r>
            <w:r w:rsidRPr="0068179F">
              <w:rPr>
                <w:sz w:val="16"/>
                <w:szCs w:val="16"/>
              </w:rPr>
              <w:t>accessing</w:t>
            </w:r>
            <w:r w:rsidRPr="0068179F">
              <w:rPr>
                <w:rFonts w:hint="eastAsia"/>
                <w:sz w:val="16"/>
                <w:szCs w:val="16"/>
              </w:rPr>
              <w:t xml:space="preserve"> via this </w:t>
            </w:r>
            <w:r w:rsidRPr="0068179F">
              <w:rPr>
                <w:sz w:val="16"/>
                <w:szCs w:val="16"/>
              </w:rPr>
              <w:t>mobile base station</w:t>
            </w:r>
            <w:r w:rsidRPr="0068179F">
              <w:rPr>
                <w:rFonts w:hint="eastAsia"/>
                <w:sz w:val="16"/>
                <w:szCs w:val="16"/>
              </w:rPr>
              <w:t xml:space="preserve"> </w:t>
            </w:r>
            <w:r w:rsidRPr="0068179F">
              <w:rPr>
                <w:sz w:val="16"/>
                <w:szCs w:val="16"/>
              </w:rPr>
              <w:t>relay</w:t>
            </w:r>
            <w:r w:rsidRPr="0068179F">
              <w:rPr>
                <w:rFonts w:hint="eastAsia"/>
                <w:sz w:val="16"/>
                <w:szCs w:val="16"/>
              </w:rPr>
              <w:t>.</w:t>
            </w:r>
          </w:p>
        </w:tc>
        <w:tc>
          <w:tcPr>
            <w:tcW w:w="2250" w:type="dxa"/>
            <w:shd w:val="clear" w:color="auto" w:fill="F2F2F2" w:themeFill="background1" w:themeFillShade="F2"/>
          </w:tcPr>
          <w:p w14:paraId="214D21A5"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27106C38" w14:textId="77777777" w:rsidR="00055548" w:rsidRPr="000E2ACA" w:rsidRDefault="00055548" w:rsidP="00E43CC8">
            <w:pPr>
              <w:rPr>
                <w:rFonts w:eastAsia="Malgun Gothic"/>
                <w:sz w:val="16"/>
                <w:szCs w:val="16"/>
                <w:lang w:eastAsia="ko-KR"/>
              </w:rPr>
            </w:pPr>
          </w:p>
        </w:tc>
      </w:tr>
      <w:tr w:rsidR="00055548" w:rsidRPr="00A447E0" w14:paraId="5F0553E4" w14:textId="77777777" w:rsidTr="00E43CC8">
        <w:trPr>
          <w:jc w:val="center"/>
        </w:trPr>
        <w:tc>
          <w:tcPr>
            <w:tcW w:w="6835" w:type="dxa"/>
          </w:tcPr>
          <w:p w14:paraId="73B80742" w14:textId="77777777" w:rsidR="00055548" w:rsidRPr="0068179F" w:rsidRDefault="00055548" w:rsidP="00E43CC8">
            <w:pPr>
              <w:rPr>
                <w:sz w:val="16"/>
                <w:szCs w:val="16"/>
              </w:rPr>
            </w:pPr>
            <w:r w:rsidRPr="0068179F">
              <w:rPr>
                <w:sz w:val="16"/>
                <w:szCs w:val="16"/>
              </w:rPr>
              <w:lastRenderedPageBreak/>
              <w:t>[PR 5.23.6-</w:t>
            </w:r>
            <w:r w:rsidRPr="0068179F">
              <w:rPr>
                <w:rFonts w:hint="eastAsia"/>
                <w:sz w:val="16"/>
                <w:szCs w:val="16"/>
              </w:rPr>
              <w:t>5</w:t>
            </w:r>
            <w:r w:rsidRPr="0068179F">
              <w:rPr>
                <w:sz w:val="16"/>
                <w:szCs w:val="16"/>
              </w:rPr>
              <w:t xml:space="preserve">] The 5G System shall be able to support </w:t>
            </w:r>
            <w:r w:rsidRPr="0068179F">
              <w:rPr>
                <w:rFonts w:hint="eastAsia"/>
                <w:sz w:val="16"/>
                <w:szCs w:val="16"/>
              </w:rPr>
              <w:t xml:space="preserve">mobile relay traffic load </w:t>
            </w:r>
            <w:r w:rsidRPr="0068179F">
              <w:rPr>
                <w:sz w:val="16"/>
                <w:szCs w:val="16"/>
              </w:rPr>
              <w:t>balancing</w:t>
            </w:r>
            <w:r w:rsidRPr="0068179F">
              <w:rPr>
                <w:rFonts w:hint="eastAsia"/>
                <w:sz w:val="16"/>
                <w:szCs w:val="16"/>
              </w:rPr>
              <w:t xml:space="preserve"> </w:t>
            </w:r>
            <w:r w:rsidRPr="0068179F">
              <w:rPr>
                <w:sz w:val="16"/>
                <w:szCs w:val="16"/>
              </w:rPr>
              <w:t xml:space="preserve">across satellite and terrestrial access links, </w:t>
            </w:r>
            <w:r w:rsidRPr="0068179F">
              <w:rPr>
                <w:rFonts w:hint="eastAsia"/>
                <w:sz w:val="16"/>
                <w:szCs w:val="16"/>
              </w:rPr>
              <w:t xml:space="preserve">for </w:t>
            </w:r>
            <w:r w:rsidRPr="0068179F">
              <w:rPr>
                <w:sz w:val="16"/>
                <w:szCs w:val="16"/>
              </w:rPr>
              <w:t>mobile base station relays</w:t>
            </w:r>
            <w:r w:rsidRPr="0068179F">
              <w:rPr>
                <w:rFonts w:hint="eastAsia"/>
                <w:sz w:val="16"/>
                <w:szCs w:val="16"/>
              </w:rPr>
              <w:t xml:space="preserve"> that </w:t>
            </w:r>
            <w:r w:rsidRPr="0068179F">
              <w:rPr>
                <w:sz w:val="16"/>
                <w:szCs w:val="16"/>
              </w:rPr>
              <w:t>use</w:t>
            </w:r>
            <w:r w:rsidRPr="0068179F">
              <w:rPr>
                <w:rFonts w:hint="eastAsia"/>
                <w:sz w:val="16"/>
                <w:szCs w:val="16"/>
              </w:rPr>
              <w:t xml:space="preserve"> both </w:t>
            </w:r>
            <w:r w:rsidRPr="0068179F">
              <w:rPr>
                <w:sz w:val="16"/>
                <w:szCs w:val="16"/>
              </w:rPr>
              <w:t>NR</w:t>
            </w:r>
            <w:r w:rsidRPr="0068179F">
              <w:rPr>
                <w:rFonts w:hint="eastAsia"/>
                <w:sz w:val="16"/>
                <w:szCs w:val="16"/>
              </w:rPr>
              <w:t xml:space="preserve"> </w:t>
            </w:r>
            <w:r w:rsidRPr="0068179F">
              <w:rPr>
                <w:sz w:val="16"/>
                <w:szCs w:val="16"/>
              </w:rPr>
              <w:t xml:space="preserve">satellite access </w:t>
            </w:r>
            <w:r w:rsidRPr="0068179F">
              <w:rPr>
                <w:rFonts w:hint="eastAsia"/>
                <w:sz w:val="16"/>
                <w:szCs w:val="16"/>
              </w:rPr>
              <w:t xml:space="preserve">and NR </w:t>
            </w:r>
            <w:r w:rsidRPr="0068179F">
              <w:rPr>
                <w:sz w:val="16"/>
                <w:szCs w:val="16"/>
              </w:rPr>
              <w:t xml:space="preserve">terrestrial </w:t>
            </w:r>
            <w:r w:rsidRPr="0068179F">
              <w:rPr>
                <w:rFonts w:hint="eastAsia"/>
                <w:sz w:val="16"/>
                <w:szCs w:val="16"/>
              </w:rPr>
              <w:t>access as relay link at the same time.</w:t>
            </w:r>
          </w:p>
        </w:tc>
        <w:tc>
          <w:tcPr>
            <w:tcW w:w="2250" w:type="dxa"/>
            <w:shd w:val="clear" w:color="auto" w:fill="F2F2F2" w:themeFill="background1" w:themeFillShade="F2"/>
          </w:tcPr>
          <w:p w14:paraId="75FB6C8E" w14:textId="77777777" w:rsidR="00055548" w:rsidRPr="00C46B21" w:rsidRDefault="00055548" w:rsidP="00E43CC8">
            <w:pPr>
              <w:rPr>
                <w:rFonts w:eastAsia="Malgun Gothic"/>
                <w:sz w:val="16"/>
                <w:szCs w:val="16"/>
                <w:lang w:eastAsia="ko-KR"/>
              </w:rPr>
            </w:pPr>
            <w:r w:rsidRPr="00C46B21">
              <w:rPr>
                <w:sz w:val="16"/>
                <w:szCs w:val="16"/>
              </w:rPr>
              <w:t>merged with 5.22.6-1</w:t>
            </w:r>
          </w:p>
        </w:tc>
        <w:tc>
          <w:tcPr>
            <w:tcW w:w="1890" w:type="dxa"/>
          </w:tcPr>
          <w:p w14:paraId="49806DE9" w14:textId="77777777" w:rsidR="00055548" w:rsidRPr="000E2ACA" w:rsidRDefault="00055548" w:rsidP="00E43CC8">
            <w:pPr>
              <w:rPr>
                <w:rFonts w:eastAsia="Malgun Gothic"/>
                <w:sz w:val="16"/>
                <w:szCs w:val="16"/>
                <w:lang w:eastAsia="ko-KR"/>
              </w:rPr>
            </w:pPr>
          </w:p>
        </w:tc>
      </w:tr>
      <w:tr w:rsidR="00055548" w:rsidRPr="00A447E0" w14:paraId="0CF4494A" w14:textId="77777777" w:rsidTr="00E43CC8">
        <w:trPr>
          <w:jc w:val="center"/>
        </w:trPr>
        <w:tc>
          <w:tcPr>
            <w:tcW w:w="6835" w:type="dxa"/>
          </w:tcPr>
          <w:p w14:paraId="6A704045" w14:textId="77777777" w:rsidR="00055548" w:rsidRPr="0068179F" w:rsidRDefault="00055548" w:rsidP="00E43CC8">
            <w:pPr>
              <w:rPr>
                <w:sz w:val="16"/>
                <w:szCs w:val="16"/>
              </w:rPr>
            </w:pPr>
            <w:r w:rsidRPr="0068179F">
              <w:rPr>
                <w:sz w:val="16"/>
                <w:szCs w:val="16"/>
              </w:rPr>
              <w:t>[PR 6-1a] The 5G System shall support means for a mobile base station relay to have a subscription with a HPLMN, used to get access and connectivity to the HPLMN 5GC (via a donor RAN).</w:t>
            </w:r>
          </w:p>
          <w:p w14:paraId="6F5E8D3A" w14:textId="77777777" w:rsidR="00055548" w:rsidRPr="0068179F" w:rsidRDefault="00055548" w:rsidP="00E43CC8">
            <w:pPr>
              <w:rPr>
                <w:sz w:val="16"/>
                <w:szCs w:val="16"/>
              </w:rPr>
            </w:pPr>
            <w:r w:rsidRPr="0068179F">
              <w:rPr>
                <w:sz w:val="16"/>
                <w:szCs w:val="16"/>
              </w:rPr>
              <w:t>[PR 6-1b] The 5G System shall support the ability of a base station relay to roam from its HPLMN into a VPLMN.</w:t>
            </w:r>
          </w:p>
          <w:p w14:paraId="195CD512" w14:textId="77777777" w:rsidR="00055548" w:rsidRPr="0068179F" w:rsidRDefault="00055548" w:rsidP="00E43CC8">
            <w:pPr>
              <w:rPr>
                <w:sz w:val="16"/>
                <w:szCs w:val="16"/>
              </w:rPr>
            </w:pPr>
            <w:r w:rsidRPr="0068179F">
              <w:rPr>
                <w:sz w:val="16"/>
                <w:szCs w:val="16"/>
              </w:rPr>
              <w:t>[PR 6-1c] The 5G system shall support mechanisms, for the HPLMN controlling a mobile base station relay, to enable/disable mobile relay operation if/when the relay (e.g. on a mobile vehicle) is roaming in a VPLMN.</w:t>
            </w:r>
          </w:p>
          <w:p w14:paraId="1966D5B4" w14:textId="77777777" w:rsidR="00055548" w:rsidRPr="0068179F" w:rsidRDefault="00055548" w:rsidP="00E43CC8">
            <w:pPr>
              <w:rPr>
                <w:sz w:val="16"/>
                <w:szCs w:val="16"/>
              </w:rPr>
            </w:pPr>
            <w:r w:rsidRPr="0068179F">
              <w:rPr>
                <w:sz w:val="16"/>
                <w:szCs w:val="16"/>
              </w:rPr>
              <w:t>[PR 6-1d] The 5G system shall support mechanisms to disable mobile relay operation by VPLMN where a mobile base station relay is roaming to.</w:t>
            </w:r>
          </w:p>
        </w:tc>
        <w:tc>
          <w:tcPr>
            <w:tcW w:w="2250" w:type="dxa"/>
            <w:shd w:val="clear" w:color="auto" w:fill="F2F2F2" w:themeFill="background1" w:themeFillShade="F2"/>
          </w:tcPr>
          <w:p w14:paraId="19211CC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2659D596"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 xml:space="preserve">Included </w:t>
            </w:r>
          </w:p>
          <w:p w14:paraId="5F63A66B"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[CPR 016 – 019]</w:t>
            </w:r>
          </w:p>
        </w:tc>
      </w:tr>
      <w:tr w:rsidR="00055548" w:rsidRPr="00A447E0" w14:paraId="731D3E50" w14:textId="77777777" w:rsidTr="00E43CC8">
        <w:trPr>
          <w:jc w:val="center"/>
        </w:trPr>
        <w:tc>
          <w:tcPr>
            <w:tcW w:w="6835" w:type="dxa"/>
          </w:tcPr>
          <w:p w14:paraId="12AC5D60" w14:textId="77777777" w:rsidR="00055548" w:rsidRPr="0068179F" w:rsidRDefault="00055548" w:rsidP="00E43CC8">
            <w:pPr>
              <w:rPr>
                <w:sz w:val="16"/>
                <w:szCs w:val="16"/>
              </w:rPr>
            </w:pPr>
            <w:r w:rsidRPr="0068179F">
              <w:rPr>
                <w:sz w:val="16"/>
                <w:szCs w:val="16"/>
              </w:rPr>
              <w:t>[PR 6-2] The 5G system shall be able to fulfil necessary regulatory requirements (e.g. for support of emergency services) when UEs access the 3GPP network via a mobile base station relay</w:t>
            </w:r>
          </w:p>
        </w:tc>
        <w:tc>
          <w:tcPr>
            <w:tcW w:w="2250" w:type="dxa"/>
            <w:shd w:val="clear" w:color="auto" w:fill="F2F2F2" w:themeFill="background1" w:themeFillShade="F2"/>
          </w:tcPr>
          <w:p w14:paraId="7986D5E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44C921AA"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020]</w:t>
            </w:r>
          </w:p>
        </w:tc>
      </w:tr>
      <w:tr w:rsidR="00055548" w:rsidRPr="00A447E0" w14:paraId="2990385B" w14:textId="77777777" w:rsidTr="00E43CC8">
        <w:trPr>
          <w:jc w:val="center"/>
        </w:trPr>
        <w:tc>
          <w:tcPr>
            <w:tcW w:w="6835" w:type="dxa"/>
          </w:tcPr>
          <w:p w14:paraId="43EC6ECF" w14:textId="77777777" w:rsidR="00055548" w:rsidRPr="0068179F" w:rsidRDefault="00055548" w:rsidP="00E43CC8">
            <w:pPr>
              <w:rPr>
                <w:sz w:val="16"/>
                <w:szCs w:val="16"/>
              </w:rPr>
            </w:pPr>
            <w:r w:rsidRPr="0068179F">
              <w:rPr>
                <w:sz w:val="16"/>
                <w:szCs w:val="16"/>
              </w:rPr>
              <w:t>[PR 6-3] The 5G system shall be able to support priority services (e.g. MPS) when UEs access the 3GPP network via a mobile base station relay</w:t>
            </w:r>
          </w:p>
        </w:tc>
        <w:tc>
          <w:tcPr>
            <w:tcW w:w="2250" w:type="dxa"/>
            <w:shd w:val="clear" w:color="auto" w:fill="F2F2F2" w:themeFill="background1" w:themeFillShade="F2"/>
          </w:tcPr>
          <w:p w14:paraId="6063DCD4"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721BA4DA"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021]</w:t>
            </w:r>
          </w:p>
        </w:tc>
      </w:tr>
      <w:tr w:rsidR="00055548" w:rsidRPr="00A447E0" w14:paraId="5C97567D" w14:textId="77777777" w:rsidTr="00E43CC8">
        <w:trPr>
          <w:jc w:val="center"/>
        </w:trPr>
        <w:tc>
          <w:tcPr>
            <w:tcW w:w="6835" w:type="dxa"/>
          </w:tcPr>
          <w:p w14:paraId="1CCEC9F6" w14:textId="77777777" w:rsidR="00055548" w:rsidRPr="0068179F" w:rsidRDefault="00055548" w:rsidP="00E43CC8">
            <w:pPr>
              <w:rPr>
                <w:sz w:val="16"/>
                <w:szCs w:val="16"/>
              </w:rPr>
            </w:pPr>
            <w:r w:rsidRPr="0068179F">
              <w:rPr>
                <w:sz w:val="16"/>
                <w:szCs w:val="16"/>
              </w:rPr>
              <w:t>[PR 6-4] The 5G system shall ensure that end-to-end 5G security between the UE and 3GPP network is supported when the UE accesses the 3GPP network via a mobile base station relay</w:t>
            </w:r>
          </w:p>
        </w:tc>
        <w:tc>
          <w:tcPr>
            <w:tcW w:w="2250" w:type="dxa"/>
            <w:shd w:val="clear" w:color="auto" w:fill="F2F2F2" w:themeFill="background1" w:themeFillShade="F2"/>
          </w:tcPr>
          <w:p w14:paraId="4426A01C"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18D91F6D"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023]</w:t>
            </w:r>
          </w:p>
        </w:tc>
      </w:tr>
      <w:tr w:rsidR="00055548" w:rsidRPr="00A447E0" w14:paraId="04A9FF81" w14:textId="77777777" w:rsidTr="00E43CC8">
        <w:trPr>
          <w:jc w:val="center"/>
        </w:trPr>
        <w:tc>
          <w:tcPr>
            <w:tcW w:w="6835" w:type="dxa"/>
          </w:tcPr>
          <w:p w14:paraId="34DDD499" w14:textId="77777777" w:rsidR="00055548" w:rsidRPr="0068179F" w:rsidRDefault="00055548" w:rsidP="00E43CC8">
            <w:pPr>
              <w:rPr>
                <w:rFonts w:eastAsia="Malgun Gothic"/>
                <w:sz w:val="16"/>
                <w:szCs w:val="16"/>
                <w:lang w:eastAsia="ko-KR"/>
              </w:rPr>
            </w:pPr>
            <w:r w:rsidRPr="0068179F">
              <w:rPr>
                <w:sz w:val="16"/>
                <w:szCs w:val="16"/>
              </w:rPr>
              <w:t>[PR 6-5] The 5G system shall be able to minimize radio interference possibly caused by mobile base station relays (e.g. when mounted on moving vehicles)</w:t>
            </w:r>
          </w:p>
        </w:tc>
        <w:tc>
          <w:tcPr>
            <w:tcW w:w="2250" w:type="dxa"/>
            <w:shd w:val="clear" w:color="auto" w:fill="F2F2F2" w:themeFill="background1" w:themeFillShade="F2"/>
          </w:tcPr>
          <w:p w14:paraId="3D31CD98" w14:textId="77777777" w:rsidR="00055548" w:rsidRPr="00C46B21" w:rsidRDefault="00055548" w:rsidP="00E43CC8">
            <w:pPr>
              <w:rPr>
                <w:rFonts w:eastAsia="Malgun Gothic"/>
                <w:sz w:val="16"/>
                <w:szCs w:val="16"/>
                <w:lang w:eastAsia="ko-KR"/>
              </w:rPr>
            </w:pPr>
            <w:r w:rsidRPr="00C46B21">
              <w:rPr>
                <w:rFonts w:eastAsia="Malgun Gothic"/>
                <w:sz w:val="16"/>
                <w:szCs w:val="16"/>
                <w:lang w:eastAsia="ko-KR"/>
              </w:rPr>
              <w:t>Included</w:t>
            </w:r>
          </w:p>
        </w:tc>
        <w:tc>
          <w:tcPr>
            <w:tcW w:w="1890" w:type="dxa"/>
          </w:tcPr>
          <w:p w14:paraId="3AA91C28" w14:textId="77777777" w:rsidR="00055548" w:rsidRPr="000E2ACA" w:rsidRDefault="00055548" w:rsidP="00E43CC8">
            <w:pPr>
              <w:rPr>
                <w:rFonts w:eastAsia="Malgun Gothic"/>
                <w:sz w:val="16"/>
                <w:szCs w:val="16"/>
                <w:lang w:eastAsia="ko-KR"/>
              </w:rPr>
            </w:pPr>
            <w:r w:rsidRPr="000E2ACA">
              <w:rPr>
                <w:rFonts w:eastAsia="Malgun Gothic"/>
                <w:sz w:val="16"/>
                <w:szCs w:val="16"/>
                <w:lang w:eastAsia="ko-KR"/>
              </w:rPr>
              <w:t>Included [CPR 024]</w:t>
            </w:r>
          </w:p>
        </w:tc>
      </w:tr>
      <w:tr w:rsidR="00055548" w:rsidRPr="00E109A5" w14:paraId="4B6D6A45" w14:textId="77777777" w:rsidTr="00E43CC8">
        <w:trPr>
          <w:jc w:val="center"/>
        </w:trPr>
        <w:tc>
          <w:tcPr>
            <w:tcW w:w="6835" w:type="dxa"/>
          </w:tcPr>
          <w:p w14:paraId="08BBAA98" w14:textId="77777777" w:rsidR="00055548" w:rsidRPr="00E109A5" w:rsidRDefault="00055548" w:rsidP="00E43CC8">
            <w:pPr>
              <w:rPr>
                <w:sz w:val="16"/>
                <w:szCs w:val="16"/>
              </w:rPr>
            </w:pPr>
            <w:r w:rsidRPr="00E109A5">
              <w:rPr>
                <w:sz w:val="16"/>
                <w:szCs w:val="16"/>
              </w:rPr>
              <w:t>[PR 6-x] The 5G system shall minimize the impact of the presence of mobile base station relays (e.g. mounted on vehicles) on radio network management (e.g. through automatic neighbor cell list configuration)</w:t>
            </w:r>
          </w:p>
        </w:tc>
        <w:tc>
          <w:tcPr>
            <w:tcW w:w="2250" w:type="dxa"/>
            <w:shd w:val="clear" w:color="auto" w:fill="F2F2F2" w:themeFill="background1" w:themeFillShade="F2"/>
          </w:tcPr>
          <w:p w14:paraId="228C3B93" w14:textId="77777777" w:rsidR="00055548" w:rsidRPr="00E109A5" w:rsidRDefault="00055548" w:rsidP="00E43CC8">
            <w:pPr>
              <w:rPr>
                <w:rFonts w:eastAsia="Malgun Gothic"/>
                <w:sz w:val="16"/>
                <w:szCs w:val="16"/>
                <w:lang w:eastAsia="ko-KR"/>
              </w:rPr>
            </w:pPr>
            <w:r w:rsidRPr="00E109A5">
              <w:rPr>
                <w:rFonts w:eastAsia="Malgun Gothic"/>
                <w:sz w:val="16"/>
                <w:szCs w:val="16"/>
                <w:lang w:eastAsia="ko-KR"/>
              </w:rPr>
              <w:t>N.A (new, proposed during consolidation)</w:t>
            </w:r>
          </w:p>
        </w:tc>
        <w:tc>
          <w:tcPr>
            <w:tcW w:w="1890" w:type="dxa"/>
          </w:tcPr>
          <w:p w14:paraId="78D62C46" w14:textId="77777777" w:rsidR="00055548" w:rsidRPr="00E109A5" w:rsidRDefault="00055548" w:rsidP="00E43CC8">
            <w:pPr>
              <w:rPr>
                <w:rFonts w:eastAsia="Malgun Gothic"/>
                <w:sz w:val="16"/>
                <w:szCs w:val="16"/>
                <w:lang w:eastAsia="ko-KR"/>
              </w:rPr>
            </w:pPr>
            <w:r w:rsidRPr="00E109A5">
              <w:rPr>
                <w:rFonts w:eastAsia="Malgun Gothic"/>
                <w:sz w:val="16"/>
                <w:szCs w:val="16"/>
                <w:lang w:eastAsia="ko-KR"/>
              </w:rPr>
              <w:t>Included, in other aspects [CPR 025]</w:t>
            </w:r>
          </w:p>
        </w:tc>
      </w:tr>
    </w:tbl>
    <w:p w14:paraId="0CEE8883" w14:textId="77777777" w:rsidR="000138EA" w:rsidRPr="00874DC9" w:rsidRDefault="000138EA" w:rsidP="00CD1646"/>
    <w:sectPr w:rsidR="000138EA" w:rsidRPr="00874DC9"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324B6" w14:textId="77777777" w:rsidR="0090700B" w:rsidRDefault="0090700B">
      <w:r>
        <w:separator/>
      </w:r>
    </w:p>
  </w:endnote>
  <w:endnote w:type="continuationSeparator" w:id="0">
    <w:p w14:paraId="26668C3F" w14:textId="77777777" w:rsidR="0090700B" w:rsidRDefault="0090700B">
      <w:r>
        <w:continuationSeparator/>
      </w:r>
    </w:p>
  </w:endnote>
  <w:endnote w:type="continuationNotice" w:id="1">
    <w:p w14:paraId="0BEA9B20" w14:textId="77777777" w:rsidR="0090700B" w:rsidRDefault="00907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D9765" w14:textId="77777777" w:rsidR="0090700B" w:rsidRDefault="0090700B">
      <w:r>
        <w:separator/>
      </w:r>
    </w:p>
  </w:footnote>
  <w:footnote w:type="continuationSeparator" w:id="0">
    <w:p w14:paraId="4E3CFE30" w14:textId="77777777" w:rsidR="0090700B" w:rsidRDefault="0090700B">
      <w:r>
        <w:continuationSeparator/>
      </w:r>
    </w:p>
  </w:footnote>
  <w:footnote w:type="continuationNotice" w:id="1">
    <w:p w14:paraId="622025D3" w14:textId="77777777" w:rsidR="0090700B" w:rsidRDefault="00907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E3AB0"/>
    <w:multiLevelType w:val="hybridMultilevel"/>
    <w:tmpl w:val="2F74BD96"/>
    <w:lvl w:ilvl="0" w:tplc="2D78B8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7"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0"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2"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1"/>
  </w:num>
  <w:num w:numId="5">
    <w:abstractNumId w:val="12"/>
  </w:num>
  <w:num w:numId="6">
    <w:abstractNumId w:val="25"/>
  </w:num>
  <w:num w:numId="7">
    <w:abstractNumId w:val="37"/>
  </w:num>
  <w:num w:numId="8">
    <w:abstractNumId w:val="31"/>
  </w:num>
  <w:num w:numId="9">
    <w:abstractNumId w:val="9"/>
  </w:num>
  <w:num w:numId="10">
    <w:abstractNumId w:val="4"/>
  </w:num>
  <w:num w:numId="11">
    <w:abstractNumId w:val="11"/>
  </w:num>
  <w:num w:numId="12">
    <w:abstractNumId w:val="6"/>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7"/>
  </w:num>
  <w:num w:numId="19">
    <w:abstractNumId w:val="15"/>
  </w:num>
  <w:num w:numId="20">
    <w:abstractNumId w:val="8"/>
  </w:num>
  <w:num w:numId="21">
    <w:abstractNumId w:val="39"/>
  </w:num>
  <w:num w:numId="22">
    <w:abstractNumId w:val="21"/>
  </w:num>
  <w:num w:numId="23">
    <w:abstractNumId w:val="1"/>
  </w:num>
  <w:num w:numId="24">
    <w:abstractNumId w:val="32"/>
  </w:num>
  <w:num w:numId="25">
    <w:abstractNumId w:val="16"/>
  </w:num>
  <w:num w:numId="26">
    <w:abstractNumId w:val="20"/>
  </w:num>
  <w:num w:numId="27">
    <w:abstractNumId w:val="38"/>
  </w:num>
  <w:num w:numId="28">
    <w:abstractNumId w:val="29"/>
  </w:num>
  <w:num w:numId="29">
    <w:abstractNumId w:val="27"/>
  </w:num>
  <w:num w:numId="30">
    <w:abstractNumId w:val="10"/>
  </w:num>
  <w:num w:numId="31">
    <w:abstractNumId w:val="42"/>
  </w:num>
  <w:num w:numId="32">
    <w:abstractNumId w:val="18"/>
  </w:num>
  <w:num w:numId="33">
    <w:abstractNumId w:val="14"/>
  </w:num>
  <w:num w:numId="34">
    <w:abstractNumId w:val="17"/>
  </w:num>
  <w:num w:numId="35">
    <w:abstractNumId w:val="36"/>
  </w:num>
  <w:num w:numId="36">
    <w:abstractNumId w:val="13"/>
  </w:num>
  <w:num w:numId="37">
    <w:abstractNumId w:val="28"/>
  </w:num>
  <w:num w:numId="38">
    <w:abstractNumId w:val="40"/>
  </w:num>
  <w:num w:numId="39">
    <w:abstractNumId w:val="22"/>
  </w:num>
  <w:num w:numId="40">
    <w:abstractNumId w:val="33"/>
  </w:num>
  <w:num w:numId="41">
    <w:abstractNumId w:val="34"/>
  </w:num>
  <w:num w:numId="42">
    <w:abstractNumId w:val="23"/>
  </w:num>
  <w:num w:numId="43">
    <w:abstractNumId w:val="30"/>
  </w:num>
  <w:num w:numId="44">
    <w:abstractNumId w:val="3"/>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_r5">
    <w15:presenceInfo w15:providerId="None" w15:userId="Qualcomm_r5"/>
  </w15:person>
  <w15:person w15:author="Francesco Pica">
    <w15:presenceInfo w15:providerId="AD" w15:userId="S::fpica@qti.qualcomm.com::ecd2054f-1594-4d2a-820b-99ad58711ae0"/>
  </w15:person>
  <w15:person w15:author="S1-212039-samsung">
    <w15:presenceInfo w15:providerId="None" w15:userId="S1-212039-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1F0F"/>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37C5E"/>
    <w:rsid w:val="00040577"/>
    <w:rsid w:val="0004089F"/>
    <w:rsid w:val="00040AFE"/>
    <w:rsid w:val="000425F8"/>
    <w:rsid w:val="0004289E"/>
    <w:rsid w:val="00042EF5"/>
    <w:rsid w:val="00043204"/>
    <w:rsid w:val="0004336C"/>
    <w:rsid w:val="00043599"/>
    <w:rsid w:val="00043A30"/>
    <w:rsid w:val="00043D4C"/>
    <w:rsid w:val="00044764"/>
    <w:rsid w:val="00045621"/>
    <w:rsid w:val="000457C0"/>
    <w:rsid w:val="00045ABB"/>
    <w:rsid w:val="0004740D"/>
    <w:rsid w:val="0004765E"/>
    <w:rsid w:val="0005188C"/>
    <w:rsid w:val="00051F7A"/>
    <w:rsid w:val="00052A1D"/>
    <w:rsid w:val="0005301C"/>
    <w:rsid w:val="00055160"/>
    <w:rsid w:val="00055548"/>
    <w:rsid w:val="0005651D"/>
    <w:rsid w:val="00056705"/>
    <w:rsid w:val="00056894"/>
    <w:rsid w:val="00056E8B"/>
    <w:rsid w:val="00057341"/>
    <w:rsid w:val="00057377"/>
    <w:rsid w:val="00057653"/>
    <w:rsid w:val="000576C7"/>
    <w:rsid w:val="000577B3"/>
    <w:rsid w:val="00061056"/>
    <w:rsid w:val="000625A3"/>
    <w:rsid w:val="00062D7E"/>
    <w:rsid w:val="00063BF2"/>
    <w:rsid w:val="00063C0B"/>
    <w:rsid w:val="000644B3"/>
    <w:rsid w:val="00064895"/>
    <w:rsid w:val="00064EAC"/>
    <w:rsid w:val="000651C4"/>
    <w:rsid w:val="00065908"/>
    <w:rsid w:val="00065C3C"/>
    <w:rsid w:val="000664F7"/>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A76"/>
    <w:rsid w:val="0008101C"/>
    <w:rsid w:val="000810E5"/>
    <w:rsid w:val="00082B58"/>
    <w:rsid w:val="00082F58"/>
    <w:rsid w:val="00084C23"/>
    <w:rsid w:val="0008551E"/>
    <w:rsid w:val="000866C7"/>
    <w:rsid w:val="00086B82"/>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148"/>
    <w:rsid w:val="000A3380"/>
    <w:rsid w:val="000A4B91"/>
    <w:rsid w:val="000A554A"/>
    <w:rsid w:val="000A5DE4"/>
    <w:rsid w:val="000A6CE6"/>
    <w:rsid w:val="000A77F3"/>
    <w:rsid w:val="000B0C29"/>
    <w:rsid w:val="000B0F7F"/>
    <w:rsid w:val="000B0F9F"/>
    <w:rsid w:val="000B1110"/>
    <w:rsid w:val="000B1887"/>
    <w:rsid w:val="000B1D2F"/>
    <w:rsid w:val="000B2278"/>
    <w:rsid w:val="000B2B20"/>
    <w:rsid w:val="000B3305"/>
    <w:rsid w:val="000B3453"/>
    <w:rsid w:val="000B3534"/>
    <w:rsid w:val="000B3A43"/>
    <w:rsid w:val="000B415E"/>
    <w:rsid w:val="000B45BD"/>
    <w:rsid w:val="000B4D00"/>
    <w:rsid w:val="000B561D"/>
    <w:rsid w:val="000B6E7E"/>
    <w:rsid w:val="000B78FF"/>
    <w:rsid w:val="000C1CD0"/>
    <w:rsid w:val="000C1F64"/>
    <w:rsid w:val="000C269B"/>
    <w:rsid w:val="000C2C5B"/>
    <w:rsid w:val="000C3567"/>
    <w:rsid w:val="000C73DE"/>
    <w:rsid w:val="000C7647"/>
    <w:rsid w:val="000D0124"/>
    <w:rsid w:val="000D12F1"/>
    <w:rsid w:val="000D13CA"/>
    <w:rsid w:val="000D1C02"/>
    <w:rsid w:val="000D32CB"/>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2C2"/>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5E4"/>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9E3"/>
    <w:rsid w:val="001123FD"/>
    <w:rsid w:val="00113F6F"/>
    <w:rsid w:val="0011478A"/>
    <w:rsid w:val="00114DDF"/>
    <w:rsid w:val="00114EDF"/>
    <w:rsid w:val="00115C97"/>
    <w:rsid w:val="00117033"/>
    <w:rsid w:val="001179FE"/>
    <w:rsid w:val="00117BA9"/>
    <w:rsid w:val="00117C7D"/>
    <w:rsid w:val="00120116"/>
    <w:rsid w:val="001213EF"/>
    <w:rsid w:val="001219D4"/>
    <w:rsid w:val="00122857"/>
    <w:rsid w:val="00123E0F"/>
    <w:rsid w:val="00124474"/>
    <w:rsid w:val="0012462D"/>
    <w:rsid w:val="00125C9A"/>
    <w:rsid w:val="00125D3F"/>
    <w:rsid w:val="0012609C"/>
    <w:rsid w:val="00126529"/>
    <w:rsid w:val="00126791"/>
    <w:rsid w:val="0013032D"/>
    <w:rsid w:val="00130738"/>
    <w:rsid w:val="00131C76"/>
    <w:rsid w:val="00131F19"/>
    <w:rsid w:val="00132960"/>
    <w:rsid w:val="0013312B"/>
    <w:rsid w:val="00133EA3"/>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4F3"/>
    <w:rsid w:val="00154DD9"/>
    <w:rsid w:val="00155F45"/>
    <w:rsid w:val="0015626F"/>
    <w:rsid w:val="00157439"/>
    <w:rsid w:val="00160427"/>
    <w:rsid w:val="0016111B"/>
    <w:rsid w:val="00161435"/>
    <w:rsid w:val="0016299D"/>
    <w:rsid w:val="0016317D"/>
    <w:rsid w:val="001631BB"/>
    <w:rsid w:val="001633A9"/>
    <w:rsid w:val="00163601"/>
    <w:rsid w:val="00163E25"/>
    <w:rsid w:val="001642A9"/>
    <w:rsid w:val="00164A93"/>
    <w:rsid w:val="0016551A"/>
    <w:rsid w:val="00165BB6"/>
    <w:rsid w:val="00165CEF"/>
    <w:rsid w:val="00166A88"/>
    <w:rsid w:val="00167A13"/>
    <w:rsid w:val="00167CBA"/>
    <w:rsid w:val="0017013F"/>
    <w:rsid w:val="00170347"/>
    <w:rsid w:val="0017082A"/>
    <w:rsid w:val="0017091A"/>
    <w:rsid w:val="00170C0B"/>
    <w:rsid w:val="00170EF2"/>
    <w:rsid w:val="00172477"/>
    <w:rsid w:val="001729E3"/>
    <w:rsid w:val="00172B74"/>
    <w:rsid w:val="001733F1"/>
    <w:rsid w:val="0017350C"/>
    <w:rsid w:val="0017355B"/>
    <w:rsid w:val="00173C87"/>
    <w:rsid w:val="00173F2B"/>
    <w:rsid w:val="00174566"/>
    <w:rsid w:val="00175187"/>
    <w:rsid w:val="001765CC"/>
    <w:rsid w:val="00176E8D"/>
    <w:rsid w:val="00176FE8"/>
    <w:rsid w:val="00177760"/>
    <w:rsid w:val="00177F0F"/>
    <w:rsid w:val="00180877"/>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374D"/>
    <w:rsid w:val="00195B73"/>
    <w:rsid w:val="001960A9"/>
    <w:rsid w:val="00196AB9"/>
    <w:rsid w:val="001976D8"/>
    <w:rsid w:val="00197C68"/>
    <w:rsid w:val="001A02E3"/>
    <w:rsid w:val="001A08AA"/>
    <w:rsid w:val="001A18D2"/>
    <w:rsid w:val="001A1C6B"/>
    <w:rsid w:val="001A20AE"/>
    <w:rsid w:val="001A28F7"/>
    <w:rsid w:val="001A3586"/>
    <w:rsid w:val="001A41A3"/>
    <w:rsid w:val="001A43A8"/>
    <w:rsid w:val="001A57E2"/>
    <w:rsid w:val="001A7D8B"/>
    <w:rsid w:val="001B33B7"/>
    <w:rsid w:val="001B3CA0"/>
    <w:rsid w:val="001B3F77"/>
    <w:rsid w:val="001B41CE"/>
    <w:rsid w:val="001B51B3"/>
    <w:rsid w:val="001B7164"/>
    <w:rsid w:val="001B7286"/>
    <w:rsid w:val="001B7506"/>
    <w:rsid w:val="001B7D42"/>
    <w:rsid w:val="001B7D9B"/>
    <w:rsid w:val="001C0DAD"/>
    <w:rsid w:val="001C0F2D"/>
    <w:rsid w:val="001C2A7F"/>
    <w:rsid w:val="001C2F18"/>
    <w:rsid w:val="001C3CF4"/>
    <w:rsid w:val="001C5E34"/>
    <w:rsid w:val="001C64B3"/>
    <w:rsid w:val="001C6F77"/>
    <w:rsid w:val="001D1453"/>
    <w:rsid w:val="001D3C36"/>
    <w:rsid w:val="001D3C89"/>
    <w:rsid w:val="001D3CDB"/>
    <w:rsid w:val="001D4A9A"/>
    <w:rsid w:val="001D4BC9"/>
    <w:rsid w:val="001D55F3"/>
    <w:rsid w:val="001D5712"/>
    <w:rsid w:val="001D6C2C"/>
    <w:rsid w:val="001D7AF3"/>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4F19"/>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DC9"/>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A18"/>
    <w:rsid w:val="00226C5B"/>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0D5B"/>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64D"/>
    <w:rsid w:val="00274764"/>
    <w:rsid w:val="00274843"/>
    <w:rsid w:val="00274E1A"/>
    <w:rsid w:val="00274F0C"/>
    <w:rsid w:val="00275D8D"/>
    <w:rsid w:val="00275FB3"/>
    <w:rsid w:val="0027604D"/>
    <w:rsid w:val="00276CD7"/>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044"/>
    <w:rsid w:val="002A0339"/>
    <w:rsid w:val="002A114B"/>
    <w:rsid w:val="002A1325"/>
    <w:rsid w:val="002A134C"/>
    <w:rsid w:val="002A1F2E"/>
    <w:rsid w:val="002A238E"/>
    <w:rsid w:val="002A2CA8"/>
    <w:rsid w:val="002A3157"/>
    <w:rsid w:val="002A34DE"/>
    <w:rsid w:val="002A35FC"/>
    <w:rsid w:val="002A4724"/>
    <w:rsid w:val="002A49FF"/>
    <w:rsid w:val="002A6C05"/>
    <w:rsid w:val="002A70B0"/>
    <w:rsid w:val="002A7648"/>
    <w:rsid w:val="002A7BE9"/>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E012F"/>
    <w:rsid w:val="002E1308"/>
    <w:rsid w:val="002E1E4F"/>
    <w:rsid w:val="002E2AC0"/>
    <w:rsid w:val="002E2B34"/>
    <w:rsid w:val="002E3202"/>
    <w:rsid w:val="002E33C3"/>
    <w:rsid w:val="002E4409"/>
    <w:rsid w:val="002E447A"/>
    <w:rsid w:val="002E5936"/>
    <w:rsid w:val="002E6A5C"/>
    <w:rsid w:val="002E74C2"/>
    <w:rsid w:val="002E759C"/>
    <w:rsid w:val="002E76F5"/>
    <w:rsid w:val="002E77D5"/>
    <w:rsid w:val="002F09FB"/>
    <w:rsid w:val="002F118A"/>
    <w:rsid w:val="002F227B"/>
    <w:rsid w:val="002F2A29"/>
    <w:rsid w:val="002F35C8"/>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6F6"/>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7FF"/>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2BB"/>
    <w:rsid w:val="00373A42"/>
    <w:rsid w:val="00374B86"/>
    <w:rsid w:val="003757EB"/>
    <w:rsid w:val="00375CFD"/>
    <w:rsid w:val="00376198"/>
    <w:rsid w:val="003761EB"/>
    <w:rsid w:val="0037656C"/>
    <w:rsid w:val="003775CE"/>
    <w:rsid w:val="003776B4"/>
    <w:rsid w:val="0038009E"/>
    <w:rsid w:val="0038027E"/>
    <w:rsid w:val="003802E7"/>
    <w:rsid w:val="003807D6"/>
    <w:rsid w:val="00381020"/>
    <w:rsid w:val="003824FC"/>
    <w:rsid w:val="00382A1C"/>
    <w:rsid w:val="00383FF1"/>
    <w:rsid w:val="003841EE"/>
    <w:rsid w:val="0038446F"/>
    <w:rsid w:val="00384C46"/>
    <w:rsid w:val="00386874"/>
    <w:rsid w:val="003869FD"/>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712"/>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A16"/>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5FC5"/>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624"/>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5B87"/>
    <w:rsid w:val="0040676C"/>
    <w:rsid w:val="00406945"/>
    <w:rsid w:val="004069FB"/>
    <w:rsid w:val="00406E00"/>
    <w:rsid w:val="00406FD2"/>
    <w:rsid w:val="0041174C"/>
    <w:rsid w:val="004122EA"/>
    <w:rsid w:val="004124BB"/>
    <w:rsid w:val="00412817"/>
    <w:rsid w:val="004128DE"/>
    <w:rsid w:val="004129B1"/>
    <w:rsid w:val="00413108"/>
    <w:rsid w:val="00413677"/>
    <w:rsid w:val="004136B0"/>
    <w:rsid w:val="004140FB"/>
    <w:rsid w:val="004146F6"/>
    <w:rsid w:val="004150D2"/>
    <w:rsid w:val="00416770"/>
    <w:rsid w:val="00416C57"/>
    <w:rsid w:val="00417477"/>
    <w:rsid w:val="00417A7E"/>
    <w:rsid w:val="00417BC9"/>
    <w:rsid w:val="004202E0"/>
    <w:rsid w:val="00420E37"/>
    <w:rsid w:val="00421F30"/>
    <w:rsid w:val="0042237B"/>
    <w:rsid w:val="00422BE5"/>
    <w:rsid w:val="004252D3"/>
    <w:rsid w:val="00425487"/>
    <w:rsid w:val="00425DAA"/>
    <w:rsid w:val="00426585"/>
    <w:rsid w:val="00426600"/>
    <w:rsid w:val="00426A18"/>
    <w:rsid w:val="00427583"/>
    <w:rsid w:val="00427896"/>
    <w:rsid w:val="004302CC"/>
    <w:rsid w:val="004314C8"/>
    <w:rsid w:val="0043167F"/>
    <w:rsid w:val="0043199C"/>
    <w:rsid w:val="004326FF"/>
    <w:rsid w:val="00432C61"/>
    <w:rsid w:val="00433931"/>
    <w:rsid w:val="0043398D"/>
    <w:rsid w:val="00433A91"/>
    <w:rsid w:val="00433A9C"/>
    <w:rsid w:val="00434642"/>
    <w:rsid w:val="004347D0"/>
    <w:rsid w:val="00435E43"/>
    <w:rsid w:val="00437A0B"/>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6ED1"/>
    <w:rsid w:val="0046793B"/>
    <w:rsid w:val="00470981"/>
    <w:rsid w:val="00470D08"/>
    <w:rsid w:val="0047111D"/>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367"/>
    <w:rsid w:val="00486764"/>
    <w:rsid w:val="0048687D"/>
    <w:rsid w:val="00487E2D"/>
    <w:rsid w:val="00490B29"/>
    <w:rsid w:val="00490D1E"/>
    <w:rsid w:val="004919A4"/>
    <w:rsid w:val="004921BA"/>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A7EAB"/>
    <w:rsid w:val="004B03A4"/>
    <w:rsid w:val="004B0AC3"/>
    <w:rsid w:val="004B1C27"/>
    <w:rsid w:val="004B1E4A"/>
    <w:rsid w:val="004B1F85"/>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A2D"/>
    <w:rsid w:val="004C4EAA"/>
    <w:rsid w:val="004C50D1"/>
    <w:rsid w:val="004C5508"/>
    <w:rsid w:val="004C5EC6"/>
    <w:rsid w:val="004C6253"/>
    <w:rsid w:val="004C67ED"/>
    <w:rsid w:val="004C7663"/>
    <w:rsid w:val="004C7D21"/>
    <w:rsid w:val="004D0706"/>
    <w:rsid w:val="004D0FBD"/>
    <w:rsid w:val="004D1A64"/>
    <w:rsid w:val="004D2D73"/>
    <w:rsid w:val="004D3766"/>
    <w:rsid w:val="004D3B54"/>
    <w:rsid w:val="004D4061"/>
    <w:rsid w:val="004D4AE3"/>
    <w:rsid w:val="004D519C"/>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3581"/>
    <w:rsid w:val="004F4081"/>
    <w:rsid w:val="004F4226"/>
    <w:rsid w:val="004F45ED"/>
    <w:rsid w:val="004F50D3"/>
    <w:rsid w:val="004F5A42"/>
    <w:rsid w:val="004F61AB"/>
    <w:rsid w:val="004F62E5"/>
    <w:rsid w:val="004F6A05"/>
    <w:rsid w:val="004F7E4D"/>
    <w:rsid w:val="005004C8"/>
    <w:rsid w:val="00500915"/>
    <w:rsid w:val="00500D99"/>
    <w:rsid w:val="0050183D"/>
    <w:rsid w:val="00502304"/>
    <w:rsid w:val="00502936"/>
    <w:rsid w:val="005030BE"/>
    <w:rsid w:val="005041BA"/>
    <w:rsid w:val="005043E8"/>
    <w:rsid w:val="005045F5"/>
    <w:rsid w:val="005046FA"/>
    <w:rsid w:val="00504A2B"/>
    <w:rsid w:val="00505BFA"/>
    <w:rsid w:val="00505E83"/>
    <w:rsid w:val="00507CF1"/>
    <w:rsid w:val="00510B7F"/>
    <w:rsid w:val="00511BCF"/>
    <w:rsid w:val="00512101"/>
    <w:rsid w:val="005128F6"/>
    <w:rsid w:val="005130AE"/>
    <w:rsid w:val="0051433F"/>
    <w:rsid w:val="00514B30"/>
    <w:rsid w:val="0051532A"/>
    <w:rsid w:val="00515360"/>
    <w:rsid w:val="00516B2B"/>
    <w:rsid w:val="00517104"/>
    <w:rsid w:val="005173BB"/>
    <w:rsid w:val="00517712"/>
    <w:rsid w:val="00520663"/>
    <w:rsid w:val="005236CC"/>
    <w:rsid w:val="00523C73"/>
    <w:rsid w:val="00523D62"/>
    <w:rsid w:val="005242F9"/>
    <w:rsid w:val="00524BA0"/>
    <w:rsid w:val="0052542A"/>
    <w:rsid w:val="00525A19"/>
    <w:rsid w:val="00525EDB"/>
    <w:rsid w:val="005268AC"/>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5F56"/>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1D80"/>
    <w:rsid w:val="00572484"/>
    <w:rsid w:val="0057278D"/>
    <w:rsid w:val="00572838"/>
    <w:rsid w:val="005734BC"/>
    <w:rsid w:val="005736A8"/>
    <w:rsid w:val="005754D5"/>
    <w:rsid w:val="00577C2A"/>
    <w:rsid w:val="00577CB6"/>
    <w:rsid w:val="005807E8"/>
    <w:rsid w:val="00580C4B"/>
    <w:rsid w:val="0058126C"/>
    <w:rsid w:val="00582D28"/>
    <w:rsid w:val="00584067"/>
    <w:rsid w:val="005843A8"/>
    <w:rsid w:val="00584565"/>
    <w:rsid w:val="00584D43"/>
    <w:rsid w:val="00585388"/>
    <w:rsid w:val="005853E3"/>
    <w:rsid w:val="005858C4"/>
    <w:rsid w:val="00585E48"/>
    <w:rsid w:val="005863DA"/>
    <w:rsid w:val="005879A5"/>
    <w:rsid w:val="00587C35"/>
    <w:rsid w:val="00592567"/>
    <w:rsid w:val="00592E02"/>
    <w:rsid w:val="00592E31"/>
    <w:rsid w:val="0059416A"/>
    <w:rsid w:val="00594202"/>
    <w:rsid w:val="0059442F"/>
    <w:rsid w:val="00594C84"/>
    <w:rsid w:val="00595E67"/>
    <w:rsid w:val="00596743"/>
    <w:rsid w:val="005968C0"/>
    <w:rsid w:val="00596E09"/>
    <w:rsid w:val="0059714E"/>
    <w:rsid w:val="00597B25"/>
    <w:rsid w:val="005A038E"/>
    <w:rsid w:val="005A0994"/>
    <w:rsid w:val="005A1546"/>
    <w:rsid w:val="005A1593"/>
    <w:rsid w:val="005A3B28"/>
    <w:rsid w:val="005A4E89"/>
    <w:rsid w:val="005A4F1B"/>
    <w:rsid w:val="005A53A2"/>
    <w:rsid w:val="005A5C95"/>
    <w:rsid w:val="005A5E23"/>
    <w:rsid w:val="005A5E6F"/>
    <w:rsid w:val="005A65FC"/>
    <w:rsid w:val="005A7248"/>
    <w:rsid w:val="005A7506"/>
    <w:rsid w:val="005A7586"/>
    <w:rsid w:val="005A758A"/>
    <w:rsid w:val="005B06EB"/>
    <w:rsid w:val="005B0CD3"/>
    <w:rsid w:val="005B173E"/>
    <w:rsid w:val="005B40F1"/>
    <w:rsid w:val="005B43F8"/>
    <w:rsid w:val="005B46A2"/>
    <w:rsid w:val="005B5B0F"/>
    <w:rsid w:val="005C0E3D"/>
    <w:rsid w:val="005C1BFE"/>
    <w:rsid w:val="005C1F5A"/>
    <w:rsid w:val="005C2D61"/>
    <w:rsid w:val="005C37C0"/>
    <w:rsid w:val="005C3D63"/>
    <w:rsid w:val="005C3D9B"/>
    <w:rsid w:val="005C4154"/>
    <w:rsid w:val="005C62C6"/>
    <w:rsid w:val="005C65B5"/>
    <w:rsid w:val="005C67CC"/>
    <w:rsid w:val="005D01C0"/>
    <w:rsid w:val="005D088E"/>
    <w:rsid w:val="005D0AFA"/>
    <w:rsid w:val="005D1872"/>
    <w:rsid w:val="005D18A4"/>
    <w:rsid w:val="005D22C6"/>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208"/>
    <w:rsid w:val="005F045C"/>
    <w:rsid w:val="005F20B1"/>
    <w:rsid w:val="005F2391"/>
    <w:rsid w:val="005F34E2"/>
    <w:rsid w:val="005F35EE"/>
    <w:rsid w:val="005F378D"/>
    <w:rsid w:val="005F3AFF"/>
    <w:rsid w:val="005F4045"/>
    <w:rsid w:val="005F5BAD"/>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14A4"/>
    <w:rsid w:val="00612101"/>
    <w:rsid w:val="006122BD"/>
    <w:rsid w:val="00612EE1"/>
    <w:rsid w:val="00613030"/>
    <w:rsid w:val="00613717"/>
    <w:rsid w:val="00613A86"/>
    <w:rsid w:val="006140F1"/>
    <w:rsid w:val="00614BDF"/>
    <w:rsid w:val="006162A2"/>
    <w:rsid w:val="00616543"/>
    <w:rsid w:val="00616BF9"/>
    <w:rsid w:val="0061789C"/>
    <w:rsid w:val="00617FE1"/>
    <w:rsid w:val="00620992"/>
    <w:rsid w:val="006215A3"/>
    <w:rsid w:val="006219ED"/>
    <w:rsid w:val="00621A2F"/>
    <w:rsid w:val="0062271D"/>
    <w:rsid w:val="00622C6F"/>
    <w:rsid w:val="00622E70"/>
    <w:rsid w:val="00622F63"/>
    <w:rsid w:val="00623DED"/>
    <w:rsid w:val="00623F65"/>
    <w:rsid w:val="006243A7"/>
    <w:rsid w:val="006244F7"/>
    <w:rsid w:val="006247BB"/>
    <w:rsid w:val="00625032"/>
    <w:rsid w:val="00625BC0"/>
    <w:rsid w:val="0062660B"/>
    <w:rsid w:val="00626758"/>
    <w:rsid w:val="00626C11"/>
    <w:rsid w:val="006276E7"/>
    <w:rsid w:val="00627BE9"/>
    <w:rsid w:val="00630C4D"/>
    <w:rsid w:val="00630D4A"/>
    <w:rsid w:val="006324F3"/>
    <w:rsid w:val="00633068"/>
    <w:rsid w:val="00633137"/>
    <w:rsid w:val="00633A48"/>
    <w:rsid w:val="00633AF5"/>
    <w:rsid w:val="006340D3"/>
    <w:rsid w:val="00634467"/>
    <w:rsid w:val="00634DB7"/>
    <w:rsid w:val="00635465"/>
    <w:rsid w:val="0063566E"/>
    <w:rsid w:val="00635B29"/>
    <w:rsid w:val="00636A41"/>
    <w:rsid w:val="00637C27"/>
    <w:rsid w:val="00637D84"/>
    <w:rsid w:val="00641082"/>
    <w:rsid w:val="0064210C"/>
    <w:rsid w:val="0064246F"/>
    <w:rsid w:val="00642F80"/>
    <w:rsid w:val="00643DB0"/>
    <w:rsid w:val="00644E66"/>
    <w:rsid w:val="006451EE"/>
    <w:rsid w:val="00645890"/>
    <w:rsid w:val="00646B5C"/>
    <w:rsid w:val="00646C81"/>
    <w:rsid w:val="0064779A"/>
    <w:rsid w:val="0064782C"/>
    <w:rsid w:val="00650002"/>
    <w:rsid w:val="0065091B"/>
    <w:rsid w:val="00650A0E"/>
    <w:rsid w:val="00650D10"/>
    <w:rsid w:val="00651192"/>
    <w:rsid w:val="006519BD"/>
    <w:rsid w:val="00651BBB"/>
    <w:rsid w:val="00652306"/>
    <w:rsid w:val="00652DC2"/>
    <w:rsid w:val="00653E51"/>
    <w:rsid w:val="006543C8"/>
    <w:rsid w:val="00656063"/>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5D7"/>
    <w:rsid w:val="00675AEA"/>
    <w:rsid w:val="00675F62"/>
    <w:rsid w:val="006761BF"/>
    <w:rsid w:val="00676316"/>
    <w:rsid w:val="006774F1"/>
    <w:rsid w:val="006802C0"/>
    <w:rsid w:val="0068091F"/>
    <w:rsid w:val="00680FD6"/>
    <w:rsid w:val="00681AC0"/>
    <w:rsid w:val="00681CAE"/>
    <w:rsid w:val="00681CE8"/>
    <w:rsid w:val="00681D00"/>
    <w:rsid w:val="00681E44"/>
    <w:rsid w:val="00682078"/>
    <w:rsid w:val="0068207D"/>
    <w:rsid w:val="006826DB"/>
    <w:rsid w:val="006829A8"/>
    <w:rsid w:val="00683101"/>
    <w:rsid w:val="00683AB6"/>
    <w:rsid w:val="00683D15"/>
    <w:rsid w:val="00684615"/>
    <w:rsid w:val="00684871"/>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7D7"/>
    <w:rsid w:val="006A48B9"/>
    <w:rsid w:val="006A4D3A"/>
    <w:rsid w:val="006A5D6B"/>
    <w:rsid w:val="006A7DFB"/>
    <w:rsid w:val="006B0ADF"/>
    <w:rsid w:val="006B0DC8"/>
    <w:rsid w:val="006B2327"/>
    <w:rsid w:val="006B2562"/>
    <w:rsid w:val="006B2B6F"/>
    <w:rsid w:val="006B4179"/>
    <w:rsid w:val="006B43E4"/>
    <w:rsid w:val="006B469B"/>
    <w:rsid w:val="006B49F3"/>
    <w:rsid w:val="006B5B68"/>
    <w:rsid w:val="006B618D"/>
    <w:rsid w:val="006B700B"/>
    <w:rsid w:val="006B797F"/>
    <w:rsid w:val="006B7D7E"/>
    <w:rsid w:val="006C033C"/>
    <w:rsid w:val="006C07AC"/>
    <w:rsid w:val="006C0DBA"/>
    <w:rsid w:val="006C1C87"/>
    <w:rsid w:val="006C2878"/>
    <w:rsid w:val="006C2D06"/>
    <w:rsid w:val="006C32EF"/>
    <w:rsid w:val="006C3911"/>
    <w:rsid w:val="006C4381"/>
    <w:rsid w:val="006C5C5F"/>
    <w:rsid w:val="006C5E6E"/>
    <w:rsid w:val="006C7157"/>
    <w:rsid w:val="006C71E0"/>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873"/>
    <w:rsid w:val="006D7C0F"/>
    <w:rsid w:val="006E00A4"/>
    <w:rsid w:val="006E09BC"/>
    <w:rsid w:val="006E2852"/>
    <w:rsid w:val="006E2F3D"/>
    <w:rsid w:val="006E3257"/>
    <w:rsid w:val="006E3917"/>
    <w:rsid w:val="006E6447"/>
    <w:rsid w:val="006E6701"/>
    <w:rsid w:val="006E69DF"/>
    <w:rsid w:val="006E6F32"/>
    <w:rsid w:val="006E73A7"/>
    <w:rsid w:val="006E7F97"/>
    <w:rsid w:val="006F080D"/>
    <w:rsid w:val="006F0A82"/>
    <w:rsid w:val="006F2C1E"/>
    <w:rsid w:val="006F3E1C"/>
    <w:rsid w:val="006F48ED"/>
    <w:rsid w:val="006F4E8A"/>
    <w:rsid w:val="006F6CFD"/>
    <w:rsid w:val="006F74B2"/>
    <w:rsid w:val="006F761E"/>
    <w:rsid w:val="006F773D"/>
    <w:rsid w:val="007006AF"/>
    <w:rsid w:val="00702A09"/>
    <w:rsid w:val="00702A16"/>
    <w:rsid w:val="00702BB1"/>
    <w:rsid w:val="00705499"/>
    <w:rsid w:val="00705E26"/>
    <w:rsid w:val="00705FCE"/>
    <w:rsid w:val="00706211"/>
    <w:rsid w:val="0070646B"/>
    <w:rsid w:val="007064F2"/>
    <w:rsid w:val="00706BF2"/>
    <w:rsid w:val="00706CB5"/>
    <w:rsid w:val="00706EC9"/>
    <w:rsid w:val="007106B8"/>
    <w:rsid w:val="00710CB6"/>
    <w:rsid w:val="00712F0A"/>
    <w:rsid w:val="00713C85"/>
    <w:rsid w:val="0071427D"/>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5AA0"/>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5D7"/>
    <w:rsid w:val="00735CBF"/>
    <w:rsid w:val="007367ED"/>
    <w:rsid w:val="007368CE"/>
    <w:rsid w:val="007377E0"/>
    <w:rsid w:val="00740057"/>
    <w:rsid w:val="0074014C"/>
    <w:rsid w:val="00740C26"/>
    <w:rsid w:val="00741DB2"/>
    <w:rsid w:val="00741DFC"/>
    <w:rsid w:val="00741FBE"/>
    <w:rsid w:val="00742EE4"/>
    <w:rsid w:val="0074415B"/>
    <w:rsid w:val="00744D2B"/>
    <w:rsid w:val="00746789"/>
    <w:rsid w:val="007470CE"/>
    <w:rsid w:val="00747428"/>
    <w:rsid w:val="0075060C"/>
    <w:rsid w:val="00751271"/>
    <w:rsid w:val="00751E50"/>
    <w:rsid w:val="007521AB"/>
    <w:rsid w:val="007524C7"/>
    <w:rsid w:val="0075287D"/>
    <w:rsid w:val="00752C7E"/>
    <w:rsid w:val="0075336F"/>
    <w:rsid w:val="00753C8F"/>
    <w:rsid w:val="007542B8"/>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80037"/>
    <w:rsid w:val="0078086C"/>
    <w:rsid w:val="00780E66"/>
    <w:rsid w:val="0078141D"/>
    <w:rsid w:val="007815D5"/>
    <w:rsid w:val="00782003"/>
    <w:rsid w:val="00782C67"/>
    <w:rsid w:val="00782FA5"/>
    <w:rsid w:val="007831DB"/>
    <w:rsid w:val="00783352"/>
    <w:rsid w:val="00783787"/>
    <w:rsid w:val="007842B4"/>
    <w:rsid w:val="0078547F"/>
    <w:rsid w:val="007857A0"/>
    <w:rsid w:val="00785E7C"/>
    <w:rsid w:val="007866BC"/>
    <w:rsid w:val="00787071"/>
    <w:rsid w:val="0078723D"/>
    <w:rsid w:val="007875A7"/>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C7004"/>
    <w:rsid w:val="007D11E8"/>
    <w:rsid w:val="007D24B9"/>
    <w:rsid w:val="007D25EE"/>
    <w:rsid w:val="007D2E10"/>
    <w:rsid w:val="007D47E3"/>
    <w:rsid w:val="007D5F78"/>
    <w:rsid w:val="007D6914"/>
    <w:rsid w:val="007D6E1D"/>
    <w:rsid w:val="007D6EE9"/>
    <w:rsid w:val="007D6FD9"/>
    <w:rsid w:val="007D731F"/>
    <w:rsid w:val="007D76A7"/>
    <w:rsid w:val="007E0338"/>
    <w:rsid w:val="007E0442"/>
    <w:rsid w:val="007E04EB"/>
    <w:rsid w:val="007E0F6D"/>
    <w:rsid w:val="007E1027"/>
    <w:rsid w:val="007E102D"/>
    <w:rsid w:val="007E1718"/>
    <w:rsid w:val="007E1A02"/>
    <w:rsid w:val="007E1E56"/>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0A8C"/>
    <w:rsid w:val="00811564"/>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5CB5"/>
    <w:rsid w:val="00826053"/>
    <w:rsid w:val="00826113"/>
    <w:rsid w:val="00826463"/>
    <w:rsid w:val="00826C81"/>
    <w:rsid w:val="00830864"/>
    <w:rsid w:val="00832241"/>
    <w:rsid w:val="008345BA"/>
    <w:rsid w:val="008347B7"/>
    <w:rsid w:val="00835C0F"/>
    <w:rsid w:val="008360EF"/>
    <w:rsid w:val="0083664C"/>
    <w:rsid w:val="00836A7F"/>
    <w:rsid w:val="00836BED"/>
    <w:rsid w:val="00841806"/>
    <w:rsid w:val="008418EC"/>
    <w:rsid w:val="00841C9B"/>
    <w:rsid w:val="00841D2A"/>
    <w:rsid w:val="00842E75"/>
    <w:rsid w:val="008434F6"/>
    <w:rsid w:val="008447AC"/>
    <w:rsid w:val="00844B56"/>
    <w:rsid w:val="00844FD1"/>
    <w:rsid w:val="00845C27"/>
    <w:rsid w:val="00845EF5"/>
    <w:rsid w:val="00846E25"/>
    <w:rsid w:val="008472A7"/>
    <w:rsid w:val="0085023A"/>
    <w:rsid w:val="00850941"/>
    <w:rsid w:val="008509ED"/>
    <w:rsid w:val="00850B61"/>
    <w:rsid w:val="00852724"/>
    <w:rsid w:val="00852D49"/>
    <w:rsid w:val="008531BE"/>
    <w:rsid w:val="00853B4B"/>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6C0A"/>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66E7"/>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646B"/>
    <w:rsid w:val="00897DBD"/>
    <w:rsid w:val="008A0216"/>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D46"/>
    <w:rsid w:val="008C0EA0"/>
    <w:rsid w:val="008C176E"/>
    <w:rsid w:val="008C1939"/>
    <w:rsid w:val="008C2243"/>
    <w:rsid w:val="008C6073"/>
    <w:rsid w:val="008C60E9"/>
    <w:rsid w:val="008C6305"/>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21CD"/>
    <w:rsid w:val="008E35A5"/>
    <w:rsid w:val="008E3CFE"/>
    <w:rsid w:val="008E3E40"/>
    <w:rsid w:val="008E470A"/>
    <w:rsid w:val="008E4C34"/>
    <w:rsid w:val="008E517E"/>
    <w:rsid w:val="008E587F"/>
    <w:rsid w:val="008E5CE5"/>
    <w:rsid w:val="008E605C"/>
    <w:rsid w:val="008E69D2"/>
    <w:rsid w:val="008E7194"/>
    <w:rsid w:val="008E7CA4"/>
    <w:rsid w:val="008E7D45"/>
    <w:rsid w:val="008E7FD9"/>
    <w:rsid w:val="008F0D9F"/>
    <w:rsid w:val="008F134D"/>
    <w:rsid w:val="008F13DC"/>
    <w:rsid w:val="008F3591"/>
    <w:rsid w:val="008F58E6"/>
    <w:rsid w:val="00901261"/>
    <w:rsid w:val="009016E7"/>
    <w:rsid w:val="009023E1"/>
    <w:rsid w:val="00902594"/>
    <w:rsid w:val="0090299B"/>
    <w:rsid w:val="00902BF5"/>
    <w:rsid w:val="009040CC"/>
    <w:rsid w:val="009045EB"/>
    <w:rsid w:val="0090518C"/>
    <w:rsid w:val="00906440"/>
    <w:rsid w:val="0090700B"/>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0E8D"/>
    <w:rsid w:val="00922292"/>
    <w:rsid w:val="0092332E"/>
    <w:rsid w:val="009233DC"/>
    <w:rsid w:val="009234B8"/>
    <w:rsid w:val="00923C64"/>
    <w:rsid w:val="0092447A"/>
    <w:rsid w:val="00924516"/>
    <w:rsid w:val="009247B4"/>
    <w:rsid w:val="00925ACA"/>
    <w:rsid w:val="00925E54"/>
    <w:rsid w:val="009263FB"/>
    <w:rsid w:val="00930291"/>
    <w:rsid w:val="0093054E"/>
    <w:rsid w:val="009305E1"/>
    <w:rsid w:val="00930A8F"/>
    <w:rsid w:val="00930ADB"/>
    <w:rsid w:val="00930B5B"/>
    <w:rsid w:val="00930DC3"/>
    <w:rsid w:val="00930E95"/>
    <w:rsid w:val="009320C6"/>
    <w:rsid w:val="00933A98"/>
    <w:rsid w:val="00933C1D"/>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9D4"/>
    <w:rsid w:val="00957FE0"/>
    <w:rsid w:val="009603D2"/>
    <w:rsid w:val="00961974"/>
    <w:rsid w:val="009629A5"/>
    <w:rsid w:val="00962DEA"/>
    <w:rsid w:val="00963A9D"/>
    <w:rsid w:val="00964389"/>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5601"/>
    <w:rsid w:val="00996D18"/>
    <w:rsid w:val="00996F3D"/>
    <w:rsid w:val="0099704C"/>
    <w:rsid w:val="009971D1"/>
    <w:rsid w:val="00997B04"/>
    <w:rsid w:val="009A05EF"/>
    <w:rsid w:val="009A0AEE"/>
    <w:rsid w:val="009A0F44"/>
    <w:rsid w:val="009A1460"/>
    <w:rsid w:val="009A1467"/>
    <w:rsid w:val="009A24AF"/>
    <w:rsid w:val="009A25B7"/>
    <w:rsid w:val="009A261E"/>
    <w:rsid w:val="009A2A7F"/>
    <w:rsid w:val="009A36BA"/>
    <w:rsid w:val="009A3AC4"/>
    <w:rsid w:val="009A5160"/>
    <w:rsid w:val="009A517C"/>
    <w:rsid w:val="009A5305"/>
    <w:rsid w:val="009A58E9"/>
    <w:rsid w:val="009A6752"/>
    <w:rsid w:val="009A6993"/>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4EEC"/>
    <w:rsid w:val="009C542D"/>
    <w:rsid w:val="009C5A45"/>
    <w:rsid w:val="009C609E"/>
    <w:rsid w:val="009C67AE"/>
    <w:rsid w:val="009C6F66"/>
    <w:rsid w:val="009C7026"/>
    <w:rsid w:val="009D1119"/>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3D7"/>
    <w:rsid w:val="00A00446"/>
    <w:rsid w:val="00A015CF"/>
    <w:rsid w:val="00A03632"/>
    <w:rsid w:val="00A03BD9"/>
    <w:rsid w:val="00A041FE"/>
    <w:rsid w:val="00A048D6"/>
    <w:rsid w:val="00A048F5"/>
    <w:rsid w:val="00A04A42"/>
    <w:rsid w:val="00A04B02"/>
    <w:rsid w:val="00A05879"/>
    <w:rsid w:val="00A06A85"/>
    <w:rsid w:val="00A06F93"/>
    <w:rsid w:val="00A07789"/>
    <w:rsid w:val="00A079B8"/>
    <w:rsid w:val="00A10BBA"/>
    <w:rsid w:val="00A1100A"/>
    <w:rsid w:val="00A142F3"/>
    <w:rsid w:val="00A14726"/>
    <w:rsid w:val="00A14F75"/>
    <w:rsid w:val="00A156A6"/>
    <w:rsid w:val="00A177EA"/>
    <w:rsid w:val="00A213DF"/>
    <w:rsid w:val="00A218C7"/>
    <w:rsid w:val="00A21AAB"/>
    <w:rsid w:val="00A21D7A"/>
    <w:rsid w:val="00A244D8"/>
    <w:rsid w:val="00A249B1"/>
    <w:rsid w:val="00A24A57"/>
    <w:rsid w:val="00A24D0B"/>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43D2"/>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29BC"/>
    <w:rsid w:val="00A53C4E"/>
    <w:rsid w:val="00A54CE7"/>
    <w:rsid w:val="00A561AA"/>
    <w:rsid w:val="00A569AC"/>
    <w:rsid w:val="00A5703C"/>
    <w:rsid w:val="00A572F7"/>
    <w:rsid w:val="00A5744A"/>
    <w:rsid w:val="00A57631"/>
    <w:rsid w:val="00A60140"/>
    <w:rsid w:val="00A6071E"/>
    <w:rsid w:val="00A60EE8"/>
    <w:rsid w:val="00A61953"/>
    <w:rsid w:val="00A620AC"/>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1CC0"/>
    <w:rsid w:val="00A822FF"/>
    <w:rsid w:val="00A826B3"/>
    <w:rsid w:val="00A841F3"/>
    <w:rsid w:val="00A84FE5"/>
    <w:rsid w:val="00A85532"/>
    <w:rsid w:val="00A85AE3"/>
    <w:rsid w:val="00A85DBC"/>
    <w:rsid w:val="00A8639E"/>
    <w:rsid w:val="00A86B22"/>
    <w:rsid w:val="00A87886"/>
    <w:rsid w:val="00A87DCB"/>
    <w:rsid w:val="00A9021D"/>
    <w:rsid w:val="00A90A83"/>
    <w:rsid w:val="00A91AB4"/>
    <w:rsid w:val="00A92FBE"/>
    <w:rsid w:val="00A94D0D"/>
    <w:rsid w:val="00A95565"/>
    <w:rsid w:val="00A9579A"/>
    <w:rsid w:val="00A95A28"/>
    <w:rsid w:val="00A95CDF"/>
    <w:rsid w:val="00A95E1D"/>
    <w:rsid w:val="00A9688B"/>
    <w:rsid w:val="00A97C9B"/>
    <w:rsid w:val="00AA1A42"/>
    <w:rsid w:val="00AA35D3"/>
    <w:rsid w:val="00AA46BC"/>
    <w:rsid w:val="00AA49FB"/>
    <w:rsid w:val="00AA4EBB"/>
    <w:rsid w:val="00AA64D7"/>
    <w:rsid w:val="00AA68EA"/>
    <w:rsid w:val="00AA6DB9"/>
    <w:rsid w:val="00AB04BB"/>
    <w:rsid w:val="00AB11C9"/>
    <w:rsid w:val="00AB1292"/>
    <w:rsid w:val="00AB1B45"/>
    <w:rsid w:val="00AB27D7"/>
    <w:rsid w:val="00AB2FFA"/>
    <w:rsid w:val="00AB37DC"/>
    <w:rsid w:val="00AB3EB3"/>
    <w:rsid w:val="00AB4220"/>
    <w:rsid w:val="00AB4D17"/>
    <w:rsid w:val="00AB5936"/>
    <w:rsid w:val="00AB6052"/>
    <w:rsid w:val="00AB6932"/>
    <w:rsid w:val="00AB7135"/>
    <w:rsid w:val="00AB732A"/>
    <w:rsid w:val="00AB7403"/>
    <w:rsid w:val="00AB7A01"/>
    <w:rsid w:val="00AB7B43"/>
    <w:rsid w:val="00AB7E4C"/>
    <w:rsid w:val="00AC0937"/>
    <w:rsid w:val="00AC1221"/>
    <w:rsid w:val="00AC1F4A"/>
    <w:rsid w:val="00AC2F1D"/>
    <w:rsid w:val="00AC3129"/>
    <w:rsid w:val="00AC3CB2"/>
    <w:rsid w:val="00AC4978"/>
    <w:rsid w:val="00AC524B"/>
    <w:rsid w:val="00AC5A3E"/>
    <w:rsid w:val="00AC5E11"/>
    <w:rsid w:val="00AC7D14"/>
    <w:rsid w:val="00AD07BE"/>
    <w:rsid w:val="00AD082D"/>
    <w:rsid w:val="00AD155D"/>
    <w:rsid w:val="00AD2319"/>
    <w:rsid w:val="00AD2D20"/>
    <w:rsid w:val="00AD4499"/>
    <w:rsid w:val="00AD495B"/>
    <w:rsid w:val="00AD4BD6"/>
    <w:rsid w:val="00AD608D"/>
    <w:rsid w:val="00AD6EB6"/>
    <w:rsid w:val="00AD6EE6"/>
    <w:rsid w:val="00AD6FB6"/>
    <w:rsid w:val="00AD7CA3"/>
    <w:rsid w:val="00AD7D4B"/>
    <w:rsid w:val="00AE23D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2E1"/>
    <w:rsid w:val="00AF752D"/>
    <w:rsid w:val="00AF767E"/>
    <w:rsid w:val="00B00ABB"/>
    <w:rsid w:val="00B0132A"/>
    <w:rsid w:val="00B01B55"/>
    <w:rsid w:val="00B02901"/>
    <w:rsid w:val="00B02D39"/>
    <w:rsid w:val="00B03D16"/>
    <w:rsid w:val="00B0421E"/>
    <w:rsid w:val="00B056D7"/>
    <w:rsid w:val="00B05B61"/>
    <w:rsid w:val="00B05EF3"/>
    <w:rsid w:val="00B060A1"/>
    <w:rsid w:val="00B06FE3"/>
    <w:rsid w:val="00B07023"/>
    <w:rsid w:val="00B07DA4"/>
    <w:rsid w:val="00B07F1F"/>
    <w:rsid w:val="00B105B0"/>
    <w:rsid w:val="00B10A65"/>
    <w:rsid w:val="00B110D7"/>
    <w:rsid w:val="00B11432"/>
    <w:rsid w:val="00B1148F"/>
    <w:rsid w:val="00B12380"/>
    <w:rsid w:val="00B12C50"/>
    <w:rsid w:val="00B12EE6"/>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624"/>
    <w:rsid w:val="00B62F22"/>
    <w:rsid w:val="00B63C07"/>
    <w:rsid w:val="00B646B3"/>
    <w:rsid w:val="00B6496C"/>
    <w:rsid w:val="00B652FE"/>
    <w:rsid w:val="00B66637"/>
    <w:rsid w:val="00B66E24"/>
    <w:rsid w:val="00B707A3"/>
    <w:rsid w:val="00B70896"/>
    <w:rsid w:val="00B70B8F"/>
    <w:rsid w:val="00B70CBA"/>
    <w:rsid w:val="00B70D90"/>
    <w:rsid w:val="00B71B88"/>
    <w:rsid w:val="00B729F8"/>
    <w:rsid w:val="00B72FF0"/>
    <w:rsid w:val="00B73EFF"/>
    <w:rsid w:val="00B74204"/>
    <w:rsid w:val="00B74D3A"/>
    <w:rsid w:val="00B7532D"/>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0C83"/>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C81"/>
    <w:rsid w:val="00BA7DE4"/>
    <w:rsid w:val="00BA7E0C"/>
    <w:rsid w:val="00BB0F35"/>
    <w:rsid w:val="00BB1BD4"/>
    <w:rsid w:val="00BB1D4D"/>
    <w:rsid w:val="00BB1FD7"/>
    <w:rsid w:val="00BB2162"/>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6A2"/>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1C61"/>
    <w:rsid w:val="00BE24A0"/>
    <w:rsid w:val="00BE26CD"/>
    <w:rsid w:val="00BE272F"/>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60DD"/>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325B"/>
    <w:rsid w:val="00C15229"/>
    <w:rsid w:val="00C15316"/>
    <w:rsid w:val="00C15CEE"/>
    <w:rsid w:val="00C16AF7"/>
    <w:rsid w:val="00C17605"/>
    <w:rsid w:val="00C17949"/>
    <w:rsid w:val="00C20481"/>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20E"/>
    <w:rsid w:val="00C40336"/>
    <w:rsid w:val="00C40630"/>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4F68"/>
    <w:rsid w:val="00C55A72"/>
    <w:rsid w:val="00C55D2F"/>
    <w:rsid w:val="00C56736"/>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6EB0"/>
    <w:rsid w:val="00C675A5"/>
    <w:rsid w:val="00C67FBA"/>
    <w:rsid w:val="00C726DC"/>
    <w:rsid w:val="00C72F3A"/>
    <w:rsid w:val="00C74546"/>
    <w:rsid w:val="00C74E8F"/>
    <w:rsid w:val="00C75206"/>
    <w:rsid w:val="00C7537F"/>
    <w:rsid w:val="00C75ED3"/>
    <w:rsid w:val="00C76AD3"/>
    <w:rsid w:val="00C77250"/>
    <w:rsid w:val="00C80417"/>
    <w:rsid w:val="00C806EE"/>
    <w:rsid w:val="00C816CB"/>
    <w:rsid w:val="00C81FEB"/>
    <w:rsid w:val="00C83132"/>
    <w:rsid w:val="00C86A21"/>
    <w:rsid w:val="00C86E3E"/>
    <w:rsid w:val="00C86FE0"/>
    <w:rsid w:val="00C8748D"/>
    <w:rsid w:val="00C902F8"/>
    <w:rsid w:val="00C9046A"/>
    <w:rsid w:val="00C90F62"/>
    <w:rsid w:val="00C91744"/>
    <w:rsid w:val="00C92927"/>
    <w:rsid w:val="00C93666"/>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2CA9"/>
    <w:rsid w:val="00CA30D4"/>
    <w:rsid w:val="00CA3343"/>
    <w:rsid w:val="00CA3421"/>
    <w:rsid w:val="00CA39EC"/>
    <w:rsid w:val="00CA3C7F"/>
    <w:rsid w:val="00CA4181"/>
    <w:rsid w:val="00CA4629"/>
    <w:rsid w:val="00CA5DD7"/>
    <w:rsid w:val="00CA6683"/>
    <w:rsid w:val="00CA689F"/>
    <w:rsid w:val="00CA6AAB"/>
    <w:rsid w:val="00CA7859"/>
    <w:rsid w:val="00CB27F0"/>
    <w:rsid w:val="00CB3438"/>
    <w:rsid w:val="00CB46B3"/>
    <w:rsid w:val="00CB48CB"/>
    <w:rsid w:val="00CB7209"/>
    <w:rsid w:val="00CB74AC"/>
    <w:rsid w:val="00CB7EAB"/>
    <w:rsid w:val="00CB7F93"/>
    <w:rsid w:val="00CC0F6F"/>
    <w:rsid w:val="00CC186C"/>
    <w:rsid w:val="00CC515B"/>
    <w:rsid w:val="00CC599D"/>
    <w:rsid w:val="00CC7085"/>
    <w:rsid w:val="00CC7AB8"/>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4D23"/>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07614"/>
    <w:rsid w:val="00D101C5"/>
    <w:rsid w:val="00D104D9"/>
    <w:rsid w:val="00D1101A"/>
    <w:rsid w:val="00D11045"/>
    <w:rsid w:val="00D12EAE"/>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579"/>
    <w:rsid w:val="00D2197D"/>
    <w:rsid w:val="00D231B7"/>
    <w:rsid w:val="00D23469"/>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B01"/>
    <w:rsid w:val="00D56461"/>
    <w:rsid w:val="00D56602"/>
    <w:rsid w:val="00D56F79"/>
    <w:rsid w:val="00D57DFA"/>
    <w:rsid w:val="00D6023F"/>
    <w:rsid w:val="00D61E6E"/>
    <w:rsid w:val="00D62075"/>
    <w:rsid w:val="00D622D7"/>
    <w:rsid w:val="00D6376A"/>
    <w:rsid w:val="00D63A72"/>
    <w:rsid w:val="00D6443E"/>
    <w:rsid w:val="00D6493F"/>
    <w:rsid w:val="00D649E1"/>
    <w:rsid w:val="00D64E46"/>
    <w:rsid w:val="00D64EDB"/>
    <w:rsid w:val="00D65221"/>
    <w:rsid w:val="00D65346"/>
    <w:rsid w:val="00D66FEC"/>
    <w:rsid w:val="00D672D6"/>
    <w:rsid w:val="00D679A7"/>
    <w:rsid w:val="00D70F12"/>
    <w:rsid w:val="00D71DA7"/>
    <w:rsid w:val="00D723AC"/>
    <w:rsid w:val="00D72BF5"/>
    <w:rsid w:val="00D73A40"/>
    <w:rsid w:val="00D7491F"/>
    <w:rsid w:val="00D752D8"/>
    <w:rsid w:val="00D76732"/>
    <w:rsid w:val="00D76A3A"/>
    <w:rsid w:val="00D802F5"/>
    <w:rsid w:val="00D809FC"/>
    <w:rsid w:val="00D80B95"/>
    <w:rsid w:val="00D80F4C"/>
    <w:rsid w:val="00D81889"/>
    <w:rsid w:val="00D83722"/>
    <w:rsid w:val="00D83B3F"/>
    <w:rsid w:val="00D8553A"/>
    <w:rsid w:val="00D8564C"/>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D0219"/>
    <w:rsid w:val="00DD05A2"/>
    <w:rsid w:val="00DD08C5"/>
    <w:rsid w:val="00DD0C2C"/>
    <w:rsid w:val="00DD1B59"/>
    <w:rsid w:val="00DD238B"/>
    <w:rsid w:val="00DD266A"/>
    <w:rsid w:val="00DD2AB2"/>
    <w:rsid w:val="00DD32C3"/>
    <w:rsid w:val="00DD3A88"/>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0841"/>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5C21"/>
    <w:rsid w:val="00E0605F"/>
    <w:rsid w:val="00E062C5"/>
    <w:rsid w:val="00E06E3B"/>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0A5"/>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77842"/>
    <w:rsid w:val="00E803A7"/>
    <w:rsid w:val="00E805B4"/>
    <w:rsid w:val="00E8100B"/>
    <w:rsid w:val="00E81681"/>
    <w:rsid w:val="00E81A5F"/>
    <w:rsid w:val="00E827FE"/>
    <w:rsid w:val="00E8321C"/>
    <w:rsid w:val="00E83231"/>
    <w:rsid w:val="00E835EE"/>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195"/>
    <w:rsid w:val="00EA17F8"/>
    <w:rsid w:val="00EA301D"/>
    <w:rsid w:val="00EA3C24"/>
    <w:rsid w:val="00EA49A1"/>
    <w:rsid w:val="00EA4F12"/>
    <w:rsid w:val="00EA5085"/>
    <w:rsid w:val="00EA5B41"/>
    <w:rsid w:val="00EA5D33"/>
    <w:rsid w:val="00EA5E9B"/>
    <w:rsid w:val="00EA61C1"/>
    <w:rsid w:val="00EA7332"/>
    <w:rsid w:val="00EA7A47"/>
    <w:rsid w:val="00EB0281"/>
    <w:rsid w:val="00EB0F63"/>
    <w:rsid w:val="00EB1295"/>
    <w:rsid w:val="00EB1806"/>
    <w:rsid w:val="00EB1F93"/>
    <w:rsid w:val="00EB3074"/>
    <w:rsid w:val="00EB3E7B"/>
    <w:rsid w:val="00EB42A7"/>
    <w:rsid w:val="00EB51DA"/>
    <w:rsid w:val="00EB7D74"/>
    <w:rsid w:val="00EB7E83"/>
    <w:rsid w:val="00EB7FF5"/>
    <w:rsid w:val="00EC03D0"/>
    <w:rsid w:val="00EC0D9E"/>
    <w:rsid w:val="00EC0FEE"/>
    <w:rsid w:val="00EC1D2D"/>
    <w:rsid w:val="00EC25AD"/>
    <w:rsid w:val="00EC2A79"/>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0D07"/>
    <w:rsid w:val="00EF20F0"/>
    <w:rsid w:val="00EF26C9"/>
    <w:rsid w:val="00EF36B8"/>
    <w:rsid w:val="00EF3AA6"/>
    <w:rsid w:val="00EF489C"/>
    <w:rsid w:val="00EF5900"/>
    <w:rsid w:val="00EF5F2C"/>
    <w:rsid w:val="00EF6960"/>
    <w:rsid w:val="00EF6BBB"/>
    <w:rsid w:val="00EF73D2"/>
    <w:rsid w:val="00F00025"/>
    <w:rsid w:val="00F0011E"/>
    <w:rsid w:val="00F00B2E"/>
    <w:rsid w:val="00F00EE7"/>
    <w:rsid w:val="00F0214C"/>
    <w:rsid w:val="00F02FAD"/>
    <w:rsid w:val="00F03F9F"/>
    <w:rsid w:val="00F04A4B"/>
    <w:rsid w:val="00F04D6A"/>
    <w:rsid w:val="00F072D8"/>
    <w:rsid w:val="00F074CF"/>
    <w:rsid w:val="00F07AA2"/>
    <w:rsid w:val="00F104AF"/>
    <w:rsid w:val="00F11042"/>
    <w:rsid w:val="00F113B3"/>
    <w:rsid w:val="00F123E6"/>
    <w:rsid w:val="00F12ECA"/>
    <w:rsid w:val="00F13B52"/>
    <w:rsid w:val="00F13CF9"/>
    <w:rsid w:val="00F14454"/>
    <w:rsid w:val="00F145AB"/>
    <w:rsid w:val="00F14A26"/>
    <w:rsid w:val="00F159C3"/>
    <w:rsid w:val="00F17938"/>
    <w:rsid w:val="00F17A74"/>
    <w:rsid w:val="00F201B8"/>
    <w:rsid w:val="00F201BD"/>
    <w:rsid w:val="00F20D29"/>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565"/>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3FF7"/>
    <w:rsid w:val="00F540FD"/>
    <w:rsid w:val="00F5427E"/>
    <w:rsid w:val="00F5551B"/>
    <w:rsid w:val="00F566F0"/>
    <w:rsid w:val="00F5685C"/>
    <w:rsid w:val="00F5698C"/>
    <w:rsid w:val="00F5793E"/>
    <w:rsid w:val="00F60728"/>
    <w:rsid w:val="00F614E3"/>
    <w:rsid w:val="00F61B2F"/>
    <w:rsid w:val="00F62047"/>
    <w:rsid w:val="00F6208E"/>
    <w:rsid w:val="00F65491"/>
    <w:rsid w:val="00F65648"/>
    <w:rsid w:val="00F65CCF"/>
    <w:rsid w:val="00F6633E"/>
    <w:rsid w:val="00F667D0"/>
    <w:rsid w:val="00F66E78"/>
    <w:rsid w:val="00F673C1"/>
    <w:rsid w:val="00F709FA"/>
    <w:rsid w:val="00F711D9"/>
    <w:rsid w:val="00F718B4"/>
    <w:rsid w:val="00F71C9A"/>
    <w:rsid w:val="00F73D0F"/>
    <w:rsid w:val="00F74138"/>
    <w:rsid w:val="00F74668"/>
    <w:rsid w:val="00F754F5"/>
    <w:rsid w:val="00F75907"/>
    <w:rsid w:val="00F76223"/>
    <w:rsid w:val="00F80DA6"/>
    <w:rsid w:val="00F8131F"/>
    <w:rsid w:val="00F814C8"/>
    <w:rsid w:val="00F817F0"/>
    <w:rsid w:val="00F81D0F"/>
    <w:rsid w:val="00F81D92"/>
    <w:rsid w:val="00F8250D"/>
    <w:rsid w:val="00F827D3"/>
    <w:rsid w:val="00F83306"/>
    <w:rsid w:val="00F84750"/>
    <w:rsid w:val="00F84AE9"/>
    <w:rsid w:val="00F8579C"/>
    <w:rsid w:val="00F8589F"/>
    <w:rsid w:val="00F85E91"/>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A7B00"/>
    <w:rsid w:val="00FB0361"/>
    <w:rsid w:val="00FB0DE3"/>
    <w:rsid w:val="00FB2269"/>
    <w:rsid w:val="00FB2AA2"/>
    <w:rsid w:val="00FB369B"/>
    <w:rsid w:val="00FB3950"/>
    <w:rsid w:val="00FB3A8F"/>
    <w:rsid w:val="00FB4542"/>
    <w:rsid w:val="00FB4BDC"/>
    <w:rsid w:val="00FB4C03"/>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080A"/>
    <w:rsid w:val="00FE10C9"/>
    <w:rsid w:val="00FE1539"/>
    <w:rsid w:val="00FE2855"/>
    <w:rsid w:val="00FE2F76"/>
    <w:rsid w:val="00FE37C3"/>
    <w:rsid w:val="00FE4A83"/>
    <w:rsid w:val="00FE4EA2"/>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00040272">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8A4D7-E240-4998-94A9-E860A07A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6098</Words>
  <Characters>34763</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40780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S1-212039-samsung</cp:lastModifiedBy>
  <cp:revision>3</cp:revision>
  <cp:lastPrinted>2016-10-15T11:08:00Z</cp:lastPrinted>
  <dcterms:created xsi:type="dcterms:W3CDTF">2021-07-12T12:30:00Z</dcterms:created>
  <dcterms:modified xsi:type="dcterms:W3CDTF">2021-07-12T12:39:00Z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