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2E" w:rsidRDefault="00945153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bookmarkStart w:id="0" w:name="_GoBack"/>
      <w:bookmarkEnd w:id="0"/>
      <w:r>
        <w:rPr>
          <w:rFonts w:ascii="Arial" w:eastAsia="MS Mincho" w:hAnsi="Arial" w:cs="Arial"/>
          <w:b/>
          <w:sz w:val="24"/>
          <w:szCs w:val="24"/>
          <w:lang w:eastAsia="ja-JP"/>
        </w:rPr>
        <w:t>S1-22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1100</w:t>
      </w:r>
      <w:ins w:id="1" w:author="Hui" w:date="2022-05-09T11:18:00Z">
        <w:r>
          <w:rPr>
            <w:rFonts w:ascii="Arial" w:eastAsia="SimSun" w:hAnsi="Arial" w:cs="Arial" w:hint="eastAsia"/>
            <w:b/>
            <w:sz w:val="24"/>
            <w:szCs w:val="24"/>
            <w:lang w:val="en-US" w:eastAsia="zh-CN"/>
          </w:rPr>
          <w:t>R1</w:t>
        </w:r>
      </w:ins>
    </w:p>
    <w:p w:rsidR="004F0B2E" w:rsidRDefault="00945153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S1-22xxxx)</w:t>
      </w:r>
    </w:p>
    <w:p w:rsidR="004F0B2E" w:rsidRDefault="004F0B2E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4F0B2E" w:rsidRDefault="00945153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CATT, China Unicom</w:t>
      </w:r>
    </w:p>
    <w:p w:rsidR="004F0B2E" w:rsidRDefault="00945153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</w:t>
      </w:r>
      <w:r>
        <w:rPr>
          <w:rFonts w:ascii="Arial" w:eastAsia="SimSun" w:hAnsi="Arial" w:cs="Arial" w:hint="eastAsia"/>
          <w:b/>
          <w:bCs/>
          <w:lang w:val="en-US" w:eastAsia="zh-CN"/>
        </w:rPr>
        <w:t>use case of security for non-N</w:t>
      </w:r>
      <w:proofErr w:type="gramStart"/>
      <w:r>
        <w:rPr>
          <w:rFonts w:ascii="Arial" w:eastAsia="SimSun" w:hAnsi="Arial" w:cs="Arial" w:hint="eastAsia"/>
          <w:b/>
          <w:bCs/>
          <w:lang w:val="en-US" w:eastAsia="zh-CN"/>
        </w:rPr>
        <w:t>2  sharing</w:t>
      </w:r>
      <w:proofErr w:type="gramEnd"/>
      <w:r>
        <w:rPr>
          <w:rFonts w:ascii="Arial" w:eastAsia="SimSun" w:hAnsi="Arial" w:cs="Arial" w:hint="eastAsia"/>
          <w:b/>
          <w:bCs/>
          <w:lang w:val="en-US" w:eastAsia="zh-CN"/>
        </w:rPr>
        <w:t xml:space="preserve"> network</w:t>
      </w:r>
    </w:p>
    <w:p w:rsidR="004F0B2E" w:rsidRDefault="00945153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</w:t>
      </w:r>
      <w:proofErr w:type="gramStart"/>
      <w:r>
        <w:rPr>
          <w:rFonts w:ascii="Arial" w:hAnsi="Arial" w:cs="Arial"/>
          <w:b/>
          <w:bCs/>
        </w:rPr>
        <w:t>GPP  TR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SimSun" w:hAnsi="Arial" w:cs="Arial" w:hint="eastAsia"/>
          <w:b/>
          <w:bCs/>
          <w:lang w:val="en-US" w:eastAsia="zh-CN"/>
        </w:rPr>
        <w:t>22.851</w:t>
      </w:r>
      <w:ins w:id="2" w:author="ZTE" w:date="2022-05-15T12:50:00Z">
        <w:r w:rsidR="009E4053">
          <w:rPr>
            <w:rFonts w:ascii="Arial" w:eastAsia="SimSun" w:hAnsi="Arial" w:cs="Arial"/>
            <w:b/>
            <w:bCs/>
            <w:lang w:val="en-US" w:eastAsia="zh-CN"/>
          </w:rPr>
          <w:t xml:space="preserve"> V.0.0.0</w:t>
        </w:r>
      </w:ins>
    </w:p>
    <w:p w:rsidR="004F0B2E" w:rsidRDefault="00945153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7.5</w:t>
      </w:r>
    </w:p>
    <w:p w:rsidR="004F0B2E" w:rsidRDefault="0094515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4F0B2E" w:rsidRDefault="00945153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Hui Xu </w:t>
      </w:r>
      <w:hyperlink r:id="rId9" w:history="1">
        <w:r>
          <w:rPr>
            <w:rStyle w:val="Hyperlink"/>
            <w:rFonts w:ascii="Arial" w:eastAsia="SimSun" w:hAnsi="Arial" w:cs="Arial" w:hint="eastAsia"/>
            <w:b/>
            <w:bCs/>
            <w:lang w:val="en-US" w:eastAsia="zh-CN"/>
          </w:rPr>
          <w:t>xuhui@catt.cn</w:t>
        </w:r>
      </w:hyperlink>
    </w:p>
    <w:p w:rsidR="004F0B2E" w:rsidRDefault="004F0B2E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4F0B2E" w:rsidRDefault="00945153">
      <w:pPr>
        <w:spacing w:after="200" w:line="276" w:lineRule="auto"/>
        <w:rPr>
          <w:rFonts w:ascii="Arial" w:eastAsia="SimSun" w:hAnsi="Arial" w:cs="Arial"/>
          <w:i/>
          <w:sz w:val="22"/>
          <w:szCs w:val="22"/>
          <w:lang w:eastAsia="zh-CN"/>
        </w:rPr>
      </w:pPr>
      <w:r>
        <w:rPr>
          <w:rFonts w:ascii="Arial" w:eastAsia="Calibri" w:hAnsi="Arial" w:cs="Arial"/>
          <w:i/>
          <w:sz w:val="22"/>
          <w:szCs w:val="22"/>
        </w:rPr>
        <w:t>Abstract: This clause describes the sharing scenarios and potential security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 xml:space="preserve"> </w:t>
      </w:r>
      <w:r>
        <w:rPr>
          <w:rFonts w:ascii="Arial" w:eastAsia="Calibri" w:hAnsi="Arial" w:cs="Arial"/>
          <w:i/>
          <w:sz w:val="22"/>
          <w:szCs w:val="22"/>
        </w:rPr>
        <w:t>requirements for non-N2 sharing network in TR22.85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1</w:t>
      </w:r>
    </w:p>
    <w:p w:rsidR="004F0B2E" w:rsidRDefault="004F0B2E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:rsidR="004F0B2E" w:rsidRDefault="00945153">
      <w:pPr>
        <w:pStyle w:val="CRCoverPage"/>
        <w:rPr>
          <w:b/>
        </w:rPr>
      </w:pPr>
      <w:r>
        <w:rPr>
          <w:b/>
        </w:rPr>
        <w:t>1. Introduction</w:t>
      </w:r>
    </w:p>
    <w:p w:rsidR="004F0B2E" w:rsidRDefault="00945153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use case of non-N2 sharing network is an important use case in the network sharing. The contribution describes </w:t>
      </w:r>
      <w:proofErr w:type="gramStart"/>
      <w:r>
        <w:rPr>
          <w:rFonts w:eastAsia="SimSun" w:hint="eastAsia"/>
          <w:lang w:val="en-US" w:eastAsia="zh-CN"/>
        </w:rPr>
        <w:t>the  use</w:t>
      </w:r>
      <w:proofErr w:type="gramEnd"/>
      <w:r>
        <w:rPr>
          <w:rFonts w:eastAsia="SimSun" w:hint="eastAsia"/>
          <w:lang w:val="en-US" w:eastAsia="zh-CN"/>
        </w:rPr>
        <w:t xml:space="preserve"> case and potential requirements of security for non-N2 sharing network scenario.</w:t>
      </w:r>
    </w:p>
    <w:p w:rsidR="004F0B2E" w:rsidRDefault="00945153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4F0B2E" w:rsidRDefault="00945153">
      <w:pPr>
        <w:rPr>
          <w:lang w:val="en-US"/>
        </w:rPr>
      </w:pPr>
      <w:r>
        <w:rPr>
          <w:lang w:val="en-US"/>
        </w:rPr>
        <w:t>Update the “Use Cases” section 5 of the new TR 22.85</w:t>
      </w:r>
      <w:r>
        <w:rPr>
          <w:rFonts w:hint="eastAsia"/>
          <w:lang w:val="en-US" w:eastAsia="zh-CN"/>
        </w:rPr>
        <w:t>1.</w:t>
      </w:r>
    </w:p>
    <w:p w:rsidR="004F0B2E" w:rsidRDefault="00945153">
      <w:pPr>
        <w:pStyle w:val="CRCoverPage"/>
        <w:rPr>
          <w:b/>
        </w:rPr>
      </w:pPr>
      <w:r>
        <w:rPr>
          <w:b/>
        </w:rPr>
        <w:t>3. Conclusions</w:t>
      </w:r>
    </w:p>
    <w:p w:rsidR="004F0B2E" w:rsidRDefault="00945153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It is proposed to put the use case into the TR 22.851.</w:t>
      </w:r>
    </w:p>
    <w:p w:rsidR="004F0B2E" w:rsidRDefault="00945153">
      <w:pPr>
        <w:pStyle w:val="CRCoverPage"/>
        <w:rPr>
          <w:b/>
        </w:rPr>
      </w:pPr>
      <w:r>
        <w:rPr>
          <w:b/>
        </w:rPr>
        <w:t>4. Proposal</w:t>
      </w:r>
    </w:p>
    <w:p w:rsidR="004F0B2E" w:rsidRDefault="00945153">
      <w:pPr>
        <w:rPr>
          <w:lang w:val="en-US"/>
        </w:rPr>
      </w:pPr>
      <w:r>
        <w:rPr>
          <w:lang w:val="en-US"/>
        </w:rPr>
        <w:t xml:space="preserve">It is proposed to agree the following changes to 3GPP TR </w:t>
      </w:r>
      <w:r>
        <w:rPr>
          <w:rFonts w:eastAsia="SimSun" w:hint="eastAsia"/>
          <w:lang w:val="en-US" w:eastAsia="zh-CN"/>
        </w:rPr>
        <w:t>22.851</w:t>
      </w:r>
      <w:r>
        <w:rPr>
          <w:lang w:val="en-US"/>
        </w:rPr>
        <w:t>.</w:t>
      </w:r>
    </w:p>
    <w:p w:rsidR="004F0B2E" w:rsidRDefault="004F0B2E">
      <w:pPr>
        <w:pBdr>
          <w:bottom w:val="single" w:sz="12" w:space="1" w:color="auto"/>
        </w:pBdr>
        <w:rPr>
          <w:lang w:val="en-US"/>
        </w:rPr>
      </w:pPr>
    </w:p>
    <w:p w:rsidR="004F0B2E" w:rsidRDefault="004F0B2E">
      <w:pPr>
        <w:rPr>
          <w:lang w:val="en-US"/>
        </w:rPr>
      </w:pPr>
    </w:p>
    <w:p w:rsidR="004F0B2E" w:rsidRDefault="0094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:rsidR="004F0B2E" w:rsidRDefault="00945153">
      <w:pPr>
        <w:pStyle w:val="berschrift2"/>
        <w:rPr>
          <w:rFonts w:eastAsia="SimSun"/>
          <w:lang w:val="en-US" w:eastAsia="zh-CN"/>
        </w:rPr>
      </w:pPr>
      <w:bookmarkStart w:id="3" w:name="_Toc100862436"/>
      <w:r>
        <w:rPr>
          <w:rFonts w:eastAsia="SimSun" w:hint="eastAsia"/>
          <w:lang w:val="en-US" w:eastAsia="zh-CN"/>
        </w:rPr>
        <w:t>5 Use cases</w:t>
      </w:r>
    </w:p>
    <w:p w:rsidR="004F0B2E" w:rsidRDefault="00945153">
      <w:pPr>
        <w:pStyle w:val="berschrift2"/>
        <w:rPr>
          <w:ins w:id="4" w:author="Hui" w:date="2022-04-29T13:44:00Z"/>
          <w:lang w:val="en-US" w:eastAsia="zh-CN"/>
        </w:rPr>
      </w:pPr>
      <w:ins w:id="5" w:author="Hui" w:date="2022-04-29T13:44:00Z">
        <w:r>
          <w:t>5.A</w:t>
        </w:r>
        <w:r>
          <w:tab/>
          <w:t xml:space="preserve">Use case of </w:t>
        </w:r>
        <w:bookmarkEnd w:id="3"/>
        <w:r>
          <w:t>security</w:t>
        </w:r>
      </w:ins>
    </w:p>
    <w:p w:rsidR="004F0B2E" w:rsidRDefault="00945153">
      <w:pPr>
        <w:pStyle w:val="berschrift3"/>
        <w:rPr>
          <w:ins w:id="6" w:author="Hui" w:date="2022-04-29T13:44:00Z"/>
        </w:rPr>
      </w:pPr>
      <w:bookmarkStart w:id="7" w:name="_Toc100862437"/>
      <w:ins w:id="8" w:author="Hui" w:date="2022-04-29T13:44:00Z">
        <w:r>
          <w:t>5. A.1</w:t>
        </w:r>
        <w:r>
          <w:tab/>
          <w:t>Description</w:t>
        </w:r>
        <w:bookmarkEnd w:id="7"/>
      </w:ins>
    </w:p>
    <w:p w:rsidR="004F0B2E" w:rsidRDefault="00945153">
      <w:pPr>
        <w:rPr>
          <w:ins w:id="9" w:author="Hui" w:date="2022-04-29T13:44:00Z"/>
        </w:rPr>
      </w:pPr>
      <w:ins w:id="10" w:author="Hui" w:date="2022-04-29T13:44:00Z">
        <w:r>
          <w:t xml:space="preserve">If </w:t>
        </w:r>
      </w:ins>
      <w:ins w:id="11" w:author="wq" w:date="2022-04-29T14:55:00Z">
        <w:r>
          <w:rPr>
            <w:rFonts w:hint="eastAsia"/>
          </w:rPr>
          <w:t xml:space="preserve">the </w:t>
        </w:r>
      </w:ins>
      <w:ins w:id="12" w:author="wq" w:date="2022-04-29T14:56:00Z">
        <w:r>
          <w:rPr>
            <w:rFonts w:eastAsia="SimSun" w:hint="eastAsia"/>
            <w:lang w:val="en-US" w:eastAsia="zh-CN"/>
          </w:rPr>
          <w:t>connection</w:t>
        </w:r>
      </w:ins>
      <w:ins w:id="13" w:author="wq" w:date="2022-04-29T14:55:00Z">
        <w:r>
          <w:rPr>
            <w:rFonts w:hint="eastAsia"/>
          </w:rPr>
          <w:t xml:space="preserve"> between </w:t>
        </w:r>
      </w:ins>
      <w:ins w:id="14" w:author="wq" w:date="2022-04-29T14:57:00Z">
        <w:r>
          <w:rPr>
            <w:rFonts w:hint="eastAsia"/>
          </w:rPr>
          <w:t>radio access network</w:t>
        </w:r>
      </w:ins>
      <w:ins w:id="15" w:author="wq" w:date="2022-04-29T14:55:00Z">
        <w:r>
          <w:rPr>
            <w:rFonts w:hint="eastAsia"/>
          </w:rPr>
          <w:t xml:space="preserve"> and </w:t>
        </w:r>
      </w:ins>
      <w:ins w:id="16" w:author="wq" w:date="2022-04-29T14:58:00Z">
        <w:r>
          <w:rPr>
            <w:rFonts w:eastAsia="SimSun" w:hint="eastAsia"/>
            <w:lang w:val="en-US" w:eastAsia="zh-CN"/>
          </w:rPr>
          <w:t xml:space="preserve">home </w:t>
        </w:r>
      </w:ins>
      <w:ins w:id="17" w:author="wq" w:date="2022-04-29T14:57:00Z">
        <w:r>
          <w:rPr>
            <w:rFonts w:eastAsia="SimSun" w:hint="eastAsia"/>
            <w:lang w:val="en-US" w:eastAsia="zh-CN"/>
          </w:rPr>
          <w:t xml:space="preserve">core network </w:t>
        </w:r>
      </w:ins>
      <w:ins w:id="18" w:author="wq" w:date="2022-04-29T14:55:00Z">
        <w:r>
          <w:rPr>
            <w:rFonts w:hint="eastAsia"/>
          </w:rPr>
          <w:t>is not always available.</w:t>
        </w:r>
      </w:ins>
      <w:ins w:id="19" w:author="Hui" w:date="2022-04-29T13:44:00Z">
        <w:r>
          <w:t xml:space="preserve">, it is inevitable to use </w:t>
        </w:r>
        <w:r>
          <w:rPr>
            <w:rFonts w:hint="eastAsia"/>
            <w:lang w:eastAsia="zh-CN"/>
          </w:rPr>
          <w:t>connection</w:t>
        </w:r>
        <w:r>
          <w:t xml:space="preserve"> between operators to achieve interoperability. In order to avoid increasing technical complexity, the principle is to avoid modifying more new interfaces, which makes it easier for operators to reach </w:t>
        </w:r>
        <w:r>
          <w:rPr>
            <w:rFonts w:hint="eastAsia"/>
            <w:lang w:eastAsia="zh-CN"/>
          </w:rPr>
          <w:t>an</w:t>
        </w:r>
        <w:r>
          <w:t xml:space="preserve"> agreement on network interconnection. However, </w:t>
        </w:r>
        <w:r>
          <w:rPr>
            <w:rFonts w:hint="eastAsia"/>
            <w:lang w:eastAsia="zh-CN"/>
          </w:rPr>
          <w:t>there</w:t>
        </w:r>
        <w:r>
          <w:t xml:space="preserve"> is a need to consider information security between different networks.</w:t>
        </w:r>
      </w:ins>
    </w:p>
    <w:p w:rsidR="004F0B2E" w:rsidRDefault="00945153">
      <w:pPr>
        <w:pStyle w:val="berschrift3"/>
        <w:rPr>
          <w:ins w:id="20" w:author="Hui" w:date="2022-04-29T13:44:00Z"/>
        </w:rPr>
      </w:pPr>
      <w:bookmarkStart w:id="21" w:name="_Toc100862438"/>
      <w:bookmarkStart w:id="22" w:name="_Hlk101441008"/>
      <w:ins w:id="23" w:author="Hui" w:date="2022-04-29T13:44:00Z">
        <w:r>
          <w:rPr>
            <w:rFonts w:hint="eastAsia"/>
            <w:lang w:eastAsia="zh-CN"/>
          </w:rPr>
          <w:t>5.</w:t>
        </w:r>
        <w:r>
          <w:t xml:space="preserve"> A.2</w:t>
        </w:r>
        <w:r>
          <w:tab/>
          <w:t>Pre-conditions</w:t>
        </w:r>
        <w:bookmarkEnd w:id="21"/>
      </w:ins>
    </w:p>
    <w:bookmarkEnd w:id="22"/>
    <w:p w:rsidR="004F0B2E" w:rsidRDefault="00945153">
      <w:pPr>
        <w:rPr>
          <w:ins w:id="24" w:author="Hui" w:date="2022-04-29T13:44:00Z"/>
          <w:lang w:eastAsia="zh-CN"/>
        </w:rPr>
      </w:pPr>
      <w:ins w:id="25" w:author="Hui" w:date="2022-04-29T13:44:00Z">
        <w:r>
          <w:rPr>
            <w:lang w:eastAsia="zh-CN"/>
          </w:rPr>
          <w:t>It is assumed that:</w:t>
        </w:r>
      </w:ins>
    </w:p>
    <w:p w:rsidR="004F0B2E" w:rsidRDefault="00945153">
      <w:pPr>
        <w:pStyle w:val="NO"/>
        <w:rPr>
          <w:ins w:id="26" w:author="Hui" w:date="2022-04-29T13:44:00Z"/>
          <w:lang w:eastAsia="zh-CN"/>
        </w:rPr>
      </w:pPr>
      <w:ins w:id="27" w:author="Hui" w:date="2022-04-29T13:44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. OP 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 is the </w:t>
        </w:r>
      </w:ins>
      <w:ins w:id="28" w:author="wq" w:date="2022-04-29T15:00:00Z">
        <w:r>
          <w:rPr>
            <w:rFonts w:hint="eastAsia"/>
            <w:lang w:eastAsia="zh-CN"/>
          </w:rPr>
          <w:t>Hosting RAN operator</w:t>
        </w:r>
      </w:ins>
      <w:ins w:id="29" w:author="Hui" w:date="2022-04-29T13:44:00Z">
        <w:r>
          <w:rPr>
            <w:lang w:eastAsia="zh-CN"/>
          </w:rPr>
          <w:t xml:space="preserve"> of 5G NR access network.</w:t>
        </w:r>
      </w:ins>
    </w:p>
    <w:p w:rsidR="004F0B2E" w:rsidRDefault="00945153">
      <w:pPr>
        <w:pStyle w:val="NO"/>
        <w:rPr>
          <w:ins w:id="30" w:author="Hui" w:date="2022-04-29T13:44:00Z"/>
          <w:lang w:eastAsia="zh-CN"/>
        </w:rPr>
      </w:pPr>
      <w:ins w:id="31" w:author="Hui" w:date="2022-04-29T13:44:00Z">
        <w:r>
          <w:rPr>
            <w:rFonts w:hint="eastAsia"/>
            <w:lang w:eastAsia="zh-CN"/>
          </w:rPr>
          <w:t>2.</w:t>
        </w:r>
        <w:r>
          <w:rPr>
            <w:lang w:eastAsia="zh-CN"/>
          </w:rPr>
          <w:t xml:space="preserve"> </w:t>
        </w:r>
        <w:del w:id="32" w:author="ZTE" w:date="2022-05-15T12:34:00Z">
          <w:r w:rsidDel="006379B6">
            <w:rPr>
              <w:rFonts w:hint="eastAsia"/>
              <w:lang w:eastAsia="zh-CN"/>
            </w:rPr>
            <w:delText>t</w:delText>
          </w:r>
          <w:r w:rsidDel="006379B6">
            <w:rPr>
              <w:lang w:eastAsia="zh-CN"/>
            </w:rPr>
            <w:delText>he</w:delText>
          </w:r>
        </w:del>
      </w:ins>
      <w:ins w:id="33" w:author="ZTE" w:date="2022-05-15T12:34:00Z">
        <w:r w:rsidR="006379B6">
          <w:rPr>
            <w:lang w:eastAsia="zh-CN"/>
          </w:rPr>
          <w:t>In</w:t>
        </w:r>
      </w:ins>
      <w:ins w:id="34" w:author="Hui" w:date="2022-04-29T13:44:00Z">
        <w:r>
          <w:rPr>
            <w:lang w:eastAsia="zh-CN"/>
          </w:rPr>
          <w:t xml:space="preserve"> f1 frequency band of OP1 5G NR is allowed to be shared within </w:t>
        </w:r>
        <w:r>
          <w:rPr>
            <w:rFonts w:hint="eastAsia"/>
            <w:lang w:eastAsia="zh-CN"/>
          </w:rPr>
          <w:t>some a</w:t>
        </w:r>
        <w:r>
          <w:rPr>
            <w:lang w:eastAsia="zh-CN"/>
          </w:rPr>
          <w:t>rea.</w:t>
        </w:r>
      </w:ins>
    </w:p>
    <w:p w:rsidR="004F0B2E" w:rsidRDefault="00945153">
      <w:pPr>
        <w:pStyle w:val="NO"/>
        <w:rPr>
          <w:ins w:id="35" w:author="Hui" w:date="2022-04-29T13:44:00Z"/>
          <w:lang w:eastAsia="zh-CN"/>
        </w:rPr>
      </w:pPr>
      <w:ins w:id="36" w:author="Hui" w:date="2022-04-29T13:44:00Z">
        <w:r>
          <w:rPr>
            <w:rFonts w:hint="eastAsia"/>
            <w:lang w:eastAsia="zh-CN"/>
          </w:rPr>
          <w:lastRenderedPageBreak/>
          <w:t>3</w:t>
        </w:r>
        <w:r>
          <w:rPr>
            <w:lang w:eastAsia="zh-CN"/>
          </w:rPr>
          <w:t xml:space="preserve">. </w:t>
        </w:r>
      </w:ins>
      <w:ins w:id="37" w:author="wq" w:date="2022-04-29T15:01:00Z">
        <w:r>
          <w:rPr>
            <w:rFonts w:hint="eastAsia"/>
            <w:lang w:val="en-US" w:eastAsia="zh-CN"/>
          </w:rPr>
          <w:t>UE</w:t>
        </w:r>
      </w:ins>
      <w:ins w:id="38" w:author="Hui" w:date="2022-04-29T13:44:00Z">
        <w:r>
          <w:rPr>
            <w:lang w:eastAsia="zh-CN"/>
          </w:rPr>
          <w:t xml:space="preserve"> </w:t>
        </w:r>
      </w:ins>
      <w:ins w:id="39" w:author="wq" w:date="2022-04-29T15:01:00Z">
        <w:r>
          <w:rPr>
            <w:rFonts w:hint="eastAsia"/>
            <w:lang w:val="en-US" w:eastAsia="zh-CN"/>
          </w:rPr>
          <w:t>2</w:t>
        </w:r>
      </w:ins>
      <w:ins w:id="40" w:author="Hui" w:date="2022-04-29T13:44:00Z">
        <w:r>
          <w:rPr>
            <w:lang w:eastAsia="zh-CN"/>
          </w:rPr>
          <w:t xml:space="preserve"> belongs to OP 2</w:t>
        </w:r>
      </w:ins>
      <w:ins w:id="41" w:author="wq" w:date="2022-04-29T15:01:00Z">
        <w:r>
          <w:rPr>
            <w:rFonts w:hint="eastAsia"/>
            <w:lang w:val="en-US" w:eastAsia="zh-CN"/>
          </w:rPr>
          <w:t xml:space="preserve"> as Participating Operators</w:t>
        </w:r>
      </w:ins>
      <w:ins w:id="42" w:author="Hui" w:date="2022-04-29T13:44:00Z">
        <w:r>
          <w:t>.</w:t>
        </w:r>
      </w:ins>
    </w:p>
    <w:p w:rsidR="004F0B2E" w:rsidRDefault="00945153">
      <w:pPr>
        <w:pStyle w:val="NO"/>
        <w:rPr>
          <w:ins w:id="43" w:author="Hui" w:date="2022-04-29T13:44:00Z"/>
          <w:lang w:eastAsia="zh-CN"/>
        </w:rPr>
      </w:pPr>
      <w:ins w:id="44" w:author="Hui" w:date="2022-04-29T13:44:00Z">
        <w:r>
          <w:rPr>
            <w:rFonts w:hint="eastAsia"/>
            <w:lang w:eastAsia="zh-CN"/>
          </w:rPr>
          <w:t>4.</w:t>
        </w:r>
        <w:r>
          <w:rPr>
            <w:lang w:eastAsia="zh-CN"/>
          </w:rPr>
          <w:t xml:space="preserve"> 5G NR of OP1 does not have </w:t>
        </w:r>
        <w:del w:id="45" w:author="ZTE" w:date="2022-05-15T12:35:00Z">
          <w:r w:rsidDel="006379B6">
            <w:rPr>
              <w:lang w:eastAsia="zh-CN"/>
            </w:rPr>
            <w:delText>N2</w:delText>
          </w:r>
        </w:del>
      </w:ins>
      <w:ins w:id="46" w:author="ZTE" w:date="2022-05-15T12:35:00Z">
        <w:r w:rsidR="006379B6">
          <w:rPr>
            <w:lang w:eastAsia="zh-CN"/>
          </w:rPr>
          <w:t>direct</w:t>
        </w:r>
      </w:ins>
      <w:ins w:id="47" w:author="Hui" w:date="2022-04-29T13:4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connection</w:t>
        </w:r>
        <w:r>
          <w:rPr>
            <w:lang w:eastAsia="zh-CN"/>
          </w:rPr>
          <w:t xml:space="preserve"> with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core network of OP 2.</w:t>
        </w:r>
      </w:ins>
    </w:p>
    <w:p w:rsidR="004F0B2E" w:rsidRDefault="00945153">
      <w:pPr>
        <w:pStyle w:val="berschrift3"/>
        <w:tabs>
          <w:tab w:val="left" w:pos="360"/>
        </w:tabs>
        <w:rPr>
          <w:ins w:id="48" w:author="Hui" w:date="2022-04-29T13:44:00Z"/>
          <w:lang w:eastAsia="zh-CN"/>
        </w:rPr>
      </w:pPr>
      <w:bookmarkStart w:id="49" w:name="_Toc100862439"/>
      <w:ins w:id="50" w:author="Hui" w:date="2022-04-29T13:44:00Z">
        <w:r>
          <w:rPr>
            <w:rFonts w:hint="eastAsia"/>
            <w:lang w:eastAsia="zh-CN"/>
          </w:rPr>
          <w:t>5.</w:t>
        </w:r>
        <w:r>
          <w:rPr>
            <w:lang w:eastAsia="zh-CN"/>
          </w:rPr>
          <w:t xml:space="preserve"> A.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ab/>
          <w:t>Service Flows</w:t>
        </w:r>
      </w:ins>
    </w:p>
    <w:bookmarkEnd w:id="49"/>
    <w:p w:rsidR="004F0B2E" w:rsidRDefault="00945153">
      <w:pPr>
        <w:rPr>
          <w:ins w:id="51" w:author="Hui" w:date="2022-04-29T13:44:00Z"/>
          <w:lang w:eastAsia="zh-CN"/>
        </w:rPr>
      </w:pPr>
      <w:ins w:id="52" w:author="Hui" w:date="2022-04-29T13:44:00Z">
        <w:r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>
                  <wp:extent cx="6122035" cy="2905125"/>
                  <wp:effectExtent l="0" t="0" r="0" b="9525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椭圆 2"/>
                          <wps:cNvSpPr/>
                          <wps:spPr>
                            <a:xfrm>
                              <a:off x="0" y="323155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0B2E" w:rsidRDefault="00945153">
                                <w:pPr>
                                  <w:jc w:val="center"/>
                                  <w:rPr>
                                    <w:ins w:id="53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54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OP 1</w:t>
                                  </w:r>
                                </w:ins>
                              </w:p>
                              <w:p w:rsidR="004F0B2E" w:rsidRDefault="00945153">
                                <w:pPr>
                                  <w:jc w:val="center"/>
                                  <w:rPr>
                                    <w:ins w:id="55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56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534262" y="398897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0B2E" w:rsidRDefault="00945153">
                                <w:pPr>
                                  <w:jc w:val="center"/>
                                  <w:rPr>
                                    <w:ins w:id="57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58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>topology hiding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直接连接符 10"/>
                          <wps:cNvCnPr>
                            <a:stCxn id="38" idx="1"/>
                            <a:endCxn id="6" idx="3"/>
                          </wps:cNvCnPr>
                          <wps:spPr>
                            <a:xfrm flipH="1" flipV="1">
                              <a:off x="2457450" y="1028124"/>
                              <a:ext cx="1177809" cy="35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标注: 线形 15"/>
                          <wps:cNvSpPr/>
                          <wps:spPr>
                            <a:xfrm rot="5400000" flipV="1">
                              <a:off x="536832" y="2437742"/>
                              <a:ext cx="232725" cy="247634"/>
                            </a:xfrm>
                            <a:prstGeom prst="borderCallout1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0B2E" w:rsidRDefault="004F0B2E">
                                <w:pPr>
                                  <w:jc w:val="center"/>
                                  <w:rPr>
                                    <w:ins w:id="59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标注: 线形 18"/>
                          <wps:cNvSpPr/>
                          <wps:spPr>
                            <a:xfrm rot="5400000" flipV="1">
                              <a:off x="5432716" y="2347886"/>
                              <a:ext cx="232725" cy="247634"/>
                            </a:xfrm>
                            <a:prstGeom prst="borderCallout1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0B2E" w:rsidRDefault="004F0B2E">
                                <w:pPr>
                                  <w:jc w:val="center"/>
                                  <w:rPr>
                                    <w:ins w:id="60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777747" y="2146214"/>
                              <a:ext cx="10191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F0B2E" w:rsidRDefault="00945153">
                                <w:pPr>
                                  <w:rPr>
                                    <w:ins w:id="61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62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63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64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of </w:t>
                                  </w:r>
                                </w:ins>
                                <w:ins w:id="65" w:author="ZTE" w:date="2022-05-15T12:38:00Z">
                                  <w:r w:rsidR="006379B6"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66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4382229" y="292652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0B2E" w:rsidRDefault="00945153">
                                <w:pPr>
                                  <w:jc w:val="center"/>
                                  <w:rPr>
                                    <w:ins w:id="67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68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OP 2</w:t>
                                  </w:r>
                                </w:ins>
                              </w:p>
                              <w:p w:rsidR="004F0B2E" w:rsidRDefault="00945153">
                                <w:pPr>
                                  <w:jc w:val="center"/>
                                  <w:rPr>
                                    <w:ins w:id="69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70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3635259" y="402492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0B2E" w:rsidRDefault="00945153">
                                <w:pPr>
                                  <w:jc w:val="center"/>
                                  <w:rPr>
                                    <w:ins w:id="71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72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topology hiding 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连接符 39"/>
                          <wps:cNvCnPr/>
                          <wps:spPr>
                            <a:xfrm flipH="1">
                              <a:off x="1857375" y="2258753"/>
                              <a:ext cx="252485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>
                            <a:stCxn id="2" idx="4"/>
                          </wps:cNvCnPr>
                          <wps:spPr>
                            <a:xfrm flipH="1">
                              <a:off x="719876" y="1735443"/>
                              <a:ext cx="115942" cy="52326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4426906" y="2157541"/>
                              <a:ext cx="9810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F0B2E" w:rsidRDefault="00945153">
                                <w:pPr>
                                  <w:rPr>
                                    <w:ins w:id="73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74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75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76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of</w:t>
                                  </w:r>
                                </w:ins>
                                <w:ins w:id="77" w:author="ZTE" w:date="2022-05-15T12:38:00Z">
                                  <w:r w:rsidR="006379B6"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78" w:author="Hui" w:date="2022-04-29T13:44:00Z">
                                  <w:del w:id="79" w:author="ZTE" w:date="2022-05-15T12:38:00Z">
                                    <w:r w:rsidDel="006379B6"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>
                            <a:stCxn id="37" idx="4"/>
                          </wps:cNvCnPr>
                          <wps:spPr>
                            <a:xfrm>
                              <a:off x="5218047" y="1704940"/>
                              <a:ext cx="177865" cy="5048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2158141" y="1951428"/>
                              <a:ext cx="23653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F0B2E" w:rsidRDefault="00945153">
                                <w:pPr>
                                  <w:rPr>
                                    <w:ins w:id="80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81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82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83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moves between OP2 and</w:t>
                                  </w:r>
                                </w:ins>
                                <w:ins w:id="84" w:author="ZTE" w:date="2022-05-15T12:41:00Z">
                                  <w:r w:rsidR="00427391"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85" w:author="Hui" w:date="2022-04-29T13:44:00Z">
                                  <w:del w:id="86" w:author="ZTE" w:date="2022-05-15T12:41:00Z">
                                    <w:r w:rsidDel="00427391"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OP1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画布 1" o:spid="_x0000_s1026" editas="canvas" style="width:482.05pt;height:228.75pt;mso-position-horizontal-relative:char;mso-position-vertical-relative:line" coordsize="61220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1220;height:29051;visibility:visible;mso-wrap-style:square" filled="t">
                    <v:fill o:detectmouseclick="t"/>
                    <v:path o:connecttype="none"/>
                  </v:shape>
                  <v:oval id="椭圆 2" o:spid="_x0000_s1028" style="position:absolute;top:3231;width:16716;height:1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" fillcolor="yellow" strokecolor="black [3213]">
                    <v:stroke joinstyle="miter"/>
                    <v:textbox>
                      <w:txbxContent>
                        <w:p w:rsidR="004F0B2E" w:rsidRDefault="00945153">
                          <w:pPr>
                            <w:jc w:val="center"/>
                            <w:rPr>
                              <w:ins w:id="87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88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OP 1</w:t>
                            </w:r>
                          </w:ins>
                        </w:p>
                        <w:p w:rsidR="004F0B2E" w:rsidRDefault="00945153">
                          <w:pPr>
                            <w:jc w:val="center"/>
                            <w:rPr>
                              <w:ins w:id="89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90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oval>
                  <v:rect id="矩形 6" o:spid="_x0000_s1029" style="position:absolute;left:15342;top:3988;width:9232;height:12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" fillcolor="#5b9bd5 [3208]" strokecolor="black [3213]" strokeweight="1pt">
                    <v:textbox>
                      <w:txbxContent>
                        <w:p w:rsidR="004F0B2E" w:rsidRDefault="00945153">
                          <w:pPr>
                            <w:jc w:val="center"/>
                            <w:rPr>
                              <w:ins w:id="91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92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>topology hiding</w:t>
                            </w:r>
                          </w:ins>
                        </w:p>
                      </w:txbxContent>
                    </v:textbox>
                  </v:rect>
                  <v:line id="直接连接符 10" o:spid="_x0000_s1030" style="position:absolute;flip:x y;visibility:visible;mso-wrap-style:square" from="24574,10281" to="36352,10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" strokecolor="black [3213]" strokeweight="1pt">
                    <v:stroke joinstyle="miter"/>
                  </v:line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标注: 线形 15" o:spid="_x0000_s1031" type="#_x0000_t47" style="position:absolute;left:5368;top:24376;width:2328;height:24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" fillcolor="#4472c4 [3204]" strokecolor="#1f3763 [1604]" strokeweight="1pt">
                    <v:textbox>
                      <w:txbxContent>
                        <w:p w:rsidR="004F0B2E" w:rsidRDefault="004F0B2E">
                          <w:pPr>
                            <w:jc w:val="center"/>
                            <w:rPr>
                              <w:ins w:id="93" w:author="Hui" w:date="2022-04-29T13:44:00Z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shape id="标注: 线形 18" o:spid="_x0000_s1032" type="#_x0000_t47" style="position:absolute;left:54326;top:23479;width:2327;height:247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" fillcolor="#4472c4 [3204]" strokecolor="#1f3763 [1604]" strokeweight="1pt">
                    <v:stroke dashstyle="dash"/>
                    <v:textbox>
                      <w:txbxContent>
                        <w:p w:rsidR="004F0B2E" w:rsidRDefault="004F0B2E">
                          <w:pPr>
                            <w:jc w:val="center"/>
                            <w:rPr>
                              <w:ins w:id="94" w:author="Hui" w:date="2022-04-29T13:44:00Z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7" o:spid="_x0000_s1033" type="#_x0000_t202" style="position:absolute;left:7777;top:21462;width:10192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  <v:textbox>
                      <w:txbxContent>
                        <w:p w:rsidR="004F0B2E" w:rsidRDefault="00945153">
                          <w:pPr>
                            <w:rPr>
                              <w:ins w:id="95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96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97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proofErr w:type="gramStart"/>
                          <w:ins w:id="98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of </w:t>
                            </w:r>
                          </w:ins>
                          <w:ins w:id="99" w:author="ZTE" w:date="2022-05-15T12:38:00Z">
                            <w:r w:rsidR="006379B6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00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</w:ins>
                        </w:p>
                      </w:txbxContent>
                    </v:textbox>
                  </v:shape>
                  <v:oval id="椭圆 37" o:spid="_x0000_s1034" style="position:absolute;left:43822;top:2926;width:16716;height:1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" fillcolor="yellow" strokecolor="black [3213]">
                    <v:stroke joinstyle="miter"/>
                    <v:textbox>
                      <w:txbxContent>
                        <w:p w:rsidR="004F0B2E" w:rsidRDefault="00945153">
                          <w:pPr>
                            <w:jc w:val="center"/>
                            <w:rPr>
                              <w:ins w:id="101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102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OP 2</w:t>
                            </w:r>
                          </w:ins>
                        </w:p>
                        <w:p w:rsidR="004F0B2E" w:rsidRDefault="00945153">
                          <w:pPr>
                            <w:jc w:val="center"/>
                            <w:rPr>
                              <w:ins w:id="103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104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oval>
                  <v:rect id="矩形 38" o:spid="_x0000_s1035" style="position:absolute;left:36352;top:4024;width:9232;height:12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" fillcolor="#5b9bd5 [3208]" strokecolor="black [3213]" strokeweight="1pt">
                    <v:textbox>
                      <w:txbxContent>
                        <w:p w:rsidR="004F0B2E" w:rsidRDefault="00945153">
                          <w:pPr>
                            <w:jc w:val="center"/>
                            <w:rPr>
                              <w:ins w:id="105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106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topology hiding </w:t>
                            </w:r>
                          </w:ins>
                        </w:p>
                      </w:txbxContent>
                    </v:textbox>
                  </v:rect>
                  <v:line id="直接连接符 39" o:spid="_x0000_s1036" style="position:absolute;flip:x;visibility:visible;mso-wrap-style:square" from="18573,22587" to="43822,2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" strokecolor="black [3213]" strokeweight="1pt">
                    <v:stroke endarrow="block" joinstyle="miter"/>
                  </v:line>
                  <v:line id="直接连接符 40" o:spid="_x0000_s1037" style="position:absolute;flip:x;visibility:visible;mso-wrap-style:square" from="7198,17354" to="8358,2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dk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CwJ3ZMMAAADbAAAADwAA&#10;AAAAAAAAAAAAAAAHAgAAZHJzL2Rvd25yZXYueG1sUEsFBgAAAAADAAMAtwAAAPcCAAAAAA==&#10;" strokecolor="black [3213]" strokeweight="1pt">
                    <v:stroke joinstyle="miter"/>
                  </v:line>
                  <v:shape id="文本框 41" o:spid="_x0000_s1038" type="#_x0000_t202" style="position:absolute;left:44269;top:21575;width:9810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<v:textbox>
                      <w:txbxContent>
                        <w:p w:rsidR="004F0B2E" w:rsidRDefault="00945153">
                          <w:pPr>
                            <w:rPr>
                              <w:ins w:id="107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08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09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10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of</w:t>
                            </w:r>
                          </w:ins>
                          <w:ins w:id="111" w:author="ZTE" w:date="2022-05-15T12:38:00Z">
                            <w:r w:rsidR="006379B6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12" w:author="Hui" w:date="2022-04-29T13:44:00Z">
                            <w:del w:id="113" w:author="ZTE" w:date="2022-05-15T12:38:00Z">
                              <w:r w:rsidDel="006379B6"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line id="直接连接符 42" o:spid="_x0000_s1039" style="position:absolute;visibility:visible;mso-wrap-style:square" from="52180,17049" to="53959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" strokecolor="black [3213]" strokeweight="1pt">
                    <v:stroke dashstyle="dash" joinstyle="miter"/>
                  </v:line>
                  <v:shape id="文本框 43" o:spid="_x0000_s1040" type="#_x0000_t202" style="position:absolute;left:21581;top:19514;width:23654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<v:textbox>
                      <w:txbxContent>
                        <w:p w:rsidR="004F0B2E" w:rsidRDefault="00945153">
                          <w:pPr>
                            <w:rPr>
                              <w:ins w:id="114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15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16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17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moves between OP2 and</w:t>
                            </w:r>
                          </w:ins>
                          <w:ins w:id="118" w:author="ZTE" w:date="2022-05-15T12:41:00Z">
                            <w:r w:rsidR="0042739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19" w:author="Hui" w:date="2022-04-29T13:44:00Z">
                            <w:del w:id="120" w:author="ZTE" w:date="2022-05-15T12:41:00Z">
                              <w:r w:rsidDel="00427391"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OP1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:rsidR="004F0B2E" w:rsidRDefault="00945153">
      <w:pPr>
        <w:pStyle w:val="TF"/>
        <w:rPr>
          <w:ins w:id="87" w:author="Hui" w:date="2022-04-29T13:44:00Z"/>
          <w:lang w:val="en-US"/>
        </w:rPr>
      </w:pPr>
      <w:ins w:id="88" w:author="Hui" w:date="2022-04-29T13:44:00Z">
        <w:r>
          <w:rPr>
            <w:rFonts w:hint="eastAsia"/>
            <w:lang w:val="en-US"/>
          </w:rPr>
          <w:t>F</w:t>
        </w:r>
        <w:r>
          <w:rPr>
            <w:lang w:val="en-US"/>
          </w:rPr>
          <w:t xml:space="preserve">igure 5.A.3-1: </w:t>
        </w:r>
        <w:del w:id="89" w:author="ZTE" w:date="2022-05-15T12:37:00Z">
          <w:r w:rsidDel="006379B6">
            <w:rPr>
              <w:rFonts w:hint="eastAsia"/>
              <w:lang w:val="en-US" w:bidi="ar"/>
            </w:rPr>
            <w:delText>Non-N2 shared n</w:delText>
          </w:r>
        </w:del>
      </w:ins>
      <w:ins w:id="90" w:author="ZTE" w:date="2022-05-15T12:37:00Z">
        <w:r w:rsidR="006379B6">
          <w:rPr>
            <w:lang w:val="en-US" w:bidi="ar"/>
          </w:rPr>
          <w:t>N</w:t>
        </w:r>
      </w:ins>
      <w:ins w:id="91" w:author="Hui" w:date="2022-04-29T13:44:00Z">
        <w:r>
          <w:rPr>
            <w:rFonts w:hint="eastAsia"/>
            <w:lang w:val="en-US" w:bidi="ar"/>
          </w:rPr>
          <w:t xml:space="preserve">etwork </w:t>
        </w:r>
        <w:r>
          <w:rPr>
            <w:lang w:val="en-US" w:bidi="ar"/>
          </w:rPr>
          <w:t>security</w:t>
        </w:r>
        <w:r>
          <w:rPr>
            <w:rFonts w:hint="eastAsia"/>
            <w:lang w:val="en-US" w:bidi="ar"/>
          </w:rPr>
          <w:t xml:space="preserve"> scenario</w:t>
        </w:r>
      </w:ins>
      <w:ins w:id="92" w:author="ZTE" w:date="2022-05-15T12:37:00Z">
        <w:r w:rsidR="006379B6" w:rsidRPr="006379B6">
          <w:rPr>
            <w:lang w:eastAsia="zh-CN"/>
          </w:rPr>
          <w:t xml:space="preserve"> </w:t>
        </w:r>
        <w:r w:rsidR="006379B6">
          <w:t>between the shared access and the core network</w:t>
        </w:r>
        <w:r w:rsidR="006379B6" w:rsidRPr="00343C60">
          <w:t xml:space="preserve"> of the participating operator</w:t>
        </w:r>
      </w:ins>
      <w:ins w:id="93" w:author="ZTE" w:date="2022-05-15T12:42:00Z">
        <w:r w:rsidR="00427391">
          <w:t>s.</w:t>
        </w:r>
      </w:ins>
    </w:p>
    <w:p w:rsidR="004F0B2E" w:rsidRDefault="00945153">
      <w:pPr>
        <w:pStyle w:val="B1"/>
        <w:ind w:left="0" w:firstLine="0"/>
        <w:rPr>
          <w:ins w:id="94" w:author="Hui" w:date="2022-04-29T13:44:00Z"/>
          <w:rFonts w:eastAsia="DengXian"/>
        </w:rPr>
      </w:pPr>
      <w:ins w:id="95" w:author="Hui" w:date="2022-04-29T13:44:00Z">
        <w:r>
          <w:rPr>
            <w:rFonts w:eastAsia="DengXian"/>
          </w:rPr>
          <w:t xml:space="preserve">It is assumed that </w:t>
        </w:r>
      </w:ins>
      <w:ins w:id="96" w:author="wq" w:date="2022-04-29T15:03:00Z">
        <w:r>
          <w:rPr>
            <w:rFonts w:hint="eastAsia"/>
            <w:lang w:eastAsia="zh-CN"/>
          </w:rPr>
          <w:t>Hosting RAN operator</w:t>
        </w:r>
        <w:r>
          <w:rPr>
            <w:rFonts w:hint="eastAsia"/>
            <w:lang w:val="en-US" w:eastAsia="zh-CN"/>
          </w:rPr>
          <w:t xml:space="preserve"> and Participating Operators</w:t>
        </w:r>
      </w:ins>
      <w:ins w:id="97" w:author="Hui" w:date="2022-04-29T13:44:00Z">
        <w:r>
          <w:rPr>
            <w:rFonts w:eastAsia="DengXian"/>
          </w:rPr>
          <w:t xml:space="preserve"> have supported the mobility </w:t>
        </w:r>
      </w:ins>
      <w:ins w:id="98" w:author="wq" w:date="2022-04-29T15:03:00Z">
        <w:r>
          <w:rPr>
            <w:rFonts w:eastAsia="DengXian" w:hint="eastAsia"/>
            <w:lang w:val="en-US" w:eastAsia="zh-CN"/>
          </w:rPr>
          <w:t xml:space="preserve">between </w:t>
        </w:r>
      </w:ins>
      <w:ins w:id="99" w:author="wq" w:date="2022-04-29T15:04:00Z">
        <w:r>
          <w:rPr>
            <w:rFonts w:eastAsia="DengXian" w:hint="eastAsia"/>
            <w:lang w:val="en-US" w:eastAsia="zh-CN"/>
          </w:rPr>
          <w:t xml:space="preserve">the two </w:t>
        </w:r>
      </w:ins>
      <w:proofErr w:type="gramStart"/>
      <w:ins w:id="100" w:author="Hui" w:date="2022-04-29T13:44:00Z">
        <w:r>
          <w:rPr>
            <w:rFonts w:eastAsia="DengXian"/>
          </w:rPr>
          <w:t>network</w:t>
        </w:r>
        <w:proofErr w:type="gramEnd"/>
        <w:r>
          <w:rPr>
            <w:rFonts w:eastAsia="DengXian"/>
          </w:rPr>
          <w:t>, then:</w:t>
        </w:r>
      </w:ins>
    </w:p>
    <w:p w:rsidR="004F0B2E" w:rsidRDefault="00945153">
      <w:pPr>
        <w:pStyle w:val="B1"/>
        <w:rPr>
          <w:ins w:id="101" w:author="Hui" w:date="2022-04-29T13:44:00Z"/>
          <w:rFonts w:eastAsia="DengXian"/>
        </w:rPr>
      </w:pPr>
      <w:ins w:id="102" w:author="Hui" w:date="2022-04-29T13:44:00Z">
        <w:r>
          <w:rPr>
            <w:rFonts w:eastAsia="DengXian"/>
          </w:rPr>
          <w:t xml:space="preserve">1.   </w:t>
        </w:r>
      </w:ins>
      <w:ins w:id="103" w:author="wq" w:date="2022-04-29T15:04:00Z">
        <w:r>
          <w:rPr>
            <w:rFonts w:eastAsia="DengXian" w:hint="eastAsia"/>
            <w:lang w:val="en-US" w:eastAsia="zh-CN"/>
          </w:rPr>
          <w:t>UE</w:t>
        </w:r>
      </w:ins>
      <w:ins w:id="104" w:author="Hui" w:date="2022-04-29T13:44:00Z">
        <w:r>
          <w:rPr>
            <w:rFonts w:eastAsia="DengXian"/>
          </w:rPr>
          <w:t xml:space="preserve"> </w:t>
        </w:r>
        <w:del w:id="105" w:author="ZTE" w:date="2022-05-15T12:43:00Z">
          <w:r w:rsidDel="00427391">
            <w:rPr>
              <w:rFonts w:eastAsia="DengXian"/>
            </w:rPr>
            <w:delText>B</w:delText>
          </w:r>
        </w:del>
      </w:ins>
      <w:proofErr w:type="gramStart"/>
      <w:ins w:id="106" w:author="ZTE" w:date="2022-05-15T12:43:00Z">
        <w:r w:rsidR="00427391">
          <w:rPr>
            <w:rFonts w:eastAsia="DengXian"/>
          </w:rPr>
          <w:t xml:space="preserve">2 </w:t>
        </w:r>
      </w:ins>
      <w:ins w:id="107" w:author="Hui" w:date="2022-04-29T13:44:00Z">
        <w:r>
          <w:rPr>
            <w:rFonts w:eastAsia="DengXian"/>
          </w:rPr>
          <w:t xml:space="preserve"> moves</w:t>
        </w:r>
        <w:proofErr w:type="gramEnd"/>
        <w:r>
          <w:rPr>
            <w:rFonts w:eastAsia="DengXian"/>
          </w:rPr>
          <w:t xml:space="preserve"> from OP2 network to the shared network of OP1 with or without services;</w:t>
        </w:r>
      </w:ins>
    </w:p>
    <w:p w:rsidR="004F0B2E" w:rsidRDefault="00945153">
      <w:pPr>
        <w:pStyle w:val="B1"/>
        <w:rPr>
          <w:ins w:id="108" w:author="Hui" w:date="2022-04-29T13:44:00Z"/>
          <w:rFonts w:eastAsia="DengXian"/>
        </w:rPr>
      </w:pPr>
      <w:ins w:id="109" w:author="Hui" w:date="2022-04-29T13:44:00Z">
        <w:r>
          <w:rPr>
            <w:rFonts w:eastAsia="DengXian"/>
          </w:rPr>
          <w:t xml:space="preserve">2.   Some information about UE </w:t>
        </w:r>
      </w:ins>
      <w:ins w:id="110" w:author="ZTE" w:date="2022-05-15T12:43:00Z">
        <w:r w:rsidR="00427391">
          <w:rPr>
            <w:rFonts w:eastAsia="DengXian"/>
          </w:rPr>
          <w:t xml:space="preserve">2 </w:t>
        </w:r>
      </w:ins>
      <w:ins w:id="111" w:author="Hui" w:date="2022-04-29T13:44:00Z">
        <w:r>
          <w:rPr>
            <w:rFonts w:eastAsia="DengXian"/>
          </w:rPr>
          <w:t xml:space="preserve">and relative elements may be </w:t>
        </w:r>
      </w:ins>
      <w:ins w:id="112" w:author="wq" w:date="2022-04-29T15:04:00Z">
        <w:r>
          <w:rPr>
            <w:rFonts w:eastAsia="DengXian" w:hint="eastAsia"/>
            <w:lang w:val="en-US" w:eastAsia="zh-CN"/>
          </w:rPr>
          <w:t>transferred</w:t>
        </w:r>
      </w:ins>
      <w:ins w:id="113" w:author="Hui" w:date="2022-04-29T13:44:00Z">
        <w:r>
          <w:rPr>
            <w:rFonts w:eastAsia="DengXian"/>
          </w:rPr>
          <w:t xml:space="preserve"> from OP2 network to OP1 network;</w:t>
        </w:r>
      </w:ins>
    </w:p>
    <w:p w:rsidR="004F0B2E" w:rsidRDefault="00945153">
      <w:pPr>
        <w:pStyle w:val="B1"/>
        <w:rPr>
          <w:ins w:id="114" w:author="Hui" w:date="2022-04-29T13:44:00Z"/>
          <w:rFonts w:eastAsia="DengXian"/>
        </w:rPr>
      </w:pPr>
      <w:ins w:id="115" w:author="Hui" w:date="2022-04-29T13:44:00Z">
        <w:r>
          <w:rPr>
            <w:rFonts w:eastAsia="DengXian"/>
          </w:rPr>
          <w:t>3.   Both OP1 network and OP2 network want the connection between networks to be under security protection when UE enters the shared coverage area</w:t>
        </w:r>
        <w:r>
          <w:rPr>
            <w:rFonts w:eastAsia="DengXian" w:hint="eastAsia"/>
          </w:rPr>
          <w:t>;</w:t>
        </w:r>
      </w:ins>
    </w:p>
    <w:p w:rsidR="004F0B2E" w:rsidRDefault="00945153">
      <w:pPr>
        <w:pStyle w:val="B1"/>
        <w:rPr>
          <w:ins w:id="116" w:author="Hui" w:date="2022-04-29T13:44:00Z"/>
        </w:rPr>
      </w:pPr>
      <w:ins w:id="117" w:author="Hui" w:date="2022-04-29T13:44:00Z">
        <w:r>
          <w:rPr>
            <w:rFonts w:eastAsia="DengXian"/>
          </w:rPr>
          <w:t xml:space="preserve">4.   </w:t>
        </w:r>
      </w:ins>
      <w:ins w:id="118" w:author="wq" w:date="2022-04-29T15:05:00Z">
        <w:r>
          <w:rPr>
            <w:rFonts w:eastAsia="SimSun" w:hint="eastAsia"/>
            <w:lang w:val="en-US" w:eastAsia="zh-CN"/>
          </w:rPr>
          <w:t>UE</w:t>
        </w:r>
      </w:ins>
      <w:ins w:id="119" w:author="Hui" w:date="2022-04-29T13:44:00Z">
        <w:r>
          <w:t xml:space="preserve"> </w:t>
        </w:r>
        <w:del w:id="120" w:author="ZTE" w:date="2022-05-15T12:43:00Z">
          <w:r w:rsidDel="00427391">
            <w:delText>B</w:delText>
          </w:r>
        </w:del>
      </w:ins>
      <w:ins w:id="121" w:author="ZTE" w:date="2022-05-15T12:43:00Z">
        <w:r w:rsidR="00427391">
          <w:t>2</w:t>
        </w:r>
      </w:ins>
      <w:ins w:id="122" w:author="Hui" w:date="2022-04-29T13:44:00Z">
        <w:r>
          <w:t xml:space="preserve"> returns to OP2 network from the shared network of OP1 </w:t>
        </w:r>
        <w:r>
          <w:rPr>
            <w:rFonts w:eastAsia="DengXian"/>
          </w:rPr>
          <w:t>with or without services</w:t>
        </w:r>
        <w:r>
          <w:t>;</w:t>
        </w:r>
      </w:ins>
    </w:p>
    <w:p w:rsidR="004F0B2E" w:rsidRDefault="00945153">
      <w:pPr>
        <w:pStyle w:val="B1"/>
        <w:rPr>
          <w:ins w:id="123" w:author="Hui" w:date="2022-04-29T13:44:00Z"/>
        </w:rPr>
      </w:pPr>
      <w:ins w:id="124" w:author="Hui" w:date="2022-04-29T13:44:00Z">
        <w:r>
          <w:t xml:space="preserve">5.   Some </w:t>
        </w:r>
        <w:proofErr w:type="gramStart"/>
        <w:r>
          <w:t xml:space="preserve">information </w:t>
        </w:r>
        <w:r>
          <w:rPr>
            <w:rFonts w:eastAsia="DengXian"/>
          </w:rPr>
          <w:t xml:space="preserve"> about</w:t>
        </w:r>
        <w:proofErr w:type="gramEnd"/>
        <w:r>
          <w:rPr>
            <w:rFonts w:eastAsia="DengXian"/>
          </w:rPr>
          <w:t xml:space="preserve"> UE</w:t>
        </w:r>
      </w:ins>
      <w:ins w:id="125" w:author="ZTE" w:date="2022-05-15T12:44:00Z">
        <w:r w:rsidR="00427391">
          <w:rPr>
            <w:rFonts w:eastAsia="DengXian"/>
          </w:rPr>
          <w:t xml:space="preserve"> 2</w:t>
        </w:r>
      </w:ins>
      <w:ins w:id="126" w:author="Hui" w:date="2022-04-29T13:44:00Z">
        <w:r>
          <w:rPr>
            <w:rFonts w:eastAsia="DengXian"/>
          </w:rPr>
          <w:t xml:space="preserve"> and relative elements</w:t>
        </w:r>
        <w:r>
          <w:t xml:space="preserve"> may be </w:t>
        </w:r>
      </w:ins>
      <w:ins w:id="127" w:author="wq" w:date="2022-04-29T15:05:00Z">
        <w:r>
          <w:rPr>
            <w:rFonts w:eastAsia="DengXian" w:hint="eastAsia"/>
            <w:lang w:val="en-US" w:eastAsia="zh-CN"/>
          </w:rPr>
          <w:t>transferred</w:t>
        </w:r>
      </w:ins>
      <w:ins w:id="128" w:author="Hui" w:date="2022-04-29T13:44:00Z">
        <w:r>
          <w:t xml:space="preserve"> from OP1 network to OP2 network;</w:t>
        </w:r>
      </w:ins>
    </w:p>
    <w:p w:rsidR="004F0B2E" w:rsidRDefault="00945153">
      <w:pPr>
        <w:pStyle w:val="B1"/>
        <w:rPr>
          <w:ins w:id="129" w:author="Hui" w:date="2022-04-29T13:44:00Z"/>
          <w:rFonts w:eastAsia="DengXian"/>
          <w:lang w:eastAsia="zh-CN"/>
        </w:rPr>
      </w:pPr>
      <w:ins w:id="130" w:author="Hui" w:date="2022-04-29T13:44:00Z">
        <w:r>
          <w:rPr>
            <w:rFonts w:eastAsia="DengXian" w:hint="eastAsia"/>
            <w:lang w:eastAsia="zh-CN"/>
          </w:rPr>
          <w:t>6</w:t>
        </w:r>
        <w:r>
          <w:rPr>
            <w:rFonts w:eastAsia="DengXian"/>
            <w:lang w:eastAsia="zh-CN"/>
          </w:rPr>
          <w:t>.   Both OP1</w:t>
        </w:r>
        <w:r>
          <w:rPr>
            <w:rFonts w:eastAsia="DengXian"/>
          </w:rPr>
          <w:t xml:space="preserve"> network and OP2 network</w:t>
        </w:r>
        <w:r>
          <w:rPr>
            <w:rFonts w:eastAsia="DengXian"/>
            <w:lang w:eastAsia="zh-CN"/>
          </w:rPr>
          <w:t xml:space="preserve"> want the connection between networks to </w:t>
        </w:r>
        <w:r>
          <w:rPr>
            <w:rFonts w:eastAsia="DengXian"/>
          </w:rPr>
          <w:t>be under security protection</w:t>
        </w:r>
        <w:r>
          <w:rPr>
            <w:rFonts w:eastAsia="DengXian"/>
            <w:lang w:eastAsia="zh-CN"/>
          </w:rPr>
          <w:t xml:space="preserve"> when UE</w:t>
        </w:r>
      </w:ins>
      <w:ins w:id="131" w:author="ZTE" w:date="2022-05-15T12:44:00Z">
        <w:r w:rsidR="00427391">
          <w:rPr>
            <w:rFonts w:eastAsia="DengXian"/>
            <w:lang w:eastAsia="zh-CN"/>
          </w:rPr>
          <w:t xml:space="preserve"> 2</w:t>
        </w:r>
      </w:ins>
      <w:ins w:id="132" w:author="Hui" w:date="2022-04-29T13:44:00Z">
        <w:r>
          <w:rPr>
            <w:rFonts w:eastAsia="DengXian"/>
            <w:lang w:eastAsia="zh-CN"/>
          </w:rPr>
          <w:t xml:space="preserve"> returns to the home coverage area;</w:t>
        </w:r>
      </w:ins>
    </w:p>
    <w:p w:rsidR="004F0B2E" w:rsidRDefault="00945153">
      <w:pPr>
        <w:pStyle w:val="B1"/>
        <w:ind w:left="0" w:firstLine="0"/>
        <w:rPr>
          <w:ins w:id="133" w:author="Hui" w:date="2022-04-29T13:44:00Z"/>
          <w:rFonts w:eastAsia="DengXian"/>
          <w:lang w:eastAsia="zh-CN"/>
        </w:rPr>
      </w:pPr>
      <w:ins w:id="134" w:author="Hui" w:date="2022-04-29T13:44:00Z">
        <w:r>
          <w:rPr>
            <w:rFonts w:eastAsia="DengXian"/>
            <w:lang w:eastAsia="zh-CN"/>
          </w:rPr>
          <w:t xml:space="preserve">Some </w:t>
        </w:r>
        <w:del w:id="135" w:author="ZTE" w:date="2022-05-15T12:45:00Z">
          <w:r w:rsidDel="00427391">
            <w:rPr>
              <w:rFonts w:eastAsia="DengXian"/>
              <w:lang w:eastAsia="zh-CN"/>
            </w:rPr>
            <w:delText xml:space="preserve">element </w:delText>
          </w:r>
        </w:del>
        <w:r>
          <w:rPr>
            <w:rFonts w:eastAsia="DengXian"/>
            <w:lang w:eastAsia="zh-CN"/>
          </w:rPr>
          <w:t xml:space="preserve">information </w:t>
        </w:r>
      </w:ins>
      <w:ins w:id="136" w:author="ZTE" w:date="2022-05-15T12:45:00Z">
        <w:r w:rsidR="00427391">
          <w:rPr>
            <w:rFonts w:eastAsia="DengXian"/>
            <w:lang w:eastAsia="zh-CN"/>
          </w:rPr>
          <w:t xml:space="preserve">elements </w:t>
        </w:r>
      </w:ins>
      <w:ins w:id="137" w:author="Hui" w:date="2022-04-29T13:44:00Z">
        <w:r>
          <w:rPr>
            <w:rFonts w:eastAsia="DengXian"/>
            <w:lang w:eastAsia="zh-CN"/>
          </w:rPr>
          <w:t>may be transferred through the connection between networks during communication, for example,</w:t>
        </w:r>
        <w:r>
          <w:rPr>
            <w:lang w:eastAsia="zh-CN"/>
          </w:rPr>
          <w:t xml:space="preserve"> the information of the network element, including IP address information and device identification.</w:t>
        </w:r>
      </w:ins>
    </w:p>
    <w:p w:rsidR="004F0B2E" w:rsidRDefault="00945153">
      <w:pPr>
        <w:pStyle w:val="berschrift3"/>
        <w:tabs>
          <w:tab w:val="left" w:pos="360"/>
        </w:tabs>
        <w:rPr>
          <w:ins w:id="138" w:author="Hui" w:date="2022-04-29T13:44:00Z"/>
        </w:rPr>
      </w:pPr>
      <w:bookmarkStart w:id="139" w:name="_Toc100862440"/>
      <w:bookmarkStart w:id="140" w:name="_Hlk101440884"/>
      <w:ins w:id="141" w:author="Hui" w:date="2022-04-29T13:44:00Z">
        <w:r>
          <w:rPr>
            <w:rFonts w:hint="eastAsia"/>
            <w:lang w:eastAsia="zh-CN"/>
          </w:rPr>
          <w:t>5.</w:t>
        </w:r>
        <w:r>
          <w:t xml:space="preserve"> A.4</w:t>
        </w:r>
        <w:r>
          <w:tab/>
          <w:t>Post-conditions</w:t>
        </w:r>
        <w:bookmarkEnd w:id="139"/>
      </w:ins>
    </w:p>
    <w:bookmarkEnd w:id="140"/>
    <w:p w:rsidR="004F0B2E" w:rsidRDefault="004F0B2E">
      <w:pPr>
        <w:rPr>
          <w:ins w:id="142" w:author="Hui" w:date="2022-04-29T13:44:00Z"/>
          <w:lang w:eastAsia="zh-CN"/>
        </w:rPr>
      </w:pPr>
    </w:p>
    <w:p w:rsidR="004F0B2E" w:rsidRDefault="00945153">
      <w:pPr>
        <w:pStyle w:val="berschrift3"/>
        <w:tabs>
          <w:tab w:val="left" w:pos="360"/>
        </w:tabs>
        <w:rPr>
          <w:ins w:id="143" w:author="Hui" w:date="2022-04-29T13:44:00Z"/>
        </w:rPr>
      </w:pPr>
      <w:bookmarkStart w:id="144" w:name="_Toc100862441"/>
      <w:ins w:id="145" w:author="Hui" w:date="2022-04-29T13:44:00Z">
        <w:r>
          <w:rPr>
            <w:rFonts w:hint="eastAsia"/>
            <w:lang w:eastAsia="zh-CN"/>
          </w:rPr>
          <w:t>5.</w:t>
        </w:r>
        <w:r>
          <w:t xml:space="preserve"> A.5</w:t>
        </w:r>
        <w:r>
          <w:tab/>
          <w:t>Existing feature partly or fully covering use case functionality</w:t>
        </w:r>
        <w:bookmarkEnd w:id="144"/>
      </w:ins>
    </w:p>
    <w:p w:rsidR="004F0B2E" w:rsidRDefault="004F0B2E">
      <w:pPr>
        <w:rPr>
          <w:ins w:id="146" w:author="Hui" w:date="2022-04-29T13:44:00Z"/>
          <w:lang w:eastAsia="zh-CN"/>
        </w:rPr>
      </w:pPr>
    </w:p>
    <w:p w:rsidR="004F0B2E" w:rsidRDefault="00945153">
      <w:pPr>
        <w:pStyle w:val="berschrift3"/>
        <w:rPr>
          <w:ins w:id="147" w:author="Hui" w:date="2022-04-29T13:44:00Z"/>
        </w:rPr>
      </w:pPr>
      <w:bookmarkStart w:id="148" w:name="_Toc100862442"/>
      <w:ins w:id="149" w:author="Hui" w:date="2022-04-29T13:44:00Z">
        <w:r>
          <w:lastRenderedPageBreak/>
          <w:t>5. A.6</w:t>
        </w:r>
        <w:r>
          <w:tab/>
          <w:t>Potential New Requirements needed to support the use case</w:t>
        </w:r>
        <w:bookmarkEnd w:id="148"/>
      </w:ins>
    </w:p>
    <w:p w:rsidR="004F0B2E" w:rsidRDefault="00945153">
      <w:pPr>
        <w:rPr>
          <w:ins w:id="150" w:author="Hui" w:date="2022-05-09T10:24:00Z"/>
        </w:rPr>
      </w:pPr>
      <w:ins w:id="151" w:author="Hui" w:date="2022-05-09T10:24:00Z">
        <w:r>
          <w:rPr>
            <w:sz w:val="21"/>
            <w:szCs w:val="21"/>
          </w:rPr>
          <w:t xml:space="preserve">[PR 5.A.6-001] The 5G system shall be able to ensure security protection </w:t>
        </w:r>
        <w:del w:id="152" w:author="ZTE" w:date="2022-05-15T12:46:00Z">
          <w:r w:rsidDel="00427391">
            <w:rPr>
              <w:sz w:val="21"/>
              <w:szCs w:val="21"/>
            </w:rPr>
            <w:delText>of</w:delText>
          </w:r>
        </w:del>
      </w:ins>
      <w:ins w:id="153" w:author="ZTE" w:date="2022-05-15T12:46:00Z">
        <w:r w:rsidR="00427391">
          <w:rPr>
            <w:sz w:val="21"/>
            <w:szCs w:val="21"/>
          </w:rPr>
          <w:t>between</w:t>
        </w:r>
      </w:ins>
      <w:ins w:id="154" w:author="Hui" w:date="2022-05-09T10:24:00Z">
        <w:r>
          <w:rPr>
            <w:sz w:val="21"/>
            <w:szCs w:val="21"/>
          </w:rPr>
          <w:t xml:space="preserve"> networks of Hosting RAN operator and Participating Operators when a user crosses the border of the shared network.</w:t>
        </w:r>
      </w:ins>
    </w:p>
    <w:p w:rsidR="004F0B2E" w:rsidRDefault="00945153">
      <w:pPr>
        <w:rPr>
          <w:ins w:id="155" w:author="Hui" w:date="2022-04-29T13:44:00Z"/>
          <w:sz w:val="21"/>
          <w:szCs w:val="21"/>
          <w:lang w:eastAsia="zh-CN"/>
        </w:rPr>
      </w:pPr>
      <w:ins w:id="156" w:author="Hui" w:date="2022-04-29T13:44:00Z">
        <w:del w:id="157" w:author="Hui" w:date="2022-05-09T10:24:00Z">
          <w:r>
            <w:rPr>
              <w:sz w:val="21"/>
              <w:szCs w:val="21"/>
              <w:lang w:val="en-US" w:eastAsia="zh-CN"/>
            </w:rPr>
            <w:delText>Network t</w:delText>
          </w:r>
          <w:r>
            <w:rPr>
              <w:sz w:val="21"/>
              <w:szCs w:val="21"/>
              <w:lang w:eastAsia="zh-CN"/>
            </w:rPr>
            <w:delText xml:space="preserve">opology hiding shall </w:delText>
          </w:r>
          <w:r>
            <w:rPr>
              <w:sz w:val="21"/>
              <w:szCs w:val="21"/>
              <w:lang w:val="en-US" w:eastAsia="zh-CN"/>
            </w:rPr>
            <w:delText xml:space="preserve">be supported </w:delText>
          </w:r>
          <w:r>
            <w:rPr>
              <w:sz w:val="21"/>
              <w:szCs w:val="21"/>
              <w:lang w:eastAsia="zh-CN"/>
            </w:rPr>
            <w:delText>between the</w:delText>
          </w:r>
        </w:del>
      </w:ins>
      <w:ins w:id="158" w:author="wq" w:date="2022-04-29T15:06:00Z">
        <w:del w:id="159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</w:delText>
          </w:r>
        </w:del>
      </w:ins>
      <w:ins w:id="160" w:author="Hui" w:date="2022-04-29T13:44:00Z">
        <w:del w:id="161" w:author="Hui" w:date="2022-05-09T10:24:00Z">
          <w:r>
            <w:rPr>
              <w:sz w:val="21"/>
              <w:szCs w:val="21"/>
              <w:lang w:eastAsia="zh-CN"/>
            </w:rPr>
            <w:delText>network</w:delText>
          </w:r>
        </w:del>
      </w:ins>
      <w:ins w:id="162" w:author="wq" w:date="2022-04-29T15:08:00Z">
        <w:del w:id="163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>s</w:delText>
          </w:r>
        </w:del>
      </w:ins>
      <w:ins w:id="164" w:author="Hui" w:date="2022-04-29T13:44:00Z">
        <w:del w:id="165" w:author="Hui" w:date="2022-05-09T10:24:00Z">
          <w:r>
            <w:rPr>
              <w:sz w:val="21"/>
              <w:szCs w:val="21"/>
              <w:lang w:eastAsia="zh-CN"/>
            </w:rPr>
            <w:delText xml:space="preserve"> </w:delText>
          </w:r>
        </w:del>
      </w:ins>
      <w:ins w:id="166" w:author="wq" w:date="2022-04-29T15:07:00Z">
        <w:del w:id="167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of </w:delText>
          </w:r>
          <w:r>
            <w:rPr>
              <w:rFonts w:hint="eastAsia"/>
              <w:lang w:eastAsia="zh-CN"/>
            </w:rPr>
            <w:delText>Hosting RAN operator</w:delText>
          </w:r>
          <w:r>
            <w:rPr>
              <w:rFonts w:hint="eastAsia"/>
              <w:lang w:val="en-US" w:eastAsia="zh-CN"/>
            </w:rPr>
            <w:delText xml:space="preserve"> and Participating Operators</w:delText>
          </w:r>
        </w:del>
      </w:ins>
      <w:ins w:id="168" w:author="Hui" w:date="2022-04-29T13:44:00Z">
        <w:del w:id="169" w:author="Hui" w:date="2022-05-09T10:24:00Z">
          <w:r>
            <w:rPr>
              <w:sz w:val="21"/>
              <w:szCs w:val="21"/>
              <w:lang w:val="en-US" w:eastAsia="zh-CN"/>
            </w:rPr>
            <w:delText xml:space="preserve"> when</w:delText>
          </w:r>
          <w:r>
            <w:rPr>
              <w:sz w:val="21"/>
              <w:szCs w:val="21"/>
              <w:lang w:eastAsia="zh-CN"/>
            </w:rPr>
            <w:delText xml:space="preserve"> a user crosses the border</w:delText>
          </w:r>
        </w:del>
      </w:ins>
      <w:ins w:id="170" w:author="wq" w:date="2022-04-29T15:07:00Z">
        <w:del w:id="171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of the shared network</w:delText>
          </w:r>
        </w:del>
      </w:ins>
      <w:ins w:id="172" w:author="Hui" w:date="2022-04-29T13:44:00Z">
        <w:r>
          <w:rPr>
            <w:sz w:val="21"/>
            <w:szCs w:val="21"/>
            <w:lang w:eastAsia="zh-CN"/>
          </w:rPr>
          <w:t>.</w:t>
        </w:r>
      </w:ins>
    </w:p>
    <w:p w:rsidR="004F0B2E" w:rsidRDefault="00945153">
      <w:pPr>
        <w:rPr>
          <w:ins w:id="173" w:author="Hui" w:date="2022-05-09T10:24:00Z"/>
        </w:rPr>
      </w:pPr>
      <w:ins w:id="174" w:author="Hui" w:date="2022-05-09T10:24:00Z">
        <w:r>
          <w:rPr>
            <w:sz w:val="21"/>
            <w:szCs w:val="21"/>
          </w:rPr>
          <w:t xml:space="preserve">[PR 5.A.6-002] The 5G system shall prevent </w:t>
        </w:r>
      </w:ins>
      <w:ins w:id="175" w:author="Hui" w:date="2022-05-09T11:18:00Z">
        <w:r>
          <w:rPr>
            <w:sz w:val="21"/>
            <w:szCs w:val="21"/>
          </w:rPr>
          <w:t xml:space="preserve">the </w:t>
        </w:r>
      </w:ins>
      <w:ins w:id="176" w:author="Hui" w:date="2022-05-09T10:24:00Z">
        <w:r>
          <w:rPr>
            <w:sz w:val="21"/>
            <w:szCs w:val="21"/>
          </w:rPr>
          <w:t xml:space="preserve">Hosting RAN operator and Participating Operator from </w:t>
        </w:r>
      </w:ins>
      <w:ins w:id="177" w:author="Hui" w:date="2022-05-09T11:18:00Z">
        <w:r>
          <w:rPr>
            <w:sz w:val="21"/>
            <w:szCs w:val="21"/>
          </w:rPr>
          <w:t xml:space="preserve">being </w:t>
        </w:r>
      </w:ins>
      <w:ins w:id="178" w:author="Hui" w:date="2022-05-09T11:17:00Z">
        <w:r>
          <w:rPr>
            <w:sz w:val="21"/>
            <w:szCs w:val="21"/>
          </w:rPr>
          <w:t>aware of</w:t>
        </w:r>
      </w:ins>
      <w:ins w:id="179" w:author="Hui" w:date="2022-05-09T10:24:00Z">
        <w:r>
          <w:rPr>
            <w:sz w:val="21"/>
            <w:szCs w:val="21"/>
          </w:rPr>
          <w:t xml:space="preserve"> the information of non-border network elements to each other</w:t>
        </w:r>
      </w:ins>
      <w:ins w:id="180" w:author="Hui" w:date="2022-05-09T11:18:00Z">
        <w:r>
          <w:rPr>
            <w:rFonts w:eastAsiaTheme="minorEastAsia" w:hint="eastAsia"/>
            <w:sz w:val="21"/>
            <w:szCs w:val="21"/>
            <w:lang w:eastAsia="zh-CN"/>
          </w:rPr>
          <w:t>,</w:t>
        </w:r>
        <w:r>
          <w:rPr>
            <w:rFonts w:eastAsiaTheme="minorEastAsia"/>
            <w:sz w:val="21"/>
            <w:szCs w:val="21"/>
            <w:lang w:eastAsia="zh-CN"/>
          </w:rPr>
          <w:t xml:space="preserve"> </w:t>
        </w:r>
      </w:ins>
      <w:ins w:id="181" w:author="Hui" w:date="2022-05-09T10:24:00Z">
        <w:r>
          <w:rPr>
            <w:sz w:val="21"/>
            <w:szCs w:val="21"/>
          </w:rPr>
          <w:t>such as Geographical location</w:t>
        </w:r>
      </w:ins>
      <w:ins w:id="182" w:author="Hui" w:date="2022-05-09T11:17:00Z">
        <w:r>
          <w:rPr>
            <w:rFonts w:eastAsiaTheme="minorEastAsia" w:hint="eastAsia"/>
            <w:sz w:val="21"/>
            <w:szCs w:val="21"/>
            <w:lang w:eastAsia="zh-CN"/>
          </w:rPr>
          <w:t>,</w:t>
        </w:r>
      </w:ins>
      <w:ins w:id="183" w:author="Hui" w:date="2022-05-09T10:24:00Z">
        <w:r>
          <w:rPr>
            <w:sz w:val="21"/>
            <w:szCs w:val="21"/>
          </w:rPr>
          <w:t xml:space="preserve"> network topology</w:t>
        </w:r>
      </w:ins>
      <w:ins w:id="184" w:author="Hui" w:date="2022-05-09T11:18:00Z">
        <w:r>
          <w:rPr>
            <w:sz w:val="21"/>
            <w:szCs w:val="21"/>
          </w:rPr>
          <w:t>,</w:t>
        </w:r>
      </w:ins>
      <w:ins w:id="185" w:author="Hui" w:date="2022-05-09T10:24:00Z">
        <w:r>
          <w:rPr>
            <w:sz w:val="21"/>
            <w:szCs w:val="21"/>
          </w:rPr>
          <w:t xml:space="preserve"> etc.</w:t>
        </w:r>
      </w:ins>
    </w:p>
    <w:p w:rsidR="004F0B2E" w:rsidRDefault="00945153">
      <w:pPr>
        <w:rPr>
          <w:ins w:id="186" w:author="Hui" w:date="2022-04-29T13:44:00Z"/>
          <w:sz w:val="21"/>
          <w:szCs w:val="21"/>
          <w:lang w:eastAsia="zh-CN"/>
        </w:rPr>
      </w:pPr>
      <w:ins w:id="187" w:author="Hui" w:date="2022-04-29T13:44:00Z">
        <w:del w:id="188" w:author="Hui" w:date="2022-05-09T10:24:00Z">
          <w:r>
            <w:rPr>
              <w:sz w:val="21"/>
              <w:szCs w:val="21"/>
              <w:lang w:eastAsia="zh-CN"/>
            </w:rPr>
            <w:delText xml:space="preserve">According to the operator's </w:delText>
          </w:r>
          <w:r>
            <w:rPr>
              <w:rFonts w:hint="eastAsia"/>
              <w:lang w:val="en-US" w:eastAsia="zh-CN"/>
            </w:rPr>
            <w:delText>policy</w:delText>
          </w:r>
          <w:r>
            <w:rPr>
              <w:sz w:val="21"/>
              <w:szCs w:val="21"/>
              <w:lang w:eastAsia="zh-CN"/>
            </w:rPr>
            <w:delText>, the information of the network element, including IP address information and device identification, needs to be hidden.</w:delText>
          </w:r>
        </w:del>
      </w:ins>
    </w:p>
    <w:p w:rsidR="004F0B2E" w:rsidRDefault="004F0B2E">
      <w:pPr>
        <w:rPr>
          <w:lang w:val="en-US"/>
        </w:rPr>
      </w:pPr>
    </w:p>
    <w:p w:rsidR="004F0B2E" w:rsidRDefault="004F0B2E">
      <w:pPr>
        <w:rPr>
          <w:lang w:val="en-US"/>
        </w:rPr>
      </w:pPr>
    </w:p>
    <w:p w:rsidR="004F0B2E" w:rsidRDefault="004F0B2E">
      <w:pPr>
        <w:rPr>
          <w:lang w:val="en-US"/>
        </w:rPr>
      </w:pPr>
    </w:p>
    <w:sectPr w:rsidR="004F0B2E"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F9" w:rsidRDefault="00D275F9">
      <w:pPr>
        <w:spacing w:after="0"/>
      </w:pPr>
      <w:r>
        <w:separator/>
      </w:r>
    </w:p>
  </w:endnote>
  <w:endnote w:type="continuationSeparator" w:id="0">
    <w:p w:rsidR="00D275F9" w:rsidRDefault="00D275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2E" w:rsidRDefault="00945153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F9" w:rsidRDefault="00D275F9">
      <w:pPr>
        <w:spacing w:after="0"/>
      </w:pPr>
      <w:r>
        <w:separator/>
      </w:r>
    </w:p>
  </w:footnote>
  <w:footnote w:type="continuationSeparator" w:id="0">
    <w:p w:rsidR="00D275F9" w:rsidRDefault="00D275F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NjMzMjI0NTMwNbdU0lEKTi0uzszPAykwrAUAMBBhXywAAAA="/>
    <w:docVar w:name="commondata" w:val="eyJoZGlkIjoiMjUyZTVmNDM2MTc1ZTg1YjJkMDg4YjM2NTVjNDUyOWQifQ=="/>
  </w:docVars>
  <w:rsids>
    <w:rsidRoot w:val="004F0B2E"/>
    <w:rsid w:val="003169CF"/>
    <w:rsid w:val="00427391"/>
    <w:rsid w:val="004F0B2E"/>
    <w:rsid w:val="00570B1D"/>
    <w:rsid w:val="006379B6"/>
    <w:rsid w:val="008A4BBB"/>
    <w:rsid w:val="00945153"/>
    <w:rsid w:val="009E4053"/>
    <w:rsid w:val="00A234BF"/>
    <w:rsid w:val="00D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613FA5"/>
  <w15:docId w15:val="{10BDD145-E0FA-4C45-825D-14EE47C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styleId="Verzeichnis7">
    <w:name w:val="toc 7"/>
    <w:basedOn w:val="Verzeichnis6"/>
    <w:next w:val="Standard"/>
    <w:semiHidden/>
    <w:qFormat/>
    <w:pPr>
      <w:ind w:left="2268" w:hanging="2268"/>
    </w:pPr>
  </w:style>
  <w:style w:type="paragraph" w:styleId="Verzeichnis6">
    <w:name w:val="toc 6"/>
    <w:basedOn w:val="Verzeichnis5"/>
    <w:next w:val="Standard"/>
    <w:semiHidden/>
    <w:qFormat/>
    <w:pPr>
      <w:ind w:left="1985" w:hanging="1985"/>
    </w:pPr>
  </w:style>
  <w:style w:type="paragraph" w:styleId="Verzeichnis5">
    <w:name w:val="toc 5"/>
    <w:basedOn w:val="Verzeichnis4"/>
    <w:next w:val="Standard"/>
    <w:semiHidden/>
    <w:qFormat/>
    <w:pPr>
      <w:ind w:left="1701" w:hanging="1701"/>
    </w:pPr>
  </w:style>
  <w:style w:type="paragraph" w:styleId="Verzeichnis4">
    <w:name w:val="toc 4"/>
    <w:basedOn w:val="Verzeichnis3"/>
    <w:next w:val="Standard"/>
    <w:semiHidden/>
    <w:qFormat/>
    <w:pPr>
      <w:ind w:left="1418" w:hanging="1418"/>
    </w:pPr>
  </w:style>
  <w:style w:type="paragraph" w:styleId="Verzeichnis3">
    <w:name w:val="toc 3"/>
    <w:basedOn w:val="Verzeichnis2"/>
    <w:next w:val="Standard"/>
    <w:semiHidden/>
    <w:qFormat/>
    <w:pPr>
      <w:ind w:left="1134" w:hanging="1134"/>
    </w:pPr>
  </w:style>
  <w:style w:type="paragraph" w:styleId="Verzeichnis2">
    <w:name w:val="toc 2"/>
    <w:basedOn w:val="Verzeichnis1"/>
    <w:next w:val="Standard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Verzeichnis1">
    <w:name w:val="toc 1"/>
    <w:next w:val="Standard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Verzeichnis8">
    <w:name w:val="toc 8"/>
    <w:basedOn w:val="Verzeichnis1"/>
    <w:next w:val="Standard"/>
    <w:uiPriority w:val="39"/>
    <w:qFormat/>
    <w:pPr>
      <w:spacing w:before="180"/>
      <w:ind w:left="2693" w:hanging="2693"/>
    </w:pPr>
    <w:rPr>
      <w:b/>
    </w:rPr>
  </w:style>
  <w:style w:type="paragraph" w:styleId="Sprechblasentext">
    <w:name w:val="Balloon Text"/>
    <w:basedOn w:val="Standard"/>
    <w:link w:val="SprechblasentextZchn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uzeile">
    <w:name w:val="footer"/>
    <w:basedOn w:val="Kopfzeile"/>
    <w:qFormat/>
    <w:pPr>
      <w:jc w:val="center"/>
    </w:pPr>
    <w:rPr>
      <w:i/>
    </w:rPr>
  </w:style>
  <w:style w:type="paragraph" w:styleId="Kopfzeil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Verzeichnis9">
    <w:name w:val="toc 9"/>
    <w:basedOn w:val="Verzeichnis8"/>
    <w:next w:val="Standard"/>
    <w:uiPriority w:val="39"/>
    <w:qFormat/>
    <w:pPr>
      <w:ind w:left="1418" w:hanging="1418"/>
    </w:p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Standard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Standard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Standard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Standard"/>
    <w:qFormat/>
    <w:pPr>
      <w:ind w:left="851" w:hanging="284"/>
    </w:pPr>
  </w:style>
  <w:style w:type="paragraph" w:customStyle="1" w:styleId="B3">
    <w:name w:val="B3"/>
    <w:basedOn w:val="Standard"/>
    <w:qFormat/>
    <w:pPr>
      <w:ind w:left="1135" w:hanging="284"/>
    </w:pPr>
  </w:style>
  <w:style w:type="paragraph" w:customStyle="1" w:styleId="B4">
    <w:name w:val="B4"/>
    <w:basedOn w:val="Standard"/>
    <w:qFormat/>
    <w:pPr>
      <w:ind w:left="1418" w:hanging="284"/>
    </w:pPr>
  </w:style>
  <w:style w:type="paragraph" w:customStyle="1" w:styleId="B5">
    <w:name w:val="B5"/>
    <w:basedOn w:val="Standard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Standard"/>
    <w:qFormat/>
    <w:rPr>
      <w:i/>
      <w:color w:val="0000FF"/>
    </w:rPr>
  </w:style>
  <w:style w:type="character" w:customStyle="1" w:styleId="SprechblasentextZchn">
    <w:name w:val="Sprechblasentext Zchn"/>
    <w:link w:val="Sprechblase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qFormat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xuhui@catt.cn,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8909B-4406-4AC6-8200-1B0DBD9D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ZTE</cp:lastModifiedBy>
  <cp:revision>5</cp:revision>
  <cp:lastPrinted>2019-02-25T14:05:00Z</cp:lastPrinted>
  <dcterms:created xsi:type="dcterms:W3CDTF">2022-05-15T10:50:00Z</dcterms:created>
  <dcterms:modified xsi:type="dcterms:W3CDTF">2022-05-16T06:10:00Z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86EC3D3233D24B91B200D00B67855CA5</vt:lpwstr>
  </property>
</Properties>
</file>