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AC393" w14:textId="42FD4DF6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766D2A">
        <w:rPr>
          <w:rFonts w:cs="Arial"/>
          <w:b/>
          <w:sz w:val="24"/>
          <w:szCs w:val="24"/>
        </w:rPr>
        <w:t>5</w:t>
      </w:r>
      <w:r w:rsidRPr="004514AE">
        <w:rPr>
          <w:rFonts w:cs="Arial"/>
          <w:b/>
          <w:sz w:val="24"/>
          <w:szCs w:val="24"/>
        </w:rPr>
        <w:tab/>
      </w:r>
      <w:r w:rsidR="005E10C7">
        <w:rPr>
          <w:rFonts w:cs="Arial"/>
          <w:b/>
          <w:sz w:val="24"/>
          <w:szCs w:val="24"/>
        </w:rPr>
        <w:t>SP-24125</w:t>
      </w:r>
      <w:r w:rsidR="00F97E11">
        <w:rPr>
          <w:rFonts w:cs="Arial"/>
          <w:b/>
          <w:sz w:val="24"/>
          <w:szCs w:val="24"/>
        </w:rPr>
        <w:t>4</w:t>
      </w:r>
    </w:p>
    <w:p w14:paraId="1E1DD04C" w14:textId="77777777" w:rsidR="004514AE" w:rsidRPr="004514AE" w:rsidRDefault="00766D2A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10 - 13 September 2024, Melbourne, Australia</w:t>
      </w:r>
    </w:p>
    <w:p w14:paraId="78CCAAAE" w14:textId="77777777" w:rsidR="00626633" w:rsidRPr="00626633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val="en-US"/>
        </w:rPr>
      </w:pPr>
    </w:p>
    <w:p w14:paraId="5EBCC274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0A7CD60D" w14:textId="06E22E79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F97E11">
        <w:rPr>
          <w:rFonts w:cs="Arial"/>
          <w:b/>
          <w:bCs/>
        </w:rPr>
        <w:t>CRs on XRM (Rel-18, Rel-19)</w:t>
      </w:r>
    </w:p>
    <w:p w14:paraId="722C7880" w14:textId="227EC0FA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DA33CF">
        <w:rPr>
          <w:rFonts w:cs="Arial"/>
          <w:b/>
          <w:bCs/>
        </w:rPr>
        <w:t>1</w:t>
      </w:r>
      <w:r w:rsidR="00C37D12">
        <w:rPr>
          <w:rFonts w:cs="Arial"/>
          <w:b/>
          <w:bCs/>
        </w:rPr>
        <w:t>8.2</w:t>
      </w:r>
    </w:p>
    <w:p w14:paraId="2F17C727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3E3FF85D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3727CF6B" w14:textId="77777777" w:rsidR="004E535C" w:rsidRDefault="00886616">
      <w:pPr>
        <w:rPr>
          <w:rFonts w:cs="Arial"/>
        </w:rPr>
      </w:pPr>
      <w:r>
        <w:rPr>
          <w:rFonts w:cs="Arial"/>
        </w:rPr>
        <w:t xml:space="preserve">The following CRs were agreed in SA WG2 </w:t>
      </w:r>
      <w:r w:rsidR="004E535C">
        <w:rPr>
          <w:rFonts w:cs="Arial"/>
        </w:rPr>
        <w:t xml:space="preserve">and </w:t>
      </w:r>
      <w:r>
        <w:rPr>
          <w:rFonts w:cs="Arial"/>
        </w:rPr>
        <w:t>are</w:t>
      </w:r>
      <w:r w:rsidR="004E535C">
        <w:rPr>
          <w:rFonts w:cs="Arial"/>
        </w:rPr>
        <w:t xml:space="preserve"> forwarded to </w:t>
      </w:r>
      <w:r w:rsidR="00620F74" w:rsidRPr="001A5153">
        <w:rPr>
          <w:rFonts w:cs="Arial"/>
        </w:rPr>
        <w:t>TSG-</w:t>
      </w:r>
      <w:r w:rsidR="001A5153" w:rsidRPr="001A5153">
        <w:rPr>
          <w:rFonts w:cs="Arial"/>
        </w:rPr>
        <w:t>SA</w:t>
      </w:r>
      <w:r w:rsidR="00620F74" w:rsidRPr="001A5153">
        <w:rPr>
          <w:rFonts w:cs="Arial"/>
        </w:rPr>
        <w:t>#</w:t>
      </w:r>
      <w:r w:rsidR="00E67DB2">
        <w:rPr>
          <w:rFonts w:cs="Arial"/>
        </w:rPr>
        <w:t>10</w:t>
      </w:r>
      <w:r w:rsidR="00766D2A">
        <w:rPr>
          <w:rFonts w:cs="Arial"/>
        </w:rPr>
        <w:t>5</w:t>
      </w:r>
      <w:r w:rsidR="004E535C">
        <w:rPr>
          <w:rFonts w:cs="Arial"/>
        </w:rPr>
        <w:t xml:space="preserve"> for approval:</w:t>
      </w:r>
    </w:p>
    <w:p w14:paraId="67A98273" w14:textId="77777777" w:rsidR="00B54B4C" w:rsidRDefault="00B54B4C">
      <w:pPr>
        <w:rPr>
          <w:rFonts w:cs="Arial"/>
        </w:rPr>
      </w:pPr>
    </w:p>
    <w:tbl>
      <w:tblPr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596"/>
        <w:gridCol w:w="283"/>
        <w:gridCol w:w="567"/>
        <w:gridCol w:w="2977"/>
        <w:gridCol w:w="284"/>
        <w:gridCol w:w="708"/>
        <w:gridCol w:w="851"/>
        <w:gridCol w:w="1134"/>
        <w:gridCol w:w="1984"/>
        <w:gridCol w:w="1418"/>
        <w:gridCol w:w="1843"/>
        <w:gridCol w:w="1134"/>
        <w:gridCol w:w="1672"/>
      </w:tblGrid>
      <w:tr w:rsidR="00B54B4C" w:rsidRPr="003F1C58" w14:paraId="127148F8" w14:textId="77777777" w:rsidTr="00E450E9">
        <w:trPr>
          <w:tblHeader/>
        </w:trPr>
        <w:tc>
          <w:tcPr>
            <w:tcW w:w="817" w:type="dxa"/>
            <w:shd w:val="clear" w:color="auto" w:fill="F3F3F3"/>
          </w:tcPr>
          <w:p w14:paraId="6CFE73A8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TS</w:t>
            </w:r>
          </w:p>
        </w:tc>
        <w:tc>
          <w:tcPr>
            <w:tcW w:w="596" w:type="dxa"/>
            <w:shd w:val="clear" w:color="auto" w:fill="F3F3F3"/>
          </w:tcPr>
          <w:p w14:paraId="78A7D3DD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CR</w:t>
            </w:r>
          </w:p>
        </w:tc>
        <w:tc>
          <w:tcPr>
            <w:tcW w:w="283" w:type="dxa"/>
            <w:shd w:val="clear" w:color="auto" w:fill="F3F3F3"/>
          </w:tcPr>
          <w:p w14:paraId="5977AB69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Rev</w:t>
            </w:r>
          </w:p>
        </w:tc>
        <w:tc>
          <w:tcPr>
            <w:tcW w:w="567" w:type="dxa"/>
            <w:shd w:val="clear" w:color="auto" w:fill="F3F3F3"/>
          </w:tcPr>
          <w:p w14:paraId="5EF7CB29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Rel</w:t>
            </w:r>
          </w:p>
        </w:tc>
        <w:tc>
          <w:tcPr>
            <w:tcW w:w="2977" w:type="dxa"/>
            <w:shd w:val="clear" w:color="auto" w:fill="F3F3F3"/>
          </w:tcPr>
          <w:p w14:paraId="6339D2F0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Title</w:t>
            </w:r>
          </w:p>
        </w:tc>
        <w:tc>
          <w:tcPr>
            <w:tcW w:w="284" w:type="dxa"/>
            <w:shd w:val="clear" w:color="auto" w:fill="F3F3F3"/>
          </w:tcPr>
          <w:p w14:paraId="3C5E225F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0259608C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Vsn</w:t>
            </w:r>
          </w:p>
        </w:tc>
        <w:tc>
          <w:tcPr>
            <w:tcW w:w="851" w:type="dxa"/>
            <w:shd w:val="clear" w:color="auto" w:fill="F3F3F3"/>
          </w:tcPr>
          <w:p w14:paraId="39D979A8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@ Mtg</w:t>
            </w:r>
          </w:p>
        </w:tc>
        <w:tc>
          <w:tcPr>
            <w:tcW w:w="1134" w:type="dxa"/>
            <w:shd w:val="clear" w:color="auto" w:fill="F3F3F3"/>
          </w:tcPr>
          <w:p w14:paraId="671CEE9C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5BFAB993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Source to WG</w:t>
            </w:r>
          </w:p>
        </w:tc>
        <w:tc>
          <w:tcPr>
            <w:tcW w:w="1418" w:type="dxa"/>
            <w:shd w:val="clear" w:color="auto" w:fill="F3F3F3"/>
          </w:tcPr>
          <w:p w14:paraId="3CAE339D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Work Item</w:t>
            </w:r>
          </w:p>
        </w:tc>
        <w:tc>
          <w:tcPr>
            <w:tcW w:w="1843" w:type="dxa"/>
            <w:shd w:val="clear" w:color="auto" w:fill="F3F3F3"/>
          </w:tcPr>
          <w:p w14:paraId="01FEE781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Clauses affected</w:t>
            </w:r>
          </w:p>
        </w:tc>
        <w:tc>
          <w:tcPr>
            <w:tcW w:w="1134" w:type="dxa"/>
            <w:shd w:val="clear" w:color="auto" w:fill="F3F3F3"/>
          </w:tcPr>
          <w:p w14:paraId="2B03EEB2" w14:textId="77777777" w:rsidR="00B54B4C" w:rsidRPr="003F1C58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Other Aff Specs</w:t>
            </w:r>
          </w:p>
        </w:tc>
        <w:tc>
          <w:tcPr>
            <w:tcW w:w="1672" w:type="dxa"/>
            <w:shd w:val="clear" w:color="auto" w:fill="F3F3F3"/>
          </w:tcPr>
          <w:p w14:paraId="50E8EA4C" w14:textId="77777777" w:rsidR="00B54B4C" w:rsidRDefault="00B54B4C" w:rsidP="00E450E9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Other comments</w:t>
            </w:r>
          </w:p>
        </w:tc>
      </w:tr>
      <w:tr w:rsidR="00F97E11" w:rsidRPr="00766D2A" w14:paraId="1D908153" w14:textId="77777777" w:rsidTr="00E450E9">
        <w:tc>
          <w:tcPr>
            <w:tcW w:w="817" w:type="dxa"/>
          </w:tcPr>
          <w:p w14:paraId="1F090007" w14:textId="272C1633" w:rsidR="00F97E11" w:rsidRPr="00766D2A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23.502</w:t>
            </w:r>
          </w:p>
        </w:tc>
        <w:tc>
          <w:tcPr>
            <w:tcW w:w="596" w:type="dxa"/>
          </w:tcPr>
          <w:p w14:paraId="3752CD48" w14:textId="338F1A29" w:rsidR="00F97E11" w:rsidRPr="00766D2A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4840</w:t>
            </w:r>
          </w:p>
        </w:tc>
        <w:tc>
          <w:tcPr>
            <w:tcW w:w="283" w:type="dxa"/>
          </w:tcPr>
          <w:p w14:paraId="7E9A1A98" w14:textId="4603BF80" w:rsidR="00F97E11" w:rsidRPr="00766D2A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567" w:type="dxa"/>
          </w:tcPr>
          <w:p w14:paraId="78FB3872" w14:textId="75A1519C" w:rsidR="00F97E11" w:rsidRPr="00766D2A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58B157BC" w14:textId="3FE749E3" w:rsidR="00F97E11" w:rsidRPr="00766D2A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Adding specification reference in description</w:t>
            </w:r>
          </w:p>
        </w:tc>
        <w:tc>
          <w:tcPr>
            <w:tcW w:w="284" w:type="dxa"/>
          </w:tcPr>
          <w:p w14:paraId="267FBDE9" w14:textId="5196BB47" w:rsidR="00F97E11" w:rsidRPr="00766D2A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0DA55BBB" w14:textId="4E411664" w:rsidR="00F97E11" w:rsidRPr="00766D2A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1BBCBE5F" w14:textId="7E0FEA01" w:rsidR="00F97E11" w:rsidRPr="00766D2A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32E00726" w14:textId="3435642F" w:rsidR="00F97E11" w:rsidRPr="00766D2A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S2-2409432</w:t>
            </w:r>
          </w:p>
        </w:tc>
        <w:tc>
          <w:tcPr>
            <w:tcW w:w="1984" w:type="dxa"/>
          </w:tcPr>
          <w:p w14:paraId="577EFEF7" w14:textId="677A77C7" w:rsidR="00F97E11" w:rsidRPr="00766D2A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ZTE</w:t>
            </w:r>
          </w:p>
        </w:tc>
        <w:tc>
          <w:tcPr>
            <w:tcW w:w="1418" w:type="dxa"/>
          </w:tcPr>
          <w:p w14:paraId="3E08327B" w14:textId="42088A6B" w:rsidR="00F97E11" w:rsidRPr="00766D2A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XRM</w:t>
            </w:r>
          </w:p>
        </w:tc>
        <w:tc>
          <w:tcPr>
            <w:tcW w:w="1843" w:type="dxa"/>
          </w:tcPr>
          <w:p w14:paraId="5B856FF9" w14:textId="5BD0FFE4" w:rsidR="00F97E11" w:rsidRPr="00766D2A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4.17.6.1</w:t>
            </w:r>
          </w:p>
        </w:tc>
        <w:tc>
          <w:tcPr>
            <w:tcW w:w="1134" w:type="dxa"/>
          </w:tcPr>
          <w:p w14:paraId="292594C0" w14:textId="77777777" w:rsidR="00F97E11" w:rsidRPr="00766D2A" w:rsidRDefault="00F97E11" w:rsidP="00F97E11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21C855CE" w14:textId="74127DE3" w:rsidR="00F97E11" w:rsidRPr="00766D2A" w:rsidRDefault="00F97E11" w:rsidP="00F97E11">
            <w:pPr>
              <w:rPr>
                <w:rFonts w:cs="Arial"/>
                <w:sz w:val="16"/>
              </w:rPr>
            </w:pPr>
          </w:p>
        </w:tc>
      </w:tr>
      <w:tr w:rsidR="00F97E11" w:rsidRPr="00766D2A" w14:paraId="37B0B879" w14:textId="77777777" w:rsidTr="00E450E9">
        <w:tc>
          <w:tcPr>
            <w:tcW w:w="817" w:type="dxa"/>
          </w:tcPr>
          <w:p w14:paraId="4BBE1D8D" w14:textId="1AC955D0" w:rsidR="00F97E11" w:rsidRPr="00766D2A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23.502</w:t>
            </w:r>
          </w:p>
        </w:tc>
        <w:tc>
          <w:tcPr>
            <w:tcW w:w="596" w:type="dxa"/>
          </w:tcPr>
          <w:p w14:paraId="5780803D" w14:textId="150104E4" w:rsidR="00F97E11" w:rsidRPr="00766D2A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4998</w:t>
            </w:r>
          </w:p>
        </w:tc>
        <w:tc>
          <w:tcPr>
            <w:tcW w:w="283" w:type="dxa"/>
          </w:tcPr>
          <w:p w14:paraId="77C49214" w14:textId="2DB5DF43" w:rsidR="00F97E11" w:rsidRPr="00766D2A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567" w:type="dxa"/>
          </w:tcPr>
          <w:p w14:paraId="4B24F503" w14:textId="61A32D47" w:rsidR="00F97E11" w:rsidRPr="00766D2A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63D855B8" w14:textId="2894DCD9" w:rsidR="00F97E11" w:rsidRPr="00766D2A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Adding specification reference in description</w:t>
            </w:r>
          </w:p>
        </w:tc>
        <w:tc>
          <w:tcPr>
            <w:tcW w:w="284" w:type="dxa"/>
          </w:tcPr>
          <w:p w14:paraId="7D5D67AE" w14:textId="1895B733" w:rsidR="00F97E11" w:rsidRPr="00766D2A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035F7760" w14:textId="5927F0FE" w:rsidR="00F97E11" w:rsidRPr="00766D2A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0073466A" w14:textId="1C21AACF" w:rsidR="00F97E11" w:rsidRPr="00766D2A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61610E3F" w14:textId="3E0413A0" w:rsidR="00F97E11" w:rsidRPr="00766D2A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S2-2409433</w:t>
            </w:r>
          </w:p>
        </w:tc>
        <w:tc>
          <w:tcPr>
            <w:tcW w:w="1984" w:type="dxa"/>
          </w:tcPr>
          <w:p w14:paraId="636C7A80" w14:textId="4CA0441D" w:rsidR="00F97E11" w:rsidRPr="00766D2A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ZTE</w:t>
            </w:r>
          </w:p>
        </w:tc>
        <w:tc>
          <w:tcPr>
            <w:tcW w:w="1418" w:type="dxa"/>
          </w:tcPr>
          <w:p w14:paraId="53A47038" w14:textId="34DE4D69" w:rsidR="00F97E11" w:rsidRPr="00766D2A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  <w:lang w:val="fr-FR"/>
              </w:rPr>
              <w:t>XRM</w:t>
            </w:r>
          </w:p>
        </w:tc>
        <w:tc>
          <w:tcPr>
            <w:tcW w:w="1843" w:type="dxa"/>
          </w:tcPr>
          <w:p w14:paraId="6671E783" w14:textId="47276A71" w:rsidR="00F97E11" w:rsidRPr="00766D2A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4.17.6.1</w:t>
            </w:r>
          </w:p>
        </w:tc>
        <w:tc>
          <w:tcPr>
            <w:tcW w:w="1134" w:type="dxa"/>
          </w:tcPr>
          <w:p w14:paraId="3ACB7E42" w14:textId="77777777" w:rsidR="00F97E11" w:rsidRPr="00766D2A" w:rsidRDefault="00F97E11" w:rsidP="00F97E11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2BB77282" w14:textId="1D6C1A3B" w:rsidR="00F97E11" w:rsidRPr="00766D2A" w:rsidRDefault="00F97E11" w:rsidP="00F97E11">
            <w:pPr>
              <w:rPr>
                <w:rFonts w:cs="Arial"/>
                <w:sz w:val="16"/>
              </w:rPr>
            </w:pPr>
          </w:p>
        </w:tc>
      </w:tr>
      <w:tr w:rsidR="00F97E11" w:rsidRPr="00766D2A" w14:paraId="795FAC22" w14:textId="77777777" w:rsidTr="00E450E9">
        <w:tc>
          <w:tcPr>
            <w:tcW w:w="817" w:type="dxa"/>
          </w:tcPr>
          <w:p w14:paraId="4F7BE8F4" w14:textId="6FDEC7BC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5FA4B2B4" w14:textId="5DEAF5D0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5599</w:t>
            </w:r>
          </w:p>
        </w:tc>
        <w:tc>
          <w:tcPr>
            <w:tcW w:w="283" w:type="dxa"/>
          </w:tcPr>
          <w:p w14:paraId="4C6889F8" w14:textId="05FC2383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567" w:type="dxa"/>
          </w:tcPr>
          <w:p w14:paraId="6181BC1E" w14:textId="370167F2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491AC09C" w14:textId="56B699D4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Clarification on Congestion Event Triggered Reporting</w:t>
            </w:r>
          </w:p>
        </w:tc>
        <w:tc>
          <w:tcPr>
            <w:tcW w:w="284" w:type="dxa"/>
          </w:tcPr>
          <w:p w14:paraId="225C083A" w14:textId="28D61FF1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3FB44D98" w14:textId="05C4C930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0311A6BA" w14:textId="29F24129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5735CD44" w14:textId="0612E53B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S2-2409161</w:t>
            </w:r>
          </w:p>
        </w:tc>
        <w:tc>
          <w:tcPr>
            <w:tcW w:w="1984" w:type="dxa"/>
          </w:tcPr>
          <w:p w14:paraId="46107D2D" w14:textId="35C4DE12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Nokia, Huawei</w:t>
            </w:r>
          </w:p>
        </w:tc>
        <w:tc>
          <w:tcPr>
            <w:tcW w:w="1418" w:type="dxa"/>
          </w:tcPr>
          <w:p w14:paraId="019EFF2B" w14:textId="6D8081BF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XRM</w:t>
            </w:r>
          </w:p>
        </w:tc>
        <w:tc>
          <w:tcPr>
            <w:tcW w:w="1843" w:type="dxa"/>
          </w:tcPr>
          <w:p w14:paraId="4BAFC39A" w14:textId="3EAB226E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5.8.2.18, 5.45.3</w:t>
            </w:r>
          </w:p>
        </w:tc>
        <w:tc>
          <w:tcPr>
            <w:tcW w:w="1134" w:type="dxa"/>
          </w:tcPr>
          <w:p w14:paraId="30EFC084" w14:textId="77777777" w:rsidR="00F97E11" w:rsidRPr="00766D2A" w:rsidRDefault="00F97E11" w:rsidP="00F97E11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78B95786" w14:textId="77777777" w:rsidR="00F97E11" w:rsidRPr="00766D2A" w:rsidRDefault="00F97E11" w:rsidP="00F97E11">
            <w:pPr>
              <w:rPr>
                <w:rFonts w:cs="Arial"/>
                <w:sz w:val="16"/>
              </w:rPr>
            </w:pPr>
          </w:p>
        </w:tc>
      </w:tr>
      <w:tr w:rsidR="00F97E11" w:rsidRPr="00766D2A" w14:paraId="235FBF07" w14:textId="77777777" w:rsidTr="00E450E9">
        <w:tc>
          <w:tcPr>
            <w:tcW w:w="817" w:type="dxa"/>
          </w:tcPr>
          <w:p w14:paraId="4335A0E8" w14:textId="36DB4052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7B6AC4B6" w14:textId="600E9B73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5600</w:t>
            </w:r>
          </w:p>
        </w:tc>
        <w:tc>
          <w:tcPr>
            <w:tcW w:w="283" w:type="dxa"/>
          </w:tcPr>
          <w:p w14:paraId="4A09718D" w14:textId="488C2B3D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567" w:type="dxa"/>
          </w:tcPr>
          <w:p w14:paraId="67561CBD" w14:textId="3BFB2124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6D997BCA" w14:textId="40DFA276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Clarification on Congestion Event Triggered Reporting</w:t>
            </w:r>
          </w:p>
        </w:tc>
        <w:tc>
          <w:tcPr>
            <w:tcW w:w="284" w:type="dxa"/>
          </w:tcPr>
          <w:p w14:paraId="342EDB43" w14:textId="66E73CAE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049E5BF4" w14:textId="0A7F4841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4A3A6579" w14:textId="360C0DE8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3D53B7E3" w14:textId="1371227E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S2-2409162</w:t>
            </w:r>
          </w:p>
        </w:tc>
        <w:tc>
          <w:tcPr>
            <w:tcW w:w="1984" w:type="dxa"/>
          </w:tcPr>
          <w:p w14:paraId="4FC24CA4" w14:textId="4C1A0D40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Nokia</w:t>
            </w:r>
          </w:p>
        </w:tc>
        <w:tc>
          <w:tcPr>
            <w:tcW w:w="1418" w:type="dxa"/>
          </w:tcPr>
          <w:p w14:paraId="6C030CDD" w14:textId="783DECAD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XRM</w:t>
            </w:r>
          </w:p>
        </w:tc>
        <w:tc>
          <w:tcPr>
            <w:tcW w:w="1843" w:type="dxa"/>
          </w:tcPr>
          <w:p w14:paraId="4C115998" w14:textId="72D96DDD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5.8.2.18, 5.45.3</w:t>
            </w:r>
          </w:p>
        </w:tc>
        <w:tc>
          <w:tcPr>
            <w:tcW w:w="1134" w:type="dxa"/>
          </w:tcPr>
          <w:p w14:paraId="50A6F7DB" w14:textId="77777777" w:rsidR="00F97E11" w:rsidRPr="00766D2A" w:rsidRDefault="00F97E11" w:rsidP="00F97E11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307F6C05" w14:textId="77777777" w:rsidR="00F97E11" w:rsidRPr="00766D2A" w:rsidRDefault="00F97E11" w:rsidP="00F97E11">
            <w:pPr>
              <w:rPr>
                <w:rFonts w:cs="Arial"/>
                <w:sz w:val="16"/>
              </w:rPr>
            </w:pPr>
          </w:p>
        </w:tc>
      </w:tr>
      <w:tr w:rsidR="00F97E11" w:rsidRPr="00766D2A" w14:paraId="403BF53D" w14:textId="77777777" w:rsidTr="00E450E9">
        <w:tc>
          <w:tcPr>
            <w:tcW w:w="817" w:type="dxa"/>
          </w:tcPr>
          <w:p w14:paraId="33CCB143" w14:textId="578153CC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4EB92D82" w14:textId="06BBB0B0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5511</w:t>
            </w:r>
          </w:p>
        </w:tc>
        <w:tc>
          <w:tcPr>
            <w:tcW w:w="283" w:type="dxa"/>
          </w:tcPr>
          <w:p w14:paraId="3113A9B9" w14:textId="6EE0F184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</w:t>
            </w:r>
          </w:p>
        </w:tc>
        <w:tc>
          <w:tcPr>
            <w:tcW w:w="567" w:type="dxa"/>
          </w:tcPr>
          <w:p w14:paraId="5A62DB59" w14:textId="3EE8C2BC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1D85C791" w14:textId="0A9827BA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Clarification on End of Data Burst Indication</w:t>
            </w:r>
          </w:p>
        </w:tc>
        <w:tc>
          <w:tcPr>
            <w:tcW w:w="284" w:type="dxa"/>
          </w:tcPr>
          <w:p w14:paraId="3045BE2C" w14:textId="3CAC28DD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7E9D762C" w14:textId="6168FB58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79CB6E2B" w14:textId="14B5B7BA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0C4E4EF3" w14:textId="710423F0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S2-2408033</w:t>
            </w:r>
          </w:p>
        </w:tc>
        <w:tc>
          <w:tcPr>
            <w:tcW w:w="1984" w:type="dxa"/>
          </w:tcPr>
          <w:p w14:paraId="33378656" w14:textId="230E590C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Samsung</w:t>
            </w:r>
          </w:p>
        </w:tc>
        <w:tc>
          <w:tcPr>
            <w:tcW w:w="1418" w:type="dxa"/>
          </w:tcPr>
          <w:p w14:paraId="742964B6" w14:textId="1CEA7468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XRM</w:t>
            </w:r>
          </w:p>
        </w:tc>
        <w:tc>
          <w:tcPr>
            <w:tcW w:w="1843" w:type="dxa"/>
          </w:tcPr>
          <w:p w14:paraId="7309814A" w14:textId="00118176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5.37.8.3</w:t>
            </w:r>
          </w:p>
        </w:tc>
        <w:tc>
          <w:tcPr>
            <w:tcW w:w="1134" w:type="dxa"/>
          </w:tcPr>
          <w:p w14:paraId="4EB1F8BB" w14:textId="77777777" w:rsidR="00F97E11" w:rsidRPr="00766D2A" w:rsidRDefault="00F97E11" w:rsidP="00F97E11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1C9FF9B9" w14:textId="77777777" w:rsidR="00F97E11" w:rsidRPr="00766D2A" w:rsidRDefault="00F97E11" w:rsidP="00F97E11">
            <w:pPr>
              <w:rPr>
                <w:rFonts w:cs="Arial"/>
                <w:sz w:val="16"/>
              </w:rPr>
            </w:pPr>
          </w:p>
        </w:tc>
      </w:tr>
      <w:tr w:rsidR="00F97E11" w:rsidRPr="00766D2A" w14:paraId="69F96574" w14:textId="77777777" w:rsidTr="00E450E9">
        <w:tc>
          <w:tcPr>
            <w:tcW w:w="817" w:type="dxa"/>
          </w:tcPr>
          <w:p w14:paraId="61C86BD1" w14:textId="1FB615BE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60DD1255" w14:textId="276CE481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5512</w:t>
            </w:r>
          </w:p>
        </w:tc>
        <w:tc>
          <w:tcPr>
            <w:tcW w:w="283" w:type="dxa"/>
          </w:tcPr>
          <w:p w14:paraId="1C1525D1" w14:textId="1786F179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</w:t>
            </w:r>
          </w:p>
        </w:tc>
        <w:tc>
          <w:tcPr>
            <w:tcW w:w="567" w:type="dxa"/>
          </w:tcPr>
          <w:p w14:paraId="72587BB8" w14:textId="2EEA62CF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478F35E8" w14:textId="70DD6D59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Clarification on End of Data Burst Indication</w:t>
            </w:r>
          </w:p>
        </w:tc>
        <w:tc>
          <w:tcPr>
            <w:tcW w:w="284" w:type="dxa"/>
          </w:tcPr>
          <w:p w14:paraId="5C13ED0E" w14:textId="79B8DA7A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037A21E2" w14:textId="43A270EF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7F728EE0" w14:textId="49D348FB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68E014EB" w14:textId="49A39BF3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S2-2408034</w:t>
            </w:r>
          </w:p>
        </w:tc>
        <w:tc>
          <w:tcPr>
            <w:tcW w:w="1984" w:type="dxa"/>
          </w:tcPr>
          <w:p w14:paraId="778F6AC9" w14:textId="24A2A028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Samsung</w:t>
            </w:r>
          </w:p>
        </w:tc>
        <w:tc>
          <w:tcPr>
            <w:tcW w:w="1418" w:type="dxa"/>
          </w:tcPr>
          <w:p w14:paraId="5400A50B" w14:textId="0DE6E112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XRM</w:t>
            </w:r>
          </w:p>
        </w:tc>
        <w:tc>
          <w:tcPr>
            <w:tcW w:w="1843" w:type="dxa"/>
          </w:tcPr>
          <w:p w14:paraId="37C872EF" w14:textId="6D552E67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5.37.8.3</w:t>
            </w:r>
          </w:p>
        </w:tc>
        <w:tc>
          <w:tcPr>
            <w:tcW w:w="1134" w:type="dxa"/>
          </w:tcPr>
          <w:p w14:paraId="1FEE0FCC" w14:textId="77777777" w:rsidR="00F97E11" w:rsidRPr="00766D2A" w:rsidRDefault="00F97E11" w:rsidP="00F97E11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0AE0B7D7" w14:textId="77777777" w:rsidR="00F97E11" w:rsidRPr="00766D2A" w:rsidRDefault="00F97E11" w:rsidP="00F97E11">
            <w:pPr>
              <w:rPr>
                <w:rFonts w:cs="Arial"/>
                <w:sz w:val="16"/>
              </w:rPr>
            </w:pPr>
          </w:p>
        </w:tc>
      </w:tr>
      <w:tr w:rsidR="00F97E11" w:rsidRPr="00766D2A" w14:paraId="29E3E075" w14:textId="77777777" w:rsidTr="00E450E9">
        <w:tc>
          <w:tcPr>
            <w:tcW w:w="817" w:type="dxa"/>
          </w:tcPr>
          <w:p w14:paraId="1FD86A14" w14:textId="2626A3ED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23.503</w:t>
            </w:r>
          </w:p>
        </w:tc>
        <w:tc>
          <w:tcPr>
            <w:tcW w:w="596" w:type="dxa"/>
          </w:tcPr>
          <w:p w14:paraId="4C6A54CF" w14:textId="336B7026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1322</w:t>
            </w:r>
          </w:p>
        </w:tc>
        <w:tc>
          <w:tcPr>
            <w:tcW w:w="283" w:type="dxa"/>
          </w:tcPr>
          <w:p w14:paraId="26447758" w14:textId="3BBA2C5C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567" w:type="dxa"/>
          </w:tcPr>
          <w:p w14:paraId="2BA34542" w14:textId="704494FE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31A4CA19" w14:textId="1214D0BC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Correction on the traffic parameter measurement</w:t>
            </w:r>
          </w:p>
        </w:tc>
        <w:tc>
          <w:tcPr>
            <w:tcW w:w="284" w:type="dxa"/>
          </w:tcPr>
          <w:p w14:paraId="19E9E1BF" w14:textId="43986489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3C862CDC" w14:textId="4855A400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0273D0E9" w14:textId="188171BD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30223E15" w14:textId="38F51C0E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S2-2409430</w:t>
            </w:r>
          </w:p>
        </w:tc>
        <w:tc>
          <w:tcPr>
            <w:tcW w:w="1984" w:type="dxa"/>
          </w:tcPr>
          <w:p w14:paraId="2CB47164" w14:textId="2E420800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vivo</w:t>
            </w:r>
          </w:p>
        </w:tc>
        <w:tc>
          <w:tcPr>
            <w:tcW w:w="1418" w:type="dxa"/>
          </w:tcPr>
          <w:p w14:paraId="216ED7EE" w14:textId="3639A358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  <w:lang w:val="fr-FR"/>
              </w:rPr>
              <w:t>XRM</w:t>
            </w:r>
          </w:p>
        </w:tc>
        <w:tc>
          <w:tcPr>
            <w:tcW w:w="1843" w:type="dxa"/>
          </w:tcPr>
          <w:p w14:paraId="345E8DB1" w14:textId="5C3C3B69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6.1.3.22</w:t>
            </w:r>
          </w:p>
        </w:tc>
        <w:tc>
          <w:tcPr>
            <w:tcW w:w="1134" w:type="dxa"/>
          </w:tcPr>
          <w:p w14:paraId="2A6E9D0A" w14:textId="77777777" w:rsidR="00F97E11" w:rsidRPr="00766D2A" w:rsidRDefault="00F97E11" w:rsidP="00F97E11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708B4506" w14:textId="77777777" w:rsidR="00F97E11" w:rsidRPr="00766D2A" w:rsidRDefault="00F97E11" w:rsidP="00F97E11">
            <w:pPr>
              <w:rPr>
                <w:rFonts w:cs="Arial"/>
                <w:sz w:val="16"/>
              </w:rPr>
            </w:pPr>
          </w:p>
        </w:tc>
      </w:tr>
      <w:tr w:rsidR="00F97E11" w:rsidRPr="00766D2A" w14:paraId="3350EA69" w14:textId="77777777" w:rsidTr="00E450E9">
        <w:tc>
          <w:tcPr>
            <w:tcW w:w="817" w:type="dxa"/>
          </w:tcPr>
          <w:p w14:paraId="18848BEE" w14:textId="423D8986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23.503</w:t>
            </w:r>
          </w:p>
        </w:tc>
        <w:tc>
          <w:tcPr>
            <w:tcW w:w="596" w:type="dxa"/>
          </w:tcPr>
          <w:p w14:paraId="2FF8DEA9" w14:textId="4DD1A92E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1369</w:t>
            </w:r>
          </w:p>
        </w:tc>
        <w:tc>
          <w:tcPr>
            <w:tcW w:w="283" w:type="dxa"/>
          </w:tcPr>
          <w:p w14:paraId="7982D1E2" w14:textId="7F5418D5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567" w:type="dxa"/>
          </w:tcPr>
          <w:p w14:paraId="2ABAB8CC" w14:textId="58499C63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585040F3" w14:textId="1B01694B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Correction on the traffic parameter measurement</w:t>
            </w:r>
          </w:p>
        </w:tc>
        <w:tc>
          <w:tcPr>
            <w:tcW w:w="284" w:type="dxa"/>
          </w:tcPr>
          <w:p w14:paraId="19D89820" w14:textId="2031283B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</w:t>
            </w:r>
          </w:p>
        </w:tc>
        <w:tc>
          <w:tcPr>
            <w:tcW w:w="708" w:type="dxa"/>
          </w:tcPr>
          <w:p w14:paraId="2550C20B" w14:textId="18E12BF0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2630DF3D" w14:textId="115F5B20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3BF0E653" w14:textId="1237924D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S2-2409431</w:t>
            </w:r>
          </w:p>
        </w:tc>
        <w:tc>
          <w:tcPr>
            <w:tcW w:w="1984" w:type="dxa"/>
          </w:tcPr>
          <w:p w14:paraId="23C0DCB7" w14:textId="78F445DF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vivo</w:t>
            </w:r>
          </w:p>
        </w:tc>
        <w:tc>
          <w:tcPr>
            <w:tcW w:w="1418" w:type="dxa"/>
          </w:tcPr>
          <w:p w14:paraId="38E014CC" w14:textId="4E297B2A" w:rsidR="00F97E11" w:rsidRDefault="00F97E11" w:rsidP="00F97E11">
            <w:pPr>
              <w:rPr>
                <w:rFonts w:cs="Arial"/>
                <w:sz w:val="16"/>
                <w:lang w:val="fr-FR"/>
              </w:rPr>
            </w:pPr>
            <w:r>
              <w:rPr>
                <w:rFonts w:cs="Arial"/>
                <w:sz w:val="16"/>
                <w:lang w:val="fr-FR"/>
              </w:rPr>
              <w:t>XRM</w:t>
            </w:r>
          </w:p>
        </w:tc>
        <w:tc>
          <w:tcPr>
            <w:tcW w:w="1843" w:type="dxa"/>
          </w:tcPr>
          <w:p w14:paraId="078AB86B" w14:textId="2866DD8A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6.1.3.22</w:t>
            </w:r>
          </w:p>
        </w:tc>
        <w:tc>
          <w:tcPr>
            <w:tcW w:w="1134" w:type="dxa"/>
          </w:tcPr>
          <w:p w14:paraId="6FD1A055" w14:textId="77777777" w:rsidR="00F97E11" w:rsidRPr="00766D2A" w:rsidRDefault="00F97E11" w:rsidP="00F97E11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5800D750" w14:textId="77777777" w:rsidR="00F97E11" w:rsidRPr="00766D2A" w:rsidRDefault="00F97E11" w:rsidP="00F97E11">
            <w:pPr>
              <w:rPr>
                <w:rFonts w:cs="Arial"/>
                <w:sz w:val="16"/>
              </w:rPr>
            </w:pPr>
          </w:p>
        </w:tc>
      </w:tr>
      <w:tr w:rsidR="00F97E11" w:rsidRPr="00766D2A" w14:paraId="24E8789B" w14:textId="77777777" w:rsidTr="00E450E9">
        <w:tc>
          <w:tcPr>
            <w:tcW w:w="817" w:type="dxa"/>
          </w:tcPr>
          <w:p w14:paraId="503E6898" w14:textId="05678903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053F67A3" w14:textId="6FFFDC21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5456</w:t>
            </w:r>
          </w:p>
        </w:tc>
        <w:tc>
          <w:tcPr>
            <w:tcW w:w="283" w:type="dxa"/>
          </w:tcPr>
          <w:p w14:paraId="6C779893" w14:textId="45ACC5FD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</w:t>
            </w:r>
          </w:p>
        </w:tc>
        <w:tc>
          <w:tcPr>
            <w:tcW w:w="567" w:type="dxa"/>
          </w:tcPr>
          <w:p w14:paraId="432540BB" w14:textId="10345940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Rel-18</w:t>
            </w:r>
          </w:p>
        </w:tc>
        <w:tc>
          <w:tcPr>
            <w:tcW w:w="2977" w:type="dxa"/>
          </w:tcPr>
          <w:p w14:paraId="07310D32" w14:textId="435093AA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Corrections of Traffic Detection Information related descriptions</w:t>
            </w:r>
          </w:p>
        </w:tc>
        <w:tc>
          <w:tcPr>
            <w:tcW w:w="284" w:type="dxa"/>
          </w:tcPr>
          <w:p w14:paraId="7FD3E0AC" w14:textId="053DA911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7E5F1872" w14:textId="298BAF85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18.6.0</w:t>
            </w:r>
          </w:p>
        </w:tc>
        <w:tc>
          <w:tcPr>
            <w:tcW w:w="851" w:type="dxa"/>
          </w:tcPr>
          <w:p w14:paraId="2139D842" w14:textId="6ED93996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432A25C8" w14:textId="1E831925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S2-2409434</w:t>
            </w:r>
          </w:p>
        </w:tc>
        <w:tc>
          <w:tcPr>
            <w:tcW w:w="1984" w:type="dxa"/>
          </w:tcPr>
          <w:p w14:paraId="42F84046" w14:textId="2668586A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China Telecom</w:t>
            </w:r>
          </w:p>
        </w:tc>
        <w:tc>
          <w:tcPr>
            <w:tcW w:w="1418" w:type="dxa"/>
          </w:tcPr>
          <w:p w14:paraId="48C6965F" w14:textId="0C14A849" w:rsidR="00F97E11" w:rsidRDefault="00F97E11" w:rsidP="00F97E11">
            <w:pPr>
              <w:rPr>
                <w:rFonts w:cs="Arial"/>
                <w:sz w:val="16"/>
                <w:lang w:val="fr-FR"/>
              </w:rPr>
            </w:pPr>
            <w:r>
              <w:rPr>
                <w:rFonts w:cs="Arial"/>
                <w:sz w:val="16"/>
              </w:rPr>
              <w:t>XRM</w:t>
            </w:r>
          </w:p>
        </w:tc>
        <w:tc>
          <w:tcPr>
            <w:tcW w:w="1843" w:type="dxa"/>
          </w:tcPr>
          <w:p w14:paraId="0583854B" w14:textId="0F88C0D4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5.8.2.4.2</w:t>
            </w:r>
          </w:p>
        </w:tc>
        <w:tc>
          <w:tcPr>
            <w:tcW w:w="1134" w:type="dxa"/>
          </w:tcPr>
          <w:p w14:paraId="219D4C5D" w14:textId="77777777" w:rsidR="00F97E11" w:rsidRPr="00766D2A" w:rsidRDefault="00F97E11" w:rsidP="00F97E11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2A875584" w14:textId="77777777" w:rsidR="00F97E11" w:rsidRPr="00766D2A" w:rsidRDefault="00F97E11" w:rsidP="00F97E11">
            <w:pPr>
              <w:rPr>
                <w:rFonts w:cs="Arial"/>
                <w:sz w:val="16"/>
              </w:rPr>
            </w:pPr>
          </w:p>
        </w:tc>
      </w:tr>
      <w:tr w:rsidR="00F97E11" w:rsidRPr="00766D2A" w14:paraId="439C269F" w14:textId="77777777" w:rsidTr="00E450E9">
        <w:tc>
          <w:tcPr>
            <w:tcW w:w="817" w:type="dxa"/>
          </w:tcPr>
          <w:p w14:paraId="1E9D759E" w14:textId="58827395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19B5E2DA" w14:textId="1F990275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5625</w:t>
            </w:r>
          </w:p>
        </w:tc>
        <w:tc>
          <w:tcPr>
            <w:tcW w:w="283" w:type="dxa"/>
          </w:tcPr>
          <w:p w14:paraId="71CC7E5D" w14:textId="4C00087D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0</w:t>
            </w:r>
          </w:p>
        </w:tc>
        <w:tc>
          <w:tcPr>
            <w:tcW w:w="567" w:type="dxa"/>
          </w:tcPr>
          <w:p w14:paraId="4D18A654" w14:textId="38526FEA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45B1B7C3" w14:textId="4D9C28F1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Corrections of Traffic Detection Information related descriptions</w:t>
            </w:r>
          </w:p>
        </w:tc>
        <w:tc>
          <w:tcPr>
            <w:tcW w:w="284" w:type="dxa"/>
          </w:tcPr>
          <w:p w14:paraId="4DE3861C" w14:textId="7ADB8395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2C9CCAF2" w14:textId="5253E9C2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16227989" w14:textId="783B906A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439D4B85" w14:textId="202023A7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S2-2408846</w:t>
            </w:r>
          </w:p>
        </w:tc>
        <w:tc>
          <w:tcPr>
            <w:tcW w:w="1984" w:type="dxa"/>
          </w:tcPr>
          <w:p w14:paraId="0467037D" w14:textId="0C047BF0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China Telecom</w:t>
            </w:r>
          </w:p>
        </w:tc>
        <w:tc>
          <w:tcPr>
            <w:tcW w:w="1418" w:type="dxa"/>
          </w:tcPr>
          <w:p w14:paraId="7EFD8189" w14:textId="2313577E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XRM</w:t>
            </w:r>
          </w:p>
        </w:tc>
        <w:tc>
          <w:tcPr>
            <w:tcW w:w="1843" w:type="dxa"/>
          </w:tcPr>
          <w:p w14:paraId="5E5F6EA3" w14:textId="3810442E" w:rsidR="00F97E11" w:rsidRDefault="00F97E11" w:rsidP="00F97E11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5.8.2.4.2</w:t>
            </w:r>
          </w:p>
        </w:tc>
        <w:tc>
          <w:tcPr>
            <w:tcW w:w="1134" w:type="dxa"/>
          </w:tcPr>
          <w:p w14:paraId="0E244573" w14:textId="77777777" w:rsidR="00F97E11" w:rsidRPr="00766D2A" w:rsidRDefault="00F97E11" w:rsidP="00F97E11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20890547" w14:textId="77777777" w:rsidR="00F97E11" w:rsidRPr="00766D2A" w:rsidRDefault="00F97E11" w:rsidP="00F97E11">
            <w:pPr>
              <w:rPr>
                <w:rFonts w:cs="Arial"/>
                <w:sz w:val="16"/>
              </w:rPr>
            </w:pPr>
          </w:p>
        </w:tc>
      </w:tr>
    </w:tbl>
    <w:p w14:paraId="02724543" w14:textId="77777777" w:rsidR="00B54B4C" w:rsidRDefault="00B54B4C">
      <w:pPr>
        <w:rPr>
          <w:rFonts w:cs="Arial"/>
        </w:rPr>
      </w:pPr>
    </w:p>
    <w:p w14:paraId="47E740BF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4764299">
    <w:abstractNumId w:val="9"/>
  </w:num>
  <w:num w:numId="2" w16cid:durableId="325986020">
    <w:abstractNumId w:val="7"/>
  </w:num>
  <w:num w:numId="3" w16cid:durableId="888296595">
    <w:abstractNumId w:val="6"/>
  </w:num>
  <w:num w:numId="4" w16cid:durableId="1462533715">
    <w:abstractNumId w:val="5"/>
  </w:num>
  <w:num w:numId="5" w16cid:durableId="229538542">
    <w:abstractNumId w:val="4"/>
  </w:num>
  <w:num w:numId="6" w16cid:durableId="1275284299">
    <w:abstractNumId w:val="8"/>
  </w:num>
  <w:num w:numId="7" w16cid:durableId="1272322777">
    <w:abstractNumId w:val="3"/>
  </w:num>
  <w:num w:numId="8" w16cid:durableId="933126941">
    <w:abstractNumId w:val="2"/>
  </w:num>
  <w:num w:numId="9" w16cid:durableId="251092317">
    <w:abstractNumId w:val="1"/>
  </w:num>
  <w:num w:numId="10" w16cid:durableId="42608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056101"/>
    <w:rsid w:val="000855E3"/>
    <w:rsid w:val="00121690"/>
    <w:rsid w:val="001275F0"/>
    <w:rsid w:val="00153056"/>
    <w:rsid w:val="00193860"/>
    <w:rsid w:val="001A5153"/>
    <w:rsid w:val="001B1F02"/>
    <w:rsid w:val="001E112B"/>
    <w:rsid w:val="00234A33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514AE"/>
    <w:rsid w:val="00452286"/>
    <w:rsid w:val="0048461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00B63"/>
    <w:rsid w:val="0054486B"/>
    <w:rsid w:val="005A21D8"/>
    <w:rsid w:val="005E10C7"/>
    <w:rsid w:val="00603A8C"/>
    <w:rsid w:val="00620F74"/>
    <w:rsid w:val="00626633"/>
    <w:rsid w:val="006330D2"/>
    <w:rsid w:val="00670669"/>
    <w:rsid w:val="00697622"/>
    <w:rsid w:val="006B42AC"/>
    <w:rsid w:val="006D6E08"/>
    <w:rsid w:val="006F626A"/>
    <w:rsid w:val="00702797"/>
    <w:rsid w:val="007057E2"/>
    <w:rsid w:val="00766D2A"/>
    <w:rsid w:val="00782052"/>
    <w:rsid w:val="00784730"/>
    <w:rsid w:val="00786A62"/>
    <w:rsid w:val="00793F46"/>
    <w:rsid w:val="007E5961"/>
    <w:rsid w:val="0080165B"/>
    <w:rsid w:val="008808A7"/>
    <w:rsid w:val="00886616"/>
    <w:rsid w:val="008941B8"/>
    <w:rsid w:val="00936649"/>
    <w:rsid w:val="00977127"/>
    <w:rsid w:val="009A31F4"/>
    <w:rsid w:val="009A3885"/>
    <w:rsid w:val="00A1763D"/>
    <w:rsid w:val="00A34C4D"/>
    <w:rsid w:val="00A6001D"/>
    <w:rsid w:val="00A75E04"/>
    <w:rsid w:val="00AD5DBD"/>
    <w:rsid w:val="00B16208"/>
    <w:rsid w:val="00B54369"/>
    <w:rsid w:val="00B54B4C"/>
    <w:rsid w:val="00B63C33"/>
    <w:rsid w:val="00B84BBE"/>
    <w:rsid w:val="00BF1EB6"/>
    <w:rsid w:val="00C362E3"/>
    <w:rsid w:val="00C37D12"/>
    <w:rsid w:val="00C5690F"/>
    <w:rsid w:val="00C7508F"/>
    <w:rsid w:val="00C90F71"/>
    <w:rsid w:val="00CD6712"/>
    <w:rsid w:val="00D10268"/>
    <w:rsid w:val="00D5732F"/>
    <w:rsid w:val="00D70574"/>
    <w:rsid w:val="00D953AD"/>
    <w:rsid w:val="00DA33CF"/>
    <w:rsid w:val="00DD29F8"/>
    <w:rsid w:val="00DF7545"/>
    <w:rsid w:val="00E450E9"/>
    <w:rsid w:val="00E47AC7"/>
    <w:rsid w:val="00E67DB2"/>
    <w:rsid w:val="00ED2925"/>
    <w:rsid w:val="00EF27D5"/>
    <w:rsid w:val="00F1717D"/>
    <w:rsid w:val="00F97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610998"/>
  <w15:chartTrackingRefBased/>
  <w15:docId w15:val="{DC408B42-3A8F-4A0C-9CA0-BDC82B4AD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0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Maurice Pope</cp:lastModifiedBy>
  <cp:revision>3</cp:revision>
  <dcterms:created xsi:type="dcterms:W3CDTF">2024-09-02T09:05:00Z</dcterms:created>
  <dcterms:modified xsi:type="dcterms:W3CDTF">2024-09-02T14:31:00Z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