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FF11F" w14:textId="50165B27" w:rsidR="000948B5" w:rsidRPr="00737948" w:rsidRDefault="000948B5" w:rsidP="000948B5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TSG SA Meeting #10</w:t>
      </w:r>
      <w:r>
        <w:rPr>
          <w:rFonts w:ascii="Arial" w:hAnsi="Arial" w:cs="Arial"/>
          <w:b/>
          <w:bCs/>
          <w:sz w:val="24"/>
        </w:rPr>
        <w:t>4</w:t>
      </w:r>
      <w:r w:rsidRPr="00737948">
        <w:rPr>
          <w:rFonts w:ascii="Arial" w:hAnsi="Arial" w:cs="Arial"/>
          <w:b/>
          <w:bCs/>
          <w:sz w:val="24"/>
        </w:rPr>
        <w:tab/>
        <w:t>SP-24</w:t>
      </w:r>
      <w:r>
        <w:rPr>
          <w:rFonts w:ascii="Arial" w:hAnsi="Arial" w:cs="Arial"/>
          <w:b/>
          <w:bCs/>
          <w:sz w:val="24"/>
        </w:rPr>
        <w:t>0623</w:t>
      </w:r>
    </w:p>
    <w:p w14:paraId="47320AAD" w14:textId="53D6A38A" w:rsidR="000948B5" w:rsidRDefault="000948B5" w:rsidP="000948B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8</w:t>
      </w:r>
      <w:r w:rsidRPr="00737948">
        <w:rPr>
          <w:rFonts w:ascii="Arial" w:hAnsi="Arial" w:cs="Arial"/>
          <w:b/>
          <w:bCs/>
          <w:sz w:val="24"/>
        </w:rPr>
        <w:t>-2</w:t>
      </w:r>
      <w:r>
        <w:rPr>
          <w:rFonts w:ascii="Arial" w:hAnsi="Arial" w:cs="Arial"/>
          <w:b/>
          <w:bCs/>
          <w:sz w:val="24"/>
        </w:rPr>
        <w:t>1</w:t>
      </w:r>
      <w:r w:rsidRPr="0073794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June</w:t>
      </w:r>
      <w:r w:rsidRPr="00737948">
        <w:rPr>
          <w:rFonts w:ascii="Arial" w:hAnsi="Arial" w:cs="Arial"/>
          <w:b/>
          <w:bCs/>
          <w:sz w:val="24"/>
        </w:rPr>
        <w:t xml:space="preserve"> 2024, </w:t>
      </w:r>
      <w:r>
        <w:rPr>
          <w:rFonts w:ascii="Arial" w:hAnsi="Arial" w:cs="Arial"/>
          <w:b/>
          <w:bCs/>
          <w:sz w:val="24"/>
        </w:rPr>
        <w:t>Shanghai, China</w:t>
      </w:r>
      <w:r>
        <w:rPr>
          <w:rFonts w:ascii="Arial" w:hAnsi="Arial" w:cs="Arial"/>
          <w:b/>
          <w:bCs/>
          <w:sz w:val="24"/>
        </w:rPr>
        <w:tab/>
        <w:t>(Revision of SP-231803)</w:t>
      </w:r>
    </w:p>
    <w:p w14:paraId="65D07593" w14:textId="77777777" w:rsidR="000948B5" w:rsidRPr="00766AD6" w:rsidRDefault="000948B5" w:rsidP="000948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766AD6">
        <w:rPr>
          <w:rFonts w:ascii="Arial" w:hAnsi="Arial" w:cs="Arial"/>
          <w:b/>
          <w:sz w:val="24"/>
          <w:szCs w:val="24"/>
        </w:rPr>
        <w:t>SA WG2</w:t>
      </w:r>
    </w:p>
    <w:p w14:paraId="093B635E" w14:textId="5A0A4850" w:rsidR="000948B5" w:rsidRPr="00766AD6" w:rsidRDefault="000948B5" w:rsidP="000948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66AD6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766AD6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 SID on Architecture support of Ambient power-enabled Internet of Things</w:t>
      </w:r>
    </w:p>
    <w:p w14:paraId="465FD441" w14:textId="77777777" w:rsidR="000948B5" w:rsidRPr="00766AD6" w:rsidRDefault="000948B5" w:rsidP="000948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766AD6">
        <w:rPr>
          <w:rFonts w:ascii="Arial" w:eastAsia="Batang" w:hAnsi="Arial"/>
          <w:b/>
          <w:sz w:val="24"/>
          <w:szCs w:val="24"/>
        </w:rPr>
        <w:t>Approval</w:t>
      </w:r>
    </w:p>
    <w:p w14:paraId="655EA9E9" w14:textId="77777777" w:rsidR="000948B5" w:rsidRPr="00766AD6" w:rsidRDefault="000948B5" w:rsidP="000948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ab/>
        <w:t>6.3.2</w:t>
      </w:r>
    </w:p>
    <w:p w14:paraId="7BA949D9" w14:textId="77777777" w:rsidR="000948B5" w:rsidRPr="00737948" w:rsidRDefault="000948B5" w:rsidP="000948B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6A7FA957" w14:textId="3808E01A" w:rsidR="009339FE" w:rsidRPr="003A4497" w:rsidRDefault="009339FE" w:rsidP="009339FE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3A4497">
        <w:rPr>
          <w:rFonts w:ascii="Arial" w:hAnsi="Arial" w:cs="Arial"/>
          <w:b/>
          <w:bCs/>
          <w:noProof/>
          <w:szCs w:val="24"/>
        </w:rPr>
        <w:t>SA WG2 Meeting #16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3A4497">
        <w:rPr>
          <w:rFonts w:ascii="Arial" w:hAnsi="Arial" w:cs="Arial"/>
          <w:b/>
          <w:bCs/>
          <w:noProof/>
          <w:szCs w:val="24"/>
        </w:rPr>
        <w:tab/>
        <w:t>S2-240</w:t>
      </w:r>
      <w:r>
        <w:rPr>
          <w:rFonts w:ascii="Arial" w:hAnsi="Arial" w:cs="Arial"/>
          <w:b/>
          <w:bCs/>
          <w:noProof/>
          <w:szCs w:val="24"/>
        </w:rPr>
        <w:t>6708</w:t>
      </w:r>
    </w:p>
    <w:p w14:paraId="3E905D33" w14:textId="2F2D4A5B" w:rsidR="009339FE" w:rsidRPr="003A4497" w:rsidRDefault="009339FE" w:rsidP="009339FE">
      <w:pPr>
        <w:pBdr>
          <w:bottom w:val="single" w:sz="6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9339FE">
        <w:rPr>
          <w:rFonts w:ascii="Arial" w:hAnsi="Arial" w:cs="Arial"/>
          <w:b/>
          <w:bCs/>
          <w:noProof/>
          <w:szCs w:val="24"/>
        </w:rPr>
        <w:t>Jeju, Korea, May 27 – May 31, 202</w:t>
      </w:r>
      <w:r w:rsidRPr="003A4497">
        <w:rPr>
          <w:rFonts w:ascii="Arial" w:hAnsi="Arial" w:cs="Arial"/>
          <w:b/>
          <w:bCs/>
          <w:noProof/>
          <w:szCs w:val="24"/>
        </w:rPr>
        <w:t>4</w:t>
      </w:r>
      <w:r w:rsidRPr="003A4497">
        <w:rPr>
          <w:rFonts w:ascii="Arial" w:hAnsi="Arial" w:cs="Arial"/>
          <w:b/>
          <w:bCs/>
          <w:noProof/>
          <w:szCs w:val="24"/>
        </w:rPr>
        <w:tab/>
      </w:r>
    </w:p>
    <w:p w14:paraId="0E5EB1B0" w14:textId="77777777" w:rsidR="00904020" w:rsidRPr="00E57CD3" w:rsidRDefault="00904020" w:rsidP="006F2A19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17BB372B" w14:textId="77777777" w:rsidR="001E489F" w:rsidRPr="00E57CD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E57CD3" w:rsidRDefault="001E489F" w:rsidP="001E489F">
      <w:pPr>
        <w:jc w:val="center"/>
        <w:rPr>
          <w:rFonts w:cs="Arial"/>
          <w:noProof/>
        </w:rPr>
      </w:pPr>
      <w:r w:rsidRPr="00E57CD3">
        <w:rPr>
          <w:rFonts w:cs="Arial"/>
          <w:noProof/>
        </w:rPr>
        <w:t xml:space="preserve">Information on Work Items can be found at </w:t>
      </w:r>
      <w:hyperlink r:id="rId9" w:history="1">
        <w:r w:rsidRPr="00E57CD3">
          <w:rPr>
            <w:rFonts w:cs="Arial"/>
            <w:noProof/>
          </w:rPr>
          <w:t>http://www.3gpp.org/Work-Items</w:t>
        </w:r>
      </w:hyperlink>
      <w:r w:rsidRPr="00E57CD3">
        <w:rPr>
          <w:rFonts w:cs="Arial"/>
          <w:noProof/>
        </w:rPr>
        <w:t xml:space="preserve"> </w:t>
      </w:r>
      <w:r w:rsidRPr="00E57CD3">
        <w:rPr>
          <w:rFonts w:cs="Arial"/>
          <w:noProof/>
        </w:rPr>
        <w:br/>
      </w:r>
      <w:r w:rsidRPr="00E57CD3">
        <w:t xml:space="preserve">See also the </w:t>
      </w:r>
      <w:hyperlink r:id="rId10" w:history="1">
        <w:r w:rsidRPr="00E57CD3">
          <w:t>3GPP Working Procedures</w:t>
        </w:r>
      </w:hyperlink>
      <w:r w:rsidRPr="00E57CD3">
        <w:t xml:space="preserve">, article 39 and the TSG Working Methods in </w:t>
      </w:r>
      <w:hyperlink r:id="rId11" w:history="1">
        <w:r w:rsidRPr="00E57CD3">
          <w:t>3GPP TR 21.900</w:t>
        </w:r>
      </w:hyperlink>
    </w:p>
    <w:p w14:paraId="672F8234" w14:textId="62D84500" w:rsidR="001D653A" w:rsidRPr="00E57CD3" w:rsidRDefault="001E489F" w:rsidP="000948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3" w:hangingChars="787" w:hanging="2833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948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D653A" w:rsidRPr="00E57CD3">
        <w:rPr>
          <w:rFonts w:ascii="Arial" w:eastAsia="Batang" w:hAnsi="Arial" w:cs="Arial" w:hint="eastAsia"/>
          <w:sz w:val="32"/>
          <w:szCs w:val="24"/>
          <w:lang w:eastAsia="zh-CN"/>
        </w:rPr>
        <w:t>Study on</w:t>
      </w:r>
      <w:r w:rsidR="001D653A" w:rsidRPr="00E57CD3">
        <w:rPr>
          <w:rFonts w:ascii="Arial" w:eastAsia="Batang" w:hAnsi="Arial" w:cs="Arial"/>
          <w:sz w:val="32"/>
          <w:szCs w:val="24"/>
          <w:lang w:eastAsia="zh-CN"/>
        </w:rPr>
        <w:t xml:space="preserve"> Architecture </w:t>
      </w:r>
      <w:r w:rsidR="000948B5" w:rsidRPr="00E57CD3">
        <w:rPr>
          <w:rFonts w:ascii="Arial" w:eastAsia="Batang" w:hAnsi="Arial" w:cs="Arial"/>
          <w:sz w:val="32"/>
          <w:szCs w:val="24"/>
          <w:lang w:val="en-US" w:eastAsia="zh-CN"/>
        </w:rPr>
        <w:t>support</w:t>
      </w:r>
      <w:r w:rsidR="000D5638" w:rsidRPr="00E57CD3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E57CD3">
        <w:rPr>
          <w:rFonts w:ascii="Arial" w:eastAsia="Batang" w:hAnsi="Arial" w:cs="Arial"/>
          <w:sz w:val="32"/>
          <w:szCs w:val="24"/>
          <w:lang w:eastAsia="zh-CN"/>
        </w:rPr>
        <w:t>of Ambient power-</w:t>
      </w:r>
      <w:r w:rsidR="001D653A" w:rsidRPr="00E57CD3">
        <w:rPr>
          <w:rFonts w:ascii="Arial" w:eastAsia="Batang" w:hAnsi="Arial" w:cs="Arial" w:hint="eastAsia"/>
          <w:sz w:val="32"/>
          <w:szCs w:val="24"/>
          <w:lang w:eastAsia="zh-CN"/>
        </w:rPr>
        <w:t>en</w:t>
      </w:r>
      <w:r w:rsidR="001D653A" w:rsidRPr="00E57CD3">
        <w:rPr>
          <w:rFonts w:ascii="Arial" w:eastAsia="Batang" w:hAnsi="Arial" w:cs="Arial"/>
          <w:sz w:val="32"/>
          <w:szCs w:val="24"/>
          <w:lang w:eastAsia="zh-CN"/>
        </w:rPr>
        <w:t>abled Internet of Things</w:t>
      </w:r>
    </w:p>
    <w:p w14:paraId="34938973" w14:textId="77777777" w:rsidR="00525F4C" w:rsidRPr="00E57CD3" w:rsidRDefault="00525F4C" w:rsidP="000948B5">
      <w:pPr>
        <w:ind w:left="1574" w:hangingChars="787" w:hanging="1574"/>
        <w:rPr>
          <w:lang w:eastAsia="zh-CN"/>
        </w:rPr>
      </w:pPr>
    </w:p>
    <w:p w14:paraId="4AE6CA32" w14:textId="1AC9D4E4" w:rsidR="00DB3E37" w:rsidRPr="00E57CD3" w:rsidRDefault="001E489F" w:rsidP="000948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3" w:hangingChars="787" w:hanging="2833"/>
        <w:textAlignment w:val="baseline"/>
        <w:rPr>
          <w:rFonts w:ascii="Arial" w:eastAsia="Batang" w:hAnsi="Arial" w:cs="Arial"/>
          <w:sz w:val="32"/>
          <w:szCs w:val="24"/>
          <w:lang w:val="fr-FR" w:eastAsia="zh-CN"/>
        </w:rPr>
      </w:pPr>
      <w:proofErr w:type="spellStart"/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0948B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proofErr w:type="spellStart"/>
      <w:r w:rsidR="00DB3E37" w:rsidRPr="00E57CD3">
        <w:rPr>
          <w:rFonts w:ascii="Arial" w:eastAsia="Batang" w:hAnsi="Arial" w:cs="Arial" w:hint="eastAsia"/>
          <w:sz w:val="32"/>
          <w:szCs w:val="24"/>
          <w:lang w:val="fr-FR" w:eastAsia="zh-CN"/>
        </w:rPr>
        <w:t>FS</w:t>
      </w:r>
      <w:r w:rsidR="00DB3E37" w:rsidRPr="00E57CD3">
        <w:rPr>
          <w:rFonts w:ascii="Arial" w:eastAsia="Batang" w:hAnsi="Arial" w:cs="Arial"/>
          <w:sz w:val="32"/>
          <w:szCs w:val="24"/>
          <w:lang w:val="fr-FR" w:eastAsia="zh-CN"/>
        </w:rPr>
        <w:t>_AmbientIoT</w:t>
      </w:r>
      <w:proofErr w:type="spellEnd"/>
    </w:p>
    <w:p w14:paraId="6A5FF1D1" w14:textId="77777777" w:rsidR="00525F4C" w:rsidRPr="00E57CD3" w:rsidRDefault="00525F4C" w:rsidP="000948B5">
      <w:pPr>
        <w:ind w:left="1574" w:hangingChars="787" w:hanging="1574"/>
        <w:rPr>
          <w:lang w:val="fr-FR" w:eastAsia="zh-CN"/>
        </w:rPr>
      </w:pPr>
    </w:p>
    <w:p w14:paraId="15B1DB90" w14:textId="6F8DBF9D" w:rsidR="001E489F" w:rsidRPr="00E57CD3" w:rsidRDefault="001E489F" w:rsidP="000948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3" w:hangingChars="787" w:hanging="2833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4D3337"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1020071</w:t>
      </w:r>
    </w:p>
    <w:p w14:paraId="4128C4ED" w14:textId="77777777" w:rsidR="00525F4C" w:rsidRPr="00E57CD3" w:rsidRDefault="00525F4C" w:rsidP="00525F4C">
      <w:pPr>
        <w:rPr>
          <w:rFonts w:eastAsia="Yu Mincho"/>
          <w:lang w:val="fr-FR" w:eastAsia="ja-JP"/>
        </w:rPr>
      </w:pPr>
    </w:p>
    <w:p w14:paraId="4D9605DA" w14:textId="4430D964" w:rsidR="001E489F" w:rsidRPr="00E57CD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92CD3"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AADC6B" w:rsidR="001E489F" w:rsidRPr="00E57CD3" w:rsidRDefault="00E92CD3" w:rsidP="001E489F">
      <w:pPr>
        <w:pStyle w:val="Guidance"/>
      </w:pPr>
      <w:r w:rsidRPr="00E57CD3">
        <w:t xml:space="preserve"> </w:t>
      </w:r>
    </w:p>
    <w:p w14:paraId="228B978F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1</w:t>
      </w:r>
      <w:r w:rsidRPr="00E57CD3">
        <w:rPr>
          <w:b w:val="0"/>
          <w:sz w:val="36"/>
          <w:lang w:eastAsia="ja-JP"/>
        </w:rPr>
        <w:tab/>
        <w:t>Impacts</w:t>
      </w:r>
    </w:p>
    <w:p w14:paraId="6042014B" w14:textId="77777777" w:rsidR="001E489F" w:rsidRPr="00E57CD3" w:rsidRDefault="001E489F" w:rsidP="001E489F">
      <w:pPr>
        <w:pStyle w:val="Guidance"/>
      </w:pPr>
      <w:r w:rsidRPr="00E57CD3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E57CD3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E57CD3" w:rsidRDefault="001E489F" w:rsidP="005875D6">
            <w:pPr>
              <w:pStyle w:val="TAH"/>
            </w:pPr>
            <w:r w:rsidRPr="00E57CD3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E57CD3" w:rsidRDefault="001E489F" w:rsidP="005875D6">
            <w:pPr>
              <w:pStyle w:val="TAH"/>
            </w:pPr>
            <w:r w:rsidRPr="00E57CD3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E57CD3" w:rsidRDefault="001E489F" w:rsidP="005875D6">
            <w:pPr>
              <w:pStyle w:val="TAH"/>
            </w:pPr>
            <w:r w:rsidRPr="00E57CD3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E57CD3" w:rsidRDefault="001E489F" w:rsidP="005875D6">
            <w:pPr>
              <w:pStyle w:val="TAH"/>
            </w:pPr>
            <w:r w:rsidRPr="00E57CD3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E57CD3" w:rsidRDefault="001E489F" w:rsidP="005875D6">
            <w:pPr>
              <w:pStyle w:val="TAH"/>
            </w:pPr>
            <w:r w:rsidRPr="00E57CD3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E57CD3" w:rsidRDefault="001E489F" w:rsidP="005875D6">
            <w:pPr>
              <w:pStyle w:val="TAH"/>
            </w:pPr>
            <w:r w:rsidRPr="00E57CD3">
              <w:t>Others (specify)</w:t>
            </w:r>
          </w:p>
        </w:tc>
      </w:tr>
      <w:tr w:rsidR="001E489F" w:rsidRPr="00E57CD3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E57CD3" w:rsidRDefault="001E489F" w:rsidP="005875D6">
            <w:pPr>
              <w:pStyle w:val="TAH"/>
            </w:pPr>
            <w:r w:rsidRPr="00E57CD3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E5807D6" w:rsidR="001E489F" w:rsidRPr="00E57CD3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47C666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C9317DD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0746D6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E57CD3" w:rsidRDefault="001E489F" w:rsidP="005875D6">
            <w:pPr>
              <w:pStyle w:val="TAC"/>
            </w:pPr>
          </w:p>
        </w:tc>
      </w:tr>
      <w:tr w:rsidR="001E489F" w:rsidRPr="00E57CD3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E57CD3" w:rsidRDefault="001E489F" w:rsidP="005875D6">
            <w:pPr>
              <w:pStyle w:val="TAH"/>
            </w:pPr>
            <w:r w:rsidRPr="00E57CD3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E57CD3" w:rsidRDefault="001E489F" w:rsidP="005875D6">
            <w:pPr>
              <w:pStyle w:val="TAC"/>
            </w:pPr>
          </w:p>
        </w:tc>
      </w:tr>
      <w:tr w:rsidR="001E489F" w:rsidRPr="00E57CD3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E57CD3" w:rsidRDefault="001E489F" w:rsidP="005875D6">
            <w:pPr>
              <w:pStyle w:val="TAH"/>
            </w:pPr>
            <w:r w:rsidRPr="00E57CD3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3163DA" w:rsidR="001E489F" w:rsidRPr="00E57CD3" w:rsidRDefault="008F05FB" w:rsidP="005875D6">
            <w:pPr>
              <w:pStyle w:val="TAC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C355981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E57CD3" w:rsidRDefault="001E489F" w:rsidP="001E489F"/>
    <w:p w14:paraId="1A78ECA7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lastRenderedPageBreak/>
        <w:t>2</w:t>
      </w:r>
      <w:r w:rsidRPr="00E57CD3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E57CD3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E57CD3">
        <w:rPr>
          <w:b w:val="0"/>
          <w:sz w:val="32"/>
          <w:lang w:eastAsia="ja-JP"/>
        </w:rPr>
        <w:t>2.1</w:t>
      </w:r>
      <w:r w:rsidRPr="00E57CD3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E57CD3" w:rsidRDefault="001E489F" w:rsidP="001E489F">
      <w:pPr>
        <w:pStyle w:val="Heading3"/>
      </w:pPr>
      <w:r w:rsidRPr="00E57CD3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E57CD3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3E79EB0" w:rsidR="007861B8" w:rsidRPr="00E57CD3" w:rsidRDefault="00A10781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E57CD3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E57CD3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E57CD3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E57CD3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E57CD3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21C9601" w:rsidR="007861B8" w:rsidRPr="00E57CD3" w:rsidRDefault="007861B8" w:rsidP="007861B8">
      <w:pPr>
        <w:ind w:right="-99"/>
        <w:rPr>
          <w:b/>
        </w:rPr>
      </w:pPr>
    </w:p>
    <w:p w14:paraId="4028CBD7" w14:textId="77777777" w:rsidR="001E489F" w:rsidRPr="00E57CD3" w:rsidRDefault="001E489F" w:rsidP="001E489F">
      <w:pPr>
        <w:ind w:right="-99"/>
        <w:rPr>
          <w:b/>
        </w:rPr>
      </w:pPr>
    </w:p>
    <w:p w14:paraId="7820CC98" w14:textId="77777777" w:rsidR="001E489F" w:rsidRPr="00E57CD3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E57CD3">
        <w:rPr>
          <w:b w:val="0"/>
          <w:sz w:val="32"/>
          <w:lang w:eastAsia="ja-JP"/>
        </w:rPr>
        <w:t>2.2</w:t>
      </w:r>
      <w:r w:rsidRPr="00E57CD3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1E489F" w:rsidRPr="00E57CD3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E57CD3" w:rsidRDefault="001E489F" w:rsidP="005875D6">
            <w:pPr>
              <w:pStyle w:val="TAH"/>
              <w:ind w:right="-99"/>
              <w:jc w:val="left"/>
            </w:pPr>
            <w:r w:rsidRPr="00E57CD3">
              <w:t xml:space="preserve">Parent Work / Study Items </w:t>
            </w:r>
          </w:p>
        </w:tc>
      </w:tr>
      <w:tr w:rsidR="001E489F" w:rsidRPr="00E57CD3" w14:paraId="747C89BC" w14:textId="77777777" w:rsidTr="007526C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RPr="00E57CD3" w:rsidDel="00C02DF6" w:rsidRDefault="001E489F" w:rsidP="005875D6">
            <w:pPr>
              <w:pStyle w:val="TAH"/>
              <w:ind w:right="-99"/>
              <w:jc w:val="left"/>
            </w:pPr>
            <w:r w:rsidRPr="00E57CD3"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RPr="00E57CD3" w:rsidDel="00C02DF6" w:rsidRDefault="001E489F" w:rsidP="005875D6">
            <w:pPr>
              <w:pStyle w:val="TAH"/>
              <w:ind w:right="-99"/>
              <w:jc w:val="left"/>
            </w:pPr>
            <w:r w:rsidRPr="00E57CD3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Pr="00E57CD3" w:rsidRDefault="001E489F" w:rsidP="005875D6">
            <w:pPr>
              <w:pStyle w:val="TAH"/>
              <w:ind w:right="-99"/>
              <w:jc w:val="left"/>
            </w:pPr>
            <w:r w:rsidRPr="00E57CD3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E57CD3" w:rsidRDefault="001E489F" w:rsidP="005875D6">
            <w:pPr>
              <w:pStyle w:val="TAH"/>
              <w:ind w:right="-99"/>
              <w:jc w:val="left"/>
            </w:pPr>
            <w:r w:rsidRPr="00E57CD3">
              <w:t>Title (as in 3GPP Work Plan)</w:t>
            </w:r>
          </w:p>
        </w:tc>
      </w:tr>
      <w:tr w:rsidR="001E489F" w:rsidRPr="00E57CD3" w14:paraId="1326EDDC" w14:textId="77777777" w:rsidTr="007526CE">
        <w:trPr>
          <w:cantSplit/>
          <w:jc w:val="center"/>
        </w:trPr>
        <w:tc>
          <w:tcPr>
            <w:tcW w:w="1693" w:type="dxa"/>
          </w:tcPr>
          <w:p w14:paraId="68BCEFEC" w14:textId="30F8BE76" w:rsidR="001E489F" w:rsidRPr="00E57CD3" w:rsidRDefault="00A77D6F" w:rsidP="005875D6">
            <w:pPr>
              <w:pStyle w:val="TAL"/>
            </w:pPr>
            <w:proofErr w:type="spellStart"/>
            <w:r w:rsidRPr="00E57CD3">
              <w:t>FS_AmbientIoT</w:t>
            </w:r>
            <w:proofErr w:type="spellEnd"/>
          </w:p>
        </w:tc>
        <w:tc>
          <w:tcPr>
            <w:tcW w:w="851" w:type="dxa"/>
          </w:tcPr>
          <w:p w14:paraId="334D300A" w14:textId="461B4255" w:rsidR="001E489F" w:rsidRPr="00E57CD3" w:rsidRDefault="00A10781" w:rsidP="005875D6">
            <w:pPr>
              <w:pStyle w:val="TAL"/>
              <w:rPr>
                <w:lang w:val="en-US"/>
              </w:rPr>
            </w:pPr>
            <w:r w:rsidRPr="00E57CD3">
              <w:rPr>
                <w:lang w:val="en-US"/>
              </w:rPr>
              <w:t>SA1</w:t>
            </w:r>
          </w:p>
        </w:tc>
        <w:tc>
          <w:tcPr>
            <w:tcW w:w="1134" w:type="dxa"/>
          </w:tcPr>
          <w:p w14:paraId="3338BA6A" w14:textId="761B8A87" w:rsidR="001E489F" w:rsidRPr="00E57CD3" w:rsidRDefault="00A77D6F" w:rsidP="005875D6">
            <w:pPr>
              <w:pStyle w:val="TAL"/>
            </w:pPr>
            <w:r w:rsidRPr="00E57CD3">
              <w:t>950004</w:t>
            </w:r>
          </w:p>
        </w:tc>
        <w:tc>
          <w:tcPr>
            <w:tcW w:w="5635" w:type="dxa"/>
          </w:tcPr>
          <w:p w14:paraId="225432A0" w14:textId="3E78ADF2" w:rsidR="001E489F" w:rsidRPr="00E57CD3" w:rsidRDefault="00A77D6F" w:rsidP="005875D6">
            <w:pPr>
              <w:pStyle w:val="TAL"/>
            </w:pPr>
            <w:r w:rsidRPr="00E57CD3">
              <w:t>Study on Ambient power-enabled Internet of Things</w:t>
            </w:r>
          </w:p>
        </w:tc>
      </w:tr>
      <w:tr w:rsidR="00A10781" w:rsidRPr="00E57CD3" w14:paraId="4944D55D" w14:textId="77777777" w:rsidTr="007526CE">
        <w:trPr>
          <w:cantSplit/>
          <w:jc w:val="center"/>
        </w:trPr>
        <w:tc>
          <w:tcPr>
            <w:tcW w:w="1693" w:type="dxa"/>
          </w:tcPr>
          <w:p w14:paraId="7777300A" w14:textId="1647088B" w:rsidR="00A10781" w:rsidRPr="00E57CD3" w:rsidRDefault="00A77D6F" w:rsidP="005875D6">
            <w:pPr>
              <w:pStyle w:val="TAL"/>
            </w:pPr>
            <w:proofErr w:type="spellStart"/>
            <w:r w:rsidRPr="00E57CD3">
              <w:t>FS_Ambient_IoT_RAN</w:t>
            </w:r>
            <w:proofErr w:type="spellEnd"/>
          </w:p>
        </w:tc>
        <w:tc>
          <w:tcPr>
            <w:tcW w:w="851" w:type="dxa"/>
          </w:tcPr>
          <w:p w14:paraId="327AD4CA" w14:textId="64F746D6" w:rsidR="00A10781" w:rsidRPr="00E57CD3" w:rsidRDefault="00A10781" w:rsidP="005875D6">
            <w:pPr>
              <w:pStyle w:val="TAL"/>
              <w:rPr>
                <w:rFonts w:eastAsia="Yu Mincho"/>
                <w:lang w:val="en-US"/>
              </w:rPr>
            </w:pPr>
            <w:r w:rsidRPr="00E57CD3">
              <w:rPr>
                <w:rFonts w:eastAsia="Yu Mincho" w:hint="eastAsia"/>
                <w:lang w:val="en-US"/>
              </w:rPr>
              <w:t>R</w:t>
            </w:r>
            <w:r w:rsidRPr="00E57CD3">
              <w:rPr>
                <w:rFonts w:eastAsia="Yu Mincho"/>
                <w:lang w:val="en-US"/>
              </w:rPr>
              <w:t>AN</w:t>
            </w:r>
          </w:p>
        </w:tc>
        <w:tc>
          <w:tcPr>
            <w:tcW w:w="1134" w:type="dxa"/>
          </w:tcPr>
          <w:p w14:paraId="2D420541" w14:textId="5AE1BC97" w:rsidR="00A10781" w:rsidRPr="00E57CD3" w:rsidRDefault="00A77D6F" w:rsidP="005875D6">
            <w:pPr>
              <w:pStyle w:val="TAL"/>
            </w:pPr>
            <w:r w:rsidRPr="00E57CD3">
              <w:t>970078</w:t>
            </w:r>
          </w:p>
        </w:tc>
        <w:tc>
          <w:tcPr>
            <w:tcW w:w="5635" w:type="dxa"/>
          </w:tcPr>
          <w:p w14:paraId="58D0471C" w14:textId="2AADE9AA" w:rsidR="00A10781" w:rsidRPr="00E57CD3" w:rsidRDefault="00A10781" w:rsidP="005875D6">
            <w:pPr>
              <w:pStyle w:val="TAL"/>
            </w:pPr>
            <w:r w:rsidRPr="00E57CD3">
              <w:t>Study on Ambient IoT (Internet of Things) in RAN</w:t>
            </w:r>
          </w:p>
        </w:tc>
      </w:tr>
    </w:tbl>
    <w:p w14:paraId="577FBA35" w14:textId="77777777" w:rsidR="001E489F" w:rsidRPr="00E57CD3" w:rsidRDefault="001E489F" w:rsidP="001E489F"/>
    <w:p w14:paraId="5A176050" w14:textId="77777777" w:rsidR="001E489F" w:rsidRPr="00E57CD3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E57CD3">
        <w:rPr>
          <w:rFonts w:ascii="Arial" w:hAnsi="Arial"/>
          <w:sz w:val="28"/>
          <w:lang w:eastAsia="ja-JP"/>
        </w:rPr>
        <w:t>2.3</w:t>
      </w:r>
      <w:r w:rsidRPr="00E57CD3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E57CD3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E57CD3" w:rsidRDefault="001E489F" w:rsidP="005875D6">
            <w:pPr>
              <w:pStyle w:val="TAH"/>
            </w:pPr>
            <w:r w:rsidRPr="00E57CD3">
              <w:t>Other related Work /Study Items (if any)</w:t>
            </w:r>
          </w:p>
        </w:tc>
      </w:tr>
      <w:tr w:rsidR="001E489F" w:rsidRPr="00E57CD3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E57CD3" w:rsidRDefault="001E489F" w:rsidP="005875D6">
            <w:pPr>
              <w:pStyle w:val="TAH"/>
            </w:pPr>
            <w:r w:rsidRPr="00E57CD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E57CD3" w:rsidRDefault="001E489F" w:rsidP="005875D6">
            <w:pPr>
              <w:pStyle w:val="TAH"/>
            </w:pPr>
            <w:r w:rsidRPr="00E57CD3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E57CD3" w:rsidRDefault="001E489F" w:rsidP="005875D6">
            <w:pPr>
              <w:pStyle w:val="TAH"/>
            </w:pPr>
            <w:r w:rsidRPr="00E57CD3">
              <w:t>Nature of relationship</w:t>
            </w:r>
          </w:p>
        </w:tc>
      </w:tr>
      <w:tr w:rsidR="001E489F" w:rsidRPr="00E57CD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35DA696" w:rsidR="001E489F" w:rsidRPr="00E57CD3" w:rsidRDefault="00F44B94" w:rsidP="005875D6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3AC061FD" w14:textId="51ED771C" w:rsidR="001E489F" w:rsidRPr="00E57CD3" w:rsidRDefault="00DF7BFF" w:rsidP="005875D6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Study on solutions for Ambient IoT (Internet of Things) in NR</w:t>
            </w:r>
          </w:p>
        </w:tc>
        <w:tc>
          <w:tcPr>
            <w:tcW w:w="5099" w:type="dxa"/>
          </w:tcPr>
          <w:p w14:paraId="017BF4B1" w14:textId="38E9A42E" w:rsidR="001E489F" w:rsidRPr="00E57CD3" w:rsidRDefault="00DF7BFF" w:rsidP="006A4E82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RAN aspects of the Ambient IoT feature in Rel-19</w:t>
            </w:r>
          </w:p>
        </w:tc>
      </w:tr>
      <w:tr w:rsidR="00097D80" w:rsidRPr="00E57CD3" w14:paraId="1C42B67D" w14:textId="77777777" w:rsidTr="005875D6">
        <w:trPr>
          <w:cantSplit/>
          <w:jc w:val="center"/>
        </w:trPr>
        <w:tc>
          <w:tcPr>
            <w:tcW w:w="1101" w:type="dxa"/>
          </w:tcPr>
          <w:p w14:paraId="1A1253DF" w14:textId="4F3BFE30" w:rsidR="00097D80" w:rsidRPr="00E57CD3" w:rsidRDefault="00097D80" w:rsidP="005875D6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1020030</w:t>
            </w:r>
          </w:p>
        </w:tc>
        <w:tc>
          <w:tcPr>
            <w:tcW w:w="3326" w:type="dxa"/>
          </w:tcPr>
          <w:p w14:paraId="4C2841BE" w14:textId="382DDC9B" w:rsidR="00097D80" w:rsidRPr="00E57CD3" w:rsidRDefault="00097D80" w:rsidP="005875D6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Service requirements for Ambient power-enabled IoT</w:t>
            </w:r>
          </w:p>
        </w:tc>
        <w:tc>
          <w:tcPr>
            <w:tcW w:w="5099" w:type="dxa"/>
          </w:tcPr>
          <w:p w14:paraId="3F6EE48C" w14:textId="6BB1BF30" w:rsidR="00097D80" w:rsidRPr="00E57CD3" w:rsidRDefault="00097D80" w:rsidP="006A4E82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r w:rsidRPr="00E57CD3">
              <w:rPr>
                <w:lang w:eastAsia="zh-CN"/>
              </w:rPr>
              <w:t>A1</w:t>
            </w:r>
            <w:r w:rsidRPr="00E57CD3">
              <w:t xml:space="preserve"> </w:t>
            </w:r>
            <w:r w:rsidRPr="00E57CD3">
              <w:rPr>
                <w:lang w:eastAsia="zh-CN"/>
              </w:rPr>
              <w:t>requirements for Ambient IoT in Rel-19</w:t>
            </w:r>
          </w:p>
        </w:tc>
      </w:tr>
    </w:tbl>
    <w:p w14:paraId="01B64B3B" w14:textId="77777777" w:rsidR="001E489F" w:rsidRPr="00E57CD3" w:rsidRDefault="001E489F" w:rsidP="001E489F">
      <w:pPr>
        <w:pStyle w:val="FP"/>
      </w:pPr>
    </w:p>
    <w:p w14:paraId="271E2800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3</w:t>
      </w:r>
      <w:r w:rsidRPr="00E57CD3">
        <w:rPr>
          <w:b w:val="0"/>
          <w:sz w:val="36"/>
          <w:lang w:eastAsia="ja-JP"/>
        </w:rPr>
        <w:tab/>
        <w:t>Justification</w:t>
      </w:r>
    </w:p>
    <w:p w14:paraId="2CF9CA8C" w14:textId="41D97F48" w:rsidR="006347B7" w:rsidRPr="00E57CD3" w:rsidRDefault="006347B7" w:rsidP="006347B7">
      <w:pPr>
        <w:spacing w:after="60"/>
        <w:rPr>
          <w:rFonts w:eastAsia="DengXian"/>
        </w:rPr>
      </w:pPr>
      <w:r w:rsidRPr="00E57CD3">
        <w:rPr>
          <w:lang w:eastAsia="zh-CN"/>
        </w:rPr>
        <w:t xml:space="preserve">TR 22.840 is being developed by SA1 to capture </w:t>
      </w:r>
      <w:r w:rsidRPr="00E57CD3">
        <w:rPr>
          <w:rFonts w:eastAsia="DengXian"/>
        </w:rPr>
        <w:t xml:space="preserve">use cases, traffic scenarios, device constraints of ambient power-enabled Internet of Things and identify new potential service requirements as well as new KPIs. </w:t>
      </w:r>
      <w:r w:rsidRPr="00E57CD3">
        <w:rPr>
          <w:rFonts w:eastAsia="SimSun"/>
          <w:bCs/>
          <w:lang w:eastAsia="zh-CN"/>
        </w:rPr>
        <w:t>SA1 are considering devices being either battery-less or with limited energy storage capability (i.e., using a capacitor)</w:t>
      </w:r>
      <w:r w:rsidRPr="00E57CD3">
        <w:rPr>
          <w:rFonts w:eastAsia="DengXian"/>
        </w:rPr>
        <w:t xml:space="preserve"> and the energy is provided through the harvesting of radio waves, light, motion, heat, or any other power source that could be seen suitable.</w:t>
      </w:r>
    </w:p>
    <w:p w14:paraId="5B768153" w14:textId="3D8390E7" w:rsidR="006347B7" w:rsidRPr="00E57CD3" w:rsidRDefault="006347B7" w:rsidP="006347B7">
      <w:pPr>
        <w:spacing w:after="60"/>
        <w:rPr>
          <w:lang w:val="en-US" w:eastAsia="zh-CN"/>
        </w:rPr>
      </w:pPr>
      <w:r w:rsidRPr="00E57CD3">
        <w:t>The service requirements defined</w:t>
      </w:r>
      <w:r w:rsidRPr="00E57CD3">
        <w:rPr>
          <w:rFonts w:hint="eastAsia"/>
          <w:lang w:val="en-US" w:eastAsia="zh-CN"/>
        </w:rPr>
        <w:t xml:space="preserve"> in SA1 </w:t>
      </w:r>
      <w:r w:rsidRPr="00E57CD3">
        <w:rPr>
          <w:lang w:val="en-US" w:eastAsia="zh-CN"/>
        </w:rPr>
        <w:t xml:space="preserve">are organized into six categories </w:t>
      </w:r>
      <w:r w:rsidRPr="00E57CD3">
        <w:rPr>
          <w:rFonts w:hint="eastAsia"/>
          <w:lang w:val="en-US" w:eastAsia="zh-CN"/>
        </w:rPr>
        <w:t>in TR</w:t>
      </w:r>
      <w:r w:rsidRPr="00E57CD3">
        <w:rPr>
          <w:lang w:val="en-US" w:eastAsia="zh-CN"/>
        </w:rPr>
        <w:t> </w:t>
      </w:r>
      <w:r w:rsidRPr="00E57CD3">
        <w:rPr>
          <w:rFonts w:hint="eastAsia"/>
          <w:lang w:val="en-US" w:eastAsia="zh-CN"/>
        </w:rPr>
        <w:t>22.840</w:t>
      </w:r>
      <w:r w:rsidRPr="00E57CD3">
        <w:rPr>
          <w:lang w:val="en-US" w:eastAsia="zh-CN"/>
        </w:rPr>
        <w:t>, and they are:</w:t>
      </w:r>
    </w:p>
    <w:p w14:paraId="6C4C4051" w14:textId="77777777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Communications aspects of Ambient IoT devices</w:t>
      </w:r>
    </w:p>
    <w:p w14:paraId="444C443C" w14:textId="77777777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Positioning/location of Ambient IoT devices</w:t>
      </w:r>
    </w:p>
    <w:p w14:paraId="3CE27F59" w14:textId="77777777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Management of Ambient IoT devices</w:t>
      </w:r>
    </w:p>
    <w:p w14:paraId="583C5318" w14:textId="1F697FD0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Collection information and network capability exposure</w:t>
      </w:r>
    </w:p>
    <w:p w14:paraId="1D4CB0CA" w14:textId="77777777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1" w:hanging="418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Charging</w:t>
      </w:r>
    </w:p>
    <w:p w14:paraId="2226EC88" w14:textId="77777777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60" w:beforeAutospacing="0" w:after="120" w:afterAutospacing="0"/>
        <w:ind w:left="821" w:hanging="418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Security and privacy</w:t>
      </w:r>
    </w:p>
    <w:p w14:paraId="50F87973" w14:textId="4F0FF1A0" w:rsidR="003B76BB" w:rsidRPr="00E57CD3" w:rsidRDefault="006347B7" w:rsidP="003B76BB">
      <w:pPr>
        <w:spacing w:beforeLines="50" w:before="120"/>
        <w:jc w:val="both"/>
      </w:pPr>
      <w:r w:rsidRPr="00E57CD3">
        <w:t xml:space="preserve">Meanwhile, RAN plenary is working on a study (TR 38.848) </w:t>
      </w:r>
      <w:r w:rsidR="000840A2" w:rsidRPr="00E57CD3">
        <w:t xml:space="preserve">to check </w:t>
      </w:r>
      <w:r w:rsidRPr="00E57CD3">
        <w:t>the feasibility of meeting the design targets for relevant use cases of a new 3GPP IoT technology for deployment in a 3GPP system, which relies on ultra-low complexity devices with ultra-low power consumption for very-low end IoT applications. The study is intended to provide a clear differentiation, i.e. addressing use cases and scenarios that cannot otherwise be fulfilled based on existing 3GPP IoT technology.</w:t>
      </w:r>
      <w:r w:rsidR="003B76BB" w:rsidRPr="00E57CD3">
        <w:rPr>
          <w:rFonts w:hint="eastAsia"/>
        </w:rPr>
        <w:t xml:space="preserve"> </w:t>
      </w:r>
      <w:r w:rsidR="00722374" w:rsidRPr="00E57CD3">
        <w:t>This</w:t>
      </w:r>
      <w:r w:rsidR="003B76BB" w:rsidRPr="00E57CD3">
        <w:t xml:space="preserve"> study </w:t>
      </w:r>
      <w:r w:rsidR="007A58CA" w:rsidRPr="00E57CD3">
        <w:t xml:space="preserve">supports </w:t>
      </w:r>
      <w:r w:rsidR="00F8342F" w:rsidRPr="00E57CD3">
        <w:t xml:space="preserve">the </w:t>
      </w:r>
      <w:r w:rsidR="003B76BB" w:rsidRPr="00E57CD3">
        <w:t>types of devices</w:t>
      </w:r>
      <w:r w:rsidR="00E03627" w:rsidRPr="00E57CD3">
        <w:t xml:space="preserve"> as defined in </w:t>
      </w:r>
      <w:r w:rsidR="007A58CA" w:rsidRPr="00E57CD3">
        <w:t xml:space="preserve">conclusions of the </w:t>
      </w:r>
      <w:r w:rsidR="00E03627" w:rsidRPr="00E57CD3">
        <w:t>RAN study (see RP-</w:t>
      </w:r>
      <w:r w:rsidR="00477521" w:rsidRPr="00E57CD3">
        <w:t>234058</w:t>
      </w:r>
      <w:r w:rsidR="00E03627" w:rsidRPr="00E57CD3">
        <w:t>)</w:t>
      </w:r>
    </w:p>
    <w:p w14:paraId="34F77A60" w14:textId="77777777" w:rsidR="00F8342F" w:rsidRPr="00E57CD3" w:rsidRDefault="00F8342F" w:rsidP="00F8342F"/>
    <w:p w14:paraId="46363ADF" w14:textId="06EBC005" w:rsidR="003B76BB" w:rsidRPr="00E57CD3" w:rsidRDefault="003B76BB" w:rsidP="003B76BB">
      <w:r w:rsidRPr="00E57CD3">
        <w:t xml:space="preserve">RAN (TR 38.848) </w:t>
      </w:r>
      <w:r w:rsidR="006C72F1" w:rsidRPr="00E57CD3">
        <w:t>captures</w:t>
      </w:r>
      <w:r w:rsidRPr="00E57CD3">
        <w:t xml:space="preserve"> </w:t>
      </w:r>
      <w:r w:rsidR="00BE4F8B" w:rsidRPr="00E57CD3">
        <w:t>traffic assumption</w:t>
      </w:r>
      <w:r w:rsidRPr="00E57CD3">
        <w:t xml:space="preserve"> of an Ambient IoT device which include</w:t>
      </w:r>
      <w:r w:rsidR="005E5696" w:rsidRPr="00E57CD3">
        <w:t>s</w:t>
      </w:r>
      <w:r w:rsidRPr="00E57CD3">
        <w:t>:</w:t>
      </w:r>
    </w:p>
    <w:p w14:paraId="297D4F0F" w14:textId="77777777" w:rsidR="003B76BB" w:rsidRPr="00E57CD3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and </w:t>
      </w:r>
    </w:p>
    <w:p w14:paraId="474EC851" w14:textId="77777777" w:rsidR="003B76BB" w:rsidRPr="00E57CD3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DO: Device-originated. While DO further includes:</w:t>
      </w:r>
    </w:p>
    <w:p w14:paraId="3467AB69" w14:textId="77777777" w:rsidR="003B76BB" w:rsidRPr="00E57CD3" w:rsidRDefault="003B76BB" w:rsidP="00C70CBA">
      <w:pPr>
        <w:pStyle w:val="ListParagraph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DO-A: Device-originated – autonomous; and</w:t>
      </w:r>
    </w:p>
    <w:p w14:paraId="0827A8C6" w14:textId="77777777" w:rsidR="003B76BB" w:rsidRPr="00E57CD3" w:rsidRDefault="003B76BB" w:rsidP="00C70CBA">
      <w:pPr>
        <w:pStyle w:val="ListParagraph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lastRenderedPageBreak/>
        <w:t>DO-DTT: Device-originated – device-terminated triggered.</w:t>
      </w:r>
    </w:p>
    <w:p w14:paraId="27BF9415" w14:textId="0E314EDF" w:rsidR="006C72F1" w:rsidRPr="00E57CD3" w:rsidRDefault="006C72F1" w:rsidP="006C72F1">
      <w:r w:rsidRPr="00E57CD3">
        <w:t xml:space="preserve">RAN (TR 38.848) </w:t>
      </w:r>
      <w:r w:rsidR="00422549" w:rsidRPr="00E57CD3">
        <w:t>has</w:t>
      </w:r>
      <w:r w:rsidRPr="00E57CD3">
        <w:t xml:space="preserve"> four connectivity topologies</w:t>
      </w:r>
      <w:r w:rsidR="00422549" w:rsidRPr="00E57CD3">
        <w:t xml:space="preserve"> which include</w:t>
      </w:r>
      <w:r w:rsidRPr="00E57CD3">
        <w:t>:</w:t>
      </w:r>
    </w:p>
    <w:p w14:paraId="7BA0B47B" w14:textId="77777777" w:rsidR="006C72F1" w:rsidRPr="00E57CD3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 ↔ Ambient IoT device;</w:t>
      </w:r>
    </w:p>
    <w:p w14:paraId="5F38BE21" w14:textId="77777777" w:rsidR="006C72F1" w:rsidRPr="00E57CD3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2: BS ↔ intermediate node ↔ Ambient IoT device;</w:t>
      </w:r>
    </w:p>
    <w:p w14:paraId="1EE2E41D" w14:textId="6D312A24" w:rsidR="006C72F1" w:rsidRPr="00E57CD3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3: BS ↔ assisting node ↔ Ambient IoT device ↔ BS;</w:t>
      </w:r>
    </w:p>
    <w:p w14:paraId="51D685D0" w14:textId="6E913126" w:rsidR="00422549" w:rsidRPr="00E57CD3" w:rsidRDefault="006C72F1" w:rsidP="00422549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120" w:afterAutospacing="0"/>
        <w:ind w:left="821" w:hanging="418"/>
        <w:rPr>
          <w:sz w:val="20"/>
          <w:szCs w:val="20"/>
          <w:lang w:val="fr-FR"/>
        </w:rPr>
      </w:pPr>
      <w:r w:rsidRPr="00E57CD3">
        <w:rPr>
          <w:sz w:val="20"/>
          <w:szCs w:val="20"/>
          <w:lang w:val="fr-FR"/>
        </w:rPr>
        <w:t>Topology 4: UE ↔ Ambient IoT device.</w:t>
      </w:r>
    </w:p>
    <w:p w14:paraId="4C7201D1" w14:textId="3622DC58" w:rsidR="001D617B" w:rsidRPr="00E57CD3" w:rsidRDefault="00422549" w:rsidP="00422549">
      <w:pPr>
        <w:pStyle w:val="NO"/>
        <w:spacing w:before="240"/>
        <w:ind w:left="850" w:hanging="850"/>
      </w:pPr>
      <w:r w:rsidRPr="00E57CD3">
        <w:t>NOTE A: F</w:t>
      </w:r>
      <w:r w:rsidR="009A2090" w:rsidRPr="00E57CD3">
        <w:t>or f</w:t>
      </w:r>
      <w:r w:rsidRPr="00E57CD3">
        <w:t xml:space="preserve">urther clarifications of the device types, traffic </w:t>
      </w:r>
      <w:r w:rsidR="009A2090" w:rsidRPr="00E57CD3">
        <w:t>assumptions</w:t>
      </w:r>
      <w:r w:rsidRPr="00E57CD3">
        <w:t xml:space="preserve"> and connectivity topologies see TR38.848.   </w:t>
      </w:r>
    </w:p>
    <w:p w14:paraId="0874381F" w14:textId="79D2EF8E" w:rsidR="003B76BB" w:rsidRPr="00E57CD3" w:rsidRDefault="00517E61" w:rsidP="003B76BB">
      <w:pPr>
        <w:spacing w:beforeLines="50" w:before="120"/>
        <w:jc w:val="both"/>
        <w:rPr>
          <w:lang w:eastAsia="zh-CN"/>
        </w:rPr>
      </w:pPr>
      <w:r w:rsidRPr="00E57CD3">
        <w:rPr>
          <w:lang w:eastAsia="zh-CN"/>
        </w:rPr>
        <w:t>T</w:t>
      </w:r>
      <w:r w:rsidR="003B76BB" w:rsidRPr="00E57CD3">
        <w:rPr>
          <w:lang w:eastAsia="zh-CN"/>
        </w:rPr>
        <w:t xml:space="preserve">o open </w:t>
      </w:r>
      <w:r w:rsidRPr="00E57CD3">
        <w:rPr>
          <w:lang w:eastAsia="zh-CN"/>
        </w:rPr>
        <w:t xml:space="preserve">up </w:t>
      </w:r>
      <w:r w:rsidR="003B76BB" w:rsidRPr="00E57CD3">
        <w:rPr>
          <w:lang w:eastAsia="zh-CN"/>
        </w:rPr>
        <w:t>new markets</w:t>
      </w:r>
      <w:r w:rsidRPr="00E57CD3">
        <w:rPr>
          <w:lang w:eastAsia="zh-CN"/>
        </w:rPr>
        <w:t xml:space="preserve"> and opportunities</w:t>
      </w:r>
      <w:r w:rsidR="003B76BB" w:rsidRPr="00E57CD3">
        <w:rPr>
          <w:lang w:eastAsia="zh-CN"/>
        </w:rPr>
        <w:t xml:space="preserve"> </w:t>
      </w:r>
      <w:r w:rsidRPr="00E57CD3">
        <w:rPr>
          <w:lang w:eastAsia="zh-CN"/>
        </w:rPr>
        <w:t xml:space="preserve">for </w:t>
      </w:r>
      <w:r w:rsidR="003B76BB" w:rsidRPr="00E57CD3">
        <w:rPr>
          <w:lang w:eastAsia="zh-CN"/>
        </w:rPr>
        <w:t>3GPP systems</w:t>
      </w:r>
      <w:r w:rsidRPr="00E57CD3">
        <w:rPr>
          <w:lang w:eastAsia="zh-CN"/>
        </w:rPr>
        <w:t xml:space="preserve"> supporting local</w:t>
      </w:r>
      <w:r w:rsidR="003B76BB" w:rsidRPr="00E57CD3">
        <w:rPr>
          <w:lang w:eastAsia="zh-CN"/>
        </w:rPr>
        <w:t xml:space="preserve"> device density </w:t>
      </w:r>
      <w:r w:rsidRPr="00E57CD3">
        <w:rPr>
          <w:lang w:eastAsia="zh-CN"/>
        </w:rPr>
        <w:t>in the</w:t>
      </w:r>
      <w:r w:rsidR="003B76BB" w:rsidRPr="00E57CD3">
        <w:rPr>
          <w:lang w:eastAsia="zh-CN"/>
        </w:rPr>
        <w:t xml:space="preserve"> order of magnitude higher than existing 3GPP IoT technologies</w:t>
      </w:r>
      <w:r w:rsidRPr="00E57CD3">
        <w:rPr>
          <w:lang w:eastAsia="zh-CN"/>
        </w:rPr>
        <w:t>, t</w:t>
      </w:r>
      <w:r w:rsidR="003B76BB" w:rsidRPr="00E57CD3">
        <w:rPr>
          <w:lang w:eastAsia="zh-CN"/>
        </w:rPr>
        <w:t xml:space="preserve">he new IoT technology </w:t>
      </w:r>
      <w:r w:rsidRPr="00E57CD3">
        <w:rPr>
          <w:lang w:eastAsia="zh-CN"/>
        </w:rPr>
        <w:t>aims to be able to</w:t>
      </w:r>
      <w:r w:rsidR="003B76BB" w:rsidRPr="00E57CD3">
        <w:rPr>
          <w:lang w:eastAsia="zh-CN"/>
        </w:rPr>
        <w:t xml:space="preserve"> provide complexity and power consumption </w:t>
      </w:r>
      <w:r w:rsidR="004D3410" w:rsidRPr="00E57CD3">
        <w:rPr>
          <w:lang w:eastAsia="zh-CN"/>
        </w:rPr>
        <w:t>significantly</w:t>
      </w:r>
      <w:r w:rsidR="003B76BB" w:rsidRPr="00E57CD3">
        <w:rPr>
          <w:lang w:eastAsia="zh-CN"/>
        </w:rPr>
        <w:t xml:space="preserve"> lower than the existing 3GPP IoT technologies (e.g. NB-IoT and </w:t>
      </w:r>
      <w:proofErr w:type="spellStart"/>
      <w:r w:rsidR="003B76BB" w:rsidRPr="00E57CD3">
        <w:rPr>
          <w:lang w:eastAsia="zh-CN"/>
        </w:rPr>
        <w:t>eMTC</w:t>
      </w:r>
      <w:proofErr w:type="spellEnd"/>
      <w:r w:rsidR="003B76BB" w:rsidRPr="00E57CD3">
        <w:rPr>
          <w:lang w:eastAsia="zh-CN"/>
        </w:rPr>
        <w:t>)</w:t>
      </w:r>
      <w:r w:rsidR="00E361AC" w:rsidRPr="00E57CD3">
        <w:rPr>
          <w:lang w:eastAsia="zh-CN"/>
        </w:rPr>
        <w:t xml:space="preserve"> while still fulfilling the</w:t>
      </w:r>
      <w:r w:rsidR="003B76BB" w:rsidRPr="00E57CD3">
        <w:rPr>
          <w:lang w:eastAsia="zh-CN"/>
        </w:rPr>
        <w:t xml:space="preserve"> use cases</w:t>
      </w:r>
      <w:r w:rsidR="00924B70" w:rsidRPr="00E57CD3">
        <w:rPr>
          <w:lang w:eastAsia="zh-CN"/>
        </w:rPr>
        <w:t>,</w:t>
      </w:r>
      <w:r w:rsidR="003B76BB" w:rsidRPr="00E57CD3">
        <w:rPr>
          <w:lang w:eastAsia="zh-CN"/>
        </w:rPr>
        <w:t xml:space="preserve"> scenarios</w:t>
      </w:r>
      <w:r w:rsidR="00F53D60" w:rsidRPr="00E57CD3">
        <w:rPr>
          <w:lang w:eastAsia="zh-CN"/>
        </w:rPr>
        <w:t xml:space="preserve"> and Ambient IoT services to be supported by the Ambient IoT devices</w:t>
      </w:r>
      <w:r w:rsidR="003B76BB" w:rsidRPr="00E57CD3">
        <w:rPr>
          <w:lang w:eastAsia="zh-CN"/>
        </w:rPr>
        <w:t>.</w:t>
      </w:r>
    </w:p>
    <w:p w14:paraId="6D99C0D8" w14:textId="688BB115" w:rsidR="003B76BB" w:rsidRPr="00E57CD3" w:rsidRDefault="003B76BB" w:rsidP="003B76BB">
      <w:pPr>
        <w:spacing w:beforeLines="50" w:before="120"/>
        <w:jc w:val="both"/>
        <w:rPr>
          <w:lang w:eastAsia="zh-CN"/>
        </w:rPr>
      </w:pPr>
      <w:r w:rsidRPr="00E57CD3">
        <w:rPr>
          <w:lang w:eastAsia="zh-CN"/>
        </w:rPr>
        <w:t xml:space="preserve">From the architecture perspective, a network </w:t>
      </w:r>
      <w:r w:rsidR="002401A6" w:rsidRPr="00E57CD3">
        <w:rPr>
          <w:lang w:eastAsia="zh-CN"/>
        </w:rPr>
        <w:t xml:space="preserve">is </w:t>
      </w:r>
      <w:r w:rsidRPr="00E57CD3">
        <w:rPr>
          <w:lang w:eastAsia="zh-CN"/>
        </w:rPr>
        <w:t>need</w:t>
      </w:r>
      <w:r w:rsidR="002401A6" w:rsidRPr="00E57CD3">
        <w:rPr>
          <w:lang w:eastAsia="zh-CN"/>
        </w:rPr>
        <w:t>ed</w:t>
      </w:r>
      <w:r w:rsidRPr="00E57CD3">
        <w:rPr>
          <w:lang w:eastAsia="zh-CN"/>
        </w:rPr>
        <w:t xml:space="preserve"> to support Ambient I</w:t>
      </w:r>
      <w:r w:rsidR="001E30D3" w:rsidRPr="00E57CD3">
        <w:rPr>
          <w:lang w:eastAsia="zh-CN"/>
        </w:rPr>
        <w:t>o</w:t>
      </w:r>
      <w:r w:rsidRPr="00E57CD3">
        <w:rPr>
          <w:lang w:eastAsia="zh-CN"/>
        </w:rPr>
        <w:t>T services.</w:t>
      </w:r>
    </w:p>
    <w:p w14:paraId="1CE3D98D" w14:textId="77777777" w:rsidR="001D617B" w:rsidRPr="00E57CD3" w:rsidRDefault="001D617B" w:rsidP="001D617B">
      <w:pPr>
        <w:adjustRightInd w:val="0"/>
        <w:snapToGrid w:val="0"/>
        <w:rPr>
          <w:lang w:eastAsia="zh-CN"/>
        </w:rPr>
      </w:pPr>
    </w:p>
    <w:p w14:paraId="4A2BDC03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4</w:t>
      </w:r>
      <w:r w:rsidRPr="00E57CD3">
        <w:rPr>
          <w:b w:val="0"/>
          <w:sz w:val="36"/>
          <w:lang w:eastAsia="ja-JP"/>
        </w:rPr>
        <w:tab/>
        <w:t>Objective</w:t>
      </w:r>
    </w:p>
    <w:p w14:paraId="51251D9F" w14:textId="2989F988" w:rsidR="00461CAB" w:rsidRPr="00E57CD3" w:rsidRDefault="00DF5833" w:rsidP="00E43AB0">
      <w:r w:rsidRPr="00E57CD3">
        <w:t>This SID studies the</w:t>
      </w:r>
      <w:r w:rsidR="00461CAB" w:rsidRPr="00E57CD3">
        <w:t xml:space="preserve"> </w:t>
      </w:r>
      <w:r w:rsidR="008B451E" w:rsidRPr="00E57CD3">
        <w:rPr>
          <w:lang w:eastAsia="zh-CN"/>
        </w:rPr>
        <w:t xml:space="preserve">architecture </w:t>
      </w:r>
      <w:r w:rsidR="00461CAB" w:rsidRPr="00E57CD3">
        <w:rPr>
          <w:rFonts w:hint="eastAsia"/>
          <w:lang w:eastAsia="zh-CN"/>
        </w:rPr>
        <w:t xml:space="preserve">support </w:t>
      </w:r>
      <w:r w:rsidR="000D5638" w:rsidRPr="00E57CD3">
        <w:rPr>
          <w:lang w:eastAsia="zh-CN"/>
        </w:rPr>
        <w:t xml:space="preserve">of </w:t>
      </w:r>
      <w:r w:rsidR="00E43AB0" w:rsidRPr="00E57CD3">
        <w:rPr>
          <w:rFonts w:eastAsia="DengXian"/>
          <w:lang w:eastAsia="zh-CN"/>
        </w:rPr>
        <w:t>ambient power-enabled IoT</w:t>
      </w:r>
      <w:r w:rsidR="009A10D2" w:rsidRPr="00E57CD3">
        <w:t xml:space="preserve"> </w:t>
      </w:r>
      <w:r w:rsidR="00E43AB0" w:rsidRPr="00E57CD3">
        <w:t xml:space="preserve">devices, </w:t>
      </w:r>
      <w:r w:rsidR="009A10D2" w:rsidRPr="00E57CD3">
        <w:t>based on the services requirements defined</w:t>
      </w:r>
      <w:r w:rsidR="007D76C1" w:rsidRPr="00E57CD3">
        <w:t xml:space="preserve"> </w:t>
      </w:r>
      <w:r w:rsidR="007D76C1" w:rsidRPr="00E57CD3">
        <w:rPr>
          <w:lang w:val="en-US"/>
        </w:rPr>
        <w:t>in 3GPP SA1</w:t>
      </w:r>
      <w:r w:rsidR="00461CAB" w:rsidRPr="00E57CD3">
        <w:rPr>
          <w:lang w:eastAsia="zh-CN"/>
        </w:rPr>
        <w:t xml:space="preserve">. </w:t>
      </w:r>
      <w:r w:rsidR="00461CAB" w:rsidRPr="00E57CD3" w:rsidDel="005D7CA5">
        <w:rPr>
          <w:lang w:eastAsia="ko-KR"/>
        </w:rPr>
        <w:t xml:space="preserve"> </w:t>
      </w:r>
      <w:bookmarkStart w:id="0" w:name="_Hlk94784142"/>
    </w:p>
    <w:bookmarkEnd w:id="0"/>
    <w:p w14:paraId="5F689A87" w14:textId="01F30624" w:rsidR="00E43AB0" w:rsidRPr="00E57CD3" w:rsidRDefault="00E43AB0" w:rsidP="00DF5833">
      <w:pPr>
        <w:spacing w:after="120"/>
      </w:pPr>
    </w:p>
    <w:p w14:paraId="73E812C3" w14:textId="31B576D8" w:rsidR="006C086D" w:rsidRPr="00E57CD3" w:rsidRDefault="00DF2A3E" w:rsidP="006C086D">
      <w:r w:rsidRPr="00E57CD3">
        <w:t>NOTE 1:</w:t>
      </w:r>
      <w:r w:rsidRPr="00E57CD3">
        <w:tab/>
        <w:t xml:space="preserve">Coordination </w:t>
      </w:r>
      <w:r w:rsidR="00EB08D9" w:rsidRPr="00E57CD3">
        <w:t>with</w:t>
      </w:r>
      <w:r w:rsidRPr="00E57CD3">
        <w:t xml:space="preserve"> RAN is required to determine </w:t>
      </w:r>
      <w:r w:rsidR="00E57F9D" w:rsidRPr="00E57CD3">
        <w:t xml:space="preserve">the Ambient IoT device capabilities in relation to system level of functionality (considering e.g. traffic scenarios, connectivity topologies etc.). </w:t>
      </w:r>
    </w:p>
    <w:p w14:paraId="4B1E9487" w14:textId="77777777" w:rsidR="006C086D" w:rsidRPr="00E57CD3" w:rsidRDefault="006C086D" w:rsidP="006C086D"/>
    <w:p w14:paraId="1AF3196A" w14:textId="32EE64E7" w:rsidR="00E03627" w:rsidRPr="00E57CD3" w:rsidRDefault="00E03627" w:rsidP="006C086D">
      <w:r w:rsidRPr="00E57CD3">
        <w:t>For this study</w:t>
      </w:r>
      <w:r w:rsidR="007A58CA" w:rsidRPr="00E57CD3">
        <w:t>,</w:t>
      </w:r>
      <w:r w:rsidRPr="00E57CD3">
        <w:t xml:space="preserve"> the </w:t>
      </w:r>
      <w:r w:rsidR="006C086D" w:rsidRPr="00E57CD3">
        <w:t xml:space="preserve">types of devices, traffic </w:t>
      </w:r>
      <w:r w:rsidR="00FB770A" w:rsidRPr="00E57CD3">
        <w:t>assumptions</w:t>
      </w:r>
      <w:r w:rsidR="006C086D" w:rsidRPr="00E57CD3">
        <w:t xml:space="preserve"> and connectivity topologies </w:t>
      </w:r>
      <w:r w:rsidRPr="00E57CD3">
        <w:t>are used from the RAN study item (please see RP-</w:t>
      </w:r>
      <w:r w:rsidR="00477521" w:rsidRPr="00E57CD3">
        <w:t>234058</w:t>
      </w:r>
      <w:r w:rsidR="00E32998" w:rsidRPr="00E57CD3">
        <w:t>, the SID for TR 38.769 (Study on solutions for Ambient IoT (Internet of Things) in NR)</w:t>
      </w:r>
      <w:r w:rsidRPr="00E57CD3">
        <w:t>).</w:t>
      </w:r>
    </w:p>
    <w:p w14:paraId="7902C5AC" w14:textId="77777777" w:rsidR="00E03627" w:rsidRPr="00E57CD3" w:rsidRDefault="00E03627" w:rsidP="006C086D"/>
    <w:p w14:paraId="279301A8" w14:textId="77777777" w:rsidR="006C086D" w:rsidRPr="00E57CD3" w:rsidRDefault="006C086D" w:rsidP="006C086D"/>
    <w:p w14:paraId="430FF737" w14:textId="21B8E4BD" w:rsidR="00803D64" w:rsidRPr="00E57CD3" w:rsidRDefault="00461CAB" w:rsidP="008A17F4">
      <w:pPr>
        <w:spacing w:after="120"/>
      </w:pPr>
      <w:r w:rsidRPr="00E57CD3">
        <w:t>The objectives include</w:t>
      </w:r>
      <w:r w:rsidR="002F5BE2" w:rsidRPr="00E57CD3">
        <w:t>:</w:t>
      </w:r>
      <w:r w:rsidR="009A10D2" w:rsidRPr="00E57CD3">
        <w:t xml:space="preserve"> </w:t>
      </w:r>
    </w:p>
    <w:p w14:paraId="0BDF9766" w14:textId="77777777" w:rsidR="00AE7E13" w:rsidRPr="00E57CD3" w:rsidRDefault="00AE7E13" w:rsidP="008A17F4">
      <w:pPr>
        <w:spacing w:after="120"/>
      </w:pPr>
    </w:p>
    <w:p w14:paraId="69D8E059" w14:textId="407CA29D" w:rsidR="00A26E7E" w:rsidRPr="00E57CD3" w:rsidRDefault="006021F3" w:rsidP="00A26E7E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WT#1 Architecture to support Ambient IoT</w:t>
      </w:r>
      <w:r w:rsidR="00A26E7E" w:rsidRPr="00E57CD3">
        <w:rPr>
          <w:rFonts w:ascii="Times New Roman" w:hAnsi="Times New Roman"/>
        </w:rPr>
        <w:t xml:space="preserve"> including </w:t>
      </w:r>
      <w:r w:rsidR="00A26E7E" w:rsidRPr="00E57CD3">
        <w:rPr>
          <w:rFonts w:ascii="Times New Roman" w:hAnsi="Times New Roman"/>
          <w:bCs/>
          <w:noProof/>
          <w:lang w:eastAsia="zh-CN"/>
        </w:rPr>
        <w:t>support of security</w:t>
      </w:r>
      <w:r w:rsidR="00A26E7E" w:rsidRPr="00E57CD3">
        <w:rPr>
          <w:rFonts w:ascii="Times New Roman" w:hAnsi="Times New Roman"/>
          <w:bCs/>
          <w:noProof/>
          <w:lang w:val="en-US" w:eastAsia="zh-CN"/>
        </w:rPr>
        <w:t>, validation of</w:t>
      </w:r>
      <w:r w:rsidR="00A26E7E" w:rsidRPr="00E57CD3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26E7E" w:rsidRPr="00E57CD3">
        <w:rPr>
          <w:rFonts w:ascii="Times New Roman" w:hAnsi="Times New Roman"/>
          <w:bCs/>
          <w:noProof/>
          <w:lang w:val="en-US" w:eastAsia="zh-CN"/>
        </w:rPr>
        <w:t>the device’s ID, and securing device operation</w:t>
      </w:r>
      <w:r w:rsidR="00964E4F" w:rsidRPr="00E57CD3">
        <w:rPr>
          <w:rFonts w:ascii="Times New Roman" w:hAnsi="Times New Roman"/>
          <w:bCs/>
          <w:noProof/>
          <w:lang w:val="en-US" w:eastAsia="zh-CN"/>
        </w:rPr>
        <w:t xml:space="preserve">s and </w:t>
      </w:r>
      <w:r w:rsidR="00A26E7E" w:rsidRPr="00E57CD3">
        <w:rPr>
          <w:rFonts w:ascii="Times New Roman" w:hAnsi="Times New Roman"/>
          <w:bCs/>
          <w:noProof/>
          <w:lang w:val="en-US" w:eastAsia="zh-CN"/>
        </w:rPr>
        <w:t>services for an Ambient IoT device or a group of Ambient IoT devices.</w:t>
      </w:r>
    </w:p>
    <w:p w14:paraId="4D31176B" w14:textId="22101DBA" w:rsidR="00A26E7E" w:rsidRPr="00E57CD3" w:rsidRDefault="00FC3367" w:rsidP="009A7434">
      <w:pPr>
        <w:pStyle w:val="NO"/>
      </w:pPr>
      <w:r w:rsidRPr="00E57CD3">
        <w:rPr>
          <w:rFonts w:hint="eastAsia"/>
        </w:rPr>
        <w:t>N</w:t>
      </w:r>
      <w:r w:rsidRPr="00E57CD3">
        <w:t>OTE </w:t>
      </w:r>
      <w:r w:rsidR="00967FC5" w:rsidRPr="00E57CD3">
        <w:t>2</w:t>
      </w:r>
      <w:r w:rsidRPr="00E57CD3">
        <w:t>:</w:t>
      </w:r>
      <w:r w:rsidRPr="00E57CD3">
        <w:tab/>
      </w:r>
      <w:r w:rsidR="004A3AAD" w:rsidRPr="00E57CD3">
        <w:t>WT#1</w:t>
      </w:r>
      <w:r w:rsidRPr="00E57CD3">
        <w:t xml:space="preserve"> will </w:t>
      </w:r>
      <w:r w:rsidR="00EB08D9" w:rsidRPr="00E57CD3">
        <w:t>take into account</w:t>
      </w:r>
      <w:r w:rsidRPr="00E57CD3">
        <w:t xml:space="preserve"> the RAN study outcome and outcome of WT#</w:t>
      </w:r>
      <w:r w:rsidR="00AE7E13" w:rsidRPr="00E57CD3">
        <w:t xml:space="preserve">2 </w:t>
      </w:r>
      <w:r w:rsidR="00A26E7E" w:rsidRPr="00E57CD3">
        <w:t xml:space="preserve">and </w:t>
      </w:r>
      <w:r w:rsidRPr="00E57CD3">
        <w:t>WT#</w:t>
      </w:r>
      <w:r w:rsidR="00AE7E13" w:rsidRPr="00E57CD3">
        <w:t>3</w:t>
      </w:r>
      <w:r w:rsidRPr="00E57CD3">
        <w:t>.</w:t>
      </w:r>
    </w:p>
    <w:p w14:paraId="239BBB16" w14:textId="2507B19C" w:rsidR="00A26E7E" w:rsidRPr="00E57CD3" w:rsidRDefault="00A26E7E" w:rsidP="00A26E7E">
      <w:pPr>
        <w:pStyle w:val="NO"/>
      </w:pPr>
      <w:r w:rsidRPr="00E57CD3">
        <w:rPr>
          <w:rFonts w:hint="eastAsia"/>
        </w:rPr>
        <w:t>N</w:t>
      </w:r>
      <w:r w:rsidRPr="00E57CD3">
        <w:t>OTE </w:t>
      </w:r>
      <w:r w:rsidR="00967FC5" w:rsidRPr="00E57CD3">
        <w:t>3</w:t>
      </w:r>
      <w:r w:rsidRPr="00E57CD3">
        <w:t>:</w:t>
      </w:r>
      <w:r w:rsidRPr="00E57CD3">
        <w:tab/>
        <w:t>WT#1 requires coordination with SA3</w:t>
      </w:r>
      <w:r w:rsidR="00B45635" w:rsidRPr="00E57CD3">
        <w:t xml:space="preserve"> and enable/disable device operation will be handled by SA3</w:t>
      </w:r>
      <w:r w:rsidRPr="00E57CD3">
        <w:t>.</w:t>
      </w:r>
    </w:p>
    <w:p w14:paraId="286510DD" w14:textId="47CFF176" w:rsidR="00A26E7E" w:rsidRPr="00E57CD3" w:rsidRDefault="00A26E7E" w:rsidP="00A26E7E">
      <w:pPr>
        <w:pStyle w:val="NO"/>
        <w:rPr>
          <w:lang w:val="en-US" w:eastAsia="zh-CN"/>
        </w:rPr>
      </w:pPr>
      <w:r w:rsidRPr="00E57CD3">
        <w:rPr>
          <w:rFonts w:hint="eastAsia"/>
        </w:rPr>
        <w:t>N</w:t>
      </w:r>
      <w:r w:rsidRPr="00E57CD3">
        <w:t>OTE </w:t>
      </w:r>
      <w:r w:rsidR="00967FC5" w:rsidRPr="00E57CD3">
        <w:t>4</w:t>
      </w:r>
      <w:r w:rsidRPr="00E57CD3">
        <w:t>:</w:t>
      </w:r>
      <w:r w:rsidRPr="00E57CD3">
        <w:tab/>
      </w:r>
      <w:r w:rsidRPr="00E57CD3">
        <w:rPr>
          <w:lang w:val="en-US" w:eastAsia="zh-CN"/>
        </w:rPr>
        <w:t>Charging aspects for</w:t>
      </w:r>
      <w:r w:rsidRPr="00E57CD3">
        <w:rPr>
          <w:rFonts w:hint="eastAsia"/>
          <w:lang w:val="en-US" w:eastAsia="zh-CN"/>
        </w:rPr>
        <w:t xml:space="preserve"> Ambient IoT</w:t>
      </w:r>
      <w:r w:rsidRPr="00E57CD3">
        <w:rPr>
          <w:lang w:val="en-US" w:eastAsia="zh-CN"/>
        </w:rPr>
        <w:t xml:space="preserve"> will be studied by SA5.</w:t>
      </w:r>
    </w:p>
    <w:p w14:paraId="3DEA2CDF" w14:textId="77777777" w:rsidR="00AE7E13" w:rsidRPr="00E57CD3" w:rsidRDefault="00AE7E13" w:rsidP="00A26E7E">
      <w:pPr>
        <w:pStyle w:val="NO"/>
      </w:pPr>
    </w:p>
    <w:p w14:paraId="2A52EF88" w14:textId="7D9F67F3" w:rsidR="00135995" w:rsidRPr="00E57CD3" w:rsidRDefault="00135995" w:rsidP="00135995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="00EA017B" w:rsidRPr="00E57CD3">
        <w:rPr>
          <w:rFonts w:ascii="Times New Roman" w:hAnsi="Times New Roman"/>
          <w:noProof/>
          <w:lang w:val="en-US"/>
        </w:rPr>
        <w:t xml:space="preserve"> </w:t>
      </w:r>
      <w:r w:rsidRPr="00E57CD3">
        <w:rPr>
          <w:rFonts w:ascii="Times New Roman" w:hAnsi="Times New Roman"/>
          <w:noProof/>
          <w:lang w:val="en-US"/>
        </w:rPr>
        <w:t>Identification, Subscription, Registration and Connection management to support Ambient IoT</w:t>
      </w:r>
      <w:r w:rsidR="00CA243B" w:rsidRPr="00E57CD3">
        <w:rPr>
          <w:rFonts w:ascii="Times New Roman" w:hAnsi="Times New Roman"/>
          <w:noProof/>
          <w:lang w:val="en-US"/>
        </w:rPr>
        <w:t xml:space="preserve"> devices</w:t>
      </w:r>
    </w:p>
    <w:p w14:paraId="4C0678CD" w14:textId="6763C644" w:rsidR="009A0122" w:rsidRPr="00E57CD3" w:rsidRDefault="00B61762" w:rsidP="002813A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Pr="00E57CD3">
        <w:rPr>
          <w:rFonts w:ascii="Times New Roman" w:hAnsi="Times New Roman"/>
          <w:bCs/>
          <w:noProof/>
          <w:lang w:val="en-US" w:eastAsia="zh-CN"/>
        </w:rPr>
        <w:t>.1 Study whether subscription management, registration management and/or connection</w:t>
      </w:r>
      <w:r w:rsidRPr="00E57CD3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management are necessary, and if so identify the necessary state machine(s), procedures and functionality considering the </w:t>
      </w:r>
      <w:r w:rsidR="00CA243B" w:rsidRPr="00E57CD3">
        <w:rPr>
          <w:rFonts w:ascii="Times New Roman" w:hAnsi="Times New Roman"/>
          <w:bCs/>
          <w:noProof/>
          <w:lang w:val="en-US" w:eastAsia="zh-CN"/>
        </w:rPr>
        <w:t>A</w:t>
      </w:r>
      <w:r w:rsidRPr="00E57CD3">
        <w:rPr>
          <w:rFonts w:ascii="Times New Roman" w:hAnsi="Times New Roman"/>
          <w:bCs/>
          <w:noProof/>
          <w:lang w:val="en-US" w:eastAsia="zh-CN"/>
        </w:rPr>
        <w:t>mbient IoT devices capability and characteristics</w:t>
      </w:r>
      <w:r w:rsidR="00252564" w:rsidRPr="00E57CD3">
        <w:rPr>
          <w:rFonts w:ascii="Times New Roman" w:hAnsi="Times New Roman"/>
          <w:bCs/>
          <w:noProof/>
          <w:lang w:val="en-US" w:eastAsia="zh-CN"/>
        </w:rPr>
        <w:t>;</w:t>
      </w:r>
    </w:p>
    <w:p w14:paraId="2079E11B" w14:textId="79BA1B9B" w:rsidR="00135995" w:rsidRPr="00E57CD3" w:rsidRDefault="00135995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Pr="00E57CD3">
        <w:rPr>
          <w:rFonts w:ascii="Times New Roman" w:hAnsi="Times New Roman"/>
          <w:bCs/>
          <w:noProof/>
          <w:lang w:val="en-US" w:eastAsia="zh-CN"/>
        </w:rPr>
        <w:t>.2</w:t>
      </w:r>
      <w:r w:rsidRPr="00E57CD3">
        <w:rPr>
          <w:rFonts w:ascii="Times New Roman" w:hAnsi="Times New Roman"/>
          <w:bCs/>
          <w:noProof/>
          <w:lang w:val="en-US"/>
        </w:rPr>
        <w:t xml:space="preserve"> Study whether </w:t>
      </w:r>
      <w:r w:rsidR="00A86A5F" w:rsidRPr="00E57CD3">
        <w:rPr>
          <w:rFonts w:ascii="Times New Roman" w:hAnsi="Times New Roman"/>
          <w:bCs/>
          <w:noProof/>
          <w:lang w:val="en-US"/>
        </w:rPr>
        <w:t xml:space="preserve">and how </w:t>
      </w:r>
      <w:r w:rsidRPr="00E57CD3">
        <w:rPr>
          <w:rFonts w:ascii="Times New Roman" w:hAnsi="Times New Roman"/>
          <w:bCs/>
          <w:noProof/>
          <w:lang w:val="en-US"/>
        </w:rPr>
        <w:t>reachability and paging apply to Ambient IoT device</w:t>
      </w:r>
      <w:r w:rsidR="00D83F09" w:rsidRPr="00E57CD3">
        <w:rPr>
          <w:rFonts w:ascii="Times New Roman" w:hAnsi="Times New Roman"/>
          <w:bCs/>
          <w:noProof/>
          <w:lang w:val="en-US"/>
        </w:rPr>
        <w:t>(s)</w:t>
      </w:r>
      <w:r w:rsidRPr="00E57CD3">
        <w:rPr>
          <w:rFonts w:ascii="Times New Roman" w:hAnsi="Times New Roman"/>
          <w:bCs/>
          <w:noProof/>
          <w:lang w:val="en-US"/>
        </w:rPr>
        <w:t xml:space="preserve"> considering the </w:t>
      </w:r>
      <w:r w:rsidR="00DA3F79" w:rsidRPr="00E57CD3">
        <w:rPr>
          <w:rFonts w:ascii="Times New Roman" w:hAnsi="Times New Roman"/>
          <w:bCs/>
          <w:noProof/>
          <w:lang w:val="en-US"/>
        </w:rPr>
        <w:t>A</w:t>
      </w:r>
      <w:r w:rsidRPr="00E57CD3">
        <w:rPr>
          <w:rFonts w:ascii="Times New Roman" w:hAnsi="Times New Roman"/>
          <w:bCs/>
          <w:noProof/>
          <w:lang w:val="en-US"/>
        </w:rPr>
        <w:t>mbient IoT devices capability and characteristics, and if so, what are the impacts</w:t>
      </w:r>
      <w:r w:rsidR="00157CBF" w:rsidRPr="00E57CD3">
        <w:rPr>
          <w:rFonts w:ascii="Times New Roman" w:hAnsi="Times New Roman" w:hint="eastAsia"/>
          <w:bCs/>
          <w:noProof/>
          <w:lang w:val="en-US" w:eastAsia="zh-CN"/>
        </w:rPr>
        <w:t>.</w:t>
      </w:r>
    </w:p>
    <w:p w14:paraId="7EBD7C6E" w14:textId="73C201A4" w:rsidR="00135995" w:rsidRPr="00E57CD3" w:rsidRDefault="00B61762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Pr="00E57CD3">
        <w:rPr>
          <w:rFonts w:ascii="Times New Roman" w:hAnsi="Times New Roman"/>
          <w:bCs/>
          <w:noProof/>
          <w:lang w:val="en-US" w:eastAsia="zh-CN"/>
        </w:rPr>
        <w:t>.3 Study how to identify Ambient IoT device or group of devices and how to format the identifier</w:t>
      </w:r>
      <w:r w:rsidR="00135995" w:rsidRPr="00E57CD3">
        <w:rPr>
          <w:rFonts w:ascii="Times New Roman" w:hAnsi="Times New Roman"/>
          <w:bCs/>
          <w:noProof/>
          <w:lang w:val="en-US" w:eastAsia="zh-CN"/>
        </w:rPr>
        <w:t>.</w:t>
      </w:r>
    </w:p>
    <w:p w14:paraId="7FD21505" w14:textId="0F6F0586" w:rsidR="00D25FB0" w:rsidRPr="00E57CD3" w:rsidRDefault="00B904B2" w:rsidP="00A12D94">
      <w:pPr>
        <w:pStyle w:val="NO"/>
      </w:pPr>
      <w:r w:rsidRPr="00E57CD3">
        <w:t>NOTE</w:t>
      </w:r>
      <w:r w:rsidR="00A12D94" w:rsidRPr="00E57CD3">
        <w:t> </w:t>
      </w:r>
      <w:r w:rsidR="00967FC5" w:rsidRPr="00E57CD3">
        <w:t>5</w:t>
      </w:r>
      <w:r w:rsidRPr="00E57CD3">
        <w:t>:</w:t>
      </w:r>
      <w:r w:rsidR="0092630B" w:rsidRPr="00E57CD3">
        <w:tab/>
      </w:r>
      <w:r w:rsidRPr="00E57CD3">
        <w:t>Network Access Control like functionality</w:t>
      </w:r>
      <w:r w:rsidR="002434DE" w:rsidRPr="00E57CD3">
        <w:t xml:space="preserve"> e.g. UAC like functionality</w:t>
      </w:r>
      <w:r w:rsidRPr="00E57CD3">
        <w:t xml:space="preserve"> </w:t>
      </w:r>
      <w:r w:rsidR="00BF2DF4" w:rsidRPr="00E57CD3">
        <w:t>could be considered</w:t>
      </w:r>
      <w:r w:rsidRPr="00E57CD3">
        <w:t>.</w:t>
      </w:r>
      <w:r w:rsidR="00D25FB0" w:rsidRPr="00E57CD3">
        <w:t xml:space="preserve"> </w:t>
      </w:r>
    </w:p>
    <w:p w14:paraId="23805E55" w14:textId="3133AE5D" w:rsidR="00B904B2" w:rsidRPr="00E57CD3" w:rsidRDefault="00D25FB0" w:rsidP="00A12D94">
      <w:pPr>
        <w:pStyle w:val="NO"/>
      </w:pPr>
      <w:r w:rsidRPr="00E57CD3">
        <w:t>N</w:t>
      </w:r>
      <w:r w:rsidR="00A12D94" w:rsidRPr="00E57CD3">
        <w:t>OTE </w:t>
      </w:r>
      <w:r w:rsidR="00967FC5" w:rsidRPr="00E57CD3">
        <w:t>6</w:t>
      </w:r>
      <w:r w:rsidRPr="00E57CD3">
        <w:t>:</w:t>
      </w:r>
      <w:r w:rsidR="0092630B" w:rsidRPr="00E57CD3">
        <w:tab/>
      </w:r>
      <w:r w:rsidR="00E13488" w:rsidRPr="00E57CD3">
        <w:t xml:space="preserve">NAS </w:t>
      </w:r>
      <w:r w:rsidR="00E77E2E" w:rsidRPr="00E57CD3">
        <w:t xml:space="preserve">based </w:t>
      </w:r>
      <w:r w:rsidR="007D2767" w:rsidRPr="00E57CD3">
        <w:t>C</w:t>
      </w:r>
      <w:r w:rsidRPr="00E57CD3">
        <w:t>ongestion control is not in the scope of this study</w:t>
      </w:r>
      <w:r w:rsidR="00272BF0" w:rsidRPr="00E57CD3">
        <w:t>.</w:t>
      </w:r>
    </w:p>
    <w:p w14:paraId="7CD57FCC" w14:textId="77777777" w:rsidR="009A0122" w:rsidRPr="00E57CD3" w:rsidRDefault="009A0122" w:rsidP="00AE7E13">
      <w:pPr>
        <w:pStyle w:val="CRCoverPage"/>
        <w:rPr>
          <w:rFonts w:ascii="Times New Roman" w:hAnsi="Times New Roman"/>
          <w:bCs/>
          <w:noProof/>
          <w:lang w:val="en-US" w:eastAsia="zh-CN"/>
        </w:rPr>
      </w:pPr>
    </w:p>
    <w:p w14:paraId="58CA8CFB" w14:textId="2DA19199" w:rsidR="00807807" w:rsidRPr="00E57CD3" w:rsidRDefault="00807807" w:rsidP="00807807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E57CD3">
        <w:rPr>
          <w:rFonts w:ascii="Times New Roman" w:hAnsi="Times New Roman"/>
          <w:bCs/>
          <w:noProof/>
          <w:lang w:val="en-US" w:eastAsia="zh-CN"/>
        </w:rPr>
        <w:t>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 xml:space="preserve">3 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Ambient IoT Services </w:t>
      </w:r>
    </w:p>
    <w:p w14:paraId="6D8F538B" w14:textId="2A5B5C12" w:rsidR="00807807" w:rsidRPr="00E57CD3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E57CD3">
        <w:rPr>
          <w:rFonts w:ascii="Times New Roman" w:hAnsi="Times New Roman"/>
          <w:bCs/>
          <w:noProof/>
          <w:lang w:val="en-US" w:eastAsia="zh-CN"/>
        </w:rPr>
        <w:t>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>3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.1 Study </w:t>
      </w:r>
      <w:r w:rsidR="00136A85" w:rsidRPr="00E57CD3">
        <w:rPr>
          <w:rFonts w:ascii="Times New Roman" w:hAnsi="Times New Roman"/>
          <w:bCs/>
          <w:noProof/>
          <w:lang w:val="en-US" w:eastAsia="zh-CN"/>
        </w:rPr>
        <w:t>how to support information transfer</w:t>
      </w:r>
      <w:r w:rsidR="00CB3C34" w:rsidRPr="00E57CD3">
        <w:rPr>
          <w:rFonts w:ascii="Times New Roman" w:hAnsi="Times New Roman"/>
          <w:bCs/>
          <w:noProof/>
          <w:lang w:val="en-US" w:eastAsia="zh-CN"/>
        </w:rPr>
        <w:t xml:space="preserve"> for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 Ambient IoT</w:t>
      </w:r>
      <w:r w:rsidRPr="00E57CD3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67B83" w:rsidRPr="00E57CD3">
        <w:rPr>
          <w:rFonts w:ascii="Times New Roman" w:hAnsi="Times New Roman"/>
          <w:bCs/>
          <w:noProof/>
          <w:lang w:val="en-US" w:eastAsia="zh-CN"/>
        </w:rPr>
        <w:t xml:space="preserve">services </w:t>
      </w:r>
      <w:r w:rsidR="00136A85" w:rsidRPr="00E57CD3">
        <w:rPr>
          <w:rFonts w:ascii="Times New Roman" w:hAnsi="Times New Roman"/>
          <w:bCs/>
          <w:noProof/>
          <w:lang w:val="en-US" w:eastAsia="zh-CN"/>
        </w:rPr>
        <w:t>and related system functionality</w:t>
      </w:r>
      <w:r w:rsidRPr="00E57CD3">
        <w:rPr>
          <w:rFonts w:ascii="Times New Roman" w:hAnsi="Times New Roman"/>
          <w:bCs/>
          <w:noProof/>
          <w:lang w:val="en-US" w:eastAsia="zh-CN"/>
        </w:rPr>
        <w:t>.</w:t>
      </w:r>
    </w:p>
    <w:p w14:paraId="1802292D" w14:textId="26B4E09B" w:rsidR="00B633AE" w:rsidRPr="00E57CD3" w:rsidRDefault="00B633AE" w:rsidP="00B633AE">
      <w:pPr>
        <w:pStyle w:val="NO"/>
      </w:pPr>
      <w:r w:rsidRPr="00E57CD3">
        <w:rPr>
          <w:rFonts w:hint="eastAsia"/>
        </w:rPr>
        <w:lastRenderedPageBreak/>
        <w:t>NOTE</w:t>
      </w:r>
      <w:r w:rsidRPr="00E57CD3">
        <w:t> </w:t>
      </w:r>
      <w:r w:rsidR="00967FC5" w:rsidRPr="00E57CD3">
        <w:t>7</w:t>
      </w:r>
      <w:r w:rsidRPr="00E57CD3">
        <w:rPr>
          <w:rFonts w:hint="eastAsia"/>
        </w:rPr>
        <w:t>:</w:t>
      </w:r>
      <w:r w:rsidRPr="00E57CD3">
        <w:tab/>
      </w:r>
      <w:r w:rsidR="00586F37" w:rsidRPr="00E57CD3">
        <w:rPr>
          <w:bCs/>
          <w:noProof/>
          <w:lang w:val="en-US" w:eastAsia="zh-CN"/>
        </w:rPr>
        <w:t xml:space="preserve">including </w:t>
      </w:r>
      <w:r w:rsidRPr="00E57CD3">
        <w:rPr>
          <w:bCs/>
          <w:noProof/>
          <w:lang w:val="en-US" w:eastAsia="zh-CN"/>
        </w:rPr>
        <w:t>whether there is a need to support session</w:t>
      </w:r>
      <w:r w:rsidR="00A92AA8" w:rsidRPr="00E57CD3">
        <w:rPr>
          <w:bCs/>
          <w:noProof/>
          <w:lang w:val="en-US" w:eastAsia="zh-CN"/>
        </w:rPr>
        <w:t xml:space="preserve"> based trans</w:t>
      </w:r>
      <w:r w:rsidR="00A152D1" w:rsidRPr="00E57CD3">
        <w:rPr>
          <w:bCs/>
          <w:noProof/>
          <w:lang w:val="en-US" w:eastAsia="zh-CN"/>
        </w:rPr>
        <w:t>fer</w:t>
      </w:r>
      <w:r w:rsidR="00586F37" w:rsidRPr="00E57CD3">
        <w:rPr>
          <w:bCs/>
          <w:noProof/>
          <w:lang w:val="en-US" w:eastAsia="zh-CN"/>
        </w:rPr>
        <w:t xml:space="preserve"> between Ambient IoT device and the network</w:t>
      </w:r>
      <w:r w:rsidRPr="00E57CD3">
        <w:rPr>
          <w:bCs/>
          <w:noProof/>
          <w:lang w:val="en-US" w:eastAsia="zh-CN"/>
        </w:rPr>
        <w:t xml:space="preserve"> considering the device types and capabilit</w:t>
      </w:r>
      <w:r w:rsidR="002D5750" w:rsidRPr="00E57CD3">
        <w:rPr>
          <w:bCs/>
          <w:noProof/>
          <w:lang w:val="en-US" w:eastAsia="zh-CN"/>
        </w:rPr>
        <w:t>ies</w:t>
      </w:r>
      <w:r w:rsidRPr="00E57CD3">
        <w:rPr>
          <w:rFonts w:hint="eastAsia"/>
        </w:rPr>
        <w:t>.</w:t>
      </w:r>
    </w:p>
    <w:p w14:paraId="4BC63382" w14:textId="720D0FCF" w:rsidR="00807807" w:rsidRPr="00E57CD3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E57CD3">
        <w:rPr>
          <w:rFonts w:ascii="Times New Roman" w:hAnsi="Times New Roman"/>
          <w:bCs/>
          <w:noProof/>
          <w:lang w:val="en-US" w:eastAsia="zh-CN"/>
        </w:rPr>
        <w:t>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>3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.2 </w:t>
      </w:r>
      <w:r w:rsidR="00030B83" w:rsidRPr="00E57CD3">
        <w:rPr>
          <w:rFonts w:ascii="Times New Roman" w:hAnsi="Times New Roman"/>
          <w:bCs/>
          <w:noProof/>
          <w:lang w:val="en-US" w:eastAsia="zh-CN"/>
        </w:rPr>
        <w:t>Study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5758EA" w:rsidRPr="00E57CD3">
        <w:rPr>
          <w:rFonts w:ascii="Times New Roman" w:hAnsi="Times New Roman"/>
          <w:bCs/>
          <w:noProof/>
          <w:lang w:val="en-US" w:eastAsia="zh-CN"/>
        </w:rPr>
        <w:t xml:space="preserve">which </w:t>
      </w:r>
      <w:r w:rsidRPr="00E57CD3">
        <w:rPr>
          <w:rFonts w:ascii="Times New Roman" w:hAnsi="Times New Roman"/>
          <w:bCs/>
          <w:noProof/>
          <w:lang w:val="en-US" w:eastAsia="zh-CN"/>
        </w:rPr>
        <w:t>Ambient IoT services</w:t>
      </w:r>
      <w:r w:rsidR="00074801" w:rsidRPr="00E57CD3">
        <w:rPr>
          <w:rFonts w:ascii="Times New Roman" w:hAnsi="Times New Roman"/>
          <w:bCs/>
          <w:noProof/>
          <w:lang w:val="en-US" w:eastAsia="zh-CN"/>
        </w:rPr>
        <w:t xml:space="preserve"> enabled in WT#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>3</w:t>
      </w:r>
      <w:r w:rsidR="00074801" w:rsidRPr="00E57CD3">
        <w:rPr>
          <w:rFonts w:ascii="Times New Roman" w:hAnsi="Times New Roman"/>
          <w:bCs/>
          <w:noProof/>
          <w:lang w:val="en-US" w:eastAsia="zh-CN"/>
        </w:rPr>
        <w:t>.1</w:t>
      </w:r>
      <w:r w:rsidR="007508A9" w:rsidRPr="00E57CD3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E57CD3">
        <w:rPr>
          <w:rFonts w:ascii="Times New Roman" w:hAnsi="Times New Roman"/>
          <w:bCs/>
          <w:noProof/>
          <w:lang w:val="en-US" w:eastAsia="zh-CN"/>
        </w:rPr>
        <w:t>to be exposed</w:t>
      </w:r>
      <w:r w:rsidR="005758EA" w:rsidRPr="00E57CD3">
        <w:rPr>
          <w:rFonts w:ascii="Times New Roman" w:hAnsi="Times New Roman"/>
          <w:bCs/>
          <w:noProof/>
          <w:lang w:val="en-US" w:eastAsia="zh-CN"/>
        </w:rPr>
        <w:t xml:space="preserve"> to AF</w:t>
      </w:r>
      <w:r w:rsidR="006429A1" w:rsidRPr="00E57CD3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E57CD3">
        <w:rPr>
          <w:rFonts w:ascii="Times New Roman" w:hAnsi="Times New Roman"/>
          <w:bCs/>
          <w:noProof/>
          <w:lang w:val="en-US" w:eastAsia="zh-CN"/>
        </w:rPr>
        <w:t>and how.</w:t>
      </w:r>
    </w:p>
    <w:p w14:paraId="208744E6" w14:textId="77777777" w:rsidR="002E5548" w:rsidRPr="00E57CD3" w:rsidRDefault="002E5548" w:rsidP="002E5548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6B1440A0" w14:textId="77777777" w:rsidR="002567BD" w:rsidRPr="00E57CD3" w:rsidRDefault="002567BD" w:rsidP="001E489F"/>
    <w:p w14:paraId="72086958" w14:textId="77777777" w:rsidR="00A7512B" w:rsidRPr="00E57CD3" w:rsidRDefault="00A7512B" w:rsidP="00A7512B">
      <w:pPr>
        <w:pStyle w:val="Heading2"/>
      </w:pPr>
      <w:r w:rsidRPr="00E57CD3"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A7512B" w:rsidRPr="00E57CD3" w14:paraId="2A5A33E9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7BE39E6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7BFF9CE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4ADF3817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273F111" w14:textId="77777777" w:rsidR="00AE7E13" w:rsidRPr="00E57CD3" w:rsidRDefault="00AE7E13" w:rsidP="00AE7E13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3916A182" w14:textId="13745939" w:rsidR="00A7512B" w:rsidRPr="00E57CD3" w:rsidRDefault="00AE7E13" w:rsidP="00AE7E13">
            <w:pPr>
              <w:rPr>
                <w:b/>
              </w:rPr>
            </w:pPr>
            <w:r w:rsidRPr="00E57CD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43ED42A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RAN Dependency</w:t>
            </w:r>
          </w:p>
          <w:p w14:paraId="695E2439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BA09E29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 xml:space="preserve">Inter Work Tasks Dependency </w:t>
            </w:r>
          </w:p>
          <w:p w14:paraId="3BE0639C" w14:textId="77777777" w:rsidR="00A7512B" w:rsidRPr="00E57CD3" w:rsidRDefault="00A7512B" w:rsidP="00267484">
            <w:pPr>
              <w:rPr>
                <w:b/>
              </w:rPr>
            </w:pPr>
          </w:p>
        </w:tc>
      </w:tr>
      <w:tr w:rsidR="00A7512B" w:rsidRPr="00E57CD3" w14:paraId="168632DB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1863C1F" w14:textId="77777777" w:rsidR="00A7512B" w:rsidRPr="00E57CD3" w:rsidRDefault="00A7512B" w:rsidP="00267484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75BD603A" w14:textId="52187EA1" w:rsidR="00A7512B" w:rsidRPr="00E57CD3" w:rsidRDefault="006B03F1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2</w:t>
            </w:r>
            <w:r w:rsidR="00E032A6" w:rsidRPr="00E57CD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7D2191A5" w14:textId="4D95D3A5" w:rsidR="00A7512B" w:rsidRPr="00E57CD3" w:rsidRDefault="00AE7E13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0BDD5B75" w14:textId="330CD27A" w:rsidR="00A7512B" w:rsidRPr="00E57CD3" w:rsidRDefault="00CF05B2" w:rsidP="00267484">
            <w:pPr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Y</w:t>
            </w:r>
            <w:r w:rsidRPr="00E57CD3">
              <w:rPr>
                <w:lang w:eastAsia="zh-CN"/>
              </w:rPr>
              <w:t>es</w:t>
            </w:r>
          </w:p>
        </w:tc>
        <w:tc>
          <w:tcPr>
            <w:tcW w:w="2447" w:type="dxa"/>
          </w:tcPr>
          <w:p w14:paraId="460A5C5D" w14:textId="611B1C8B" w:rsidR="00A7512B" w:rsidRPr="00E57CD3" w:rsidRDefault="00186B4F" w:rsidP="00267484">
            <w:pPr>
              <w:rPr>
                <w:lang w:val="en-US" w:eastAsia="zh-CN"/>
              </w:rPr>
            </w:pPr>
            <w:r w:rsidRPr="00E57CD3">
              <w:t xml:space="preserve">WT#1 </w:t>
            </w:r>
            <w:r w:rsidR="005214FA" w:rsidRPr="00E57CD3">
              <w:rPr>
                <w:lang w:val="en-US"/>
              </w:rPr>
              <w:t>depends on WT#</w:t>
            </w:r>
            <w:r w:rsidR="00AE7E13" w:rsidRPr="00E57CD3">
              <w:rPr>
                <w:lang w:val="en-US"/>
              </w:rPr>
              <w:t xml:space="preserve">2 </w:t>
            </w:r>
            <w:r w:rsidR="005214FA" w:rsidRPr="00E57CD3">
              <w:rPr>
                <w:lang w:val="en-US"/>
              </w:rPr>
              <w:t>and WT#</w:t>
            </w:r>
            <w:r w:rsidR="00AE7E13" w:rsidRPr="00E57CD3">
              <w:rPr>
                <w:lang w:val="en-US"/>
              </w:rPr>
              <w:t>3</w:t>
            </w:r>
          </w:p>
        </w:tc>
      </w:tr>
      <w:tr w:rsidR="00A7512B" w:rsidRPr="00E57CD3" w14:paraId="68CE5ECE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43AF561" w14:textId="6822F468" w:rsidR="00A7512B" w:rsidRPr="00E57CD3" w:rsidRDefault="00A7512B" w:rsidP="00267484">
            <w:pPr>
              <w:rPr>
                <w:lang w:eastAsia="zh-CN"/>
              </w:rPr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E4479B" w14:textId="2ED21AE2" w:rsidR="00A7512B" w:rsidRPr="00E57CD3" w:rsidRDefault="00AD61FD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49BD615" w14:textId="4CB13C1F" w:rsidR="00A7512B" w:rsidRPr="00E57CD3" w:rsidRDefault="00AE7E13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970B61F" w14:textId="382B3243" w:rsidR="00A7512B" w:rsidRPr="00E57CD3" w:rsidRDefault="00D04596" w:rsidP="00267484">
            <w:pPr>
              <w:rPr>
                <w:lang w:val="en-US" w:eastAsia="zh-CN"/>
              </w:rPr>
            </w:pPr>
            <w:r w:rsidRPr="00E57CD3"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7407C2F0" w14:textId="50456A59" w:rsidR="00A7512B" w:rsidRPr="00E57CD3" w:rsidRDefault="00186B4F" w:rsidP="00267484">
            <w:pPr>
              <w:rPr>
                <w:lang w:eastAsia="zh-CN"/>
              </w:rPr>
            </w:pPr>
            <w:r w:rsidRPr="00E57CD3">
              <w:t>WT#</w:t>
            </w:r>
            <w:r w:rsidR="00AE7E13" w:rsidRPr="00E57CD3">
              <w:t xml:space="preserve">2 </w:t>
            </w:r>
            <w:r w:rsidRPr="00E57CD3">
              <w:t>depend</w:t>
            </w:r>
            <w:r w:rsidR="00FE1C23" w:rsidRPr="00E57CD3">
              <w:t>s</w:t>
            </w:r>
            <w:r w:rsidRPr="00E57CD3">
              <w:t xml:space="preserve"> on WT#1;</w:t>
            </w:r>
          </w:p>
        </w:tc>
      </w:tr>
      <w:tr w:rsidR="00D75691" w:rsidRPr="00E57CD3" w14:paraId="5FE4A101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DA26236" w14:textId="120DB5D8" w:rsidR="00D75691" w:rsidRPr="00E57CD3" w:rsidRDefault="00D75691" w:rsidP="00D75691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  <w:r w:rsidRPr="00E57CD3"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499E7ABF" w14:textId="4604E965" w:rsidR="00D75691" w:rsidRPr="00E57CD3" w:rsidRDefault="00D75691" w:rsidP="004C5DA7">
            <w:pPr>
              <w:ind w:leftChars="200" w:left="400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FD7D604" w14:textId="6EBBE4C8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63A2F1E" w14:textId="77777777" w:rsidR="00D75691" w:rsidRPr="00E57CD3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312E7FAB" w14:textId="77777777" w:rsidR="00D75691" w:rsidRPr="00E57CD3" w:rsidRDefault="00D75691" w:rsidP="00D75691"/>
        </w:tc>
      </w:tr>
      <w:tr w:rsidR="00D75691" w:rsidRPr="00E57CD3" w14:paraId="2066D724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3EF2BB7" w14:textId="3305ED52" w:rsidR="00D75691" w:rsidRPr="00E57CD3" w:rsidRDefault="00D75691" w:rsidP="00D75691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  <w:r w:rsidRPr="00E57CD3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696CFCC5" w14:textId="13BA5000" w:rsidR="00D75691" w:rsidRPr="00E57CD3" w:rsidRDefault="00D75691" w:rsidP="00D75691">
            <w:pPr>
              <w:ind w:leftChars="200" w:left="400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1</w:t>
            </w:r>
            <w:r w:rsidRPr="00E57CD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152A03FC" w14:textId="1D753E4F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07E79C0A" w14:textId="77777777" w:rsidR="00D75691" w:rsidRPr="00E57CD3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5B59D5AB" w14:textId="77777777" w:rsidR="00D75691" w:rsidRPr="00E57CD3" w:rsidRDefault="00D75691" w:rsidP="00D75691"/>
        </w:tc>
      </w:tr>
      <w:tr w:rsidR="00D75691" w:rsidRPr="00E57CD3" w14:paraId="2A52B75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DCC49C" w14:textId="056E3211" w:rsidR="00D75691" w:rsidRPr="00E57CD3" w:rsidRDefault="00D75691" w:rsidP="00D75691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  <w:r w:rsidRPr="00E57CD3">
              <w:rPr>
                <w:lang w:eastAsia="zh-CN"/>
              </w:rPr>
              <w:t>.3</w:t>
            </w:r>
          </w:p>
        </w:tc>
        <w:tc>
          <w:tcPr>
            <w:tcW w:w="1428" w:type="dxa"/>
            <w:shd w:val="clear" w:color="auto" w:fill="auto"/>
          </w:tcPr>
          <w:p w14:paraId="7A6F7181" w14:textId="2A5C427C" w:rsidR="00D75691" w:rsidRPr="00E57CD3" w:rsidRDefault="00D75691" w:rsidP="00D75691">
            <w:pPr>
              <w:ind w:leftChars="200" w:left="400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1</w:t>
            </w:r>
            <w:r w:rsidRPr="00E57CD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20626417" w14:textId="183C2B9D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9A69481" w14:textId="77777777" w:rsidR="00D75691" w:rsidRPr="00E57CD3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069C0404" w14:textId="77777777" w:rsidR="00D75691" w:rsidRPr="00E57CD3" w:rsidRDefault="00D75691" w:rsidP="00D75691"/>
        </w:tc>
      </w:tr>
      <w:tr w:rsidR="00D75691" w:rsidRPr="00E57CD3" w14:paraId="495D779D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017FB26" w14:textId="6F837064" w:rsidR="00D75691" w:rsidRPr="00E57CD3" w:rsidRDefault="00D75691" w:rsidP="00D75691">
            <w:pPr>
              <w:rPr>
                <w:lang w:eastAsia="zh-CN"/>
              </w:rPr>
            </w:pPr>
            <w:r w:rsidRPr="00E57CD3">
              <w:t>WT#</w:t>
            </w:r>
            <w:r w:rsidR="00AE7E13" w:rsidRPr="00E57CD3"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430AB360" w14:textId="4D424FC9" w:rsidR="00D75691" w:rsidRPr="00E57CD3" w:rsidRDefault="00D75691" w:rsidP="00D75691">
            <w:pPr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4</w:t>
            </w:r>
          </w:p>
        </w:tc>
        <w:tc>
          <w:tcPr>
            <w:tcW w:w="1605" w:type="dxa"/>
          </w:tcPr>
          <w:p w14:paraId="0C904A29" w14:textId="2DBC3168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1679CA08" w14:textId="2B978D86" w:rsidR="00D75691" w:rsidRPr="00E57CD3" w:rsidRDefault="00D04596" w:rsidP="00D75691">
            <w:pPr>
              <w:rPr>
                <w:lang w:eastAsia="zh-CN"/>
              </w:rPr>
            </w:pPr>
            <w:r w:rsidRPr="00E57CD3"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59486527" w14:textId="445D0628" w:rsidR="00D75691" w:rsidRPr="00E57CD3" w:rsidRDefault="00D75691" w:rsidP="00D75691">
            <w:pPr>
              <w:rPr>
                <w:color w:val="FF0000"/>
                <w:lang w:eastAsia="zh-CN"/>
              </w:rPr>
            </w:pPr>
            <w:r w:rsidRPr="00E57CD3">
              <w:t>WT#</w:t>
            </w:r>
            <w:r w:rsidR="00AE7E13" w:rsidRPr="00E57CD3">
              <w:t xml:space="preserve">3 </w:t>
            </w:r>
            <w:r w:rsidRPr="00E57CD3">
              <w:t>depend</w:t>
            </w:r>
            <w:r w:rsidR="00FE1C23" w:rsidRPr="00E57CD3">
              <w:t>s</w:t>
            </w:r>
            <w:r w:rsidRPr="00E57CD3">
              <w:t xml:space="preserve"> on WT#1 and WT#</w:t>
            </w:r>
            <w:r w:rsidR="00AE7E13" w:rsidRPr="00E57CD3">
              <w:t>2</w:t>
            </w:r>
            <w:r w:rsidRPr="00E57CD3">
              <w:t>;</w:t>
            </w:r>
          </w:p>
        </w:tc>
      </w:tr>
      <w:tr w:rsidR="004C5DA7" w:rsidRPr="00E57CD3" w14:paraId="03809EC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A2B9AEC" w14:textId="3FC1F61C" w:rsidR="004C5DA7" w:rsidRPr="00E57CD3" w:rsidRDefault="004C5DA7" w:rsidP="004C5DA7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3</w:t>
            </w:r>
            <w:r w:rsidRPr="00E57CD3"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25E34021" w14:textId="14569095" w:rsidR="004C5DA7" w:rsidRPr="00E57CD3" w:rsidRDefault="004C5DA7" w:rsidP="004C5DA7">
            <w:pPr>
              <w:ind w:leftChars="243" w:left="486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1A1FF726" w14:textId="13234695" w:rsidR="004C5DA7" w:rsidRPr="00E57CD3" w:rsidDel="00D75691" w:rsidRDefault="00AE7E13" w:rsidP="004C5DA7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57593961" w14:textId="77777777" w:rsidR="004C5DA7" w:rsidRPr="00E57CD3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14FB3082" w14:textId="77777777" w:rsidR="004C5DA7" w:rsidRPr="00E57CD3" w:rsidRDefault="004C5DA7" w:rsidP="004C5DA7"/>
        </w:tc>
      </w:tr>
      <w:tr w:rsidR="004C5DA7" w:rsidRPr="00E57CD3" w14:paraId="62BEFD0A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ED7E5D5" w14:textId="0F0B7840" w:rsidR="004C5DA7" w:rsidRPr="00E57CD3" w:rsidRDefault="004C5DA7" w:rsidP="004C5DA7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3</w:t>
            </w:r>
            <w:r w:rsidRPr="00E57CD3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3B9905F4" w14:textId="60E4FC67" w:rsidR="004C5DA7" w:rsidRPr="00E57CD3" w:rsidRDefault="004C5DA7" w:rsidP="004C5DA7">
            <w:pPr>
              <w:ind w:leftChars="243" w:left="486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864751" w14:textId="3908F4DA" w:rsidR="004C5DA7" w:rsidRPr="00E57CD3" w:rsidDel="00D75691" w:rsidRDefault="00AE7E13" w:rsidP="004C5DA7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526ADAEC" w14:textId="77777777" w:rsidR="004C5DA7" w:rsidRPr="00E57CD3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85D6A2C" w14:textId="77777777" w:rsidR="004C5DA7" w:rsidRPr="00E57CD3" w:rsidRDefault="004C5DA7" w:rsidP="004C5DA7"/>
        </w:tc>
      </w:tr>
      <w:tr w:rsidR="004C5DA7" w:rsidRPr="00E57CD3" w14:paraId="7F5DA78D" w14:textId="77777777" w:rsidTr="00F110E4">
        <w:trPr>
          <w:cantSplit/>
          <w:trHeight w:val="470"/>
          <w:jc w:val="center"/>
        </w:trPr>
        <w:tc>
          <w:tcPr>
            <w:tcW w:w="8236" w:type="dxa"/>
            <w:gridSpan w:val="5"/>
            <w:shd w:val="clear" w:color="auto" w:fill="auto"/>
          </w:tcPr>
          <w:p w14:paraId="552F7828" w14:textId="2E0E4EBD" w:rsidR="004837EA" w:rsidRPr="00E57CD3" w:rsidRDefault="004837EA" w:rsidP="004C5DA7"/>
          <w:p w14:paraId="020E72FB" w14:textId="04196457" w:rsidR="00677B16" w:rsidRPr="00E57CD3" w:rsidRDefault="00677B16" w:rsidP="004C5DA7">
            <w:r w:rsidRPr="00E57CD3">
              <w:t xml:space="preserve">NOTE: Check in </w:t>
            </w:r>
            <w:r w:rsidR="000C0BFC" w:rsidRPr="00E57CD3">
              <w:t>TSG#106 (</w:t>
            </w:r>
            <w:r w:rsidRPr="00E57CD3">
              <w:t>Dec’24</w:t>
            </w:r>
            <w:r w:rsidR="000C0BFC" w:rsidRPr="00E57CD3">
              <w:t>)</w:t>
            </w:r>
            <w:r w:rsidRPr="00E57CD3">
              <w:t xml:space="preserve"> for </w:t>
            </w:r>
            <w:r w:rsidR="00EB78DF" w:rsidRPr="00E57CD3">
              <w:t xml:space="preserve">further </w:t>
            </w:r>
            <w:r w:rsidR="0046478D" w:rsidRPr="00E57CD3">
              <w:t>Ambient IoT work</w:t>
            </w:r>
            <w:r w:rsidR="00EB78DF" w:rsidRPr="00E57CD3">
              <w:t xml:space="preserve"> taking into account </w:t>
            </w:r>
            <w:r w:rsidRPr="00E57CD3">
              <w:t>RAN Ambient IoT</w:t>
            </w:r>
            <w:r w:rsidR="004E36D3" w:rsidRPr="00E57CD3">
              <w:t xml:space="preserve"> progress</w:t>
            </w:r>
            <w:r w:rsidRPr="00E57CD3">
              <w:t>.</w:t>
            </w:r>
          </w:p>
        </w:tc>
      </w:tr>
    </w:tbl>
    <w:p w14:paraId="13BB898C" w14:textId="77777777" w:rsidR="00A7512B" w:rsidRPr="00E57CD3" w:rsidRDefault="00A7512B" w:rsidP="00A7512B">
      <w:pPr>
        <w:rPr>
          <w:lang w:eastAsia="zh-CN"/>
        </w:rPr>
      </w:pPr>
    </w:p>
    <w:p w14:paraId="595F9995" w14:textId="08EA67AC" w:rsidR="00454CB3" w:rsidRPr="00E57CD3" w:rsidRDefault="00454CB3" w:rsidP="00454CB3">
      <w:pPr>
        <w:rPr>
          <w:b/>
          <w:bCs/>
          <w:lang w:eastAsia="zh-CN"/>
        </w:rPr>
      </w:pPr>
      <w:r w:rsidRPr="00E57CD3">
        <w:rPr>
          <w:b/>
          <w:bCs/>
        </w:rPr>
        <w:t>Total TU estimates for the study phase:</w:t>
      </w:r>
      <w:r w:rsidR="00967FC5" w:rsidRPr="00E57CD3">
        <w:rPr>
          <w:b/>
          <w:bCs/>
        </w:rPr>
        <w:t xml:space="preserve"> </w:t>
      </w:r>
      <w:r w:rsidR="00A26E7E" w:rsidRPr="00E57CD3">
        <w:rPr>
          <w:b/>
          <w:bCs/>
        </w:rPr>
        <w:t>1</w:t>
      </w:r>
      <w:r w:rsidR="00B45635" w:rsidRPr="00E57CD3">
        <w:rPr>
          <w:b/>
          <w:bCs/>
        </w:rPr>
        <w:t>1</w:t>
      </w:r>
      <w:r w:rsidR="00A26E7E" w:rsidRPr="00E57CD3">
        <w:rPr>
          <w:b/>
          <w:bCs/>
        </w:rPr>
        <w:t xml:space="preserve">.5 </w:t>
      </w:r>
      <w:r w:rsidR="00AD61FD" w:rsidRPr="00E57CD3">
        <w:rPr>
          <w:b/>
          <w:bCs/>
        </w:rPr>
        <w:t>TUs</w:t>
      </w:r>
    </w:p>
    <w:p w14:paraId="4393BE06" w14:textId="2E14BC8F" w:rsidR="00454CB3" w:rsidRPr="00E57CD3" w:rsidRDefault="00454CB3" w:rsidP="00454CB3">
      <w:pPr>
        <w:rPr>
          <w:b/>
          <w:bCs/>
          <w:lang w:eastAsia="zh-CN"/>
        </w:rPr>
      </w:pPr>
      <w:r w:rsidRPr="00E57CD3">
        <w:rPr>
          <w:b/>
          <w:bCs/>
        </w:rPr>
        <w:t xml:space="preserve">Total TU estimates for the normative phase: </w:t>
      </w:r>
      <w:r w:rsidR="00967FC5" w:rsidRPr="00E57CD3">
        <w:rPr>
          <w:b/>
          <w:bCs/>
        </w:rPr>
        <w:t>N/A</w:t>
      </w:r>
    </w:p>
    <w:p w14:paraId="15EDBE4E" w14:textId="0FC29D9D" w:rsidR="00454CB3" w:rsidRPr="00E57CD3" w:rsidRDefault="00454CB3" w:rsidP="00454CB3">
      <w:pPr>
        <w:rPr>
          <w:b/>
          <w:bCs/>
          <w:lang w:eastAsia="zh-CN"/>
        </w:rPr>
      </w:pPr>
      <w:r w:rsidRPr="00E57CD3">
        <w:rPr>
          <w:b/>
          <w:bCs/>
        </w:rPr>
        <w:t xml:space="preserve">Total TU estimates: </w:t>
      </w:r>
      <w:r w:rsidR="00A26E7E" w:rsidRPr="00E57CD3">
        <w:rPr>
          <w:b/>
          <w:bCs/>
        </w:rPr>
        <w:t>1</w:t>
      </w:r>
      <w:r w:rsidR="00B45635" w:rsidRPr="00E57CD3">
        <w:rPr>
          <w:b/>
          <w:bCs/>
        </w:rPr>
        <w:t>1</w:t>
      </w:r>
      <w:r w:rsidR="00A26E7E" w:rsidRPr="00E57CD3">
        <w:rPr>
          <w:b/>
          <w:bCs/>
        </w:rPr>
        <w:t xml:space="preserve">.5  </w:t>
      </w:r>
    </w:p>
    <w:p w14:paraId="4D5FE02A" w14:textId="77777777" w:rsidR="00A10781" w:rsidRPr="00E57CD3" w:rsidRDefault="00A10781" w:rsidP="001E489F"/>
    <w:p w14:paraId="409CA454" w14:textId="3808D418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5</w:t>
      </w:r>
      <w:r w:rsidRPr="00E57CD3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E57CD3" w:rsidRDefault="007861B8" w:rsidP="007861B8">
      <w:pPr>
        <w:rPr>
          <w:b/>
          <w:bCs/>
          <w:i/>
          <w:iCs/>
        </w:rPr>
      </w:pPr>
      <w:r w:rsidRPr="00E57CD3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E57CD3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134"/>
        <w:gridCol w:w="1905"/>
      </w:tblGrid>
      <w:tr w:rsidR="001E489F" w:rsidRPr="00E57CD3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57CD3" w:rsidRDefault="001E489F" w:rsidP="005875D6">
            <w:pPr>
              <w:pStyle w:val="TAH"/>
            </w:pPr>
            <w:r w:rsidRPr="00E57CD3">
              <w:t>New specifications {One line per specification. Create/delete lines as needed}</w:t>
            </w:r>
          </w:p>
        </w:tc>
      </w:tr>
      <w:tr w:rsidR="001E489F" w:rsidRPr="00E57CD3" w14:paraId="73DC2F2E" w14:textId="77777777" w:rsidTr="004A22B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E57CD3" w:rsidRDefault="001E489F" w:rsidP="005875D6">
            <w:pPr>
              <w:pStyle w:val="TAH"/>
            </w:pPr>
            <w:r w:rsidRPr="00E57CD3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E57CD3" w:rsidRDefault="001E489F" w:rsidP="005875D6">
            <w:pPr>
              <w:pStyle w:val="TAH"/>
            </w:pPr>
            <w:r w:rsidRPr="00E57CD3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57CD3" w:rsidRDefault="001E489F" w:rsidP="005875D6">
            <w:pPr>
              <w:pStyle w:val="TAH"/>
            </w:pPr>
            <w:r w:rsidRPr="00E57CD3"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57CD3" w:rsidRDefault="001E489F" w:rsidP="005875D6">
            <w:pPr>
              <w:pStyle w:val="TAH"/>
            </w:pPr>
            <w:r w:rsidRPr="00E57CD3">
              <w:t xml:space="preserve">For info </w:t>
            </w:r>
            <w:r w:rsidRPr="00E57CD3"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57CD3" w:rsidRDefault="001E489F" w:rsidP="005875D6">
            <w:pPr>
              <w:pStyle w:val="TAH"/>
            </w:pPr>
            <w:r w:rsidRPr="00E57CD3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57CD3" w:rsidRDefault="001E489F" w:rsidP="005875D6">
            <w:pPr>
              <w:pStyle w:val="TAH"/>
            </w:pPr>
            <w:r w:rsidRPr="00E57CD3">
              <w:t>Rapporteur</w:t>
            </w:r>
          </w:p>
        </w:tc>
      </w:tr>
      <w:tr w:rsidR="001E489F" w:rsidRPr="00E57CD3" w14:paraId="1B661970" w14:textId="77777777" w:rsidTr="004A22BA">
        <w:trPr>
          <w:cantSplit/>
          <w:jc w:val="center"/>
        </w:trPr>
        <w:tc>
          <w:tcPr>
            <w:tcW w:w="1617" w:type="dxa"/>
          </w:tcPr>
          <w:p w14:paraId="194449B4" w14:textId="2B5EE05C" w:rsidR="001E489F" w:rsidRPr="00E57CD3" w:rsidRDefault="00C52450" w:rsidP="005875D6">
            <w:pPr>
              <w:pStyle w:val="Guidance"/>
              <w:spacing w:after="0"/>
              <w:rPr>
                <w:i w:val="0"/>
              </w:rPr>
            </w:pPr>
            <w:r w:rsidRPr="00E57CD3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610EE31" w:rsidR="001E489F" w:rsidRPr="00E57CD3" w:rsidRDefault="00C52450" w:rsidP="005875D6">
            <w:pPr>
              <w:pStyle w:val="Guidance"/>
              <w:spacing w:after="0"/>
              <w:rPr>
                <w:i w:val="0"/>
                <w:lang w:val="en-US"/>
              </w:rPr>
            </w:pPr>
            <w:r w:rsidRPr="00E57CD3">
              <w:rPr>
                <w:i w:val="0"/>
              </w:rPr>
              <w:t>23.</w:t>
            </w:r>
            <w:r w:rsidR="0043029C" w:rsidRPr="00E57CD3">
              <w:rPr>
                <w:i w:val="0"/>
                <w:lang w:eastAsia="zh-CN"/>
              </w:rPr>
              <w:t>700-13</w:t>
            </w:r>
          </w:p>
        </w:tc>
        <w:tc>
          <w:tcPr>
            <w:tcW w:w="2409" w:type="dxa"/>
          </w:tcPr>
          <w:p w14:paraId="3489ADFF" w14:textId="4251B794" w:rsidR="006F2A19" w:rsidRPr="00E57CD3" w:rsidRDefault="00C52450" w:rsidP="005875D6">
            <w:pPr>
              <w:pStyle w:val="Guidance"/>
              <w:spacing w:after="0"/>
              <w:rPr>
                <w:rFonts w:eastAsia="Yu Mincho"/>
                <w:i w:val="0"/>
              </w:rPr>
            </w:pPr>
            <w:r w:rsidRPr="00E57CD3">
              <w:rPr>
                <w:rFonts w:hint="eastAsia"/>
                <w:i w:val="0"/>
              </w:rPr>
              <w:t>Study on</w:t>
            </w:r>
            <w:r w:rsidRPr="00E57CD3">
              <w:rPr>
                <w:i w:val="0"/>
              </w:rPr>
              <w:t xml:space="preserve"> Architecture </w:t>
            </w:r>
            <w:r w:rsidR="00F50DE4" w:rsidRPr="00E57CD3">
              <w:rPr>
                <w:i w:val="0"/>
              </w:rPr>
              <w:t xml:space="preserve">support </w:t>
            </w:r>
            <w:r w:rsidRPr="00E57CD3">
              <w:rPr>
                <w:i w:val="0"/>
              </w:rPr>
              <w:t>of Ambient power-</w:t>
            </w:r>
            <w:r w:rsidRPr="00E57CD3">
              <w:rPr>
                <w:rFonts w:hint="eastAsia"/>
                <w:i w:val="0"/>
              </w:rPr>
              <w:t>en</w:t>
            </w:r>
            <w:r w:rsidRPr="00E57CD3">
              <w:rPr>
                <w:i w:val="0"/>
              </w:rPr>
              <w:t>abled Internet of Things</w:t>
            </w:r>
          </w:p>
        </w:tc>
        <w:tc>
          <w:tcPr>
            <w:tcW w:w="1214" w:type="dxa"/>
          </w:tcPr>
          <w:p w14:paraId="060C3F75" w14:textId="04B3B71F" w:rsidR="001E489F" w:rsidRPr="00E57CD3" w:rsidRDefault="00C52450" w:rsidP="005875D6">
            <w:pPr>
              <w:pStyle w:val="Guidance"/>
              <w:spacing w:after="0"/>
              <w:rPr>
                <w:i w:val="0"/>
              </w:rPr>
            </w:pPr>
            <w:r w:rsidRPr="00E57CD3">
              <w:rPr>
                <w:i w:val="0"/>
              </w:rPr>
              <w:t>TSG#10</w:t>
            </w:r>
            <w:r w:rsidR="004F0EB1" w:rsidRPr="00E57CD3">
              <w:rPr>
                <w:i w:val="0"/>
              </w:rPr>
              <w:t>5</w:t>
            </w:r>
            <w:r w:rsidRPr="00E57CD3">
              <w:rPr>
                <w:i w:val="0"/>
              </w:rPr>
              <w:t xml:space="preserve"> (</w:t>
            </w:r>
            <w:r w:rsidR="00B21BCB" w:rsidRPr="00E57CD3">
              <w:rPr>
                <w:i w:val="0"/>
              </w:rPr>
              <w:t>Sep</w:t>
            </w:r>
            <w:r w:rsidR="006D0F6E" w:rsidRPr="00E57CD3">
              <w:rPr>
                <w:i w:val="0"/>
              </w:rPr>
              <w:t>. 2024</w:t>
            </w:r>
            <w:r w:rsidRPr="00E57CD3">
              <w:rPr>
                <w:i w:val="0"/>
              </w:rPr>
              <w:t>)</w:t>
            </w:r>
          </w:p>
        </w:tc>
        <w:tc>
          <w:tcPr>
            <w:tcW w:w="1134" w:type="dxa"/>
          </w:tcPr>
          <w:p w14:paraId="3CC87817" w14:textId="0998BEE2" w:rsidR="00B41A19" w:rsidRPr="00E57CD3" w:rsidRDefault="00B21BCB" w:rsidP="005875D6">
            <w:pPr>
              <w:pStyle w:val="Guidance"/>
              <w:spacing w:after="0"/>
              <w:rPr>
                <w:rFonts w:eastAsia="Yu Mincho"/>
                <w:i w:val="0"/>
              </w:rPr>
            </w:pPr>
            <w:r w:rsidRPr="00E57CD3">
              <w:rPr>
                <w:i w:val="0"/>
              </w:rPr>
              <w:t>TSG#106 (Dec. 2024)</w:t>
            </w:r>
          </w:p>
        </w:tc>
        <w:tc>
          <w:tcPr>
            <w:tcW w:w="1905" w:type="dxa"/>
          </w:tcPr>
          <w:p w14:paraId="3648BDCB" w14:textId="28F6C75E" w:rsidR="001E489F" w:rsidRPr="00E57CD3" w:rsidRDefault="00477521" w:rsidP="005875D6">
            <w:pPr>
              <w:pStyle w:val="Guidance"/>
              <w:spacing w:after="0"/>
              <w:rPr>
                <w:lang w:val="fr-FR"/>
              </w:rPr>
            </w:pPr>
            <w:r w:rsidRPr="00E57CD3">
              <w:rPr>
                <w:lang w:val="fr-FR"/>
              </w:rPr>
              <w:t xml:space="preserve">Fei </w:t>
            </w:r>
            <w:r w:rsidR="00967FC5" w:rsidRPr="00E57CD3">
              <w:rPr>
                <w:lang w:val="fr-FR"/>
              </w:rPr>
              <w:t>L</w:t>
            </w:r>
            <w:r w:rsidRPr="00E57CD3">
              <w:rPr>
                <w:lang w:val="fr-FR"/>
              </w:rPr>
              <w:t xml:space="preserve">u (OPPO) – </w:t>
            </w:r>
            <w:hyperlink r:id="rId12" w:history="1">
              <w:r w:rsidR="0043029C" w:rsidRPr="00E57CD3">
                <w:rPr>
                  <w:rStyle w:val="Hyperlink"/>
                  <w:lang w:val="fr-FR"/>
                </w:rPr>
                <w:t>lufei2@oppo.com</w:t>
              </w:r>
            </w:hyperlink>
          </w:p>
          <w:p w14:paraId="71B3D7AE" w14:textId="163E35D4" w:rsidR="0043029C" w:rsidRPr="00E57CD3" w:rsidRDefault="0043029C" w:rsidP="005875D6">
            <w:pPr>
              <w:pStyle w:val="Guidance"/>
              <w:spacing w:after="0"/>
              <w:rPr>
                <w:lang w:val="fr-FR"/>
              </w:rPr>
            </w:pPr>
          </w:p>
        </w:tc>
      </w:tr>
    </w:tbl>
    <w:p w14:paraId="7EC5BA9E" w14:textId="77777777" w:rsidR="001E489F" w:rsidRPr="00E57CD3" w:rsidRDefault="001E489F" w:rsidP="001E489F">
      <w:pPr>
        <w:pStyle w:val="FP"/>
        <w:rPr>
          <w:lang w:val="fr-FR"/>
        </w:rPr>
      </w:pPr>
    </w:p>
    <w:p w14:paraId="2FE095C7" w14:textId="77777777" w:rsidR="001E489F" w:rsidRPr="00E57CD3" w:rsidRDefault="001E489F" w:rsidP="001E489F">
      <w:pPr>
        <w:rPr>
          <w:lang w:val="fr-FR"/>
        </w:rPr>
      </w:pPr>
    </w:p>
    <w:p w14:paraId="55DEC2A4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6</w:t>
      </w:r>
      <w:r w:rsidRPr="00E57CD3">
        <w:rPr>
          <w:b w:val="0"/>
          <w:sz w:val="36"/>
          <w:lang w:eastAsia="ja-JP"/>
        </w:rPr>
        <w:tab/>
        <w:t>Work item Rapporteur(s)</w:t>
      </w:r>
    </w:p>
    <w:p w14:paraId="18E34CB8" w14:textId="249373FB" w:rsidR="00FF5C8F" w:rsidRPr="00E57CD3" w:rsidRDefault="00E32998" w:rsidP="001E489F">
      <w:pPr>
        <w:pStyle w:val="Guidance"/>
        <w:rPr>
          <w:i w:val="0"/>
          <w:iCs/>
          <w:lang w:val="en-US"/>
        </w:rPr>
      </w:pPr>
      <w:r w:rsidRPr="00E57CD3">
        <w:t>Primary Rapporteur</w:t>
      </w:r>
      <w:r w:rsidRPr="00E57CD3">
        <w:rPr>
          <w:i w:val="0"/>
          <w:iCs/>
          <w:lang w:val="en-US"/>
        </w:rPr>
        <w:t>:</w:t>
      </w:r>
      <w:r w:rsidR="00904020" w:rsidRPr="00E57CD3">
        <w:rPr>
          <w:i w:val="0"/>
          <w:iCs/>
          <w:lang w:val="en-US"/>
        </w:rPr>
        <w:t xml:space="preserve"> </w:t>
      </w:r>
      <w:r w:rsidR="00FF5C8F" w:rsidRPr="00E57CD3">
        <w:rPr>
          <w:lang w:val="en-US"/>
        </w:rPr>
        <w:t>Runze Zhou (Huawei)</w:t>
      </w:r>
      <w:r w:rsidR="00FF5C8F" w:rsidRPr="00E57CD3">
        <w:rPr>
          <w:i w:val="0"/>
          <w:iCs/>
          <w:lang w:val="en-US"/>
        </w:rPr>
        <w:t xml:space="preserve"> - </w:t>
      </w:r>
      <w:hyperlink r:id="rId13" w:history="1">
        <w:r w:rsidR="00FF5C8F" w:rsidRPr="00E57CD3">
          <w:rPr>
            <w:rStyle w:val="Hyperlink"/>
            <w:i w:val="0"/>
            <w:iCs/>
            <w:lang w:val="en-US"/>
          </w:rPr>
          <w:t>zhourunze@huawei.com</w:t>
        </w:r>
      </w:hyperlink>
      <w:r w:rsidR="00FF5C8F" w:rsidRPr="00E57CD3">
        <w:rPr>
          <w:i w:val="0"/>
          <w:iCs/>
          <w:lang w:val="en-US"/>
        </w:rPr>
        <w:t xml:space="preserve"> </w:t>
      </w:r>
    </w:p>
    <w:p w14:paraId="250CADCC" w14:textId="3C25C14F" w:rsidR="001E489F" w:rsidRPr="00E57CD3" w:rsidRDefault="00E32998" w:rsidP="001E489F">
      <w:pPr>
        <w:rPr>
          <w:lang w:val="fr-FR"/>
        </w:rPr>
      </w:pPr>
      <w:r w:rsidRPr="00E57CD3">
        <w:rPr>
          <w:i/>
          <w:iCs/>
        </w:rPr>
        <w:t>Secondary Rapporteur:</w:t>
      </w:r>
      <w:r w:rsidR="00904020" w:rsidRPr="00E57CD3">
        <w:rPr>
          <w:i/>
          <w:iCs/>
        </w:rPr>
        <w:t xml:space="preserve"> </w:t>
      </w:r>
      <w:r w:rsidR="00FF5C8F" w:rsidRPr="00E57CD3">
        <w:rPr>
          <w:i/>
          <w:iCs/>
          <w:lang w:val="fr-FR"/>
        </w:rPr>
        <w:t xml:space="preserve">Fei Lu (OPPO) – </w:t>
      </w:r>
      <w:hyperlink r:id="rId14" w:history="1">
        <w:r w:rsidR="0043029C" w:rsidRPr="00E57CD3">
          <w:rPr>
            <w:rStyle w:val="Hyperlink"/>
            <w:iCs/>
            <w:lang w:val="fr-FR"/>
          </w:rPr>
          <w:t>lufei2@oppo.com</w:t>
        </w:r>
      </w:hyperlink>
    </w:p>
    <w:p w14:paraId="72743EA7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7</w:t>
      </w:r>
      <w:r w:rsidRPr="00E57CD3">
        <w:rPr>
          <w:b w:val="0"/>
          <w:sz w:val="36"/>
          <w:lang w:eastAsia="ja-JP"/>
        </w:rPr>
        <w:tab/>
        <w:t>Work item leadership</w:t>
      </w:r>
    </w:p>
    <w:p w14:paraId="0B385801" w14:textId="3F3301CF" w:rsidR="001E489F" w:rsidRPr="00E57CD3" w:rsidRDefault="00BB1C00" w:rsidP="001E489F">
      <w:pPr>
        <w:pStyle w:val="Guidance"/>
        <w:rPr>
          <w:i w:val="0"/>
        </w:rPr>
      </w:pPr>
      <w:r w:rsidRPr="00E57CD3">
        <w:rPr>
          <w:i w:val="0"/>
        </w:rPr>
        <w:t>SA2</w:t>
      </w:r>
    </w:p>
    <w:p w14:paraId="68A766BD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8</w:t>
      </w:r>
      <w:r w:rsidRPr="00E57CD3">
        <w:rPr>
          <w:b w:val="0"/>
          <w:sz w:val="36"/>
          <w:lang w:eastAsia="ja-JP"/>
        </w:rPr>
        <w:tab/>
        <w:t>Aspects that involve other WGs</w:t>
      </w:r>
    </w:p>
    <w:p w14:paraId="2A1C863F" w14:textId="77777777" w:rsidR="00C3086B" w:rsidRPr="00E57CD3" w:rsidRDefault="002C292E" w:rsidP="002C292E">
      <w:pPr>
        <w:pStyle w:val="Guidance"/>
        <w:rPr>
          <w:i w:val="0"/>
        </w:rPr>
      </w:pPr>
      <w:r w:rsidRPr="00E57CD3">
        <w:rPr>
          <w:i w:val="0"/>
        </w:rPr>
        <w:t>SA3 for the Security aspects,</w:t>
      </w:r>
      <w:r w:rsidRPr="00E57CD3">
        <w:rPr>
          <w:rFonts w:hint="eastAsia"/>
          <w:i w:val="0"/>
        </w:rPr>
        <w:t xml:space="preserve"> </w:t>
      </w:r>
    </w:p>
    <w:p w14:paraId="59EF1889" w14:textId="77777777" w:rsidR="00C3086B" w:rsidRPr="00E57CD3" w:rsidRDefault="002C292E" w:rsidP="002C292E">
      <w:pPr>
        <w:pStyle w:val="Guidance"/>
        <w:rPr>
          <w:i w:val="0"/>
        </w:rPr>
      </w:pPr>
      <w:r w:rsidRPr="00E57CD3">
        <w:rPr>
          <w:i w:val="0"/>
        </w:rPr>
        <w:t xml:space="preserve">SA5 for the Charging </w:t>
      </w:r>
      <w:r w:rsidRPr="00E57CD3">
        <w:rPr>
          <w:rFonts w:hint="eastAsia"/>
          <w:i w:val="0"/>
        </w:rPr>
        <w:t>a</w:t>
      </w:r>
      <w:r w:rsidRPr="00E57CD3">
        <w:rPr>
          <w:i w:val="0"/>
        </w:rPr>
        <w:t xml:space="preserve">spects, </w:t>
      </w:r>
    </w:p>
    <w:p w14:paraId="748C624C" w14:textId="77777777" w:rsidR="00C3086B" w:rsidRPr="00E57CD3" w:rsidRDefault="002C292E" w:rsidP="002C292E">
      <w:pPr>
        <w:pStyle w:val="Guidance"/>
        <w:rPr>
          <w:i w:val="0"/>
        </w:rPr>
      </w:pPr>
      <w:r w:rsidRPr="00E57CD3">
        <w:rPr>
          <w:i w:val="0"/>
        </w:rPr>
        <w:t xml:space="preserve">RAN WGs for </w:t>
      </w:r>
      <w:r w:rsidRPr="00E57CD3">
        <w:rPr>
          <w:rFonts w:hint="eastAsia"/>
          <w:i w:val="0"/>
        </w:rPr>
        <w:t xml:space="preserve">the </w:t>
      </w:r>
      <w:r w:rsidRPr="00E57CD3">
        <w:rPr>
          <w:i w:val="0"/>
        </w:rPr>
        <w:t xml:space="preserve">RAN related issues, </w:t>
      </w:r>
    </w:p>
    <w:p w14:paraId="798971FA" w14:textId="77777777" w:rsidR="001E489F" w:rsidRPr="00E57CD3" w:rsidRDefault="001E489F" w:rsidP="001E489F"/>
    <w:p w14:paraId="28E68586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9</w:t>
      </w:r>
      <w:r w:rsidRPr="00E57CD3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E57CD3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E57CD3" w:rsidRDefault="001E489F" w:rsidP="005875D6">
            <w:pPr>
              <w:pStyle w:val="TAH"/>
            </w:pPr>
            <w:r w:rsidRPr="00E57CD3">
              <w:t>Supporting IM name</w:t>
            </w:r>
          </w:p>
        </w:tc>
      </w:tr>
      <w:tr w:rsidR="00D46199" w:rsidRPr="00E57CD3" w14:paraId="5425B8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856FFC" w14:textId="462657FD" w:rsidR="00D46199" w:rsidRPr="00E57CD3" w:rsidRDefault="00D46199" w:rsidP="005875D6">
            <w:pPr>
              <w:pStyle w:val="TAL"/>
              <w:rPr>
                <w:rFonts w:eastAsia="Yu Mincho"/>
              </w:rPr>
            </w:pPr>
            <w:bookmarkStart w:id="1" w:name="_Hlk145533483"/>
            <w:proofErr w:type="spellStart"/>
            <w:r w:rsidRPr="00E57CD3">
              <w:t>Cybercore</w:t>
            </w:r>
            <w:bookmarkEnd w:id="1"/>
            <w:proofErr w:type="spellEnd"/>
          </w:p>
        </w:tc>
      </w:tr>
      <w:tr w:rsidR="00D46199" w:rsidRPr="00E57CD3" w14:paraId="06226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6CE3B" w14:textId="71680B3E" w:rsidR="00D46199" w:rsidRPr="00E57CD3" w:rsidRDefault="00D46199" w:rsidP="005875D6">
            <w:pPr>
              <w:pStyle w:val="TAL"/>
            </w:pPr>
            <w:r w:rsidRPr="00E57CD3">
              <w:rPr>
                <w:rFonts w:eastAsia="Yu Mincho" w:hint="eastAsia"/>
              </w:rPr>
              <w:t>F</w:t>
            </w:r>
            <w:r w:rsidRPr="00E57CD3">
              <w:rPr>
                <w:rFonts w:eastAsia="Yu Mincho"/>
              </w:rPr>
              <w:t>irstNet</w:t>
            </w:r>
          </w:p>
        </w:tc>
      </w:tr>
      <w:tr w:rsidR="00DA6442" w:rsidRPr="00E57CD3" w14:paraId="25F4AF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E91C6F" w14:textId="64415799" w:rsidR="00DA6442" w:rsidRPr="00E57CD3" w:rsidRDefault="00DA6442" w:rsidP="005875D6">
            <w:pPr>
              <w:pStyle w:val="TAL"/>
              <w:rPr>
                <w:rFonts w:eastAsia="Yu Mincho"/>
              </w:rPr>
            </w:pPr>
            <w:proofErr w:type="spellStart"/>
            <w:r w:rsidRPr="00E57CD3">
              <w:rPr>
                <w:rFonts w:eastAsia="Yu Mincho"/>
              </w:rPr>
              <w:t>Futurewei</w:t>
            </w:r>
            <w:proofErr w:type="spellEnd"/>
          </w:p>
        </w:tc>
      </w:tr>
      <w:tr w:rsidR="00B65200" w:rsidRPr="00E57CD3" w14:paraId="4F5670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72EAD" w14:textId="58106BD4" w:rsidR="00B65200" w:rsidRPr="00E57CD3" w:rsidRDefault="00B65200" w:rsidP="005875D6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HiSilicon</w:t>
            </w:r>
          </w:p>
        </w:tc>
      </w:tr>
      <w:tr w:rsidR="00B65200" w:rsidRPr="00E57CD3" w14:paraId="6DC306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78A58" w14:textId="77038156" w:rsidR="00B65200" w:rsidRPr="00E57CD3" w:rsidRDefault="00B65200" w:rsidP="005875D6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H</w:t>
            </w:r>
            <w:r w:rsidRPr="00E57CD3">
              <w:rPr>
                <w:rFonts w:eastAsia="Yu Mincho"/>
              </w:rPr>
              <w:t>uawei</w:t>
            </w:r>
          </w:p>
        </w:tc>
      </w:tr>
      <w:tr w:rsidR="00655D61" w:rsidRPr="00E57CD3" w14:paraId="0FFFF7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B26601" w14:textId="2787C221" w:rsidR="00655D61" w:rsidRPr="00E57CD3" w:rsidRDefault="00655D61" w:rsidP="005875D6">
            <w:pPr>
              <w:pStyle w:val="TAL"/>
              <w:rPr>
                <w:rFonts w:eastAsia="Yu Mincho"/>
              </w:rPr>
            </w:pPr>
            <w:r w:rsidRPr="00E57CD3">
              <w:t>InterDigital</w:t>
            </w:r>
          </w:p>
        </w:tc>
      </w:tr>
      <w:tr w:rsidR="00CD0647" w:rsidRPr="00E57CD3" w14:paraId="79E2DF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FD6B" w14:textId="04ED165F" w:rsidR="00CD0647" w:rsidRPr="00E57CD3" w:rsidRDefault="00CD064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KPN</w:t>
            </w:r>
          </w:p>
        </w:tc>
      </w:tr>
      <w:tr w:rsidR="00D46199" w:rsidRPr="00E57CD3" w14:paraId="605F42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1D76B2" w14:textId="41753606" w:rsidR="00D46199" w:rsidRPr="00E57CD3" w:rsidRDefault="00D46199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enovo</w:t>
            </w:r>
          </w:p>
        </w:tc>
      </w:tr>
      <w:tr w:rsidR="00360EBD" w:rsidRPr="00E57CD3" w14:paraId="34DFB7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B808F" w14:textId="05909E1F" w:rsidR="00360EBD" w:rsidRPr="00E57CD3" w:rsidRDefault="00360EBD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G Uplus</w:t>
            </w:r>
          </w:p>
        </w:tc>
      </w:tr>
      <w:tr w:rsidR="00BB4012" w:rsidRPr="00E57CD3" w14:paraId="7A7474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8182D" w14:textId="60B2B3DE" w:rsidR="00BB4012" w:rsidRPr="00E57CD3" w:rsidRDefault="00BB4012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Arial"/>
                <w:szCs w:val="18"/>
              </w:rPr>
              <w:t>MediaTek Inc.</w:t>
            </w:r>
          </w:p>
        </w:tc>
      </w:tr>
      <w:tr w:rsidR="00CD0647" w:rsidRPr="00E57CD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8000CC" w:rsidR="00CD0647" w:rsidRPr="00E57CD3" w:rsidRDefault="00CD0647" w:rsidP="00CD0647">
            <w:pPr>
              <w:pStyle w:val="TAL"/>
              <w:rPr>
                <w:lang w:val="en-US"/>
              </w:rPr>
            </w:pPr>
            <w:r w:rsidRPr="00E57CD3">
              <w:rPr>
                <w:lang w:val="en-US"/>
              </w:rPr>
              <w:t>NEC</w:t>
            </w:r>
          </w:p>
        </w:tc>
      </w:tr>
      <w:tr w:rsidR="00CD0647" w:rsidRPr="00E57CD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AB541F" w:rsidR="00CD0647" w:rsidRPr="00E57CD3" w:rsidRDefault="00CD064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NTT DOCOMO</w:t>
            </w:r>
          </w:p>
        </w:tc>
      </w:tr>
      <w:tr w:rsidR="00CD0647" w:rsidRPr="00E57CD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2C70414" w:rsidR="00CD0647" w:rsidRPr="00E57CD3" w:rsidRDefault="00CD064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O</w:t>
            </w:r>
            <w:r w:rsidRPr="00E57CD3">
              <w:rPr>
                <w:rFonts w:eastAsia="Yu Mincho"/>
              </w:rPr>
              <w:t>PPO</w:t>
            </w:r>
          </w:p>
        </w:tc>
      </w:tr>
      <w:tr w:rsidR="00D46199" w:rsidRPr="00E57CD3" w14:paraId="4FC1E6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1C825C" w14:textId="5CB694F9" w:rsidR="00D46199" w:rsidRPr="00E57CD3" w:rsidRDefault="00D46199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Philips</w:t>
            </w:r>
          </w:p>
        </w:tc>
      </w:tr>
      <w:tr w:rsidR="00CD0647" w:rsidRPr="00E57CD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931F73A" w:rsidR="00CD0647" w:rsidRPr="00E57CD3" w:rsidRDefault="00D5716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</w:t>
            </w:r>
            <w:r w:rsidR="00A63B1B" w:rsidRPr="00E57CD3">
              <w:rPr>
                <w:rFonts w:eastAsia="Yu Mincho"/>
              </w:rPr>
              <w:t>HARP</w:t>
            </w:r>
          </w:p>
        </w:tc>
      </w:tr>
      <w:tr w:rsidR="00C94304" w:rsidRPr="00E57CD3" w14:paraId="3D9B10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4367D" w14:textId="7CA4F3B5" w:rsidR="00C94304" w:rsidRPr="00E57CD3" w:rsidRDefault="00C94304" w:rsidP="00CD0647">
            <w:pPr>
              <w:pStyle w:val="TAL"/>
              <w:rPr>
                <w:lang w:val="en-US" w:eastAsia="zh-CN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proofErr w:type="spellStart"/>
            <w:r w:rsidRPr="00E57CD3">
              <w:rPr>
                <w:lang w:val="en-US" w:eastAsia="zh-CN"/>
              </w:rPr>
              <w:t>ony</w:t>
            </w:r>
            <w:proofErr w:type="spellEnd"/>
          </w:p>
        </w:tc>
      </w:tr>
      <w:tr w:rsidR="00263951" w:rsidRPr="00E57CD3" w14:paraId="754BDD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B7607" w14:textId="7477DDE4" w:rsidR="00263951" w:rsidRPr="00E57CD3" w:rsidRDefault="00263951" w:rsidP="00CD0647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v</w:t>
            </w:r>
            <w:r w:rsidRPr="00E57CD3">
              <w:rPr>
                <w:lang w:eastAsia="zh-CN"/>
              </w:rPr>
              <w:t>ivo</w:t>
            </w:r>
          </w:p>
        </w:tc>
      </w:tr>
      <w:tr w:rsidR="00CA243B" w:rsidRPr="00E57CD3" w14:paraId="2CB75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6E121" w14:textId="3EAD31C4" w:rsidR="00CA243B" w:rsidRPr="00E57CD3" w:rsidRDefault="00CA243B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X</w:t>
            </w:r>
            <w:r w:rsidRPr="00E57CD3">
              <w:rPr>
                <w:rFonts w:eastAsia="Yu Mincho"/>
              </w:rPr>
              <w:t>iaomi</w:t>
            </w:r>
          </w:p>
        </w:tc>
      </w:tr>
      <w:tr w:rsidR="00CD0647" w:rsidRPr="00E57CD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5109AA" w:rsidR="00CD0647" w:rsidRPr="00E57CD3" w:rsidRDefault="00B65200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Z</w:t>
            </w:r>
            <w:r w:rsidRPr="00E57CD3">
              <w:rPr>
                <w:rFonts w:eastAsia="Yu Mincho"/>
              </w:rPr>
              <w:t>TE</w:t>
            </w:r>
          </w:p>
        </w:tc>
      </w:tr>
      <w:tr w:rsidR="001A4A23" w:rsidRPr="00E57CD3" w14:paraId="29E6A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8014D" w14:textId="2E3C1FD2" w:rsidR="001A4A23" w:rsidRPr="00E57CD3" w:rsidRDefault="001A4A23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China Mobile</w:t>
            </w:r>
          </w:p>
        </w:tc>
      </w:tr>
      <w:tr w:rsidR="001A4A23" w:rsidRPr="00E57CD3" w14:paraId="676B21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67D4" w14:textId="5B35DEF1" w:rsidR="001A4A23" w:rsidRPr="00E57CD3" w:rsidRDefault="001A4A23" w:rsidP="00CD0647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Unicom</w:t>
            </w:r>
          </w:p>
        </w:tc>
      </w:tr>
      <w:tr w:rsidR="001A4A23" w:rsidRPr="00E57CD3" w14:paraId="2FF2A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1FE075" w14:textId="6C5DFB00" w:rsidR="001A4A23" w:rsidRPr="00E57CD3" w:rsidRDefault="001A4A23" w:rsidP="00CD0647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Broadnet</w:t>
            </w:r>
          </w:p>
        </w:tc>
      </w:tr>
      <w:tr w:rsidR="00E52F47" w:rsidRPr="00E57CD3" w14:paraId="12B262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A4C1F9" w14:textId="7C3E443C" w:rsidR="00E52F47" w:rsidRPr="00E57CD3" w:rsidRDefault="00E52F47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T-Mobile USA</w:t>
            </w:r>
          </w:p>
        </w:tc>
      </w:tr>
      <w:tr w:rsidR="004058E3" w:rsidRPr="00E57CD3" w14:paraId="65DEEC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60425D" w14:textId="675EDA25" w:rsidR="004058E3" w:rsidRPr="00E57CD3" w:rsidRDefault="004058E3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Vodafone</w:t>
            </w:r>
          </w:p>
        </w:tc>
      </w:tr>
      <w:tr w:rsidR="00C27E82" w:rsidRPr="00E57CD3" w14:paraId="45582A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19FEFF" w14:textId="386C7BE1" w:rsidR="00C27E82" w:rsidRPr="00E57CD3" w:rsidRDefault="00C27E82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Intel</w:t>
            </w:r>
          </w:p>
        </w:tc>
      </w:tr>
      <w:tr w:rsidR="00C27E82" w:rsidRPr="00E57CD3" w14:paraId="0F7EF7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6A61A" w14:textId="0D47E368" w:rsidR="00C27E82" w:rsidRPr="00E57CD3" w:rsidRDefault="00C27E82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Verizon</w:t>
            </w:r>
          </w:p>
        </w:tc>
      </w:tr>
      <w:tr w:rsidR="00C27E82" w:rsidRPr="00E57CD3" w14:paraId="0D1587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DB2489" w14:textId="43DFAC1C" w:rsidR="00C27E82" w:rsidRPr="00E57CD3" w:rsidRDefault="0027519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MATRIXX Software</w:t>
            </w:r>
          </w:p>
        </w:tc>
      </w:tr>
      <w:tr w:rsidR="0027519D" w:rsidRPr="00E57CD3" w14:paraId="7239E9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CDF4EC" w14:textId="7A5B4E9C" w:rsidR="0027519D" w:rsidRPr="00E57CD3" w:rsidRDefault="0027519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Telecom Italia</w:t>
            </w:r>
          </w:p>
        </w:tc>
      </w:tr>
      <w:tr w:rsidR="0027519D" w:rsidRPr="00E57CD3" w14:paraId="70982B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9C645" w14:textId="6B2A0B2A" w:rsidR="0027519D" w:rsidRPr="00E57CD3" w:rsidRDefault="0027519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BUPT</w:t>
            </w:r>
          </w:p>
        </w:tc>
      </w:tr>
      <w:tr w:rsidR="0027519D" w:rsidRPr="00E57CD3" w14:paraId="4229DA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E86E6" w14:textId="4B280594" w:rsidR="0027519D" w:rsidRPr="00E57CD3" w:rsidRDefault="0027519D" w:rsidP="00CD0647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Xid</w:t>
            </w:r>
            <w:r w:rsidR="00F90311" w:rsidRPr="00E57CD3">
              <w:rPr>
                <w:lang w:eastAsia="zh-CN"/>
              </w:rPr>
              <w:t>i</w:t>
            </w:r>
            <w:r w:rsidRPr="00E57CD3">
              <w:rPr>
                <w:lang w:eastAsia="zh-CN"/>
              </w:rPr>
              <w:t>an</w:t>
            </w:r>
            <w:proofErr w:type="spellEnd"/>
            <w:r w:rsidR="00F90311" w:rsidRPr="00E57CD3">
              <w:rPr>
                <w:lang w:eastAsia="zh-CN"/>
              </w:rPr>
              <w:t xml:space="preserve"> University</w:t>
            </w:r>
          </w:p>
        </w:tc>
      </w:tr>
      <w:tr w:rsidR="00D7223C" w:rsidRPr="00E57CD3" w14:paraId="63EB36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03E814" w14:textId="10F6DA87" w:rsidR="00D7223C" w:rsidRPr="00E57CD3" w:rsidRDefault="00D7223C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Google</w:t>
            </w:r>
          </w:p>
        </w:tc>
      </w:tr>
      <w:tr w:rsidR="00597CCD" w:rsidRPr="00E57CD3" w14:paraId="16B471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CCB00" w14:textId="3C1AA2F1" w:rsidR="00597CCD" w:rsidRPr="00E57CD3" w:rsidRDefault="00597CC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China Telecom</w:t>
            </w:r>
          </w:p>
        </w:tc>
      </w:tr>
      <w:tr w:rsidR="00597CCD" w:rsidRPr="00E57CD3" w14:paraId="10FC7F2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E9AF72" w14:textId="45974283" w:rsidR="00597CCD" w:rsidRPr="00E57CD3" w:rsidRDefault="00597CC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 xml:space="preserve">CATT </w:t>
            </w:r>
          </w:p>
        </w:tc>
      </w:tr>
      <w:tr w:rsidR="00597CCD" w:rsidRPr="00E57CD3" w14:paraId="34604AC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0300D" w14:textId="368DADC8" w:rsidR="00597CCD" w:rsidRPr="00E57CD3" w:rsidRDefault="00597CCD" w:rsidP="00CD0647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SyncTechno</w:t>
            </w:r>
            <w:proofErr w:type="spellEnd"/>
            <w:r w:rsidRPr="00E57CD3">
              <w:rPr>
                <w:lang w:eastAsia="zh-CN"/>
              </w:rPr>
              <w:t xml:space="preserve"> Inc. </w:t>
            </w:r>
          </w:p>
        </w:tc>
      </w:tr>
      <w:tr w:rsidR="00597CCD" w14:paraId="725A1A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620ED" w14:textId="15D73E94" w:rsidR="00597CCD" w:rsidRDefault="00597CCD" w:rsidP="00CD0647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Cablelabs</w:t>
            </w:r>
            <w:proofErr w:type="spellEnd"/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F5C12" w14:textId="77777777" w:rsidR="00D67F8F" w:rsidRDefault="00D67F8F">
      <w:r>
        <w:separator/>
      </w:r>
    </w:p>
  </w:endnote>
  <w:endnote w:type="continuationSeparator" w:id="0">
    <w:p w14:paraId="231CACDA" w14:textId="77777777" w:rsidR="00D67F8F" w:rsidRDefault="00D67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B711" w14:textId="418D14F5" w:rsidR="009B55DE" w:rsidRPr="009B55DE" w:rsidRDefault="009B55DE" w:rsidP="009B55DE">
    <w:pPr>
      <w:rPr>
        <w:color w:val="000000"/>
        <w:sz w:val="18"/>
        <w:szCs w:val="18"/>
        <w:lang w:eastAsia="zh-CN"/>
      </w:rPr>
    </w:pPr>
  </w:p>
  <w:p w14:paraId="298A2E2F" w14:textId="367BBF39" w:rsidR="009B55DE" w:rsidRPr="009B55DE" w:rsidRDefault="009B55DE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069FA" w14:textId="77777777" w:rsidR="00D67F8F" w:rsidRDefault="00D67F8F">
      <w:r>
        <w:separator/>
      </w:r>
    </w:p>
  </w:footnote>
  <w:footnote w:type="continuationSeparator" w:id="0">
    <w:p w14:paraId="2C911E4F" w14:textId="77777777" w:rsidR="00D67F8F" w:rsidRDefault="00D67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711"/>
    <w:multiLevelType w:val="hybridMultilevel"/>
    <w:tmpl w:val="A98CDC1E"/>
    <w:lvl w:ilvl="0" w:tplc="DF6255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157CE2"/>
    <w:multiLevelType w:val="hybridMultilevel"/>
    <w:tmpl w:val="748452B2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026916">
    <w:abstractNumId w:val="4"/>
  </w:num>
  <w:num w:numId="2" w16cid:durableId="689065873">
    <w:abstractNumId w:val="3"/>
  </w:num>
  <w:num w:numId="3" w16cid:durableId="40715309">
    <w:abstractNumId w:val="1"/>
  </w:num>
  <w:num w:numId="4" w16cid:durableId="869104651">
    <w:abstractNumId w:val="2"/>
  </w:num>
  <w:num w:numId="5" w16cid:durableId="1130635221">
    <w:abstractNumId w:val="0"/>
  </w:num>
  <w:num w:numId="6" w16cid:durableId="1755005746">
    <w:abstractNumId w:val="1"/>
  </w:num>
  <w:num w:numId="7" w16cid:durableId="1126006531">
    <w:abstractNumId w:val="5"/>
  </w:num>
  <w:num w:numId="8" w16cid:durableId="6804269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48"/>
    <w:rsid w:val="00000C1E"/>
    <w:rsid w:val="00001490"/>
    <w:rsid w:val="00005E54"/>
    <w:rsid w:val="0000768E"/>
    <w:rsid w:val="00016DB4"/>
    <w:rsid w:val="00017491"/>
    <w:rsid w:val="0002191A"/>
    <w:rsid w:val="00021979"/>
    <w:rsid w:val="0003016C"/>
    <w:rsid w:val="00030B83"/>
    <w:rsid w:val="00030CD4"/>
    <w:rsid w:val="00032A23"/>
    <w:rsid w:val="00032B91"/>
    <w:rsid w:val="000344A1"/>
    <w:rsid w:val="00042051"/>
    <w:rsid w:val="000430EB"/>
    <w:rsid w:val="00046686"/>
    <w:rsid w:val="00046FDD"/>
    <w:rsid w:val="000475F1"/>
    <w:rsid w:val="00050925"/>
    <w:rsid w:val="00050E6D"/>
    <w:rsid w:val="00051C6E"/>
    <w:rsid w:val="00053D68"/>
    <w:rsid w:val="00054884"/>
    <w:rsid w:val="0005594E"/>
    <w:rsid w:val="00055A7A"/>
    <w:rsid w:val="00057E1E"/>
    <w:rsid w:val="0006182E"/>
    <w:rsid w:val="000632A4"/>
    <w:rsid w:val="00063476"/>
    <w:rsid w:val="0006619D"/>
    <w:rsid w:val="00070547"/>
    <w:rsid w:val="000726EB"/>
    <w:rsid w:val="00072A7C"/>
    <w:rsid w:val="00074801"/>
    <w:rsid w:val="000775E7"/>
    <w:rsid w:val="0007775C"/>
    <w:rsid w:val="00080D0A"/>
    <w:rsid w:val="00082727"/>
    <w:rsid w:val="000840A2"/>
    <w:rsid w:val="00085871"/>
    <w:rsid w:val="0009317F"/>
    <w:rsid w:val="000946D0"/>
    <w:rsid w:val="000948B5"/>
    <w:rsid w:val="00094F23"/>
    <w:rsid w:val="000967F4"/>
    <w:rsid w:val="00097D80"/>
    <w:rsid w:val="000A6432"/>
    <w:rsid w:val="000A7400"/>
    <w:rsid w:val="000B1E7C"/>
    <w:rsid w:val="000B4198"/>
    <w:rsid w:val="000B56B9"/>
    <w:rsid w:val="000C0BFC"/>
    <w:rsid w:val="000C2CDB"/>
    <w:rsid w:val="000D0276"/>
    <w:rsid w:val="000D20C4"/>
    <w:rsid w:val="000D5638"/>
    <w:rsid w:val="000D6359"/>
    <w:rsid w:val="000D6D78"/>
    <w:rsid w:val="000E0429"/>
    <w:rsid w:val="000E0437"/>
    <w:rsid w:val="000E2439"/>
    <w:rsid w:val="000E24D5"/>
    <w:rsid w:val="000E4361"/>
    <w:rsid w:val="000F1597"/>
    <w:rsid w:val="000F6E51"/>
    <w:rsid w:val="00100E74"/>
    <w:rsid w:val="00101636"/>
    <w:rsid w:val="0010187F"/>
    <w:rsid w:val="00102A24"/>
    <w:rsid w:val="001033AA"/>
    <w:rsid w:val="001117D3"/>
    <w:rsid w:val="00115EF9"/>
    <w:rsid w:val="001174D6"/>
    <w:rsid w:val="00120DFB"/>
    <w:rsid w:val="001244C2"/>
    <w:rsid w:val="00126E0F"/>
    <w:rsid w:val="00126F2F"/>
    <w:rsid w:val="00127C41"/>
    <w:rsid w:val="0013259C"/>
    <w:rsid w:val="00133584"/>
    <w:rsid w:val="00133D46"/>
    <w:rsid w:val="00134066"/>
    <w:rsid w:val="00135831"/>
    <w:rsid w:val="00135995"/>
    <w:rsid w:val="00136A85"/>
    <w:rsid w:val="001376A6"/>
    <w:rsid w:val="001424CD"/>
    <w:rsid w:val="0014389B"/>
    <w:rsid w:val="0014413C"/>
    <w:rsid w:val="001464C7"/>
    <w:rsid w:val="00150C36"/>
    <w:rsid w:val="00154468"/>
    <w:rsid w:val="00156B95"/>
    <w:rsid w:val="00157CBF"/>
    <w:rsid w:val="00157F50"/>
    <w:rsid w:val="00157FFB"/>
    <w:rsid w:val="001607AE"/>
    <w:rsid w:val="00166A1B"/>
    <w:rsid w:val="00166C48"/>
    <w:rsid w:val="00167F4A"/>
    <w:rsid w:val="00170EDB"/>
    <w:rsid w:val="001734E4"/>
    <w:rsid w:val="0017368C"/>
    <w:rsid w:val="001800EE"/>
    <w:rsid w:val="00180FBE"/>
    <w:rsid w:val="00184228"/>
    <w:rsid w:val="00185349"/>
    <w:rsid w:val="00186B4F"/>
    <w:rsid w:val="00192528"/>
    <w:rsid w:val="00192B41"/>
    <w:rsid w:val="00192E04"/>
    <w:rsid w:val="0019338C"/>
    <w:rsid w:val="00193EA6"/>
    <w:rsid w:val="00197E4A"/>
    <w:rsid w:val="001A2598"/>
    <w:rsid w:val="001A31EF"/>
    <w:rsid w:val="001A3A18"/>
    <w:rsid w:val="001A3E7E"/>
    <w:rsid w:val="001A4A23"/>
    <w:rsid w:val="001A59CF"/>
    <w:rsid w:val="001A5E1C"/>
    <w:rsid w:val="001B01F1"/>
    <w:rsid w:val="001B2414"/>
    <w:rsid w:val="001B4451"/>
    <w:rsid w:val="001B5421"/>
    <w:rsid w:val="001B54CF"/>
    <w:rsid w:val="001B650D"/>
    <w:rsid w:val="001C0227"/>
    <w:rsid w:val="001C2D9B"/>
    <w:rsid w:val="001C4D9B"/>
    <w:rsid w:val="001C63A9"/>
    <w:rsid w:val="001D0B09"/>
    <w:rsid w:val="001D1473"/>
    <w:rsid w:val="001D2F54"/>
    <w:rsid w:val="001D617B"/>
    <w:rsid w:val="001D653A"/>
    <w:rsid w:val="001D7A7F"/>
    <w:rsid w:val="001E30D3"/>
    <w:rsid w:val="001E4051"/>
    <w:rsid w:val="001E489F"/>
    <w:rsid w:val="001E6729"/>
    <w:rsid w:val="001F7653"/>
    <w:rsid w:val="00202787"/>
    <w:rsid w:val="002051E9"/>
    <w:rsid w:val="002070CB"/>
    <w:rsid w:val="002118C2"/>
    <w:rsid w:val="00214E1F"/>
    <w:rsid w:val="002210D5"/>
    <w:rsid w:val="00221438"/>
    <w:rsid w:val="002336A6"/>
    <w:rsid w:val="002336BF"/>
    <w:rsid w:val="002343DD"/>
    <w:rsid w:val="0023464D"/>
    <w:rsid w:val="00235F9B"/>
    <w:rsid w:val="00236BBA"/>
    <w:rsid w:val="00236D1F"/>
    <w:rsid w:val="002401A6"/>
    <w:rsid w:val="002407FF"/>
    <w:rsid w:val="00241A03"/>
    <w:rsid w:val="00243051"/>
    <w:rsid w:val="002434DE"/>
    <w:rsid w:val="00245895"/>
    <w:rsid w:val="00250F58"/>
    <w:rsid w:val="00251958"/>
    <w:rsid w:val="00252564"/>
    <w:rsid w:val="00253892"/>
    <w:rsid w:val="002541D3"/>
    <w:rsid w:val="00256429"/>
    <w:rsid w:val="002567BD"/>
    <w:rsid w:val="00257EC7"/>
    <w:rsid w:val="002600F1"/>
    <w:rsid w:val="0026253E"/>
    <w:rsid w:val="00263951"/>
    <w:rsid w:val="00264934"/>
    <w:rsid w:val="002650BF"/>
    <w:rsid w:val="0027061C"/>
    <w:rsid w:val="00272BF0"/>
    <w:rsid w:val="00272D61"/>
    <w:rsid w:val="0027519D"/>
    <w:rsid w:val="00277E48"/>
    <w:rsid w:val="00277E5F"/>
    <w:rsid w:val="00280BA6"/>
    <w:rsid w:val="002813A5"/>
    <w:rsid w:val="00281C6C"/>
    <w:rsid w:val="00283216"/>
    <w:rsid w:val="00283D34"/>
    <w:rsid w:val="002919B7"/>
    <w:rsid w:val="00291EF2"/>
    <w:rsid w:val="00295D61"/>
    <w:rsid w:val="00296FE5"/>
    <w:rsid w:val="00297C1F"/>
    <w:rsid w:val="002A0356"/>
    <w:rsid w:val="002A34B0"/>
    <w:rsid w:val="002A5E0F"/>
    <w:rsid w:val="002A654C"/>
    <w:rsid w:val="002B074C"/>
    <w:rsid w:val="002B2FE7"/>
    <w:rsid w:val="002B3166"/>
    <w:rsid w:val="002B34EA"/>
    <w:rsid w:val="002B5361"/>
    <w:rsid w:val="002C1BA4"/>
    <w:rsid w:val="002C2653"/>
    <w:rsid w:val="002C292E"/>
    <w:rsid w:val="002C47B8"/>
    <w:rsid w:val="002C6F18"/>
    <w:rsid w:val="002D02CD"/>
    <w:rsid w:val="002D0866"/>
    <w:rsid w:val="002D16F3"/>
    <w:rsid w:val="002D1C77"/>
    <w:rsid w:val="002D1C96"/>
    <w:rsid w:val="002D4CF3"/>
    <w:rsid w:val="002D5750"/>
    <w:rsid w:val="002D6A0B"/>
    <w:rsid w:val="002E2023"/>
    <w:rsid w:val="002E397B"/>
    <w:rsid w:val="002E3AE2"/>
    <w:rsid w:val="002E5548"/>
    <w:rsid w:val="002E6682"/>
    <w:rsid w:val="002F5BE2"/>
    <w:rsid w:val="002F6CAA"/>
    <w:rsid w:val="002F7CCB"/>
    <w:rsid w:val="003007D5"/>
    <w:rsid w:val="00301992"/>
    <w:rsid w:val="00301B5D"/>
    <w:rsid w:val="0030219C"/>
    <w:rsid w:val="003036F4"/>
    <w:rsid w:val="00303FCE"/>
    <w:rsid w:val="003057FD"/>
    <w:rsid w:val="0030709A"/>
    <w:rsid w:val="00307DBA"/>
    <w:rsid w:val="003101C6"/>
    <w:rsid w:val="00310E70"/>
    <w:rsid w:val="00313F3E"/>
    <w:rsid w:val="00315B7C"/>
    <w:rsid w:val="00320536"/>
    <w:rsid w:val="00325E33"/>
    <w:rsid w:val="003275E6"/>
    <w:rsid w:val="00330E51"/>
    <w:rsid w:val="00336A07"/>
    <w:rsid w:val="00341B34"/>
    <w:rsid w:val="00342917"/>
    <w:rsid w:val="00342CE4"/>
    <w:rsid w:val="00346490"/>
    <w:rsid w:val="00350232"/>
    <w:rsid w:val="00354553"/>
    <w:rsid w:val="00357F9D"/>
    <w:rsid w:val="00360C2A"/>
    <w:rsid w:val="00360EBD"/>
    <w:rsid w:val="003627CD"/>
    <w:rsid w:val="00363067"/>
    <w:rsid w:val="003659DE"/>
    <w:rsid w:val="00365B96"/>
    <w:rsid w:val="003708C5"/>
    <w:rsid w:val="003715B7"/>
    <w:rsid w:val="003733D2"/>
    <w:rsid w:val="00376C60"/>
    <w:rsid w:val="00376D2F"/>
    <w:rsid w:val="00391DFB"/>
    <w:rsid w:val="00392C87"/>
    <w:rsid w:val="003A21CB"/>
    <w:rsid w:val="003A32CC"/>
    <w:rsid w:val="003A3BF8"/>
    <w:rsid w:val="003A4497"/>
    <w:rsid w:val="003A4E41"/>
    <w:rsid w:val="003A5E2D"/>
    <w:rsid w:val="003A5FFA"/>
    <w:rsid w:val="003A610E"/>
    <w:rsid w:val="003A67E1"/>
    <w:rsid w:val="003A7108"/>
    <w:rsid w:val="003B76BB"/>
    <w:rsid w:val="003C110B"/>
    <w:rsid w:val="003C145A"/>
    <w:rsid w:val="003D0F20"/>
    <w:rsid w:val="003D29BF"/>
    <w:rsid w:val="003D35A0"/>
    <w:rsid w:val="003D4593"/>
    <w:rsid w:val="003D7649"/>
    <w:rsid w:val="003E011F"/>
    <w:rsid w:val="003E29F7"/>
    <w:rsid w:val="003E2C8B"/>
    <w:rsid w:val="003E3158"/>
    <w:rsid w:val="003E403E"/>
    <w:rsid w:val="003E4AC7"/>
    <w:rsid w:val="003E5604"/>
    <w:rsid w:val="003E57A1"/>
    <w:rsid w:val="003E710B"/>
    <w:rsid w:val="003E7419"/>
    <w:rsid w:val="003F0786"/>
    <w:rsid w:val="003F1B4A"/>
    <w:rsid w:val="003F1C0E"/>
    <w:rsid w:val="004008D7"/>
    <w:rsid w:val="0040145D"/>
    <w:rsid w:val="004058E3"/>
    <w:rsid w:val="00406835"/>
    <w:rsid w:val="00411339"/>
    <w:rsid w:val="0041263F"/>
    <w:rsid w:val="00412E43"/>
    <w:rsid w:val="004131BD"/>
    <w:rsid w:val="00413EF1"/>
    <w:rsid w:val="004159BE"/>
    <w:rsid w:val="00416CEA"/>
    <w:rsid w:val="00420179"/>
    <w:rsid w:val="00420F9C"/>
    <w:rsid w:val="00421AFD"/>
    <w:rsid w:val="00422549"/>
    <w:rsid w:val="00423826"/>
    <w:rsid w:val="00424673"/>
    <w:rsid w:val="004246F2"/>
    <w:rsid w:val="004253D0"/>
    <w:rsid w:val="0043029C"/>
    <w:rsid w:val="00432048"/>
    <w:rsid w:val="00434556"/>
    <w:rsid w:val="00437638"/>
    <w:rsid w:val="00442C65"/>
    <w:rsid w:val="004430EF"/>
    <w:rsid w:val="00443273"/>
    <w:rsid w:val="004440C2"/>
    <w:rsid w:val="00445C2C"/>
    <w:rsid w:val="00446BBD"/>
    <w:rsid w:val="00451122"/>
    <w:rsid w:val="004518DB"/>
    <w:rsid w:val="00451B55"/>
    <w:rsid w:val="004545B8"/>
    <w:rsid w:val="00454CB3"/>
    <w:rsid w:val="004562FC"/>
    <w:rsid w:val="00460F61"/>
    <w:rsid w:val="00461CAB"/>
    <w:rsid w:val="0046478D"/>
    <w:rsid w:val="00464C1E"/>
    <w:rsid w:val="00477521"/>
    <w:rsid w:val="00477857"/>
    <w:rsid w:val="00477EBC"/>
    <w:rsid w:val="00480F00"/>
    <w:rsid w:val="00481A1A"/>
    <w:rsid w:val="00482246"/>
    <w:rsid w:val="00483745"/>
    <w:rsid w:val="004837EA"/>
    <w:rsid w:val="00484421"/>
    <w:rsid w:val="00484617"/>
    <w:rsid w:val="00485740"/>
    <w:rsid w:val="00490864"/>
    <w:rsid w:val="00491391"/>
    <w:rsid w:val="004A01BD"/>
    <w:rsid w:val="004A0A73"/>
    <w:rsid w:val="004A180A"/>
    <w:rsid w:val="004A22BA"/>
    <w:rsid w:val="004A285E"/>
    <w:rsid w:val="004A3893"/>
    <w:rsid w:val="004A3AAD"/>
    <w:rsid w:val="004A3DBC"/>
    <w:rsid w:val="004A661C"/>
    <w:rsid w:val="004B24C1"/>
    <w:rsid w:val="004C125D"/>
    <w:rsid w:val="004C4C9B"/>
    <w:rsid w:val="004C5DA7"/>
    <w:rsid w:val="004D2112"/>
    <w:rsid w:val="004D2FA0"/>
    <w:rsid w:val="004D3337"/>
    <w:rsid w:val="004D3410"/>
    <w:rsid w:val="004D6D84"/>
    <w:rsid w:val="004E1010"/>
    <w:rsid w:val="004E36D3"/>
    <w:rsid w:val="004E55FC"/>
    <w:rsid w:val="004E5F74"/>
    <w:rsid w:val="004E6248"/>
    <w:rsid w:val="004E7E84"/>
    <w:rsid w:val="004F0D52"/>
    <w:rsid w:val="004F0EB1"/>
    <w:rsid w:val="004F191D"/>
    <w:rsid w:val="004F1F1F"/>
    <w:rsid w:val="004F4172"/>
    <w:rsid w:val="004F528B"/>
    <w:rsid w:val="004F5FF7"/>
    <w:rsid w:val="0050202A"/>
    <w:rsid w:val="00505630"/>
    <w:rsid w:val="00506D57"/>
    <w:rsid w:val="00507903"/>
    <w:rsid w:val="00517E61"/>
    <w:rsid w:val="0052032E"/>
    <w:rsid w:val="005214FA"/>
    <w:rsid w:val="00521534"/>
    <w:rsid w:val="00521896"/>
    <w:rsid w:val="00522A80"/>
    <w:rsid w:val="00522D14"/>
    <w:rsid w:val="00524349"/>
    <w:rsid w:val="005244F6"/>
    <w:rsid w:val="005252B2"/>
    <w:rsid w:val="00525F4C"/>
    <w:rsid w:val="00526978"/>
    <w:rsid w:val="00535A39"/>
    <w:rsid w:val="00536744"/>
    <w:rsid w:val="0054105A"/>
    <w:rsid w:val="0054316D"/>
    <w:rsid w:val="00543CDE"/>
    <w:rsid w:val="00544D8F"/>
    <w:rsid w:val="00546651"/>
    <w:rsid w:val="00547B93"/>
    <w:rsid w:val="00553BDE"/>
    <w:rsid w:val="00556F13"/>
    <w:rsid w:val="00562495"/>
    <w:rsid w:val="00573917"/>
    <w:rsid w:val="0057401B"/>
    <w:rsid w:val="005758EA"/>
    <w:rsid w:val="005768AC"/>
    <w:rsid w:val="005776D4"/>
    <w:rsid w:val="00577727"/>
    <w:rsid w:val="005777AF"/>
    <w:rsid w:val="0058265A"/>
    <w:rsid w:val="00586562"/>
    <w:rsid w:val="005868BB"/>
    <w:rsid w:val="00586F37"/>
    <w:rsid w:val="00590B24"/>
    <w:rsid w:val="005939C6"/>
    <w:rsid w:val="00593DC4"/>
    <w:rsid w:val="0059529B"/>
    <w:rsid w:val="005954DD"/>
    <w:rsid w:val="00597CCD"/>
    <w:rsid w:val="005A3249"/>
    <w:rsid w:val="005A6ABC"/>
    <w:rsid w:val="005B1577"/>
    <w:rsid w:val="005B2109"/>
    <w:rsid w:val="005B35A2"/>
    <w:rsid w:val="005C0CC6"/>
    <w:rsid w:val="005C0FFC"/>
    <w:rsid w:val="005C1E8E"/>
    <w:rsid w:val="005C2375"/>
    <w:rsid w:val="005C2BF6"/>
    <w:rsid w:val="005C2FDC"/>
    <w:rsid w:val="005C3F71"/>
    <w:rsid w:val="005C532E"/>
    <w:rsid w:val="005C5A03"/>
    <w:rsid w:val="005C5AC7"/>
    <w:rsid w:val="005C63C3"/>
    <w:rsid w:val="005C7352"/>
    <w:rsid w:val="005D1F7E"/>
    <w:rsid w:val="005D2738"/>
    <w:rsid w:val="005D37AC"/>
    <w:rsid w:val="005D5F38"/>
    <w:rsid w:val="005D60FD"/>
    <w:rsid w:val="005D6860"/>
    <w:rsid w:val="005E07CB"/>
    <w:rsid w:val="005E0BF8"/>
    <w:rsid w:val="005E1360"/>
    <w:rsid w:val="005E1C6A"/>
    <w:rsid w:val="005E32BB"/>
    <w:rsid w:val="005E5696"/>
    <w:rsid w:val="005E7235"/>
    <w:rsid w:val="005E7DC3"/>
    <w:rsid w:val="005F041C"/>
    <w:rsid w:val="005F1FD1"/>
    <w:rsid w:val="005F2E94"/>
    <w:rsid w:val="005F4B34"/>
    <w:rsid w:val="005F7050"/>
    <w:rsid w:val="005F7CB1"/>
    <w:rsid w:val="006021F3"/>
    <w:rsid w:val="00604BEB"/>
    <w:rsid w:val="006064EC"/>
    <w:rsid w:val="00611349"/>
    <w:rsid w:val="006135F9"/>
    <w:rsid w:val="00616E18"/>
    <w:rsid w:val="00620287"/>
    <w:rsid w:val="00623AED"/>
    <w:rsid w:val="0062580F"/>
    <w:rsid w:val="0063070F"/>
    <w:rsid w:val="00632157"/>
    <w:rsid w:val="00632628"/>
    <w:rsid w:val="00633971"/>
    <w:rsid w:val="00633D4B"/>
    <w:rsid w:val="006341C6"/>
    <w:rsid w:val="006347B7"/>
    <w:rsid w:val="00635536"/>
    <w:rsid w:val="00637B8A"/>
    <w:rsid w:val="0064121E"/>
    <w:rsid w:val="00642894"/>
    <w:rsid w:val="006429A1"/>
    <w:rsid w:val="0064642A"/>
    <w:rsid w:val="006468CF"/>
    <w:rsid w:val="00646EA8"/>
    <w:rsid w:val="0065238E"/>
    <w:rsid w:val="00653162"/>
    <w:rsid w:val="00654691"/>
    <w:rsid w:val="00655D61"/>
    <w:rsid w:val="0065634D"/>
    <w:rsid w:val="0066031A"/>
    <w:rsid w:val="00660354"/>
    <w:rsid w:val="00660392"/>
    <w:rsid w:val="006606DB"/>
    <w:rsid w:val="00660C52"/>
    <w:rsid w:val="006629BC"/>
    <w:rsid w:val="00665B9B"/>
    <w:rsid w:val="0067616E"/>
    <w:rsid w:val="00677B16"/>
    <w:rsid w:val="00677E3C"/>
    <w:rsid w:val="0068029A"/>
    <w:rsid w:val="00681239"/>
    <w:rsid w:val="006850AD"/>
    <w:rsid w:val="00690725"/>
    <w:rsid w:val="0069282C"/>
    <w:rsid w:val="00693606"/>
    <w:rsid w:val="00693D70"/>
    <w:rsid w:val="0069557D"/>
    <w:rsid w:val="006957AC"/>
    <w:rsid w:val="006975AE"/>
    <w:rsid w:val="00697DBE"/>
    <w:rsid w:val="006A05EA"/>
    <w:rsid w:val="006A0E66"/>
    <w:rsid w:val="006A0F4F"/>
    <w:rsid w:val="006A32D1"/>
    <w:rsid w:val="006A3CF5"/>
    <w:rsid w:val="006A4E82"/>
    <w:rsid w:val="006B03F1"/>
    <w:rsid w:val="006B2F6A"/>
    <w:rsid w:val="006B48FC"/>
    <w:rsid w:val="006B4BC6"/>
    <w:rsid w:val="006B70DF"/>
    <w:rsid w:val="006C0764"/>
    <w:rsid w:val="006C086D"/>
    <w:rsid w:val="006C2DDA"/>
    <w:rsid w:val="006C449A"/>
    <w:rsid w:val="006C72F1"/>
    <w:rsid w:val="006D03E2"/>
    <w:rsid w:val="006D0A8E"/>
    <w:rsid w:val="006D0F6E"/>
    <w:rsid w:val="006D3D54"/>
    <w:rsid w:val="006D40AE"/>
    <w:rsid w:val="006D42B5"/>
    <w:rsid w:val="006D479F"/>
    <w:rsid w:val="006D4ED0"/>
    <w:rsid w:val="006D798C"/>
    <w:rsid w:val="006D7DAF"/>
    <w:rsid w:val="006E0D1B"/>
    <w:rsid w:val="006E1A49"/>
    <w:rsid w:val="006E1CD2"/>
    <w:rsid w:val="006E3A55"/>
    <w:rsid w:val="006E62AB"/>
    <w:rsid w:val="006F1B00"/>
    <w:rsid w:val="006F2A19"/>
    <w:rsid w:val="006F2EEB"/>
    <w:rsid w:val="006F3282"/>
    <w:rsid w:val="006F352C"/>
    <w:rsid w:val="006F4B7A"/>
    <w:rsid w:val="006F6EE5"/>
    <w:rsid w:val="00700A59"/>
    <w:rsid w:val="00703A5D"/>
    <w:rsid w:val="007045AC"/>
    <w:rsid w:val="00710142"/>
    <w:rsid w:val="00712E81"/>
    <w:rsid w:val="00715590"/>
    <w:rsid w:val="007158B4"/>
    <w:rsid w:val="007170F8"/>
    <w:rsid w:val="00721FB4"/>
    <w:rsid w:val="00722374"/>
    <w:rsid w:val="00723919"/>
    <w:rsid w:val="007244A7"/>
    <w:rsid w:val="007261D3"/>
    <w:rsid w:val="00727D2B"/>
    <w:rsid w:val="00733E86"/>
    <w:rsid w:val="00742386"/>
    <w:rsid w:val="007457B8"/>
    <w:rsid w:val="0074596C"/>
    <w:rsid w:val="007508A9"/>
    <w:rsid w:val="00750D12"/>
    <w:rsid w:val="007526CE"/>
    <w:rsid w:val="00755824"/>
    <w:rsid w:val="007569A4"/>
    <w:rsid w:val="00756BBB"/>
    <w:rsid w:val="00757BFF"/>
    <w:rsid w:val="00760B38"/>
    <w:rsid w:val="00761952"/>
    <w:rsid w:val="00761B9B"/>
    <w:rsid w:val="00762474"/>
    <w:rsid w:val="0076439E"/>
    <w:rsid w:val="00774AEF"/>
    <w:rsid w:val="007814A8"/>
    <w:rsid w:val="00781A62"/>
    <w:rsid w:val="00781F2F"/>
    <w:rsid w:val="00783C0E"/>
    <w:rsid w:val="007861B8"/>
    <w:rsid w:val="007870E5"/>
    <w:rsid w:val="00787383"/>
    <w:rsid w:val="00791AEE"/>
    <w:rsid w:val="00791B51"/>
    <w:rsid w:val="00792AA3"/>
    <w:rsid w:val="00795AD1"/>
    <w:rsid w:val="00795B03"/>
    <w:rsid w:val="0079698D"/>
    <w:rsid w:val="007A415E"/>
    <w:rsid w:val="007A58CA"/>
    <w:rsid w:val="007B10A8"/>
    <w:rsid w:val="007B4276"/>
    <w:rsid w:val="007B51CA"/>
    <w:rsid w:val="007B5456"/>
    <w:rsid w:val="007B5F65"/>
    <w:rsid w:val="007C38C1"/>
    <w:rsid w:val="007C6AFB"/>
    <w:rsid w:val="007C767B"/>
    <w:rsid w:val="007C7E6D"/>
    <w:rsid w:val="007D0DD5"/>
    <w:rsid w:val="007D2767"/>
    <w:rsid w:val="007D3C7C"/>
    <w:rsid w:val="007D687A"/>
    <w:rsid w:val="007D76C1"/>
    <w:rsid w:val="007E0ED6"/>
    <w:rsid w:val="007E1BA0"/>
    <w:rsid w:val="007F2297"/>
    <w:rsid w:val="007F55EC"/>
    <w:rsid w:val="007F6574"/>
    <w:rsid w:val="00803D64"/>
    <w:rsid w:val="00807807"/>
    <w:rsid w:val="00815BF6"/>
    <w:rsid w:val="00831057"/>
    <w:rsid w:val="00831A3F"/>
    <w:rsid w:val="00836AB9"/>
    <w:rsid w:val="00837EF8"/>
    <w:rsid w:val="0084119C"/>
    <w:rsid w:val="00841BF9"/>
    <w:rsid w:val="0084592A"/>
    <w:rsid w:val="0084694E"/>
    <w:rsid w:val="00850CD4"/>
    <w:rsid w:val="00851776"/>
    <w:rsid w:val="0085476E"/>
    <w:rsid w:val="00854A49"/>
    <w:rsid w:val="00854B0A"/>
    <w:rsid w:val="008578D0"/>
    <w:rsid w:val="008609E9"/>
    <w:rsid w:val="008624DE"/>
    <w:rsid w:val="00863162"/>
    <w:rsid w:val="008634EB"/>
    <w:rsid w:val="00863F6E"/>
    <w:rsid w:val="00864DFF"/>
    <w:rsid w:val="00866525"/>
    <w:rsid w:val="00866945"/>
    <w:rsid w:val="0086752E"/>
    <w:rsid w:val="008765F4"/>
    <w:rsid w:val="00876BD5"/>
    <w:rsid w:val="008804C5"/>
    <w:rsid w:val="00884D06"/>
    <w:rsid w:val="00886DDD"/>
    <w:rsid w:val="008900C1"/>
    <w:rsid w:val="008915EE"/>
    <w:rsid w:val="00897C84"/>
    <w:rsid w:val="008A06BE"/>
    <w:rsid w:val="008A17F4"/>
    <w:rsid w:val="008A3AE3"/>
    <w:rsid w:val="008A4E6E"/>
    <w:rsid w:val="008A56FD"/>
    <w:rsid w:val="008B451E"/>
    <w:rsid w:val="008C02D6"/>
    <w:rsid w:val="008C18A0"/>
    <w:rsid w:val="008C3DC0"/>
    <w:rsid w:val="008C5D5F"/>
    <w:rsid w:val="008D1C97"/>
    <w:rsid w:val="008D2A7A"/>
    <w:rsid w:val="008D3DA6"/>
    <w:rsid w:val="008D5DA3"/>
    <w:rsid w:val="008E0D40"/>
    <w:rsid w:val="008E414E"/>
    <w:rsid w:val="008E4E69"/>
    <w:rsid w:val="008E6E82"/>
    <w:rsid w:val="008E70F7"/>
    <w:rsid w:val="008F05FB"/>
    <w:rsid w:val="008F1D3B"/>
    <w:rsid w:val="008F26BE"/>
    <w:rsid w:val="008F3817"/>
    <w:rsid w:val="008F462D"/>
    <w:rsid w:val="008F4A15"/>
    <w:rsid w:val="008F7444"/>
    <w:rsid w:val="008F7A15"/>
    <w:rsid w:val="0090061A"/>
    <w:rsid w:val="00904020"/>
    <w:rsid w:val="00910D5C"/>
    <w:rsid w:val="00912842"/>
    <w:rsid w:val="0091321C"/>
    <w:rsid w:val="00913788"/>
    <w:rsid w:val="0091399A"/>
    <w:rsid w:val="00922C49"/>
    <w:rsid w:val="00922D75"/>
    <w:rsid w:val="00924B70"/>
    <w:rsid w:val="0092630B"/>
    <w:rsid w:val="00926791"/>
    <w:rsid w:val="009339FE"/>
    <w:rsid w:val="0093661C"/>
    <w:rsid w:val="00940736"/>
    <w:rsid w:val="00941253"/>
    <w:rsid w:val="0095038B"/>
    <w:rsid w:val="00950CF7"/>
    <w:rsid w:val="009546BF"/>
    <w:rsid w:val="00955790"/>
    <w:rsid w:val="00957567"/>
    <w:rsid w:val="00960A44"/>
    <w:rsid w:val="009642BE"/>
    <w:rsid w:val="00964E4F"/>
    <w:rsid w:val="00967FC5"/>
    <w:rsid w:val="00970864"/>
    <w:rsid w:val="00971190"/>
    <w:rsid w:val="0097332D"/>
    <w:rsid w:val="009736D5"/>
    <w:rsid w:val="009768C3"/>
    <w:rsid w:val="00977930"/>
    <w:rsid w:val="00977C43"/>
    <w:rsid w:val="0098195A"/>
    <w:rsid w:val="0098559C"/>
    <w:rsid w:val="00990EEE"/>
    <w:rsid w:val="00991A8A"/>
    <w:rsid w:val="00995915"/>
    <w:rsid w:val="00996533"/>
    <w:rsid w:val="009A0093"/>
    <w:rsid w:val="009A0122"/>
    <w:rsid w:val="009A10D2"/>
    <w:rsid w:val="009A2090"/>
    <w:rsid w:val="009A2389"/>
    <w:rsid w:val="009A30DE"/>
    <w:rsid w:val="009A3833"/>
    <w:rsid w:val="009A5F57"/>
    <w:rsid w:val="009A62E2"/>
    <w:rsid w:val="009A7434"/>
    <w:rsid w:val="009B110B"/>
    <w:rsid w:val="009B13F0"/>
    <w:rsid w:val="009B196A"/>
    <w:rsid w:val="009B55DE"/>
    <w:rsid w:val="009C476C"/>
    <w:rsid w:val="009C4CC0"/>
    <w:rsid w:val="009D53F5"/>
    <w:rsid w:val="009D5E48"/>
    <w:rsid w:val="009D6D9F"/>
    <w:rsid w:val="009D76FE"/>
    <w:rsid w:val="009E0B41"/>
    <w:rsid w:val="009E1910"/>
    <w:rsid w:val="009E5DBA"/>
    <w:rsid w:val="009F2E9E"/>
    <w:rsid w:val="009F428E"/>
    <w:rsid w:val="009F6047"/>
    <w:rsid w:val="009F6C20"/>
    <w:rsid w:val="00A00F7B"/>
    <w:rsid w:val="00A03D2A"/>
    <w:rsid w:val="00A07139"/>
    <w:rsid w:val="00A07993"/>
    <w:rsid w:val="00A10781"/>
    <w:rsid w:val="00A10ADB"/>
    <w:rsid w:val="00A11D1B"/>
    <w:rsid w:val="00A12D94"/>
    <w:rsid w:val="00A13CC5"/>
    <w:rsid w:val="00A13EB1"/>
    <w:rsid w:val="00A144AB"/>
    <w:rsid w:val="00A14B83"/>
    <w:rsid w:val="00A151A1"/>
    <w:rsid w:val="00A152D1"/>
    <w:rsid w:val="00A17AA4"/>
    <w:rsid w:val="00A17F01"/>
    <w:rsid w:val="00A24557"/>
    <w:rsid w:val="00A248B2"/>
    <w:rsid w:val="00A254BA"/>
    <w:rsid w:val="00A25B09"/>
    <w:rsid w:val="00A267D7"/>
    <w:rsid w:val="00A26E7E"/>
    <w:rsid w:val="00A27A64"/>
    <w:rsid w:val="00A27E4F"/>
    <w:rsid w:val="00A353B2"/>
    <w:rsid w:val="00A37F80"/>
    <w:rsid w:val="00A43AC6"/>
    <w:rsid w:val="00A46B3F"/>
    <w:rsid w:val="00A46F30"/>
    <w:rsid w:val="00A525D4"/>
    <w:rsid w:val="00A61169"/>
    <w:rsid w:val="00A63024"/>
    <w:rsid w:val="00A63B1B"/>
    <w:rsid w:val="00A64A25"/>
    <w:rsid w:val="00A65602"/>
    <w:rsid w:val="00A67B83"/>
    <w:rsid w:val="00A746D7"/>
    <w:rsid w:val="00A7512B"/>
    <w:rsid w:val="00A77D6F"/>
    <w:rsid w:val="00A82FCC"/>
    <w:rsid w:val="00A8479D"/>
    <w:rsid w:val="00A84A25"/>
    <w:rsid w:val="00A86A5F"/>
    <w:rsid w:val="00A906A4"/>
    <w:rsid w:val="00A92AA8"/>
    <w:rsid w:val="00A976CF"/>
    <w:rsid w:val="00A97953"/>
    <w:rsid w:val="00AA02E3"/>
    <w:rsid w:val="00AA0DC0"/>
    <w:rsid w:val="00AA4ED2"/>
    <w:rsid w:val="00AA574E"/>
    <w:rsid w:val="00AB2A2F"/>
    <w:rsid w:val="00AB42F5"/>
    <w:rsid w:val="00AC70B1"/>
    <w:rsid w:val="00AC70C4"/>
    <w:rsid w:val="00AD10BA"/>
    <w:rsid w:val="00AD1624"/>
    <w:rsid w:val="00AD2361"/>
    <w:rsid w:val="00AD324E"/>
    <w:rsid w:val="00AD534D"/>
    <w:rsid w:val="00AD53EF"/>
    <w:rsid w:val="00AD5B51"/>
    <w:rsid w:val="00AD61FD"/>
    <w:rsid w:val="00AD7B78"/>
    <w:rsid w:val="00AE0855"/>
    <w:rsid w:val="00AE0DAD"/>
    <w:rsid w:val="00AE2881"/>
    <w:rsid w:val="00AE7E13"/>
    <w:rsid w:val="00AF4118"/>
    <w:rsid w:val="00AF47A8"/>
    <w:rsid w:val="00AF50E1"/>
    <w:rsid w:val="00B00077"/>
    <w:rsid w:val="00B0288D"/>
    <w:rsid w:val="00B03107"/>
    <w:rsid w:val="00B034CD"/>
    <w:rsid w:val="00B04DA2"/>
    <w:rsid w:val="00B07F19"/>
    <w:rsid w:val="00B10820"/>
    <w:rsid w:val="00B13517"/>
    <w:rsid w:val="00B16E03"/>
    <w:rsid w:val="00B1749C"/>
    <w:rsid w:val="00B20525"/>
    <w:rsid w:val="00B21BCB"/>
    <w:rsid w:val="00B23781"/>
    <w:rsid w:val="00B248AC"/>
    <w:rsid w:val="00B27FB1"/>
    <w:rsid w:val="00B30214"/>
    <w:rsid w:val="00B3526C"/>
    <w:rsid w:val="00B376E0"/>
    <w:rsid w:val="00B400FA"/>
    <w:rsid w:val="00B41A19"/>
    <w:rsid w:val="00B43DA4"/>
    <w:rsid w:val="00B45635"/>
    <w:rsid w:val="00B45C31"/>
    <w:rsid w:val="00B463BC"/>
    <w:rsid w:val="00B47534"/>
    <w:rsid w:val="00B477C5"/>
    <w:rsid w:val="00B47A46"/>
    <w:rsid w:val="00B47F96"/>
    <w:rsid w:val="00B50B89"/>
    <w:rsid w:val="00B52AFB"/>
    <w:rsid w:val="00B5557E"/>
    <w:rsid w:val="00B56953"/>
    <w:rsid w:val="00B61762"/>
    <w:rsid w:val="00B61E10"/>
    <w:rsid w:val="00B63284"/>
    <w:rsid w:val="00B633AE"/>
    <w:rsid w:val="00B64CAA"/>
    <w:rsid w:val="00B65200"/>
    <w:rsid w:val="00B6609D"/>
    <w:rsid w:val="00B672EB"/>
    <w:rsid w:val="00B70D1A"/>
    <w:rsid w:val="00B734AC"/>
    <w:rsid w:val="00B752D3"/>
    <w:rsid w:val="00B75CE0"/>
    <w:rsid w:val="00B81F43"/>
    <w:rsid w:val="00B84B54"/>
    <w:rsid w:val="00B87A4A"/>
    <w:rsid w:val="00B9045A"/>
    <w:rsid w:val="00B904B2"/>
    <w:rsid w:val="00B91A16"/>
    <w:rsid w:val="00B91D26"/>
    <w:rsid w:val="00B92B0A"/>
    <w:rsid w:val="00B92C7D"/>
    <w:rsid w:val="00B93BB2"/>
    <w:rsid w:val="00B95EF6"/>
    <w:rsid w:val="00B9697B"/>
    <w:rsid w:val="00B96A0A"/>
    <w:rsid w:val="00BA02C4"/>
    <w:rsid w:val="00BA1307"/>
    <w:rsid w:val="00BA141C"/>
    <w:rsid w:val="00BA1499"/>
    <w:rsid w:val="00BA1A83"/>
    <w:rsid w:val="00BA35FB"/>
    <w:rsid w:val="00BA46C7"/>
    <w:rsid w:val="00BA4DA4"/>
    <w:rsid w:val="00BA7509"/>
    <w:rsid w:val="00BB1C00"/>
    <w:rsid w:val="00BB4012"/>
    <w:rsid w:val="00BB5391"/>
    <w:rsid w:val="00BB53A9"/>
    <w:rsid w:val="00BB55EE"/>
    <w:rsid w:val="00BB6D15"/>
    <w:rsid w:val="00BB74CC"/>
    <w:rsid w:val="00BB7B45"/>
    <w:rsid w:val="00BC137E"/>
    <w:rsid w:val="00BC2E5F"/>
    <w:rsid w:val="00BC3C3C"/>
    <w:rsid w:val="00BC47D9"/>
    <w:rsid w:val="00BC481E"/>
    <w:rsid w:val="00BC5AF6"/>
    <w:rsid w:val="00BD3369"/>
    <w:rsid w:val="00BD3E51"/>
    <w:rsid w:val="00BD4C0D"/>
    <w:rsid w:val="00BD7219"/>
    <w:rsid w:val="00BE3E87"/>
    <w:rsid w:val="00BE4F8B"/>
    <w:rsid w:val="00BE6986"/>
    <w:rsid w:val="00BE7B85"/>
    <w:rsid w:val="00BF0362"/>
    <w:rsid w:val="00BF0A84"/>
    <w:rsid w:val="00BF1FE6"/>
    <w:rsid w:val="00BF2DF4"/>
    <w:rsid w:val="00BF383B"/>
    <w:rsid w:val="00BF4326"/>
    <w:rsid w:val="00BF7A1C"/>
    <w:rsid w:val="00C0165A"/>
    <w:rsid w:val="00C028DF"/>
    <w:rsid w:val="00C03706"/>
    <w:rsid w:val="00C03F46"/>
    <w:rsid w:val="00C07DB8"/>
    <w:rsid w:val="00C13AA0"/>
    <w:rsid w:val="00C159BC"/>
    <w:rsid w:val="00C15A54"/>
    <w:rsid w:val="00C15DED"/>
    <w:rsid w:val="00C17010"/>
    <w:rsid w:val="00C2214E"/>
    <w:rsid w:val="00C2251C"/>
    <w:rsid w:val="00C247CD"/>
    <w:rsid w:val="00C2519B"/>
    <w:rsid w:val="00C27E82"/>
    <w:rsid w:val="00C3086B"/>
    <w:rsid w:val="00C30997"/>
    <w:rsid w:val="00C3782E"/>
    <w:rsid w:val="00C404D1"/>
    <w:rsid w:val="00C42176"/>
    <w:rsid w:val="00C42344"/>
    <w:rsid w:val="00C43962"/>
    <w:rsid w:val="00C4460E"/>
    <w:rsid w:val="00C505EB"/>
    <w:rsid w:val="00C52450"/>
    <w:rsid w:val="00C52914"/>
    <w:rsid w:val="00C5496F"/>
    <w:rsid w:val="00C54EC4"/>
    <w:rsid w:val="00C5567D"/>
    <w:rsid w:val="00C55CDE"/>
    <w:rsid w:val="00C61EBF"/>
    <w:rsid w:val="00C62471"/>
    <w:rsid w:val="00C63F06"/>
    <w:rsid w:val="00C6590B"/>
    <w:rsid w:val="00C65D41"/>
    <w:rsid w:val="00C7027D"/>
    <w:rsid w:val="00C70CBA"/>
    <w:rsid w:val="00C7131F"/>
    <w:rsid w:val="00C754B2"/>
    <w:rsid w:val="00C7557D"/>
    <w:rsid w:val="00C76753"/>
    <w:rsid w:val="00C76F5D"/>
    <w:rsid w:val="00C77BE6"/>
    <w:rsid w:val="00C81221"/>
    <w:rsid w:val="00C81500"/>
    <w:rsid w:val="00C8586A"/>
    <w:rsid w:val="00C92474"/>
    <w:rsid w:val="00C94304"/>
    <w:rsid w:val="00C9514B"/>
    <w:rsid w:val="00CA03CE"/>
    <w:rsid w:val="00CA243B"/>
    <w:rsid w:val="00CA2B4F"/>
    <w:rsid w:val="00CA5DB0"/>
    <w:rsid w:val="00CA644A"/>
    <w:rsid w:val="00CB20F1"/>
    <w:rsid w:val="00CB3C34"/>
    <w:rsid w:val="00CB71CB"/>
    <w:rsid w:val="00CB741F"/>
    <w:rsid w:val="00CC084E"/>
    <w:rsid w:val="00CC0A0E"/>
    <w:rsid w:val="00CC21D6"/>
    <w:rsid w:val="00CC35AB"/>
    <w:rsid w:val="00CC445C"/>
    <w:rsid w:val="00CC58ED"/>
    <w:rsid w:val="00CD0647"/>
    <w:rsid w:val="00CD1B2E"/>
    <w:rsid w:val="00CD1C37"/>
    <w:rsid w:val="00CD399F"/>
    <w:rsid w:val="00CD44C9"/>
    <w:rsid w:val="00CE030D"/>
    <w:rsid w:val="00CE206F"/>
    <w:rsid w:val="00CF05B2"/>
    <w:rsid w:val="00CF3F0E"/>
    <w:rsid w:val="00D0135E"/>
    <w:rsid w:val="00D034CD"/>
    <w:rsid w:val="00D04596"/>
    <w:rsid w:val="00D04B5F"/>
    <w:rsid w:val="00D14265"/>
    <w:rsid w:val="00D145EC"/>
    <w:rsid w:val="00D171F0"/>
    <w:rsid w:val="00D22737"/>
    <w:rsid w:val="00D24C3A"/>
    <w:rsid w:val="00D25FB0"/>
    <w:rsid w:val="00D30A16"/>
    <w:rsid w:val="00D34131"/>
    <w:rsid w:val="00D355FB"/>
    <w:rsid w:val="00D36754"/>
    <w:rsid w:val="00D4367A"/>
    <w:rsid w:val="00D43C0B"/>
    <w:rsid w:val="00D44A74"/>
    <w:rsid w:val="00D45FDF"/>
    <w:rsid w:val="00D46199"/>
    <w:rsid w:val="00D4724C"/>
    <w:rsid w:val="00D47DD9"/>
    <w:rsid w:val="00D56908"/>
    <w:rsid w:val="00D57167"/>
    <w:rsid w:val="00D5744D"/>
    <w:rsid w:val="00D57CD2"/>
    <w:rsid w:val="00D57E66"/>
    <w:rsid w:val="00D62F09"/>
    <w:rsid w:val="00D65B73"/>
    <w:rsid w:val="00D6608C"/>
    <w:rsid w:val="00D67630"/>
    <w:rsid w:val="00D67F8F"/>
    <w:rsid w:val="00D719DC"/>
    <w:rsid w:val="00D7223C"/>
    <w:rsid w:val="00D73350"/>
    <w:rsid w:val="00D75691"/>
    <w:rsid w:val="00D8002D"/>
    <w:rsid w:val="00D80214"/>
    <w:rsid w:val="00D81CAF"/>
    <w:rsid w:val="00D82231"/>
    <w:rsid w:val="00D83F09"/>
    <w:rsid w:val="00D8756E"/>
    <w:rsid w:val="00D87CB6"/>
    <w:rsid w:val="00D90196"/>
    <w:rsid w:val="00D93613"/>
    <w:rsid w:val="00D938DD"/>
    <w:rsid w:val="00D95EAB"/>
    <w:rsid w:val="00D974EA"/>
    <w:rsid w:val="00DA2805"/>
    <w:rsid w:val="00DA29AC"/>
    <w:rsid w:val="00DA329A"/>
    <w:rsid w:val="00DA3F79"/>
    <w:rsid w:val="00DA6442"/>
    <w:rsid w:val="00DA7BEB"/>
    <w:rsid w:val="00DB3E37"/>
    <w:rsid w:val="00DB521B"/>
    <w:rsid w:val="00DB6101"/>
    <w:rsid w:val="00DC0F52"/>
    <w:rsid w:val="00DC365C"/>
    <w:rsid w:val="00DC404D"/>
    <w:rsid w:val="00DC4726"/>
    <w:rsid w:val="00DD0AAB"/>
    <w:rsid w:val="00DD2BAF"/>
    <w:rsid w:val="00DD3C66"/>
    <w:rsid w:val="00DD40D2"/>
    <w:rsid w:val="00DD4D2D"/>
    <w:rsid w:val="00DE5BBF"/>
    <w:rsid w:val="00DF01BE"/>
    <w:rsid w:val="00DF2A3E"/>
    <w:rsid w:val="00DF5833"/>
    <w:rsid w:val="00DF7BFF"/>
    <w:rsid w:val="00E003FB"/>
    <w:rsid w:val="00E013A9"/>
    <w:rsid w:val="00E032A6"/>
    <w:rsid w:val="00E03627"/>
    <w:rsid w:val="00E03A99"/>
    <w:rsid w:val="00E041CD"/>
    <w:rsid w:val="00E050E6"/>
    <w:rsid w:val="00E06534"/>
    <w:rsid w:val="00E06B11"/>
    <w:rsid w:val="00E07C32"/>
    <w:rsid w:val="00E126A5"/>
    <w:rsid w:val="00E13488"/>
    <w:rsid w:val="00E1463F"/>
    <w:rsid w:val="00E15A37"/>
    <w:rsid w:val="00E16B1C"/>
    <w:rsid w:val="00E17991"/>
    <w:rsid w:val="00E23E57"/>
    <w:rsid w:val="00E26DD5"/>
    <w:rsid w:val="00E31FB7"/>
    <w:rsid w:val="00E32998"/>
    <w:rsid w:val="00E32C55"/>
    <w:rsid w:val="00E337A2"/>
    <w:rsid w:val="00E34AA9"/>
    <w:rsid w:val="00E359BA"/>
    <w:rsid w:val="00E361AC"/>
    <w:rsid w:val="00E363A9"/>
    <w:rsid w:val="00E413E0"/>
    <w:rsid w:val="00E41509"/>
    <w:rsid w:val="00E41B7A"/>
    <w:rsid w:val="00E43AB0"/>
    <w:rsid w:val="00E52F47"/>
    <w:rsid w:val="00E53AE3"/>
    <w:rsid w:val="00E5574A"/>
    <w:rsid w:val="00E56678"/>
    <w:rsid w:val="00E57CD3"/>
    <w:rsid w:val="00E57F9D"/>
    <w:rsid w:val="00E601EE"/>
    <w:rsid w:val="00E636F4"/>
    <w:rsid w:val="00E64FB2"/>
    <w:rsid w:val="00E65D7B"/>
    <w:rsid w:val="00E67B7D"/>
    <w:rsid w:val="00E77091"/>
    <w:rsid w:val="00E77E2E"/>
    <w:rsid w:val="00E812AA"/>
    <w:rsid w:val="00E81E2C"/>
    <w:rsid w:val="00E82FBF"/>
    <w:rsid w:val="00E83D3B"/>
    <w:rsid w:val="00E92CD3"/>
    <w:rsid w:val="00E9678A"/>
    <w:rsid w:val="00EA0155"/>
    <w:rsid w:val="00EA017B"/>
    <w:rsid w:val="00EA1ED6"/>
    <w:rsid w:val="00EA662E"/>
    <w:rsid w:val="00EB08D9"/>
    <w:rsid w:val="00EB2F77"/>
    <w:rsid w:val="00EB3329"/>
    <w:rsid w:val="00EB4B01"/>
    <w:rsid w:val="00EB5D2F"/>
    <w:rsid w:val="00EB78DF"/>
    <w:rsid w:val="00EC080B"/>
    <w:rsid w:val="00EC10EC"/>
    <w:rsid w:val="00EC2CB1"/>
    <w:rsid w:val="00EC456C"/>
    <w:rsid w:val="00ED166C"/>
    <w:rsid w:val="00ED2558"/>
    <w:rsid w:val="00ED5FA6"/>
    <w:rsid w:val="00ED6080"/>
    <w:rsid w:val="00ED61B6"/>
    <w:rsid w:val="00EE0176"/>
    <w:rsid w:val="00EE1EF8"/>
    <w:rsid w:val="00EE21BE"/>
    <w:rsid w:val="00EE43D9"/>
    <w:rsid w:val="00EF0942"/>
    <w:rsid w:val="00EF0D76"/>
    <w:rsid w:val="00EF291F"/>
    <w:rsid w:val="00F0218C"/>
    <w:rsid w:val="00F0251A"/>
    <w:rsid w:val="00F02B25"/>
    <w:rsid w:val="00F0393B"/>
    <w:rsid w:val="00F05916"/>
    <w:rsid w:val="00F11264"/>
    <w:rsid w:val="00F12479"/>
    <w:rsid w:val="00F135D4"/>
    <w:rsid w:val="00F15D08"/>
    <w:rsid w:val="00F17BA4"/>
    <w:rsid w:val="00F22963"/>
    <w:rsid w:val="00F2353C"/>
    <w:rsid w:val="00F2366D"/>
    <w:rsid w:val="00F23A63"/>
    <w:rsid w:val="00F25878"/>
    <w:rsid w:val="00F268B6"/>
    <w:rsid w:val="00F313DD"/>
    <w:rsid w:val="00F35B37"/>
    <w:rsid w:val="00F378BE"/>
    <w:rsid w:val="00F43120"/>
    <w:rsid w:val="00F44B94"/>
    <w:rsid w:val="00F44FF2"/>
    <w:rsid w:val="00F50968"/>
    <w:rsid w:val="00F50DE4"/>
    <w:rsid w:val="00F51F29"/>
    <w:rsid w:val="00F53D60"/>
    <w:rsid w:val="00F600F3"/>
    <w:rsid w:val="00F60ABA"/>
    <w:rsid w:val="00F629AE"/>
    <w:rsid w:val="00F62B34"/>
    <w:rsid w:val="00F633F1"/>
    <w:rsid w:val="00F64378"/>
    <w:rsid w:val="00F66306"/>
    <w:rsid w:val="00F67FC3"/>
    <w:rsid w:val="00F75A01"/>
    <w:rsid w:val="00F763A4"/>
    <w:rsid w:val="00F80D67"/>
    <w:rsid w:val="00F81CF2"/>
    <w:rsid w:val="00F82A04"/>
    <w:rsid w:val="00F8342F"/>
    <w:rsid w:val="00F83DF3"/>
    <w:rsid w:val="00F83F98"/>
    <w:rsid w:val="00F90311"/>
    <w:rsid w:val="00F92B1C"/>
    <w:rsid w:val="00F941B8"/>
    <w:rsid w:val="00F97A45"/>
    <w:rsid w:val="00FA480F"/>
    <w:rsid w:val="00FA4FA1"/>
    <w:rsid w:val="00FA5FA5"/>
    <w:rsid w:val="00FA6721"/>
    <w:rsid w:val="00FA7365"/>
    <w:rsid w:val="00FA79A7"/>
    <w:rsid w:val="00FB2555"/>
    <w:rsid w:val="00FB770A"/>
    <w:rsid w:val="00FC2336"/>
    <w:rsid w:val="00FC23C5"/>
    <w:rsid w:val="00FC3367"/>
    <w:rsid w:val="00FC58DF"/>
    <w:rsid w:val="00FC58F9"/>
    <w:rsid w:val="00FC643D"/>
    <w:rsid w:val="00FC6494"/>
    <w:rsid w:val="00FD0B29"/>
    <w:rsid w:val="00FD1DAF"/>
    <w:rsid w:val="00FD370F"/>
    <w:rsid w:val="00FE1C23"/>
    <w:rsid w:val="00FE3DCC"/>
    <w:rsid w:val="00FE53C8"/>
    <w:rsid w:val="00FE5FB7"/>
    <w:rsid w:val="00FF5C8F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1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A00F7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A00F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0F7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0F7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A00F7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F7B"/>
    <w:rPr>
      <w:sz w:val="18"/>
      <w:szCs w:val="18"/>
      <w:lang w:eastAsia="en-US"/>
    </w:rPr>
  </w:style>
  <w:style w:type="character" w:customStyle="1" w:styleId="B1Char">
    <w:name w:val="B1 Char"/>
    <w:link w:val="B1"/>
    <w:locked/>
    <w:rsid w:val="008E6E82"/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unhideWhenUsed/>
    <w:rsid w:val="009B55D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59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46BBD"/>
    <w:rPr>
      <w:color w:val="954F72" w:themeColor="followedHyperlink"/>
      <w:u w:val="single"/>
    </w:rPr>
  </w:style>
  <w:style w:type="character" w:customStyle="1" w:styleId="ListParagraphChar1">
    <w:name w:val="List Paragraph Char1"/>
    <w:link w:val="ListParagraph"/>
    <w:uiPriority w:val="34"/>
    <w:qFormat/>
    <w:locked/>
    <w:rsid w:val="006347B7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basedOn w:val="DefaultParagraphFont"/>
    <w:link w:val="1"/>
    <w:uiPriority w:val="34"/>
    <w:locked/>
    <w:rsid w:val="003B76BB"/>
    <w:rPr>
      <w:rFonts w:ascii="Calibri" w:hAnsi="Calibri" w:cs="Calibri"/>
    </w:rPr>
  </w:style>
  <w:style w:type="paragraph" w:customStyle="1" w:styleId="1">
    <w:name w:val="列表段落1"/>
    <w:aliases w:val="numbered,Paragraphe de liste1,Bulletr List Paragraph,列出段落1,Bullet List,FooterText,List Paragraph1,List Paragraph2,List Paragraph21,List Paragraph11,Parágrafo da Lista1,Párrafo de lista1,リスト段落1,Listeafsnit1,リスト段落,Plan,Fo,Listenabsatz"/>
    <w:basedOn w:val="Normal"/>
    <w:link w:val="ListParagraphChar"/>
    <w:uiPriority w:val="34"/>
    <w:rsid w:val="003B76BB"/>
    <w:pPr>
      <w:ind w:left="720"/>
    </w:pPr>
    <w:rPr>
      <w:rFonts w:ascii="Calibri" w:hAnsi="Calibri" w:cs="Calibri"/>
      <w:lang w:eastAsia="en-GB"/>
    </w:rPr>
  </w:style>
  <w:style w:type="paragraph" w:customStyle="1" w:styleId="NO">
    <w:name w:val="NO"/>
    <w:basedOn w:val="Normal"/>
    <w:link w:val="NOZchn"/>
    <w:rsid w:val="004430E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4430EF"/>
  </w:style>
  <w:style w:type="character" w:customStyle="1" w:styleId="B1Char1">
    <w:name w:val="B1 Char1"/>
    <w:rsid w:val="000C0BF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6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7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971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97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818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198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6987">
          <w:marLeft w:val="36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2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9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1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2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611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133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867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895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94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5546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3088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5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344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926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691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149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95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2920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hourunze@huawei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ufei2@opp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lufei2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3E525-71D9-40DA-BFE9-880ACC42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1448</Words>
  <Characters>7184</Characters>
  <Application>Microsoft Office Word</Application>
  <DocSecurity>0</DocSecurity>
  <Lines>130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 Changes</cp:lastModifiedBy>
  <cp:revision>2</cp:revision>
  <cp:lastPrinted>2001-04-23T09:30:00Z</cp:lastPrinted>
  <dcterms:created xsi:type="dcterms:W3CDTF">2024-06-09T09:13:00Z</dcterms:created>
  <dcterms:modified xsi:type="dcterms:W3CDTF">2024-06-09T09:13:00Z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(3)e1equAjuJqGz0RwvNCfr/8dmoj5rfv3UmkwMLsXlCuTAEeVJ2uCHls6Brs7XZDM8oJRIZpDU
GxXN47yfhhmWOPZ3TJLUhtaG1J/TgaclQBSFOrbM7ByqJbIHl6bOVXYoGP4KcDV2qR05vvZ1
OoSDqPCdHl809PD10+nCIusowzO1/ZXlPfl+7RgY+XyuAx6kfMTC6gDYVjE6svhvCWqyRl10
bGJMw00+WxDjC0xMEP</vt:lpwstr>
  </property>
  <property fmtid="{D5CDD505-2E9C-101B-9397-08002B2CF9AE}" pid="3" name="_2015_ms_pID_7253431">
    <vt:lpwstr>aWnAFfXMeZz8uBwgzRcin+oALmVF1hHALJIYe2JEi6a3YKJJhGIi4q
b25dbFWnpemrYtXvwVhutdKwsllc9HpQmD2DjgOtly+KXwP3Qz66wIKwDglGtZthEIEtp3KJ
g06iCAxjfwRDqc2ONscRfB/eG2e9TRoUEXqjslW18HhFCfe1fF0G123uvI0flAI4BcNEi45N
Uua049MdXRZRhgXrVVXbcI7hfdOcrPHD2I42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1715962179</vt:lpwstr>
  </property>
</Properties>
</file>