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B7F61"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35A27EE3"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7546B36F" w14:textId="77777777" w:rsidR="00EB3987" w:rsidRPr="007F7052" w:rsidRDefault="00EB3987">
      <w:pPr>
        <w:spacing w:after="120"/>
        <w:ind w:left="1985" w:hanging="1985"/>
        <w:rPr>
          <w:rFonts w:ascii="Arial" w:eastAsia="MS Mincho"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Heading1"/>
        <w:rPr>
          <w:rFonts w:eastAsiaTheme="minorEastAsia"/>
          <w:lang w:eastAsia="zh-CN"/>
        </w:rPr>
      </w:pPr>
      <w:r>
        <w:rPr>
          <w:rFonts w:hint="eastAsia"/>
          <w:lang w:eastAsia="ja-JP"/>
        </w:rPr>
        <w:t>Introduction</w:t>
      </w:r>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ListParagraph"/>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r w:rsidR="00FE6CEE">
        <w:rPr>
          <w:rFonts w:eastAsiaTheme="minorEastAsia" w:hint="eastAsia"/>
          <w:highlight w:val="yellow"/>
          <w:lang w:eastAsia="zh-CN"/>
        </w:rPr>
        <w:t>3</w:t>
      </w:r>
      <w:r w:rsidRPr="003B0F13">
        <w:rPr>
          <w:rFonts w:hint="eastAsia"/>
          <w:szCs w:val="24"/>
          <w:highlight w:val="yellow"/>
          <w:lang w:eastAsia="zh-CN"/>
        </w:rPr>
        <w:t>, and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ListParagraph"/>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Heading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Heading2"/>
      </w:pPr>
      <w:r>
        <w:rPr>
          <w:rFonts w:hint="eastAsia"/>
        </w:rPr>
        <w:t>Open issues</w:t>
      </w:r>
      <w:r>
        <w:t xml:space="preserve"> summary</w:t>
      </w:r>
    </w:p>
    <w:p w14:paraId="0EB87D39" w14:textId="784AAA31" w:rsidR="00FA0E12" w:rsidRDefault="00FA0E12" w:rsidP="00FA0E12">
      <w:pPr>
        <w:pStyle w:val="Heading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in </w:t>
      </w:r>
      <w:r w:rsidR="00FA0E12" w:rsidRPr="00F27BFF">
        <w:rPr>
          <w:lang w:eastAsia="zh-CN"/>
        </w:rPr>
        <w:t xml:space="preserve"> </w:t>
      </w:r>
      <w:r w:rsidRPr="008E08C8">
        <w:rPr>
          <w:lang w:eastAsia="zh-CN"/>
        </w:rPr>
        <w:t>R4-2104951</w:t>
      </w:r>
    </w:p>
    <w:p w14:paraId="1F142B62" w14:textId="77777777" w:rsidR="00FA0E12" w:rsidRPr="007D4486" w:rsidRDefault="00FA0E12" w:rsidP="00FA0E12">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Heading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ListParagraph"/>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Heading2"/>
        <w:rPr>
          <w:lang w:val="en-US"/>
        </w:rPr>
      </w:pPr>
      <w:r>
        <w:rPr>
          <w:lang w:val="en-US"/>
        </w:rPr>
        <w:t>Companies views’ collection for 1st round</w:t>
      </w:r>
    </w:p>
    <w:p w14:paraId="1A0955D0" w14:textId="77777777" w:rsidR="00A87694" w:rsidRPr="007D4486" w:rsidRDefault="00A87694" w:rsidP="00A87694">
      <w:pPr>
        <w:pStyle w:val="Heading3"/>
        <w:rPr>
          <w:sz w:val="24"/>
          <w:szCs w:val="16"/>
          <w:highlight w:val="yellow"/>
        </w:rPr>
      </w:pPr>
      <w:r w:rsidRPr="007D4486">
        <w:rPr>
          <w:sz w:val="24"/>
          <w:szCs w:val="16"/>
          <w:highlight w:val="yellow"/>
        </w:rPr>
        <w:t xml:space="preserve">Open issues </w:t>
      </w:r>
    </w:p>
    <w:tbl>
      <w:tblPr>
        <w:tblStyle w:val="TableGrid"/>
        <w:tblW w:w="0" w:type="auto"/>
        <w:tblLook w:val="04A0" w:firstRow="1" w:lastRow="0" w:firstColumn="1" w:lastColumn="0" w:noHBand="0" w:noVBand="1"/>
      </w:tblPr>
      <w:tblGrid>
        <w:gridCol w:w="1416"/>
        <w:gridCol w:w="8215"/>
      </w:tblGrid>
      <w:tr w:rsidR="00A87694" w14:paraId="37C720A3" w14:textId="77777777" w:rsidTr="0023129D">
        <w:tc>
          <w:tcPr>
            <w:tcW w:w="1416"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215"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23129D">
        <w:tc>
          <w:tcPr>
            <w:tcW w:w="1416"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215"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23129D">
        <w:tc>
          <w:tcPr>
            <w:tcW w:w="1416" w:type="dxa"/>
            <w:vAlign w:val="center"/>
          </w:tcPr>
          <w:p w14:paraId="3D502AC5" w14:textId="0653F41F" w:rsidR="00A87694" w:rsidRDefault="003439B1" w:rsidP="00A87694">
            <w:pPr>
              <w:snapToGrid w:val="0"/>
              <w:spacing w:before="60" w:after="60"/>
              <w:jc w:val="both"/>
              <w:rPr>
                <w:rFonts w:eastAsiaTheme="minorEastAsia"/>
                <w:lang w:val="en-US" w:eastAsia="zh-CN"/>
              </w:rPr>
            </w:pPr>
            <w:ins w:id="0" w:author="Huawei_Jiakai" w:date="2021-04-13T14:27:00Z">
              <w:r>
                <w:rPr>
                  <w:rFonts w:eastAsiaTheme="minorEastAsia"/>
                  <w:lang w:val="en-US" w:eastAsia="zh-CN"/>
                </w:rPr>
                <w:t>Huawei, HiSilicon</w:t>
              </w:r>
            </w:ins>
            <w:del w:id="1" w:author="Huawei_Jiakai" w:date="2021-04-13T14:27:00Z">
              <w:r w:rsidR="00A87694" w:rsidDel="003439B1">
                <w:rPr>
                  <w:rFonts w:eastAsiaTheme="minorEastAsia" w:hint="eastAsia"/>
                  <w:lang w:val="en-US" w:eastAsia="zh-CN"/>
                </w:rPr>
                <w:delText>XXX</w:delText>
              </w:r>
            </w:del>
          </w:p>
        </w:tc>
        <w:tc>
          <w:tcPr>
            <w:tcW w:w="8215" w:type="dxa"/>
            <w:vAlign w:val="center"/>
          </w:tcPr>
          <w:p w14:paraId="1C4D7A71" w14:textId="77777777" w:rsidR="003439B1" w:rsidRDefault="003439B1" w:rsidP="003439B1">
            <w:pPr>
              <w:snapToGrid w:val="0"/>
              <w:spacing w:before="60" w:after="60"/>
              <w:jc w:val="both"/>
              <w:rPr>
                <w:ins w:id="2" w:author="Huawei_Jiakai" w:date="2021-04-13T14:27:00Z"/>
                <w:rFonts w:eastAsiaTheme="minorEastAsia"/>
                <w:lang w:eastAsia="zh-CN"/>
              </w:rPr>
            </w:pPr>
            <w:ins w:id="3" w:author="Huawei_Jiakai" w:date="2021-04-13T14:27:00Z">
              <w:r w:rsidRPr="00A87694">
                <w:rPr>
                  <w:rFonts w:eastAsiaTheme="minorEastAsia"/>
                  <w:lang w:eastAsia="zh-CN"/>
                </w:rPr>
                <w:t>Issue 1-1: Work plan</w:t>
              </w:r>
            </w:ins>
          </w:p>
          <w:p w14:paraId="635F0143" w14:textId="77777777" w:rsidR="003439B1" w:rsidRPr="00E3384B" w:rsidRDefault="003439B1" w:rsidP="003439B1">
            <w:pPr>
              <w:snapToGrid w:val="0"/>
              <w:spacing w:before="60" w:after="60"/>
              <w:jc w:val="both"/>
              <w:rPr>
                <w:ins w:id="4" w:author="Huawei_Jiakai" w:date="2021-04-13T14:27:00Z"/>
                <w:rFonts w:eastAsiaTheme="minorEastAsia"/>
                <w:lang w:eastAsia="zh-CN"/>
              </w:rPr>
            </w:pPr>
            <w:ins w:id="5" w:author="Huawei_Jiakai" w:date="2021-04-13T14:27:00Z">
              <w:r>
                <w:rPr>
                  <w:rFonts w:eastAsiaTheme="minorEastAsia"/>
                  <w:lang w:eastAsia="zh-CN"/>
                </w:rPr>
                <w:t>We are fine with the work plan</w:t>
              </w:r>
            </w:ins>
          </w:p>
          <w:p w14:paraId="4EC05ABB" w14:textId="77777777" w:rsidR="003439B1" w:rsidRPr="00A87694" w:rsidRDefault="003439B1" w:rsidP="003439B1">
            <w:pPr>
              <w:snapToGrid w:val="0"/>
              <w:spacing w:before="60" w:after="60"/>
              <w:jc w:val="both"/>
              <w:rPr>
                <w:ins w:id="6" w:author="Huawei_Jiakai" w:date="2021-04-13T14:27:00Z"/>
                <w:rFonts w:eastAsiaTheme="minorEastAsia"/>
                <w:lang w:eastAsia="zh-CN"/>
              </w:rPr>
            </w:pPr>
            <w:ins w:id="7" w:author="Huawei_Jiakai" w:date="2021-04-13T14:27: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4785AF1E" w14:textId="44658748" w:rsidR="00A87694" w:rsidRPr="00E3384B" w:rsidRDefault="003439B1" w:rsidP="003439B1">
            <w:pPr>
              <w:snapToGrid w:val="0"/>
              <w:spacing w:before="60" w:after="60"/>
              <w:jc w:val="both"/>
              <w:rPr>
                <w:rFonts w:eastAsiaTheme="minorEastAsia"/>
                <w:lang w:eastAsia="zh-CN"/>
              </w:rPr>
            </w:pPr>
            <w:ins w:id="8" w:author="Huawei_Jiakai" w:date="2021-04-13T14:27:00Z">
              <w:r>
                <w:rPr>
                  <w:rFonts w:eastAsiaTheme="minorEastAsia"/>
                  <w:lang w:eastAsia="zh-CN"/>
                </w:rPr>
                <w:t>We are fine with the TR skeleton.</w:t>
              </w:r>
            </w:ins>
          </w:p>
        </w:tc>
      </w:tr>
      <w:tr w:rsidR="00A87694" w14:paraId="6028118E" w14:textId="77777777" w:rsidTr="0023129D">
        <w:tc>
          <w:tcPr>
            <w:tcW w:w="1416" w:type="dxa"/>
            <w:vAlign w:val="center"/>
          </w:tcPr>
          <w:p w14:paraId="2657E135" w14:textId="3351F5DF" w:rsidR="00A87694" w:rsidRDefault="00E0668E" w:rsidP="00FB5577">
            <w:pPr>
              <w:snapToGrid w:val="0"/>
              <w:spacing w:before="60" w:after="60"/>
              <w:jc w:val="both"/>
              <w:rPr>
                <w:rFonts w:eastAsiaTheme="minorEastAsia"/>
                <w:lang w:val="en-US" w:eastAsia="zh-CN"/>
              </w:rPr>
            </w:pPr>
            <w:ins w:id="9" w:author="Kazuyoshi Uesaka" w:date="2021-04-13T18:54:00Z">
              <w:r>
                <w:rPr>
                  <w:rFonts w:eastAsiaTheme="minorEastAsia"/>
                  <w:lang w:val="en-US" w:eastAsia="zh-CN"/>
                </w:rPr>
                <w:t>Ericsson</w:t>
              </w:r>
            </w:ins>
          </w:p>
        </w:tc>
        <w:tc>
          <w:tcPr>
            <w:tcW w:w="8215" w:type="dxa"/>
            <w:vAlign w:val="center"/>
          </w:tcPr>
          <w:p w14:paraId="2CD956FB" w14:textId="77777777" w:rsidR="00E0668E" w:rsidRPr="00617FCE" w:rsidRDefault="00E0668E" w:rsidP="00E0668E">
            <w:pPr>
              <w:snapToGrid w:val="0"/>
              <w:spacing w:before="60" w:after="60"/>
              <w:jc w:val="both"/>
              <w:rPr>
                <w:ins w:id="10" w:author="Kazuyoshi Uesaka" w:date="2021-04-13T18:54:00Z"/>
                <w:rFonts w:eastAsiaTheme="minorEastAsia"/>
                <w:lang w:eastAsia="zh-CN"/>
              </w:rPr>
            </w:pPr>
            <w:ins w:id="11" w:author="Kazuyoshi Uesaka" w:date="2021-04-13T18:54:00Z">
              <w:r>
                <w:rPr>
                  <w:rFonts w:eastAsiaTheme="minorEastAsia"/>
                  <w:lang w:eastAsia="zh-CN"/>
                </w:rPr>
                <w:t>Issue 1-1: For LTE C</w:t>
              </w:r>
              <w:r w:rsidRPr="00617FCE">
                <w:rPr>
                  <w:rFonts w:eastAsiaTheme="minorEastAsia" w:hint="eastAsia"/>
                  <w:lang w:eastAsia="zh-CN"/>
                </w:rPr>
                <w:t>RS-IM</w:t>
              </w:r>
              <w:r>
                <w:rPr>
                  <w:rFonts w:eastAsiaTheme="minorEastAsia"/>
                  <w:lang w:eastAsia="zh-CN"/>
                </w:rPr>
                <w:t xml:space="preserve">, we don’t think it is possible to provide the initial simulation results in RAN4#99 in May. </w:t>
              </w:r>
              <w:r w:rsidRPr="00617FCE">
                <w:rPr>
                  <w:rFonts w:eastAsiaTheme="minorEastAsia"/>
                  <w:lang w:eastAsia="zh-CN"/>
                </w:rPr>
                <w:t>The following work plan is preferred from Ericsson’s view.</w:t>
              </w:r>
            </w:ins>
          </w:p>
          <w:p w14:paraId="28EAAE6E" w14:textId="77777777" w:rsidR="00E0668E" w:rsidRPr="00617FCE" w:rsidRDefault="00E0668E" w:rsidP="00E0668E">
            <w:pPr>
              <w:snapToGrid w:val="0"/>
              <w:spacing w:before="60" w:after="60"/>
              <w:jc w:val="both"/>
              <w:rPr>
                <w:ins w:id="12" w:author="Kazuyoshi Uesaka" w:date="2021-04-13T18:54:00Z"/>
                <w:rFonts w:eastAsiaTheme="minorEastAsia"/>
                <w:lang w:eastAsia="zh-CN"/>
              </w:rPr>
            </w:pPr>
            <w:ins w:id="13" w:author="Kazuyoshi Uesaka" w:date="2021-04-13T18:54:00Z">
              <w:r w:rsidRPr="00617FCE">
                <w:rPr>
                  <w:rFonts w:eastAsiaTheme="minorEastAsia"/>
                  <w:b/>
                  <w:lang w:val="en-US" w:eastAsia="zh-CN"/>
                </w:rPr>
                <w:t>RAN4 #99</w:t>
              </w:r>
            </w:ins>
          </w:p>
          <w:p w14:paraId="4E32843B" w14:textId="77777777" w:rsidR="00E0668E" w:rsidRDefault="00E0668E" w:rsidP="00E0668E">
            <w:pPr>
              <w:numPr>
                <w:ilvl w:val="0"/>
                <w:numId w:val="30"/>
              </w:numPr>
              <w:snapToGrid w:val="0"/>
              <w:spacing w:before="60" w:after="60"/>
              <w:jc w:val="both"/>
              <w:rPr>
                <w:ins w:id="14" w:author="Kazuyoshi Uesaka" w:date="2021-04-13T18:54:00Z"/>
                <w:rFonts w:eastAsiaTheme="minorEastAsia"/>
                <w:lang w:eastAsia="zh-CN"/>
              </w:rPr>
            </w:pPr>
            <w:ins w:id="15" w:author="Kazuyoshi Uesaka" w:date="2021-04-13T18:54:00Z">
              <w:r w:rsidRPr="00617FCE">
                <w:rPr>
                  <w:rFonts w:eastAsiaTheme="minorEastAsia"/>
                  <w:lang w:eastAsia="zh-CN"/>
                </w:rPr>
                <w:t xml:space="preserve">Discussion on </w:t>
              </w:r>
              <w:r>
                <w:rPr>
                  <w:rFonts w:eastAsiaTheme="minorEastAsia"/>
                  <w:lang w:eastAsia="zh-CN"/>
                </w:rPr>
                <w:t>the</w:t>
              </w:r>
              <w:r w:rsidRPr="00617FCE">
                <w:rPr>
                  <w:rFonts w:eastAsiaTheme="minorEastAsia"/>
                  <w:lang w:eastAsia="zh-CN"/>
                </w:rPr>
                <w:t xml:space="preserve"> link simulation assumptions</w:t>
              </w:r>
            </w:ins>
          </w:p>
          <w:p w14:paraId="0307B636" w14:textId="77777777" w:rsidR="00E0668E" w:rsidRPr="00617FCE" w:rsidRDefault="00E0668E" w:rsidP="00E0668E">
            <w:pPr>
              <w:snapToGrid w:val="0"/>
              <w:spacing w:before="60" w:after="60"/>
              <w:jc w:val="both"/>
              <w:rPr>
                <w:ins w:id="16" w:author="Kazuyoshi Uesaka" w:date="2021-04-13T18:54:00Z"/>
                <w:rFonts w:eastAsiaTheme="minorEastAsia"/>
                <w:b/>
                <w:lang w:val="en-US" w:eastAsia="zh-CN"/>
              </w:rPr>
            </w:pPr>
            <w:ins w:id="17" w:author="Kazuyoshi Uesaka" w:date="2021-04-13T18:54:00Z">
              <w:r w:rsidRPr="00617FCE">
                <w:rPr>
                  <w:rFonts w:eastAsiaTheme="minorEastAsia"/>
                  <w:b/>
                  <w:lang w:val="en-US" w:eastAsia="zh-CN"/>
                </w:rPr>
                <w:t>RAN4 #100</w:t>
              </w:r>
            </w:ins>
          </w:p>
          <w:p w14:paraId="59E5E2DF" w14:textId="77777777" w:rsidR="00E0668E" w:rsidRDefault="00E0668E" w:rsidP="00E0668E">
            <w:pPr>
              <w:numPr>
                <w:ilvl w:val="0"/>
                <w:numId w:val="30"/>
              </w:numPr>
              <w:snapToGrid w:val="0"/>
              <w:spacing w:before="60" w:after="60"/>
              <w:jc w:val="both"/>
              <w:rPr>
                <w:ins w:id="18" w:author="Kazuyoshi Uesaka" w:date="2021-04-13T18:54:00Z"/>
                <w:rFonts w:eastAsiaTheme="minorEastAsia"/>
                <w:lang w:val="en-US" w:eastAsia="zh-CN"/>
              </w:rPr>
            </w:pPr>
            <w:ins w:id="19" w:author="Kazuyoshi Uesaka" w:date="2021-04-13T18:54:00Z">
              <w:r>
                <w:rPr>
                  <w:rFonts w:eastAsiaTheme="minorEastAsia"/>
                  <w:lang w:val="en-US" w:eastAsia="zh-CN"/>
                </w:rPr>
                <w:t>Continue the discussion on the link</w:t>
              </w:r>
              <w:r w:rsidRPr="00617FCE">
                <w:rPr>
                  <w:rFonts w:eastAsiaTheme="minorEastAsia" w:hint="eastAsia"/>
                  <w:lang w:val="en-US" w:eastAsia="zh-CN"/>
                </w:rPr>
                <w:t xml:space="preserve"> </w:t>
              </w:r>
              <w:r w:rsidRPr="00617FCE">
                <w:rPr>
                  <w:rFonts w:eastAsiaTheme="minorEastAsia"/>
                  <w:lang w:val="en-US" w:eastAsia="zh-CN"/>
                </w:rPr>
                <w:t>simulation assumptions</w:t>
              </w:r>
            </w:ins>
          </w:p>
          <w:p w14:paraId="633D7A20" w14:textId="77777777" w:rsidR="00E0668E" w:rsidRPr="00EC7AEC" w:rsidRDefault="00E0668E" w:rsidP="00E0668E">
            <w:pPr>
              <w:numPr>
                <w:ilvl w:val="0"/>
                <w:numId w:val="30"/>
              </w:numPr>
              <w:snapToGrid w:val="0"/>
              <w:spacing w:before="60" w:after="60"/>
              <w:jc w:val="both"/>
              <w:rPr>
                <w:ins w:id="20" w:author="Kazuyoshi Uesaka" w:date="2021-04-13T18:54:00Z"/>
                <w:rFonts w:eastAsiaTheme="minorEastAsia"/>
                <w:lang w:eastAsia="zh-CN"/>
              </w:rPr>
            </w:pPr>
            <w:ins w:id="21" w:author="Kazuyoshi Uesaka" w:date="2021-04-13T18:54:00Z">
              <w:r>
                <w:rPr>
                  <w:rFonts w:eastAsiaTheme="minorEastAsia"/>
                  <w:lang w:eastAsia="zh-CN"/>
                </w:rPr>
                <w:t>Discussion on</w:t>
              </w:r>
              <w:r w:rsidRPr="00617FCE">
                <w:rPr>
                  <w:rFonts w:eastAsiaTheme="minorEastAsia"/>
                  <w:lang w:eastAsia="zh-CN"/>
                </w:rPr>
                <w:t xml:space="preserve"> the possible impact to other WG</w:t>
              </w:r>
              <w:r>
                <w:rPr>
                  <w:rFonts w:eastAsiaTheme="minorEastAsia"/>
                  <w:lang w:eastAsia="zh-CN"/>
                </w:rPr>
                <w:t>s, if necessary.</w:t>
              </w:r>
            </w:ins>
          </w:p>
          <w:p w14:paraId="48830ACC" w14:textId="77777777" w:rsidR="00E0668E" w:rsidRPr="00617FCE" w:rsidRDefault="00E0668E" w:rsidP="00E0668E">
            <w:pPr>
              <w:snapToGrid w:val="0"/>
              <w:spacing w:before="60" w:after="60"/>
              <w:jc w:val="both"/>
              <w:rPr>
                <w:ins w:id="22" w:author="Kazuyoshi Uesaka" w:date="2021-04-13T18:54:00Z"/>
                <w:rFonts w:eastAsiaTheme="minorEastAsia"/>
                <w:b/>
                <w:lang w:val="en-US" w:eastAsia="zh-CN"/>
              </w:rPr>
            </w:pPr>
            <w:ins w:id="23" w:author="Kazuyoshi Uesaka" w:date="2021-04-13T18:54:00Z">
              <w:r w:rsidRPr="00617FCE">
                <w:rPr>
                  <w:rFonts w:eastAsiaTheme="minorEastAsia"/>
                  <w:b/>
                  <w:lang w:val="en-US" w:eastAsia="zh-CN"/>
                </w:rPr>
                <w:t>RAN4 #101</w:t>
              </w:r>
            </w:ins>
          </w:p>
          <w:p w14:paraId="66420089" w14:textId="77777777" w:rsidR="00E0668E" w:rsidRPr="00617FCE" w:rsidRDefault="00E0668E" w:rsidP="00E0668E">
            <w:pPr>
              <w:numPr>
                <w:ilvl w:val="0"/>
                <w:numId w:val="30"/>
              </w:numPr>
              <w:snapToGrid w:val="0"/>
              <w:spacing w:before="60" w:after="60"/>
              <w:jc w:val="both"/>
              <w:rPr>
                <w:ins w:id="24" w:author="Kazuyoshi Uesaka" w:date="2021-04-13T18:54:00Z"/>
                <w:rFonts w:eastAsiaTheme="minorEastAsia"/>
                <w:lang w:eastAsia="zh-CN"/>
              </w:rPr>
            </w:pPr>
            <w:ins w:id="25" w:author="Kazuyoshi Uesaka" w:date="2021-04-13T18:54:00Z">
              <w:r w:rsidRPr="00617FCE">
                <w:rPr>
                  <w:rFonts w:eastAsiaTheme="minorEastAsia"/>
                  <w:lang w:val="en-US" w:eastAsia="zh-CN"/>
                </w:rPr>
                <w:t>Collection of initial ideal simulation results</w:t>
              </w:r>
            </w:ins>
          </w:p>
          <w:p w14:paraId="0D1B6C1A" w14:textId="77777777" w:rsidR="00E0668E" w:rsidRPr="00617FCE" w:rsidRDefault="00E0668E" w:rsidP="00E0668E">
            <w:pPr>
              <w:numPr>
                <w:ilvl w:val="0"/>
                <w:numId w:val="30"/>
              </w:numPr>
              <w:snapToGrid w:val="0"/>
              <w:spacing w:before="60" w:after="60"/>
              <w:jc w:val="both"/>
              <w:rPr>
                <w:ins w:id="26" w:author="Kazuyoshi Uesaka" w:date="2021-04-13T18:54:00Z"/>
                <w:rFonts w:eastAsiaTheme="minorEastAsia"/>
                <w:lang w:val="en-US" w:eastAsia="zh-CN"/>
              </w:rPr>
            </w:pPr>
            <w:ins w:id="27" w:author="Kazuyoshi Uesaka" w:date="2021-04-13T18:54:00Z">
              <w:r w:rsidRPr="00617FCE">
                <w:rPr>
                  <w:rFonts w:eastAsiaTheme="minorEastAsia"/>
                  <w:lang w:val="en-US" w:eastAsia="zh-CN"/>
                </w:rPr>
                <w:t>Update of link simulation assumptions if needed</w:t>
              </w:r>
            </w:ins>
          </w:p>
          <w:p w14:paraId="700EDD3C" w14:textId="77777777" w:rsidR="00E0668E" w:rsidRPr="00617FCE" w:rsidRDefault="00E0668E" w:rsidP="00E0668E">
            <w:pPr>
              <w:snapToGrid w:val="0"/>
              <w:spacing w:before="60" w:after="60"/>
              <w:jc w:val="both"/>
              <w:rPr>
                <w:ins w:id="28" w:author="Kazuyoshi Uesaka" w:date="2021-04-13T18:54:00Z"/>
                <w:rFonts w:eastAsiaTheme="minorEastAsia"/>
                <w:b/>
                <w:lang w:val="en-US" w:eastAsia="zh-CN"/>
              </w:rPr>
            </w:pPr>
            <w:ins w:id="29" w:author="Kazuyoshi Uesaka" w:date="2021-04-13T18:54:00Z">
              <w:r w:rsidRPr="00617FCE">
                <w:rPr>
                  <w:rFonts w:eastAsiaTheme="minorEastAsia"/>
                  <w:b/>
                  <w:lang w:val="en-US" w:eastAsia="zh-CN"/>
                </w:rPr>
                <w:t>RAN4 #102</w:t>
              </w:r>
            </w:ins>
          </w:p>
          <w:p w14:paraId="054A450E" w14:textId="77777777" w:rsidR="00E0668E" w:rsidRPr="00EC7AEC" w:rsidRDefault="00E0668E" w:rsidP="00E0668E">
            <w:pPr>
              <w:numPr>
                <w:ilvl w:val="0"/>
                <w:numId w:val="30"/>
              </w:numPr>
              <w:snapToGrid w:val="0"/>
              <w:spacing w:before="60" w:after="60"/>
              <w:jc w:val="both"/>
              <w:rPr>
                <w:ins w:id="30" w:author="Kazuyoshi Uesaka" w:date="2021-04-13T18:54:00Z"/>
                <w:rFonts w:eastAsiaTheme="minorEastAsia"/>
                <w:lang w:eastAsia="zh-CN"/>
              </w:rPr>
            </w:pPr>
            <w:ins w:id="31" w:author="Kazuyoshi Uesaka" w:date="2021-04-13T18:54:00Z">
              <w:r w:rsidRPr="00617FCE">
                <w:rPr>
                  <w:rFonts w:eastAsiaTheme="minorEastAsia"/>
                  <w:lang w:val="en-US" w:eastAsia="zh-CN"/>
                </w:rPr>
                <w:t>Collection of updated ideal and impairment results</w:t>
              </w:r>
            </w:ins>
          </w:p>
          <w:p w14:paraId="0D47E01D" w14:textId="77777777" w:rsidR="00E0668E" w:rsidRPr="00EC7AEC" w:rsidRDefault="00E0668E" w:rsidP="00E0668E">
            <w:pPr>
              <w:numPr>
                <w:ilvl w:val="0"/>
                <w:numId w:val="30"/>
              </w:numPr>
              <w:snapToGrid w:val="0"/>
              <w:spacing w:before="60" w:after="60"/>
              <w:jc w:val="both"/>
              <w:rPr>
                <w:ins w:id="32" w:author="Kazuyoshi Uesaka" w:date="2021-04-13T18:54:00Z"/>
                <w:rFonts w:eastAsiaTheme="minorEastAsia"/>
                <w:lang w:val="en-US" w:eastAsia="zh-CN"/>
              </w:rPr>
            </w:pPr>
            <w:ins w:id="33" w:author="Kazuyoshi Uesaka" w:date="2021-04-13T18:54:00Z">
              <w:r w:rsidRPr="00617FCE">
                <w:rPr>
                  <w:rFonts w:eastAsiaTheme="minorEastAsia"/>
                  <w:lang w:val="en-US" w:eastAsia="zh-CN"/>
                </w:rPr>
                <w:t>Update of link simulation assumptions if needed</w:t>
              </w:r>
            </w:ins>
          </w:p>
          <w:p w14:paraId="196D6A97" w14:textId="77777777" w:rsidR="00E0668E" w:rsidRPr="00617FCE" w:rsidRDefault="00E0668E" w:rsidP="00E0668E">
            <w:pPr>
              <w:numPr>
                <w:ilvl w:val="0"/>
                <w:numId w:val="30"/>
              </w:numPr>
              <w:snapToGrid w:val="0"/>
              <w:spacing w:before="60" w:after="60"/>
              <w:jc w:val="both"/>
              <w:rPr>
                <w:ins w:id="34" w:author="Kazuyoshi Uesaka" w:date="2021-04-13T18:54:00Z"/>
                <w:rFonts w:eastAsiaTheme="minorEastAsia"/>
                <w:lang w:eastAsia="zh-CN"/>
              </w:rPr>
            </w:pPr>
            <w:ins w:id="35" w:author="Kazuyoshi Uesaka" w:date="2021-04-13T18:54:00Z">
              <w:r w:rsidRPr="00617FCE">
                <w:rPr>
                  <w:rFonts w:eastAsiaTheme="minorEastAsia"/>
                  <w:lang w:val="en-US" w:eastAsia="zh-CN"/>
                </w:rPr>
                <w:t>Draft CRs endorsed</w:t>
              </w:r>
            </w:ins>
          </w:p>
          <w:p w14:paraId="159EE339" w14:textId="77777777" w:rsidR="00E0668E" w:rsidRPr="00617FCE" w:rsidRDefault="00E0668E" w:rsidP="00E0668E">
            <w:pPr>
              <w:snapToGrid w:val="0"/>
              <w:spacing w:before="60" w:after="60"/>
              <w:jc w:val="both"/>
              <w:rPr>
                <w:ins w:id="36" w:author="Kazuyoshi Uesaka" w:date="2021-04-13T18:54:00Z"/>
                <w:rFonts w:eastAsiaTheme="minorEastAsia"/>
                <w:b/>
                <w:lang w:val="en-US" w:eastAsia="zh-CN"/>
              </w:rPr>
            </w:pPr>
            <w:ins w:id="37" w:author="Kazuyoshi Uesaka" w:date="2021-04-13T18:54:00Z">
              <w:r w:rsidRPr="00617FCE">
                <w:rPr>
                  <w:rFonts w:eastAsiaTheme="minorEastAsia"/>
                  <w:b/>
                  <w:lang w:val="en-US" w:eastAsia="zh-CN"/>
                </w:rPr>
                <w:t>RAN4 #102b</w:t>
              </w:r>
            </w:ins>
          </w:p>
          <w:p w14:paraId="0B7FB64F" w14:textId="77777777" w:rsidR="00E0668E" w:rsidRDefault="00E0668E" w:rsidP="00E0668E">
            <w:pPr>
              <w:numPr>
                <w:ilvl w:val="0"/>
                <w:numId w:val="30"/>
              </w:numPr>
              <w:snapToGrid w:val="0"/>
              <w:spacing w:before="60" w:after="60"/>
              <w:jc w:val="both"/>
              <w:rPr>
                <w:ins w:id="38" w:author="Kazuyoshi Uesaka" w:date="2021-04-13T18:54:00Z"/>
                <w:rFonts w:eastAsiaTheme="minorEastAsia"/>
                <w:lang w:eastAsia="zh-CN"/>
              </w:rPr>
            </w:pPr>
            <w:ins w:id="39" w:author="Kazuyoshi Uesaka" w:date="2021-04-13T18:54:00Z">
              <w:r w:rsidRPr="00617FCE">
                <w:rPr>
                  <w:rFonts w:eastAsiaTheme="minorEastAsia"/>
                  <w:lang w:val="en-US" w:eastAsia="zh-CN"/>
                </w:rPr>
                <w:t>Collection of updated ideal and impairment results</w:t>
              </w:r>
            </w:ins>
          </w:p>
          <w:p w14:paraId="3D81BBCF" w14:textId="77777777" w:rsidR="00E0668E" w:rsidRPr="005170E9" w:rsidRDefault="00E0668E" w:rsidP="00E0668E">
            <w:pPr>
              <w:numPr>
                <w:ilvl w:val="0"/>
                <w:numId w:val="30"/>
              </w:numPr>
              <w:snapToGrid w:val="0"/>
              <w:spacing w:before="60" w:after="60"/>
              <w:jc w:val="both"/>
              <w:rPr>
                <w:ins w:id="40" w:author="Kazuyoshi Uesaka" w:date="2021-04-13T18:54:00Z"/>
                <w:rFonts w:eastAsiaTheme="minorEastAsia"/>
                <w:lang w:eastAsia="zh-CN"/>
              </w:rPr>
            </w:pPr>
            <w:ins w:id="41" w:author="Kazuyoshi Uesaka" w:date="2021-04-13T18:54:00Z">
              <w:r w:rsidRPr="00270E81">
                <w:rPr>
                  <w:rFonts w:eastAsiaTheme="minorEastAsia"/>
                  <w:lang w:val="en-US" w:eastAsia="zh-CN"/>
                </w:rPr>
                <w:t>CRs approved</w:t>
              </w:r>
            </w:ins>
          </w:p>
          <w:p w14:paraId="1467760A" w14:textId="77777777" w:rsidR="00A87694" w:rsidRPr="00E3384B" w:rsidRDefault="00A87694" w:rsidP="00FB5577">
            <w:pPr>
              <w:snapToGrid w:val="0"/>
              <w:spacing w:before="60" w:after="60"/>
              <w:jc w:val="both"/>
              <w:rPr>
                <w:rFonts w:eastAsiaTheme="minorEastAsia"/>
                <w:lang w:eastAsia="zh-CN"/>
              </w:rPr>
            </w:pPr>
          </w:p>
        </w:tc>
      </w:tr>
      <w:tr w:rsidR="0023129D" w14:paraId="2CB85742" w14:textId="77777777" w:rsidTr="0023129D">
        <w:tc>
          <w:tcPr>
            <w:tcW w:w="1416" w:type="dxa"/>
            <w:vAlign w:val="center"/>
          </w:tcPr>
          <w:p w14:paraId="02315271" w14:textId="5242F382" w:rsidR="0023129D" w:rsidRDefault="0023129D" w:rsidP="0023129D">
            <w:pPr>
              <w:snapToGrid w:val="0"/>
              <w:spacing w:before="60" w:after="60"/>
              <w:jc w:val="both"/>
              <w:rPr>
                <w:rFonts w:eastAsiaTheme="minorEastAsia"/>
                <w:lang w:val="en-US" w:eastAsia="zh-CN"/>
              </w:rPr>
            </w:pPr>
            <w:ins w:id="42" w:author="Gaurav Nigam" w:date="2021-04-13T13:41:00Z">
              <w:r>
                <w:rPr>
                  <w:rFonts w:eastAsiaTheme="minorEastAsia"/>
                  <w:lang w:val="en-US" w:eastAsia="zh-CN"/>
                </w:rPr>
                <w:t>Qualcomm</w:t>
              </w:r>
            </w:ins>
          </w:p>
        </w:tc>
        <w:tc>
          <w:tcPr>
            <w:tcW w:w="8215" w:type="dxa"/>
            <w:vAlign w:val="center"/>
          </w:tcPr>
          <w:p w14:paraId="6D84ABF3" w14:textId="77777777" w:rsidR="0023129D" w:rsidRDefault="0023129D" w:rsidP="0023129D">
            <w:pPr>
              <w:snapToGrid w:val="0"/>
              <w:spacing w:before="60" w:after="60"/>
              <w:jc w:val="both"/>
              <w:rPr>
                <w:ins w:id="43" w:author="Gaurav Nigam" w:date="2021-04-13T13:41:00Z"/>
                <w:rFonts w:eastAsiaTheme="minorEastAsia"/>
                <w:lang w:eastAsia="zh-CN"/>
              </w:rPr>
            </w:pPr>
            <w:ins w:id="44" w:author="Gaurav Nigam" w:date="2021-04-13T13:41:00Z">
              <w:r w:rsidRPr="00A87694">
                <w:rPr>
                  <w:rFonts w:eastAsiaTheme="minorEastAsia"/>
                  <w:lang w:eastAsia="zh-CN"/>
                </w:rPr>
                <w:t>Issue 1-1: Work plan</w:t>
              </w:r>
            </w:ins>
          </w:p>
          <w:p w14:paraId="15C56E6F" w14:textId="16D9B8A8" w:rsidR="0023129D" w:rsidRPr="00E3384B" w:rsidRDefault="0023129D" w:rsidP="0023129D">
            <w:pPr>
              <w:snapToGrid w:val="0"/>
              <w:spacing w:before="60" w:after="60"/>
              <w:jc w:val="both"/>
              <w:rPr>
                <w:ins w:id="45" w:author="Gaurav Nigam" w:date="2021-04-13T13:41:00Z"/>
                <w:rFonts w:eastAsiaTheme="minorEastAsia"/>
                <w:lang w:eastAsia="zh-CN"/>
              </w:rPr>
            </w:pPr>
            <w:ins w:id="46" w:author="Gaurav Nigam" w:date="2021-04-13T13:41:00Z">
              <w:r>
                <w:rPr>
                  <w:rFonts w:eastAsiaTheme="minorEastAsia"/>
                  <w:lang w:eastAsia="zh-CN"/>
                </w:rPr>
                <w:t xml:space="preserve">Similar concern as </w:t>
              </w:r>
            </w:ins>
            <w:ins w:id="47" w:author="Gaurav Nigam" w:date="2021-04-13T13:42:00Z">
              <w:r>
                <w:rPr>
                  <w:rFonts w:eastAsiaTheme="minorEastAsia"/>
                  <w:lang w:eastAsia="zh-CN"/>
                </w:rPr>
                <w:t>Ericsson.</w:t>
              </w:r>
            </w:ins>
          </w:p>
          <w:p w14:paraId="522A5431" w14:textId="77777777" w:rsidR="0023129D" w:rsidRPr="00A87694" w:rsidRDefault="0023129D" w:rsidP="0023129D">
            <w:pPr>
              <w:snapToGrid w:val="0"/>
              <w:spacing w:before="60" w:after="60"/>
              <w:jc w:val="both"/>
              <w:rPr>
                <w:ins w:id="48" w:author="Gaurav Nigam" w:date="2021-04-13T13:41:00Z"/>
                <w:rFonts w:eastAsiaTheme="minorEastAsia"/>
                <w:lang w:eastAsia="zh-CN"/>
              </w:rPr>
            </w:pPr>
            <w:ins w:id="49" w:author="Gaurav Nigam" w:date="2021-04-13T13:41: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393476A5" w14:textId="3CECBAA9" w:rsidR="0023129D" w:rsidRPr="00E3384B" w:rsidRDefault="0023129D" w:rsidP="0023129D">
            <w:pPr>
              <w:snapToGrid w:val="0"/>
              <w:spacing w:before="60" w:after="60"/>
              <w:jc w:val="both"/>
              <w:rPr>
                <w:rFonts w:eastAsiaTheme="minorEastAsia"/>
                <w:lang w:eastAsia="zh-CN"/>
              </w:rPr>
            </w:pPr>
            <w:ins w:id="50" w:author="Gaurav Nigam" w:date="2021-04-13T13:41:00Z">
              <w:r>
                <w:lastRenderedPageBreak/>
                <w:t>Additional sections will be needed for LTE CRS-IM performance evaluation.</w:t>
              </w:r>
            </w:ins>
          </w:p>
        </w:tc>
      </w:tr>
    </w:tbl>
    <w:p w14:paraId="2FB05067" w14:textId="77777777" w:rsidR="00A87694" w:rsidRPr="00A87694" w:rsidRDefault="00A87694" w:rsidP="00A87694">
      <w:pPr>
        <w:rPr>
          <w:lang w:eastAsia="zh-CN"/>
        </w:rPr>
      </w:pPr>
    </w:p>
    <w:p w14:paraId="55E5AE83" w14:textId="4AE22B3A" w:rsidR="00EB3987" w:rsidRDefault="00D1010D">
      <w:pPr>
        <w:pStyle w:val="Heading2"/>
      </w:pPr>
      <w:r>
        <w:t>Summary</w:t>
      </w:r>
      <w:r w:rsidR="0064672A">
        <w:rPr>
          <w:rFonts w:hint="eastAsia"/>
        </w:rPr>
        <w:t xml:space="preserve"> for 1st round</w:t>
      </w:r>
    </w:p>
    <w:p w14:paraId="6764BB8B" w14:textId="77777777" w:rsidR="00EB3987" w:rsidRDefault="00D1010D">
      <w:pPr>
        <w:pStyle w:val="Heading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CC3544" w14:textId="77777777" w:rsidR="0071685F" w:rsidRPr="00855107" w:rsidRDefault="0071685F"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463BE" w14:textId="77777777" w:rsidR="0071685F" w:rsidRPr="00855107" w:rsidRDefault="0071685F" w:rsidP="00FB5577">
            <w:pPr>
              <w:rPr>
                <w:rFonts w:eastAsiaTheme="minorEastAsia"/>
                <w:i/>
                <w:color w:val="0070C0"/>
                <w:lang w:val="en-US" w:eastAsia="zh-CN"/>
              </w:rPr>
            </w:pPr>
            <w:r>
              <w:rPr>
                <w:rFonts w:eastAsiaTheme="minorEastAsia" w:hint="eastAsia"/>
                <w:i/>
                <w:color w:val="0070C0"/>
                <w:lang w:val="en-US" w:eastAsia="zh-CN"/>
              </w:rPr>
              <w:t>Candidate options:</w:t>
            </w:r>
          </w:p>
          <w:p w14:paraId="444E5950" w14:textId="1F135B66" w:rsidR="0071685F" w:rsidRPr="005F416B" w:rsidRDefault="0071685F" w:rsidP="0020494D">
            <w:pPr>
              <w:snapToGrid w:val="0"/>
              <w:spacing w:before="60" w:after="60"/>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BF6AC9" w14:textId="77777777" w:rsidR="00EB3987" w:rsidRDefault="00EB3987">
      <w:pPr>
        <w:rPr>
          <w:i/>
          <w:color w:val="0070C0"/>
          <w:lang w:val="en-US" w:eastAsia="zh-CN"/>
        </w:rPr>
      </w:pPr>
    </w:p>
    <w:p w14:paraId="4A89F073" w14:textId="6B323463" w:rsidR="00EB3987" w:rsidRDefault="00D1010D">
      <w:pPr>
        <w:pStyle w:val="Heading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Pr="00E0668E" w:rsidRDefault="00D1010D" w:rsidP="002C35F0">
      <w:pPr>
        <w:pStyle w:val="Heading1"/>
        <w:rPr>
          <w:lang w:val="en-US" w:eastAsia="ja-JP"/>
          <w:rPrChange w:id="51" w:author="Kazuyoshi Uesaka" w:date="2021-04-13T18:54:00Z">
            <w:rPr>
              <w:lang w:eastAsia="ja-JP"/>
            </w:rPr>
          </w:rPrChange>
        </w:rPr>
      </w:pPr>
      <w:r w:rsidRPr="00E0668E">
        <w:rPr>
          <w:lang w:val="en-US" w:eastAsia="ja-JP"/>
          <w:rPrChange w:id="52" w:author="Kazuyoshi Uesaka" w:date="2021-04-13T18:54:00Z">
            <w:rPr>
              <w:lang w:eastAsia="ja-JP"/>
            </w:rPr>
          </w:rPrChange>
        </w:rPr>
        <w:t>Topic #</w:t>
      </w:r>
      <w:r w:rsidRPr="00E0668E">
        <w:rPr>
          <w:lang w:val="en-US" w:eastAsia="zh-CN"/>
          <w:rPrChange w:id="53" w:author="Kazuyoshi Uesaka" w:date="2021-04-13T18:54:00Z">
            <w:rPr>
              <w:lang w:eastAsia="zh-CN"/>
            </w:rPr>
          </w:rPrChange>
        </w:rPr>
        <w:t>2</w:t>
      </w:r>
      <w:r w:rsidRPr="00E0668E">
        <w:rPr>
          <w:lang w:val="en-US" w:eastAsia="ja-JP"/>
          <w:rPrChange w:id="54" w:author="Kazuyoshi Uesaka" w:date="2021-04-13T18:54:00Z">
            <w:rPr>
              <w:lang w:eastAsia="ja-JP"/>
            </w:rPr>
          </w:rPrChange>
        </w:rPr>
        <w:t xml:space="preserve">: </w:t>
      </w:r>
      <w:r w:rsidR="002C35F0" w:rsidRPr="00E0668E">
        <w:rPr>
          <w:lang w:val="en-US" w:eastAsia="zh-CN"/>
          <w:rPrChange w:id="55" w:author="Kazuyoshi Uesaka" w:date="2021-04-13T18:54:00Z">
            <w:rPr>
              <w:lang w:eastAsia="zh-CN"/>
            </w:rPr>
          </w:rPrChange>
        </w:rPr>
        <w:t>MMSE-IRC receiver for inter-cell interference</w:t>
      </w:r>
    </w:p>
    <w:p w14:paraId="5805703C" w14:textId="77777777" w:rsidR="00EB3987" w:rsidRDefault="00D1010D">
      <w:pPr>
        <w:pStyle w:val="Heading2"/>
      </w:pPr>
      <w:r>
        <w:rPr>
          <w:rFonts w:hint="eastAsia"/>
        </w:rPr>
        <w:t>Companies</w:t>
      </w:r>
      <w:r>
        <w:t>’ contributions summary</w:t>
      </w:r>
    </w:p>
    <w:tbl>
      <w:tblPr>
        <w:tblStyle w:val="TableGrid"/>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FDD sync scenario;</w:t>
            </w:r>
          </w:p>
          <w:p w14:paraId="127BD71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FDD async scenario;</w:t>
            </w:r>
          </w:p>
          <w:p w14:paraId="33F7BFE9"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TDD sync scenario;</w:t>
            </w:r>
          </w:p>
          <w:p w14:paraId="428A21B7" w14:textId="77777777" w:rsidR="00232F26" w:rsidRPr="003D382A" w:rsidRDefault="00232F26" w:rsidP="00F03BF2">
            <w:pPr>
              <w:snapToGrid w:val="0"/>
              <w:spacing w:before="60" w:after="60"/>
              <w:rPr>
                <w:rFonts w:eastAsia="DengXian"/>
                <w:bCs/>
                <w:iCs/>
                <w:sz w:val="21"/>
                <w:szCs w:val="21"/>
              </w:rPr>
            </w:pPr>
            <w:r w:rsidRPr="003D382A">
              <w:rPr>
                <w:rFonts w:eastAsia="DengXian"/>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TDD</w:t>
            </w:r>
          </w:p>
          <w:p w14:paraId="77C77301"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100MHz/30kHz</w:t>
            </w:r>
          </w:p>
          <w:p w14:paraId="77BDAB7F"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4: For TDD 30kHz, use typical 7D1S2U(S=</w:t>
            </w:r>
            <w:r w:rsidRPr="003D382A">
              <w:rPr>
                <w:rFonts w:eastAsia="SimSun"/>
                <w:bCs/>
                <w:iCs/>
                <w:sz w:val="21"/>
                <w:szCs w:val="21"/>
              </w:rPr>
              <w:t>6D+4G+4U</w:t>
            </w:r>
            <w:r w:rsidRPr="003D382A">
              <w:rPr>
                <w:rFonts w:eastAsia="DengXian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lastRenderedPageBreak/>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6:</w:t>
            </w:r>
          </w:p>
          <w:p w14:paraId="1FB69DD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DengXian Light"/>
                <w:bCs/>
                <w:iCs/>
                <w:sz w:val="21"/>
                <w:szCs w:val="21"/>
                <w:lang w:eastAsia="zh-CN"/>
              </w:rPr>
            </w:pPr>
            <w:r w:rsidRPr="003D382A">
              <w:rPr>
                <w:rFonts w:eastAsia="DengXian Light"/>
                <w:bCs/>
                <w:iCs/>
                <w:sz w:val="21"/>
                <w:szCs w:val="21"/>
              </w:rPr>
              <w:t>Proposal 8: Use throughput vs SNR as the test metric for MMSE-IRC receiver demodulation performance requirements, and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lastRenderedPageBreak/>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REs.</w:t>
            </w:r>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network scenario:</w:t>
            </w:r>
          </w:p>
          <w:p w14:paraId="081C227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 Cover both sync and async network scenarios for FDD, and sync network scenario for TDD.</w:t>
            </w:r>
          </w:p>
          <w:p w14:paraId="3A636F4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 For the SCS, cover at least 15kHz SCS for FDD and 30kHz SCS for TDD.</w:t>
            </w:r>
          </w:p>
          <w:p w14:paraId="13B098D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val="en-US" w:eastAsia="zh-CN"/>
              </w:rPr>
            </w:pPr>
            <w:r w:rsidRPr="003D382A">
              <w:rPr>
                <w:rFonts w:eastAsia="SimSun"/>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2: DDDSUDDSUU, S1=10G: 2G: 2U, S2 = 10G: 2G: 2U</w:t>
            </w:r>
          </w:p>
          <w:p w14:paraId="22CD0F0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observation and proposals were made w.r.t. the reference receiver:</w:t>
            </w:r>
          </w:p>
          <w:p w14:paraId="5A350CF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Observation 1: It is unknown whether the precoding matrix in any two contiguous PRBs in the neighboring/interfering cell(s) is the same.</w:t>
            </w:r>
          </w:p>
          <w:p w14:paraId="403FEAED"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7: Reuse the interference profiles for LTE MMSE-IRC receiver, i.e., assume </w:t>
            </w:r>
            <w:r w:rsidRPr="003D382A">
              <w:rPr>
                <w:rFonts w:eastAsia="SimSun"/>
                <w:sz w:val="21"/>
                <w:szCs w:val="21"/>
                <w:lang w:val="fr-FR" w:eastAsia="zh-CN"/>
              </w:rPr>
              <w:t xml:space="preserve">target geometry </w:t>
            </w:r>
            <w:r w:rsidRPr="003D382A">
              <w:rPr>
                <w:rFonts w:eastAsia="SimSun"/>
                <w:sz w:val="21"/>
                <w:szCs w:val="21"/>
              </w:rPr>
              <w:t>of -2.5dB</w:t>
            </w:r>
            <w:r w:rsidRPr="003D382A">
              <w:rPr>
                <w:rFonts w:eastAsia="SimSun"/>
                <w:sz w:val="21"/>
                <w:szCs w:val="21"/>
                <w:lang w:eastAsia="zh-CN"/>
              </w:rPr>
              <w:t>, use DIP1/2= -1.73/-8.66 dB for s</w:t>
            </w:r>
            <w:r w:rsidRPr="003D382A">
              <w:rPr>
                <w:sz w:val="21"/>
                <w:szCs w:val="21"/>
              </w:rPr>
              <w:t>ynchronous</w:t>
            </w:r>
            <w:r w:rsidRPr="003D382A">
              <w:rPr>
                <w:rFonts w:eastAsia="SimSun"/>
                <w:sz w:val="21"/>
                <w:szCs w:val="21"/>
                <w:lang w:eastAsia="zh-CN"/>
              </w:rPr>
              <w:t xml:space="preserve"> network, and use DIP1/2= -2.23/-8.06 dB for as</w:t>
            </w:r>
            <w:r w:rsidRPr="003D382A">
              <w:rPr>
                <w:sz w:val="21"/>
                <w:szCs w:val="21"/>
              </w:rPr>
              <w:t>ynchronous</w:t>
            </w:r>
            <w:r w:rsidRPr="003D382A">
              <w:rPr>
                <w:rFonts w:eastAsia="SimSun"/>
                <w:sz w:val="21"/>
                <w:szCs w:val="21"/>
                <w:lang w:eastAsia="zh-CN"/>
              </w:rPr>
              <w:t xml:space="preserve"> network.</w:t>
            </w:r>
          </w:p>
          <w:p w14:paraId="5FF49DB4"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lastRenderedPageBreak/>
              <w:t>Proposal 8: The number of explicit interferers can be 2 or 1 for different tests, by considering the tradeoff between test complexity and the gain of MMSE-IRC over MMSE receiver.</w:t>
            </w:r>
          </w:p>
          <w:p w14:paraId="4652FB6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t>Proposal 9: Assume 70% and 30% probability for rank 1 and rank 2 transmission in the interfering cell(s).</w:t>
            </w:r>
          </w:p>
          <w:p w14:paraId="78835F4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10: For the interferers, assume </w:t>
            </w:r>
            <w:r w:rsidRPr="003D382A">
              <w:rPr>
                <w:rFonts w:eastAsia="SimSun"/>
                <w:sz w:val="21"/>
                <w:szCs w:val="21"/>
                <w:lang w:val="fr-FR" w:eastAsia="zh-CN"/>
              </w:rPr>
              <w:t>random precoding per slot and per PRB bundling granularity, with PRB bundling size of 2.</w:t>
            </w:r>
          </w:p>
          <w:p w14:paraId="62EC18B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11: Assume</w:t>
            </w:r>
            <w:r w:rsidRPr="003D382A">
              <w:rPr>
                <w:rFonts w:eastAsia="SimSun"/>
                <w:sz w:val="21"/>
                <w:szCs w:val="21"/>
                <w:lang w:val="fr-FR" w:eastAsia="zh-CN"/>
              </w:rPr>
              <w:t xml:space="preserve"> 16QAM randomly modulated symbols in the interfering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12: Use rank 1 for target PDSCH</w:t>
            </w:r>
            <w:r w:rsidRPr="003D382A">
              <w:rPr>
                <w:rFonts w:eastAsia="SimSun"/>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14: </w:t>
            </w:r>
            <w:r w:rsidRPr="003D382A">
              <w:rPr>
                <w:rFonts w:eastAsia="SimSun"/>
                <w:sz w:val="21"/>
                <w:szCs w:val="21"/>
                <w:lang w:val="fr-FR"/>
              </w:rPr>
              <w:t>For the precoding model of target PDSCH, further discuss whether to use random precoding or follow PMI.</w:t>
            </w:r>
          </w:p>
          <w:p w14:paraId="26D7BC56"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15: </w:t>
            </w:r>
            <w:r w:rsidRPr="003D382A">
              <w:rPr>
                <w:rFonts w:eastAsia="SimSun"/>
                <w:sz w:val="21"/>
                <w:szCs w:val="21"/>
                <w:lang w:val="fr-FR"/>
              </w:rPr>
              <w:t>For the throughput test point, use 70% of max TP as baseline.</w:t>
            </w:r>
          </w:p>
          <w:p w14:paraId="3D60EB69" w14:textId="77777777" w:rsidR="00E91F31" w:rsidRPr="003D382A" w:rsidRDefault="00E91F31" w:rsidP="00F03BF2">
            <w:pPr>
              <w:snapToGrid w:val="0"/>
              <w:spacing w:before="60" w:after="60"/>
              <w:rPr>
                <w:rFonts w:eastAsia="SimSun"/>
                <w:sz w:val="21"/>
                <w:szCs w:val="21"/>
              </w:rPr>
            </w:pPr>
            <w:r w:rsidRPr="003D382A">
              <w:rPr>
                <w:rFonts w:eastAsia="SimSun"/>
                <w:sz w:val="21"/>
                <w:szCs w:val="21"/>
                <w:lang w:val="fr-FR"/>
              </w:rPr>
              <w:t xml:space="preserve">Proposal 16: Re-use the Rel-15 assumptions on HARQ process number, i.e., </w:t>
            </w:r>
            <w:r w:rsidRPr="003D382A">
              <w:rPr>
                <w:rFonts w:eastAsia="SimSun"/>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common parameters for target and interfering PDSCH:</w:t>
            </w:r>
          </w:p>
          <w:p w14:paraId="366DC0B7"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17: For the antenna configuration, use 2Tx as baseline, and cover both 2Rx and 4Rx.</w:t>
            </w:r>
          </w:p>
          <w:p w14:paraId="2B8705B9"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19: In both target and interfering PDSCH, assume PDSCH mapping type A with full PRB allocation, use DMRS Type 1 with single symbol front loaded and 1 additional DMRS, with FDM applied between DMRS and data.</w:t>
            </w:r>
          </w:p>
          <w:p w14:paraId="117DBE22"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20: For SSB</w:t>
            </w:r>
            <w:r w:rsidRPr="003D382A">
              <w:rPr>
                <w:sz w:val="21"/>
                <w:szCs w:val="21"/>
              </w:rPr>
              <w:t xml:space="preserve"> </w:t>
            </w:r>
            <w:r w:rsidRPr="003D382A">
              <w:rPr>
                <w:rFonts w:eastAsia="SimSun"/>
                <w:sz w:val="21"/>
                <w:szCs w:val="21"/>
                <w:lang w:eastAsia="zh-CN"/>
              </w:rPr>
              <w:t>in both target and interfering cells, reuse the Rel-15 assumptions , i.e., configure the first SSB in slot #0 in every 20 slots, and the slot #0 in every 20 slots is not scheduled for PDSCH transmission.</w:t>
            </w:r>
          </w:p>
          <w:p w14:paraId="1FF3E9A8"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21: Use Physical cell ID of 0</w:t>
            </w:r>
            <w:r w:rsidRPr="003D382A">
              <w:rPr>
                <w:sz w:val="21"/>
                <w:szCs w:val="21"/>
              </w:rPr>
              <w:t xml:space="preserve"> </w:t>
            </w:r>
            <w:r w:rsidRPr="003D382A">
              <w:rPr>
                <w:rFonts w:eastAsia="SimSun"/>
                <w:sz w:val="21"/>
                <w:szCs w:val="21"/>
                <w:lang w:eastAsia="zh-CN"/>
              </w:rPr>
              <w:t>for the serving cell, and cell ID 1 and 2 for the two interfering cells</w:t>
            </w:r>
          </w:p>
          <w:p w14:paraId="6B579A8F"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observation and proposals were made w.r.t. the CQI reporting requirements:</w:t>
            </w:r>
          </w:p>
          <w:p w14:paraId="101D4FF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A) Interference is precoded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 xml:space="preserve">B) Interference is not precoded as data, i.e., in serving cell’s NZP CSI-RS </w:t>
            </w:r>
            <w:r w:rsidRPr="003D382A">
              <w:rPr>
                <w:rFonts w:eastAsia="SimSun"/>
                <w:sz w:val="21"/>
                <w:szCs w:val="21"/>
                <w:lang w:eastAsia="zh-CN"/>
              </w:rPr>
              <w:lastRenderedPageBreak/>
              <w:t>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23: For MMSE-IRC based CQI reporting, the interference covariance can be estimated and averaged among multiple PRBs, and the exact PRB number</w:t>
            </w:r>
            <w:r w:rsidRPr="003D382A">
              <w:rPr>
                <w:sz w:val="21"/>
                <w:szCs w:val="21"/>
              </w:rPr>
              <w:t xml:space="preserve"> </w:t>
            </w:r>
            <w:r w:rsidRPr="003D382A">
              <w:rPr>
                <w:rFonts w:eastAsia="SimSun"/>
                <w:sz w:val="21"/>
                <w:szCs w:val="21"/>
                <w:lang w:eastAsia="zh-CN"/>
              </w:rPr>
              <w:t>for interference covariance averaging needs further discussion.</w:t>
            </w:r>
          </w:p>
          <w:p w14:paraId="69EC515E" w14:textId="77777777" w:rsidR="00E91F31"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24: As the starting point, model one inter-cell interferer with DIP of -0.41dB and s</w:t>
            </w:r>
            <w:r w:rsidRPr="003D382A">
              <w:rPr>
                <w:rFonts w:eastAsia="SimSun"/>
                <w:sz w:val="21"/>
                <w:szCs w:val="21"/>
                <w:lang w:val="en-US" w:eastAsia="zh-CN"/>
              </w:rPr>
              <w:t>tatic</w:t>
            </w:r>
            <w:r w:rsidRPr="003D382A">
              <w:rPr>
                <w:rFonts w:eastAsia="SimSun"/>
                <w:sz w:val="21"/>
                <w:szCs w:val="21"/>
                <w:lang w:eastAsia="zh-CN"/>
              </w:rPr>
              <w:t xml:space="preserve"> propagation condition.</w:t>
            </w:r>
          </w:p>
          <w:p w14:paraId="1BD098CD" w14:textId="2AE035AB" w:rsidR="00563867" w:rsidRPr="003D382A" w:rsidRDefault="00E91F31" w:rsidP="00F03BF2">
            <w:pPr>
              <w:pStyle w:val="BodyText"/>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25: Reuse the LTE test metric as a starting point, which include:</w:t>
            </w:r>
            <w:r w:rsidRPr="003D382A">
              <w:rPr>
                <w:sz w:val="21"/>
                <w:szCs w:val="21"/>
              </w:rPr>
              <w:t xml:space="preserve"> </w:t>
            </w:r>
            <w:r w:rsidRPr="003D382A">
              <w:rPr>
                <w:rFonts w:eastAsia="SimSun"/>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lastRenderedPageBreak/>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Proposal 1: For MMSE-IRC receiver for inter-cell interference test, the following test parameters are applied;</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lastRenderedPageBreak/>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lastRenderedPageBreak/>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MMSE-IRC allows to achieve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lastRenderedPageBreak/>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Huawei, HiSilicon</w:t>
            </w:r>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TableGrid"/>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 xml:space="preserve">This subclause provides interference modelling for each explicitly modelled interfering cell in the requirement scenario. In each slot, each interfering cell shall transmit randomly modulated data over the entire PDSCH region and the </w:t>
                  </w:r>
                  <w:r w:rsidRPr="003D382A">
                    <w:rPr>
                      <w:sz w:val="21"/>
                      <w:szCs w:val="21"/>
                    </w:rPr>
                    <w:lastRenderedPageBreak/>
                    <w:t>full transmission bandwidth according to the probabilities of occurrence. Transmitted physical channels shall include SS/PBCH block. Probabilities of 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For each slot and each [smallest] subband as defined in subclause 5.2.1.4 of TS38.214, a transmission rank shall be randomly determined independently from other subbands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subband, a precoding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The generic beamforming model in subclause B.4 shall be applied assuming DM-RS and CSI reference signals as specified in the requirement scenario. Random precoding with selected rank and precoding matrices for each slot and each subband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For unallocated REs in the CORESET region, precoding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Tx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Proposal 3: Neighboring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Proposal 4: Neighboring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TableGrid"/>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follows, and capture it in TS38.101-4 Clause 4.4.2. </w:t>
            </w:r>
          </w:p>
          <w:tbl>
            <w:tblPr>
              <w:tblStyle w:val="TableGrid"/>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lastRenderedPageBreak/>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connector ; average power is computed within a set of 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Proposal 8: RAN4 should study first the MMSE-IRC receiver performance with interfering cell(s) whether it shows the gain compared with the case without neighboring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 xml:space="preserve">Proposal 9: Use Rel-11 LTE DIP settings as the starting point, i.e., (DIP Cell 2, DIP Cell 3) = (-2.23, -8.06), (-2.23, -Inf), (-1.73, -8.66), (-1.73, -Inf). </w:t>
            </w:r>
          </w:p>
          <w:p w14:paraId="64C1B826" w14:textId="77777777" w:rsidR="007A756D" w:rsidRPr="003D382A" w:rsidRDefault="007A756D" w:rsidP="00F03BF2">
            <w:pPr>
              <w:snapToGrid w:val="0"/>
              <w:spacing w:before="60" w:after="60"/>
              <w:rPr>
                <w:bCs/>
                <w:sz w:val="21"/>
                <w:szCs w:val="21"/>
              </w:rPr>
            </w:pPr>
            <w:r w:rsidRPr="003D382A">
              <w:rPr>
                <w:bCs/>
                <w:sz w:val="21"/>
                <w:szCs w:val="21"/>
              </w:rPr>
              <w:t>Proposal 10: In Rel-17, MMSE-IRC receiver performance requirements with interference cell condition is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t>Proposal 11: For the Rel-17 MMSE-IRC receiver performance evaluation, RAN4 should assume the following parameters as the starting point:</w:t>
            </w:r>
          </w:p>
          <w:tbl>
            <w:tblPr>
              <w:tblStyle w:val="TableGrid"/>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Schedule PDSCH in 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lastRenderedPageBreak/>
                    <w:t>PDSCH precoder</w:t>
                  </w:r>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t xml:space="preserve">Proposal 12: RAN4 defines the CSI reporting tests with neighboring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lastRenderedPageBreak/>
              <w:t>R4-2107093</w:t>
            </w:r>
          </w:p>
        </w:tc>
        <w:tc>
          <w:tcPr>
            <w:tcW w:w="1276" w:type="dxa"/>
          </w:tcPr>
          <w:p w14:paraId="6465D524" w14:textId="192B8CDC" w:rsidR="00563867" w:rsidRPr="003D382A" w:rsidRDefault="00563867" w:rsidP="00F03BF2">
            <w:pPr>
              <w:snapToGrid w:val="0"/>
              <w:spacing w:before="60" w:after="60"/>
              <w:rPr>
                <w:sz w:val="21"/>
                <w:szCs w:val="21"/>
              </w:rPr>
            </w:pPr>
            <w:r w:rsidRPr="003D382A">
              <w:rPr>
                <w:sz w:val="21"/>
                <w:szCs w:val="21"/>
              </w:rPr>
              <w:t>MediaTek inc.</w:t>
            </w:r>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Heading2"/>
      </w:pPr>
      <w:r>
        <w:rPr>
          <w:rFonts w:hint="eastAsia"/>
        </w:rPr>
        <w:t>Open issues</w:t>
      </w:r>
      <w:r>
        <w:t xml:space="preserve"> summary</w:t>
      </w:r>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Heading3"/>
        <w:rPr>
          <w:sz w:val="24"/>
          <w:szCs w:val="16"/>
          <w:lang w:val="en-US"/>
        </w:rPr>
      </w:pPr>
      <w:r w:rsidRPr="00102EEE">
        <w:rPr>
          <w:sz w:val="24"/>
          <w:szCs w:val="16"/>
          <w:lang w:val="en-US"/>
        </w:rPr>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4C2B4D">
        <w:rPr>
          <w:rFonts w:eastAsia="SimSun"/>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lastRenderedPageBreak/>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async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[MediaTek]</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The number of explicit interferers can be 2 or 1 for different tests, by considering the tradeoff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-Inf), (-1.73, -8.66), (-1.73, -Inf).</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DengXian Light" w:hint="eastAsia"/>
          <w:bCs/>
          <w:iCs/>
          <w:sz w:val="21"/>
          <w:szCs w:val="21"/>
          <w:lang w:eastAsia="zh-CN"/>
        </w:rPr>
        <w:t>i</w:t>
      </w:r>
      <w:r w:rsidRPr="00F64F32">
        <w:rPr>
          <w:rFonts w:eastAsia="DengXian Light"/>
          <w:bCs/>
          <w:iCs/>
          <w:sz w:val="21"/>
          <w:szCs w:val="21"/>
        </w:rPr>
        <w:t>ntroduce the Micro-cell (victim cell) and Macro-cell (interfering cell)</w:t>
      </w:r>
      <w:r>
        <w:rPr>
          <w:rFonts w:eastAsia="DengXian Light" w:hint="eastAsia"/>
          <w:bCs/>
          <w:iCs/>
          <w:sz w:val="21"/>
          <w:szCs w:val="21"/>
          <w:lang w:eastAsia="zh-CN"/>
        </w:rPr>
        <w:t xml:space="preserve"> scenario</w:t>
      </w:r>
      <w:r w:rsidRPr="00F64F32">
        <w:rPr>
          <w:rFonts w:eastAsia="DengXian Light"/>
          <w:bCs/>
          <w:i/>
          <w:iCs/>
          <w:sz w:val="21"/>
          <w:szCs w:val="21"/>
        </w:rPr>
        <w:t xml:space="preserve"> </w:t>
      </w:r>
      <w:r w:rsidRPr="00F64F32">
        <w:rPr>
          <w:rFonts w:hint="eastAsia"/>
          <w:sz w:val="21"/>
          <w:szCs w:val="21"/>
          <w:lang w:eastAsia="zh-CN"/>
        </w:rPr>
        <w:t xml:space="preserve"> (</w:t>
      </w:r>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DMRS-based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DengXian Light"/>
          <w:bCs/>
          <w:iCs/>
          <w:sz w:val="21"/>
          <w:szCs w:val="21"/>
        </w:rPr>
        <w:t>as the starting point</w:t>
      </w:r>
      <w:r w:rsidRPr="00F64F32">
        <w:rPr>
          <w:rFonts w:eastAsia="DengXian Light"/>
          <w:bCs/>
          <w:i/>
          <w:iCs/>
          <w:sz w:val="21"/>
          <w:szCs w:val="21"/>
        </w:rPr>
        <w:t xml:space="preserve"> </w:t>
      </w:r>
      <w:r w:rsidRPr="00F64F32">
        <w:rPr>
          <w:rFonts w:hint="eastAsia"/>
          <w:sz w:val="21"/>
          <w:szCs w:val="21"/>
          <w:lang w:eastAsia="zh-CN"/>
        </w:rPr>
        <w:t xml:space="preserve"> (CMCC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 xml:space="preserve">Precoding </w:t>
      </w:r>
      <w:r w:rsidR="002C7AFF">
        <w:rPr>
          <w:rFonts w:hint="eastAsia"/>
          <w:b/>
          <w:sz w:val="21"/>
          <w:szCs w:val="21"/>
          <w:u w:val="single"/>
          <w:lang w:eastAsia="zh-CN"/>
        </w:rPr>
        <w:t>of interfering PDSCH</w:t>
      </w:r>
    </w:p>
    <w:p w14:paraId="3EF06F60" w14:textId="77777777" w:rsidR="00B86E22" w:rsidRPr="00F64F32" w:rsidRDefault="00B86E22" w:rsidP="00B86E2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lastRenderedPageBreak/>
        <w:t>Option 1</w:t>
      </w:r>
      <w:r w:rsidRPr="00F64F32">
        <w:rPr>
          <w:rFonts w:hint="eastAsia"/>
          <w:sz w:val="21"/>
          <w:szCs w:val="21"/>
          <w:lang w:eastAsia="zh-CN"/>
        </w:rPr>
        <w:t xml:space="preserve">: </w:t>
      </w:r>
      <w:r w:rsidR="00FE3E78">
        <w:rPr>
          <w:rFonts w:hint="eastAsia"/>
          <w:sz w:val="21"/>
          <w:szCs w:val="21"/>
          <w:lang w:val="fr-FR" w:eastAsia="zh-CN"/>
        </w:rPr>
        <w:t>R</w:t>
      </w:r>
      <w:r w:rsidR="00625A59" w:rsidRPr="00D62315">
        <w:rPr>
          <w:sz w:val="21"/>
          <w:szCs w:val="21"/>
          <w:lang w:val="fr-FR" w:eastAsia="zh-CN"/>
        </w:rPr>
        <w:t xml:space="preserve">andom precoding </w:t>
      </w:r>
      <w:r w:rsidR="003E4791" w:rsidRPr="00F64F32">
        <w:rPr>
          <w:rFonts w:hint="eastAsia"/>
          <w:sz w:val="21"/>
          <w:szCs w:val="21"/>
          <w:lang w:eastAsia="zh-CN"/>
        </w:rPr>
        <w:t xml:space="preserve"> (</w:t>
      </w:r>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bundling granularity, with PRB bundling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[smallest] subband as defined in subclause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randomly modulated symbols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Heading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DMRS based interference covariance estimation suffers degradation when there is no interference on DMRS REs.</w:t>
      </w:r>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It is unknown whether the precoding matrix in any two contiguous PRBs in the neighboring/interfering cell(s) is the same.</w:t>
      </w:r>
    </w:p>
    <w:p w14:paraId="71CA1BFD" w14:textId="77777777" w:rsidR="00EB7C20" w:rsidRPr="004C2B4D" w:rsidRDefault="00EB7C20" w:rsidP="00EB7C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Heading3"/>
        <w:rPr>
          <w:sz w:val="24"/>
          <w:szCs w:val="16"/>
          <w:lang w:val="en-US"/>
        </w:rPr>
      </w:pPr>
      <w:r w:rsidRPr="00102EEE">
        <w:rPr>
          <w:sz w:val="24"/>
          <w:szCs w:val="16"/>
          <w:lang w:val="en-US"/>
        </w:rPr>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rank 1</w:t>
      </w:r>
      <w:r w:rsidRPr="00F64F32">
        <w:rPr>
          <w:rFonts w:eastAsia="DengXian Light"/>
          <w:bCs/>
          <w:i/>
          <w:iCs/>
          <w:sz w:val="21"/>
          <w:szCs w:val="21"/>
        </w:rPr>
        <w:t xml:space="preserve"> </w:t>
      </w:r>
      <w:r w:rsidRPr="00F64F32">
        <w:rPr>
          <w:rFonts w:hint="eastAsia"/>
          <w:sz w:val="21"/>
          <w:szCs w:val="21"/>
          <w:lang w:eastAsia="zh-CN"/>
        </w:rPr>
        <w:t xml:space="preserve"> (CMCC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lastRenderedPageBreak/>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r w:rsidR="00D7295D">
        <w:rPr>
          <w:rFonts w:hint="eastAsia"/>
          <w:b/>
          <w:sz w:val="21"/>
          <w:szCs w:val="21"/>
          <w:u w:val="single"/>
          <w:lang w:eastAsia="zh-CN"/>
        </w:rPr>
        <w:t>P</w:t>
      </w:r>
      <w:r w:rsidR="00ED1F06">
        <w:rPr>
          <w:b/>
          <w:sz w:val="21"/>
          <w:szCs w:val="21"/>
          <w:u w:val="single"/>
          <w:lang w:eastAsia="ko-KR"/>
        </w:rPr>
        <w:t>recoding model</w:t>
      </w:r>
    </w:p>
    <w:p w14:paraId="39DDD8D9" w14:textId="77777777" w:rsidR="00BE6B01" w:rsidRPr="00F64F32" w:rsidRDefault="00BE6B01" w:rsidP="00BE6B0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055F9A">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p>
    <w:p w14:paraId="07265246" w14:textId="77777777" w:rsidR="00055F9A" w:rsidRPr="00F64F32" w:rsidRDefault="00055F9A" w:rsidP="00055F9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DengXian Light"/>
          <w:bCs/>
          <w:iCs/>
          <w:sz w:val="21"/>
          <w:szCs w:val="21"/>
        </w:rPr>
        <w:t>70% relative throughput</w:t>
      </w:r>
      <w:r w:rsidRPr="00F03BF2">
        <w:rPr>
          <w:rFonts w:eastAsia="DengXian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val="fr-FR"/>
        </w:rPr>
        <w:t xml:space="preserve">Re-use the Rel-15 assumptions on HARQ process number,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Heading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3</w:t>
      </w:r>
      <w:r w:rsidRPr="00F64F32">
        <w:rPr>
          <w:rFonts w:hint="eastAsia"/>
          <w:sz w:val="21"/>
          <w:szCs w:val="21"/>
          <w:lang w:eastAsia="zh-CN"/>
        </w:rPr>
        <w:t xml:space="preserve"> (</w:t>
      </w:r>
      <w:r>
        <w:rPr>
          <w:rFonts w:hint="eastAsia"/>
          <w:sz w:val="21"/>
          <w:szCs w:val="21"/>
          <w:lang w:eastAsia="zh-CN"/>
        </w:rPr>
        <w:t>DCM, Intel, Huawei</w:t>
      </w:r>
      <w:r w:rsidR="0053630E">
        <w:rPr>
          <w:rFonts w:hint="eastAsia"/>
          <w:sz w:val="21"/>
          <w:szCs w:val="21"/>
          <w:lang w:eastAsia="zh-CN"/>
        </w:rPr>
        <w:t>, E///</w:t>
      </w:r>
      <w:r w:rsidRPr="00F64F32">
        <w:rPr>
          <w:rFonts w:hint="eastAsia"/>
          <w:sz w:val="21"/>
          <w:szCs w:val="21"/>
          <w:lang w:eastAsia="zh-CN"/>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52190C59" w14:textId="77777777" w:rsidR="00853DF3" w:rsidRPr="00F64F32" w:rsidRDefault="00853DF3" w:rsidP="00853DF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DengXian Light"/>
          <w:bCs/>
          <w:iCs/>
          <w:sz w:val="21"/>
          <w:szCs w:val="21"/>
        </w:rPr>
        <w:t>7D1S2U(S=</w:t>
      </w:r>
      <w:r w:rsidRPr="00F64F32">
        <w:rPr>
          <w:bCs/>
          <w:iCs/>
          <w:sz w:val="21"/>
          <w:szCs w:val="21"/>
        </w:rPr>
        <w:t>6D+4G+4U</w:t>
      </w:r>
      <w:r w:rsidRPr="00F64F32">
        <w:rPr>
          <w:rFonts w:eastAsia="DengXian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bCs/>
          <w:sz w:val="21"/>
          <w:szCs w:val="21"/>
        </w:rPr>
        <w:t>In Rel-17, MMSE-IRC receiver performance requirements with interference cell condition is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lastRenderedPageBreak/>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PDSCH</w:t>
      </w:r>
      <w:r w:rsidRPr="00D62315">
        <w:rPr>
          <w:sz w:val="21"/>
          <w:szCs w:val="21"/>
          <w:lang w:eastAsia="zh-CN"/>
        </w:rPr>
        <w:t xml:space="preserve"> Start symbol 2, Duration 12</w:t>
      </w:r>
    </w:p>
    <w:p w14:paraId="02F446D8" w14:textId="77777777" w:rsidR="00DE5595" w:rsidRPr="00F64F32" w:rsidRDefault="00DE5595" w:rsidP="00DE559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sidR="001B21B3">
        <w:rPr>
          <w:rFonts w:hint="eastAsia"/>
          <w:b/>
          <w:sz w:val="21"/>
          <w:szCs w:val="21"/>
          <w:u w:val="single"/>
          <w:lang w:eastAsia="zh-CN"/>
        </w:rPr>
        <w:t xml:space="preserve">Tx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DengXian Light" w:hint="eastAsia"/>
          <w:bCs/>
          <w:iCs/>
          <w:sz w:val="21"/>
          <w:szCs w:val="21"/>
          <w:lang w:eastAsia="zh-CN"/>
        </w:rPr>
        <w:t>2Tx</w:t>
      </w:r>
      <w:r w:rsidR="002B6E6D">
        <w:rPr>
          <w:rFonts w:eastAsia="DengXian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DengXian Light" w:hint="eastAsia"/>
          <w:bCs/>
          <w:iCs/>
          <w:sz w:val="21"/>
          <w:szCs w:val="21"/>
          <w:lang w:eastAsia="zh-CN"/>
        </w:rPr>
        <w:t xml:space="preserve">for serving cell, </w:t>
      </w:r>
      <w:r w:rsidR="002B6E6D" w:rsidRPr="00F64F32">
        <w:rPr>
          <w:rFonts w:eastAsia="DengXian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DengXian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DengXian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DengXian Light" w:hint="eastAsia"/>
          <w:bCs/>
          <w:iCs/>
          <w:sz w:val="21"/>
          <w:szCs w:val="21"/>
          <w:lang w:eastAsia="zh-CN"/>
        </w:rPr>
        <w:t>A</w:t>
      </w:r>
      <w:r w:rsidRPr="00F64F32">
        <w:rPr>
          <w:rFonts w:eastAsia="DengXian Light"/>
          <w:bCs/>
          <w:iCs/>
          <w:sz w:val="21"/>
          <w:szCs w:val="21"/>
        </w:rPr>
        <w:t>ligned</w:t>
      </w:r>
      <w:r w:rsidRPr="00F64F32">
        <w:rPr>
          <w:rFonts w:hint="eastAsia"/>
          <w:sz w:val="21"/>
          <w:szCs w:val="21"/>
          <w:lang w:eastAsia="zh-CN"/>
        </w:rPr>
        <w:t xml:space="preserve"> SSB </w:t>
      </w:r>
      <w:r w:rsidRPr="00F64F32">
        <w:rPr>
          <w:rFonts w:eastAsia="DengXian Light"/>
          <w:bCs/>
          <w:iCs/>
          <w:sz w:val="21"/>
          <w:szCs w:val="21"/>
        </w:rPr>
        <w:t xml:space="preserve">configuration for </w:t>
      </w:r>
      <w:r w:rsidRPr="00F64F32">
        <w:rPr>
          <w:rFonts w:eastAsia="DengXian Light" w:hint="eastAsia"/>
          <w:bCs/>
          <w:iCs/>
          <w:sz w:val="21"/>
          <w:szCs w:val="21"/>
          <w:lang w:eastAsia="zh-CN"/>
        </w:rPr>
        <w:t>serving</w:t>
      </w:r>
      <w:r w:rsidRPr="00F64F32">
        <w:rPr>
          <w:rFonts w:eastAsia="DengXian Light"/>
          <w:bCs/>
          <w:iCs/>
          <w:sz w:val="21"/>
          <w:szCs w:val="21"/>
        </w:rPr>
        <w:t xml:space="preserve"> and interference cells</w:t>
      </w:r>
      <w:r w:rsidRPr="00F64F32">
        <w:rPr>
          <w:rFonts w:eastAsia="DengXian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sidR="00CE43C6">
        <w:rPr>
          <w:rFonts w:hint="eastAsia"/>
          <w:sz w:val="21"/>
          <w:szCs w:val="21"/>
          <w:lang w:eastAsia="zh-CN"/>
        </w:rPr>
        <w:t>ms</w:t>
      </w:r>
      <w:r w:rsidRPr="00D62315">
        <w:rPr>
          <w:sz w:val="21"/>
          <w:szCs w:val="21"/>
          <w:lang w:eastAsia="zh-CN"/>
        </w:rPr>
        <w:t xml:space="preserve"> is not scheduled for PDSCH transmission</w:t>
      </w:r>
    </w:p>
    <w:p w14:paraId="5142EE05" w14:textId="77777777" w:rsidR="008F1BBA" w:rsidRPr="00F64F32" w:rsidRDefault="008F1BBA" w:rsidP="008F1BB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bCs/>
          <w:sz w:val="21"/>
          <w:szCs w:val="21"/>
        </w:rPr>
        <w:t>Neighboring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Heading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MediaTek</w:t>
      </w:r>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MediaTek: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r w:rsidR="0024231B" w:rsidRPr="00D62315">
        <w:rPr>
          <w:sz w:val="21"/>
          <w:szCs w:val="21"/>
          <w:lang w:val="en-US" w:eastAsia="zh-CN"/>
        </w:rPr>
        <w:t>tatic</w:t>
      </w:r>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Heading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lastRenderedPageBreak/>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Heading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Heading2"/>
        <w:rPr>
          <w:lang w:val="en-US"/>
        </w:rPr>
      </w:pPr>
      <w:r>
        <w:rPr>
          <w:lang w:val="en-US"/>
        </w:rPr>
        <w:t xml:space="preserve">Companies views’ collection for 1st round </w:t>
      </w:r>
    </w:p>
    <w:p w14:paraId="10B870C4" w14:textId="77777777" w:rsidR="00EB3987" w:rsidRPr="007D4486" w:rsidRDefault="00D1010D">
      <w:pPr>
        <w:pStyle w:val="Heading3"/>
        <w:rPr>
          <w:sz w:val="24"/>
          <w:szCs w:val="16"/>
          <w:highlight w:val="yellow"/>
        </w:rPr>
      </w:pPr>
      <w:r w:rsidRPr="007D4486">
        <w:rPr>
          <w:sz w:val="24"/>
          <w:szCs w:val="16"/>
          <w:highlight w:val="yellow"/>
        </w:rPr>
        <w:t xml:space="preserve">Open issues </w:t>
      </w:r>
    </w:p>
    <w:tbl>
      <w:tblPr>
        <w:tblStyle w:val="TableGrid"/>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8A1376" w14:paraId="343D4BAD" w14:textId="77777777" w:rsidTr="00E55D61">
        <w:tc>
          <w:tcPr>
            <w:tcW w:w="1233" w:type="dxa"/>
            <w:vAlign w:val="center"/>
          </w:tcPr>
          <w:p w14:paraId="086C11E9" w14:textId="69C70975" w:rsidR="008A1376" w:rsidRDefault="008A1376" w:rsidP="008A1376">
            <w:pPr>
              <w:snapToGrid w:val="0"/>
              <w:spacing w:before="60" w:after="60"/>
              <w:jc w:val="both"/>
              <w:rPr>
                <w:rFonts w:eastAsiaTheme="minorEastAsia"/>
                <w:lang w:val="en-US" w:eastAsia="zh-CN"/>
              </w:rPr>
            </w:pPr>
            <w:del w:id="56" w:author="China Telecom" w:date="2021-04-12T15:44:00Z">
              <w:r w:rsidDel="008A1376">
                <w:rPr>
                  <w:rFonts w:eastAsiaTheme="minorEastAsia" w:hint="eastAsia"/>
                  <w:lang w:val="en-US" w:eastAsia="zh-CN"/>
                </w:rPr>
                <w:lastRenderedPageBreak/>
                <w:delText>Company B</w:delText>
              </w:r>
            </w:del>
            <w:ins w:id="57" w:author="China Telecom" w:date="2021-04-12T15:44:00Z">
              <w:r>
                <w:rPr>
                  <w:rFonts w:eastAsiaTheme="minorEastAsia"/>
                  <w:lang w:val="en-US" w:eastAsia="zh-CN"/>
                </w:rPr>
                <w:t>China Telecom</w:t>
              </w:r>
            </w:ins>
          </w:p>
        </w:tc>
        <w:tc>
          <w:tcPr>
            <w:tcW w:w="8326" w:type="dxa"/>
            <w:vAlign w:val="center"/>
          </w:tcPr>
          <w:p w14:paraId="338CBA13" w14:textId="77777777" w:rsidR="008A1376" w:rsidRPr="006A4AF9" w:rsidRDefault="008A1376" w:rsidP="008A1376">
            <w:pPr>
              <w:snapToGrid w:val="0"/>
              <w:spacing w:before="60" w:after="60"/>
              <w:jc w:val="both"/>
              <w:rPr>
                <w:ins w:id="58" w:author="China Telecom" w:date="2021-04-12T15:44:00Z"/>
                <w:rFonts w:ascii="Arial" w:eastAsiaTheme="minorEastAsia" w:hAnsi="Arial" w:cs="Arial"/>
                <w:sz w:val="21"/>
                <w:szCs w:val="21"/>
                <w:lang w:eastAsia="zh-CN"/>
              </w:rPr>
            </w:pPr>
            <w:ins w:id="59" w:author="China Telecom" w:date="2021-04-12T15:44:00Z">
              <w:r w:rsidRPr="006A4AF9">
                <w:rPr>
                  <w:rFonts w:ascii="Arial" w:eastAsiaTheme="minorEastAsia" w:hAnsi="Arial" w:cs="Arial"/>
                  <w:sz w:val="21"/>
                  <w:szCs w:val="21"/>
                  <w:lang w:eastAsia="zh-CN"/>
                </w:rPr>
                <w:t>Sub-topic 2-1: Interference model</w:t>
              </w:r>
            </w:ins>
          </w:p>
          <w:p w14:paraId="38CB317C" w14:textId="77777777" w:rsidR="008A1376" w:rsidRDefault="008A1376" w:rsidP="008A1376">
            <w:pPr>
              <w:snapToGrid w:val="0"/>
              <w:spacing w:before="60" w:after="60"/>
              <w:jc w:val="both"/>
              <w:rPr>
                <w:ins w:id="60" w:author="China Telecom" w:date="2021-04-12T15:44:00Z"/>
                <w:rFonts w:eastAsiaTheme="minorEastAsia"/>
                <w:sz w:val="21"/>
                <w:szCs w:val="21"/>
                <w:lang w:eastAsia="zh-CN"/>
              </w:rPr>
            </w:pPr>
            <w:ins w:id="61" w:author="China Telecom" w:date="2021-04-12T15:44:00Z">
              <w:r w:rsidRPr="006A4AF9">
                <w:rPr>
                  <w:rFonts w:eastAsiaTheme="minorEastAsia"/>
                  <w:sz w:val="21"/>
                  <w:szCs w:val="21"/>
                  <w:lang w:eastAsia="zh-CN"/>
                </w:rPr>
                <w:t>Issue 2-1-1: Sync and async network for FR1</w:t>
              </w:r>
            </w:ins>
          </w:p>
          <w:p w14:paraId="66363FEE" w14:textId="65DDC504" w:rsidR="008A1376" w:rsidRPr="006A4AF9" w:rsidRDefault="008A1376" w:rsidP="008A1376">
            <w:pPr>
              <w:snapToGrid w:val="0"/>
              <w:spacing w:before="60" w:after="60"/>
              <w:jc w:val="both"/>
              <w:rPr>
                <w:ins w:id="62" w:author="China Telecom" w:date="2021-04-12T15:44:00Z"/>
                <w:rFonts w:eastAsiaTheme="minorEastAsia"/>
                <w:sz w:val="21"/>
                <w:szCs w:val="21"/>
                <w:lang w:eastAsia="zh-CN"/>
              </w:rPr>
            </w:pPr>
            <w:ins w:id="63" w:author="China Telecom" w:date="2021-04-12T15:44:00Z">
              <w:r>
                <w:rPr>
                  <w:rFonts w:eastAsiaTheme="minorEastAsia" w:hint="eastAsia"/>
                  <w:sz w:val="21"/>
                  <w:szCs w:val="21"/>
                  <w:lang w:eastAsia="zh-CN"/>
                </w:rPr>
                <w:t xml:space="preserve">Support option 1. </w:t>
              </w:r>
              <w:r>
                <w:rPr>
                  <w:rFonts w:hint="eastAsia"/>
                  <w:sz w:val="21"/>
                  <w:szCs w:val="21"/>
                  <w:lang w:eastAsia="zh-CN"/>
                </w:rPr>
                <w:t>LTE UE MMSE-IRC test has covered both sync and async for FDD. For the simulation work, sync FDD/TDD can be prioritized over async FDD</w:t>
              </w:r>
              <w:r>
                <w:rPr>
                  <w:sz w:val="21"/>
                  <w:szCs w:val="21"/>
                  <w:lang w:eastAsia="zh-CN"/>
                </w:rPr>
                <w:t>.</w:t>
              </w:r>
            </w:ins>
          </w:p>
          <w:p w14:paraId="4A3F7E27" w14:textId="77777777" w:rsidR="008A1376" w:rsidRDefault="008A1376" w:rsidP="008A1376">
            <w:pPr>
              <w:snapToGrid w:val="0"/>
              <w:spacing w:before="60" w:after="60"/>
              <w:jc w:val="both"/>
              <w:rPr>
                <w:ins w:id="64" w:author="China Telecom" w:date="2021-04-12T15:44:00Z"/>
                <w:rFonts w:eastAsiaTheme="minorEastAsia"/>
                <w:sz w:val="21"/>
                <w:szCs w:val="21"/>
                <w:lang w:eastAsia="zh-CN"/>
              </w:rPr>
            </w:pPr>
            <w:ins w:id="65" w:author="China Telecom" w:date="2021-04-12T15:44:00Z">
              <w:r w:rsidRPr="006A4AF9">
                <w:rPr>
                  <w:rFonts w:eastAsiaTheme="minorEastAsia"/>
                  <w:sz w:val="21"/>
                  <w:szCs w:val="21"/>
                  <w:lang w:eastAsia="zh-CN"/>
                </w:rPr>
                <w:t>Issue 2-1-2: Interference profile</w:t>
              </w:r>
            </w:ins>
          </w:p>
          <w:p w14:paraId="5236870E" w14:textId="77777777" w:rsidR="008A1376" w:rsidRDefault="008A1376" w:rsidP="008A1376">
            <w:pPr>
              <w:snapToGrid w:val="0"/>
              <w:spacing w:before="60" w:after="60"/>
              <w:rPr>
                <w:ins w:id="66" w:author="China Telecom" w:date="2021-04-12T15:45:00Z"/>
                <w:rFonts w:eastAsiaTheme="minorEastAsia"/>
                <w:sz w:val="21"/>
                <w:szCs w:val="21"/>
                <w:lang w:eastAsia="zh-CN"/>
              </w:rPr>
            </w:pPr>
            <w:ins w:id="67" w:author="China Telecom" w:date="2021-04-12T15:45:00Z">
              <w:r>
                <w:rPr>
                  <w:rFonts w:eastAsiaTheme="minorEastAsia" w:hint="eastAsia"/>
                  <w:sz w:val="21"/>
                  <w:szCs w:val="21"/>
                  <w:lang w:eastAsia="zh-CN"/>
                </w:rPr>
                <w:t>For HomNet, support to reuse the DIP based interference profile from LTE, i.e., option 1.</w:t>
              </w:r>
            </w:ins>
          </w:p>
          <w:p w14:paraId="00D77F34" w14:textId="10E80964" w:rsidR="008A1376" w:rsidRPr="006A4AF9" w:rsidRDefault="008A1376" w:rsidP="008A1376">
            <w:pPr>
              <w:snapToGrid w:val="0"/>
              <w:spacing w:before="60" w:after="60"/>
              <w:jc w:val="both"/>
              <w:rPr>
                <w:ins w:id="68" w:author="China Telecom" w:date="2021-04-12T15:44:00Z"/>
                <w:rFonts w:eastAsiaTheme="minorEastAsia"/>
                <w:sz w:val="21"/>
                <w:szCs w:val="21"/>
                <w:lang w:eastAsia="zh-CN"/>
              </w:rPr>
            </w:pPr>
            <w:ins w:id="69" w:author="China Telecom" w:date="2021-04-12T15:45:00Z">
              <w:r>
                <w:rPr>
                  <w:rFonts w:eastAsiaTheme="minorEastAsia" w:hint="eastAsia"/>
                  <w:sz w:val="21"/>
                  <w:szCs w:val="21"/>
                  <w:lang w:eastAsia="zh-CN"/>
                </w:rPr>
                <w:t xml:space="preserve">We also support to cover HetNet as proposed in option 2. In HetNet with co-channel micro cells, the interference will be </w:t>
              </w:r>
              <w:r w:rsidRPr="0099196A">
                <w:rPr>
                  <w:rFonts w:eastAsiaTheme="minorEastAsia"/>
                  <w:sz w:val="21"/>
                  <w:szCs w:val="21"/>
                  <w:lang w:eastAsia="zh-CN"/>
                </w:rPr>
                <w:t>severer</w:t>
              </w:r>
              <w:r>
                <w:rPr>
                  <w:rFonts w:eastAsiaTheme="minorEastAsia" w:hint="eastAsia"/>
                  <w:sz w:val="21"/>
                  <w:szCs w:val="21"/>
                  <w:lang w:eastAsia="zh-CN"/>
                </w:rPr>
                <w:t xml:space="preserve">, and MMSE-IRC can help </w:t>
              </w:r>
              <w:r>
                <w:rPr>
                  <w:rFonts w:eastAsiaTheme="minorEastAsia"/>
                  <w:sz w:val="21"/>
                  <w:szCs w:val="21"/>
                  <w:lang w:eastAsia="zh-CN"/>
                </w:rPr>
                <w:t>suppress</w:t>
              </w:r>
              <w:r>
                <w:rPr>
                  <w:rFonts w:eastAsiaTheme="minorEastAsia" w:hint="eastAsia"/>
                  <w:sz w:val="21"/>
                  <w:szCs w:val="21"/>
                  <w:lang w:eastAsia="zh-CN"/>
                </w:rPr>
                <w:t xml:space="preserve"> the inference. The DIP values for HetNet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ins>
          </w:p>
          <w:p w14:paraId="6637A9FB" w14:textId="77777777" w:rsidR="008A1376" w:rsidRDefault="008A1376" w:rsidP="008A1376">
            <w:pPr>
              <w:snapToGrid w:val="0"/>
              <w:spacing w:before="60" w:after="60"/>
              <w:jc w:val="both"/>
              <w:rPr>
                <w:ins w:id="70" w:author="China Telecom" w:date="2021-04-12T15:44:00Z"/>
                <w:rFonts w:eastAsiaTheme="minorEastAsia"/>
                <w:sz w:val="21"/>
                <w:szCs w:val="21"/>
                <w:lang w:eastAsia="zh-CN"/>
              </w:rPr>
            </w:pPr>
            <w:ins w:id="71" w:author="China Telecom" w:date="2021-04-12T15: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080F5F4" w14:textId="554898FD" w:rsidR="008A1376" w:rsidRPr="006A4AF9" w:rsidRDefault="003E69CE" w:rsidP="008A1376">
            <w:pPr>
              <w:snapToGrid w:val="0"/>
              <w:spacing w:before="60" w:after="60"/>
              <w:jc w:val="both"/>
              <w:rPr>
                <w:ins w:id="72" w:author="China Telecom" w:date="2021-04-12T15:44:00Z"/>
                <w:rFonts w:eastAsiaTheme="minorEastAsia"/>
                <w:sz w:val="21"/>
                <w:szCs w:val="21"/>
                <w:lang w:eastAsia="zh-CN"/>
              </w:rPr>
            </w:pPr>
            <w:ins w:id="73" w:author="China Telecom" w:date="2021-04-12T15:45:00Z">
              <w:r>
                <w:rPr>
                  <w:rFonts w:eastAsiaTheme="minorEastAsia" w:hint="eastAsia"/>
                  <w:sz w:val="21"/>
                  <w:szCs w:val="21"/>
                  <w:lang w:eastAsia="zh-CN"/>
                </w:rPr>
                <w:t xml:space="preserve">Not sure if there will be obvious performance difference for the two options. Maybe we can select one as baseline by following the </w:t>
              </w:r>
              <w:r>
                <w:rPr>
                  <w:rFonts w:eastAsiaTheme="minorEastAsia"/>
                  <w:sz w:val="21"/>
                  <w:szCs w:val="21"/>
                  <w:lang w:eastAsia="zh-CN"/>
                </w:rPr>
                <w:t>majority</w:t>
              </w:r>
              <w:r>
                <w:rPr>
                  <w:rFonts w:eastAsiaTheme="minorEastAsia" w:hint="eastAsia"/>
                  <w:sz w:val="21"/>
                  <w:szCs w:val="21"/>
                  <w:lang w:eastAsia="zh-CN"/>
                </w:rPr>
                <w:t xml:space="preserve"> view after the 1</w:t>
              </w:r>
              <w:r w:rsidRPr="00890EEF">
                <w:rPr>
                  <w:rFonts w:eastAsiaTheme="minorEastAsia" w:hint="eastAsia"/>
                  <w:sz w:val="21"/>
                  <w:szCs w:val="21"/>
                  <w:lang w:eastAsia="zh-CN"/>
                </w:rPr>
                <w:t>st</w:t>
              </w:r>
              <w:r>
                <w:rPr>
                  <w:rFonts w:eastAsiaTheme="minorEastAsia" w:hint="eastAsia"/>
                  <w:sz w:val="21"/>
                  <w:szCs w:val="21"/>
                  <w:lang w:eastAsia="zh-CN"/>
                </w:rPr>
                <w:t xml:space="preserve"> round.</w:t>
              </w:r>
            </w:ins>
          </w:p>
          <w:p w14:paraId="6E684291" w14:textId="77777777" w:rsidR="008A1376" w:rsidRDefault="008A1376" w:rsidP="008A1376">
            <w:pPr>
              <w:snapToGrid w:val="0"/>
              <w:spacing w:before="60" w:after="60"/>
              <w:jc w:val="both"/>
              <w:rPr>
                <w:ins w:id="74" w:author="China Telecom" w:date="2021-04-12T15:44:00Z"/>
                <w:rFonts w:eastAsiaTheme="minorEastAsia"/>
                <w:sz w:val="21"/>
                <w:szCs w:val="21"/>
                <w:lang w:eastAsia="zh-CN"/>
              </w:rPr>
            </w:pPr>
            <w:ins w:id="75" w:author="China Telecom" w:date="2021-04-12T15:44:00Z">
              <w:r w:rsidRPr="006A4AF9">
                <w:rPr>
                  <w:rFonts w:eastAsiaTheme="minorEastAsia"/>
                  <w:sz w:val="21"/>
                  <w:szCs w:val="21"/>
                  <w:lang w:eastAsia="zh-CN"/>
                </w:rPr>
                <w:t>Issue 2-1-4: Precoding of interfering PDSCH</w:t>
              </w:r>
            </w:ins>
          </w:p>
          <w:p w14:paraId="7E328C5B" w14:textId="77777777" w:rsidR="003E69CE" w:rsidRDefault="003E69CE" w:rsidP="003E69CE">
            <w:pPr>
              <w:snapToGrid w:val="0"/>
              <w:spacing w:before="60" w:after="60"/>
              <w:jc w:val="both"/>
              <w:rPr>
                <w:ins w:id="76" w:author="China Telecom" w:date="2021-04-12T15:46:00Z"/>
                <w:sz w:val="21"/>
                <w:szCs w:val="21"/>
                <w:lang w:eastAsia="zh-CN"/>
              </w:rPr>
            </w:pPr>
            <w:ins w:id="77" w:author="China Telecom" w:date="2021-04-12T15:46:00Z">
              <w:r>
                <w:rPr>
                  <w:rFonts w:eastAsiaTheme="minorEastAsia" w:hint="eastAsia"/>
                  <w:sz w:val="21"/>
                  <w:szCs w:val="21"/>
                  <w:lang w:eastAsia="zh-CN"/>
                </w:rPr>
                <w:t xml:space="preserve">For </w:t>
              </w:r>
              <w:r>
                <w:rPr>
                  <w:rFonts w:eastAsiaTheme="minorEastAsia"/>
                  <w:sz w:val="21"/>
                  <w:szCs w:val="21"/>
                  <w:lang w:eastAsia="zh-CN"/>
                </w:rPr>
                <w:t>the</w:t>
              </w:r>
              <w:r>
                <w:rPr>
                  <w:rFonts w:eastAsiaTheme="minorEastAsia" w:hint="eastAsia"/>
                  <w:sz w:val="21"/>
                  <w:szCs w:val="21"/>
                  <w:lang w:eastAsia="zh-CN"/>
                </w:rPr>
                <w:t xml:space="preserve"> codebook, ok to use </w:t>
              </w:r>
              <w:r w:rsidRPr="00D62315">
                <w:rPr>
                  <w:sz w:val="21"/>
                  <w:szCs w:val="21"/>
                </w:rPr>
                <w:t>single panel type I</w:t>
              </w:r>
              <w:r>
                <w:rPr>
                  <w:rFonts w:hint="eastAsia"/>
                  <w:sz w:val="21"/>
                  <w:szCs w:val="21"/>
                  <w:lang w:eastAsia="zh-CN"/>
                </w:rPr>
                <w:t xml:space="preserve"> as proposed in option 1B.</w:t>
              </w:r>
            </w:ins>
          </w:p>
          <w:p w14:paraId="30CEA5F8" w14:textId="743F8421" w:rsidR="008A1376" w:rsidRPr="006A4AF9" w:rsidRDefault="003E69CE" w:rsidP="003E69CE">
            <w:pPr>
              <w:snapToGrid w:val="0"/>
              <w:spacing w:before="60" w:after="60"/>
              <w:jc w:val="both"/>
              <w:rPr>
                <w:ins w:id="78" w:author="China Telecom" w:date="2021-04-12T15:44:00Z"/>
                <w:rFonts w:eastAsiaTheme="minorEastAsia"/>
                <w:sz w:val="21"/>
                <w:szCs w:val="21"/>
                <w:lang w:eastAsia="zh-CN"/>
              </w:rPr>
            </w:pPr>
            <w:ins w:id="79" w:author="China Telecom" w:date="2021-04-12T15:46:00Z">
              <w:r>
                <w:rPr>
                  <w:rFonts w:hint="eastAsia"/>
                  <w:sz w:val="21"/>
                  <w:szCs w:val="21"/>
                  <w:lang w:eastAsia="zh-CN"/>
                </w:rPr>
                <w:t xml:space="preserve">For the </w:t>
              </w:r>
              <w:r w:rsidRPr="00D62315">
                <w:rPr>
                  <w:sz w:val="21"/>
                  <w:szCs w:val="21"/>
                  <w:lang w:val="fr-FR" w:eastAsia="zh-CN"/>
                </w:rPr>
                <w:t>granularity</w:t>
              </w:r>
              <w:r>
                <w:rPr>
                  <w:rFonts w:hint="eastAsia"/>
                  <w:sz w:val="21"/>
                  <w:szCs w:val="21"/>
                  <w:lang w:eastAsia="zh-CN"/>
                </w:rPr>
                <w:t xml:space="preserve"> of precoding in frequency-domain, either option 1A or 1B is fine.</w:t>
              </w:r>
            </w:ins>
          </w:p>
          <w:p w14:paraId="02C1F2B0" w14:textId="77777777" w:rsidR="008A1376" w:rsidRPr="006A4AF9" w:rsidRDefault="008A1376" w:rsidP="008A1376">
            <w:pPr>
              <w:snapToGrid w:val="0"/>
              <w:spacing w:before="60" w:after="60"/>
              <w:jc w:val="both"/>
              <w:rPr>
                <w:ins w:id="80" w:author="China Telecom" w:date="2021-04-12T15:44:00Z"/>
                <w:rFonts w:eastAsiaTheme="minorEastAsia"/>
                <w:sz w:val="21"/>
                <w:szCs w:val="21"/>
                <w:lang w:eastAsia="zh-CN"/>
              </w:rPr>
            </w:pPr>
            <w:ins w:id="81" w:author="China Telecom" w:date="2021-04-12T15:44:00Z">
              <w:r w:rsidRPr="006A4AF9">
                <w:rPr>
                  <w:rFonts w:eastAsiaTheme="minorEastAsia"/>
                  <w:sz w:val="21"/>
                  <w:szCs w:val="21"/>
                  <w:lang w:eastAsia="zh-CN"/>
                </w:rPr>
                <w:t>Issue 2-1-5: Modulation order of interfering PDSCH</w:t>
              </w:r>
            </w:ins>
          </w:p>
          <w:p w14:paraId="65880A60" w14:textId="4A22953D" w:rsidR="008A1376" w:rsidRDefault="003E69CE" w:rsidP="008A1376">
            <w:pPr>
              <w:snapToGrid w:val="0"/>
              <w:spacing w:before="60" w:after="60"/>
              <w:jc w:val="both"/>
              <w:rPr>
                <w:ins w:id="82" w:author="China Telecom" w:date="2021-04-12T15:51:00Z"/>
                <w:rFonts w:eastAsiaTheme="minorEastAsia"/>
                <w:sz w:val="21"/>
                <w:szCs w:val="21"/>
                <w:lang w:eastAsia="zh-CN"/>
              </w:rPr>
            </w:pPr>
            <w:ins w:id="83" w:author="China Telecom" w:date="2021-04-12T15:46:00Z">
              <w:r>
                <w:rPr>
                  <w:rFonts w:eastAsiaTheme="minorEastAsia" w:hint="eastAsia"/>
                  <w:sz w:val="21"/>
                  <w:szCs w:val="21"/>
                  <w:lang w:eastAsia="zh-CN"/>
                </w:rPr>
                <w:t>Support option 1.</w:t>
              </w:r>
            </w:ins>
          </w:p>
          <w:p w14:paraId="2BC41975" w14:textId="77777777" w:rsidR="003E69CE" w:rsidRPr="006A4AF9" w:rsidRDefault="003E69CE" w:rsidP="008A1376">
            <w:pPr>
              <w:snapToGrid w:val="0"/>
              <w:spacing w:before="60" w:after="60"/>
              <w:jc w:val="both"/>
              <w:rPr>
                <w:ins w:id="84" w:author="China Telecom" w:date="2021-04-12T15:44:00Z"/>
                <w:rFonts w:eastAsiaTheme="minorEastAsia"/>
                <w:sz w:val="21"/>
                <w:szCs w:val="21"/>
                <w:lang w:eastAsia="zh-CN"/>
              </w:rPr>
            </w:pPr>
          </w:p>
          <w:p w14:paraId="2F02E6CF" w14:textId="77777777" w:rsidR="008A1376" w:rsidRPr="006A4AF9" w:rsidRDefault="008A1376" w:rsidP="008A1376">
            <w:pPr>
              <w:snapToGrid w:val="0"/>
              <w:spacing w:before="60" w:after="60"/>
              <w:jc w:val="both"/>
              <w:rPr>
                <w:ins w:id="85" w:author="China Telecom" w:date="2021-04-12T15:44:00Z"/>
                <w:rFonts w:ascii="Arial" w:eastAsiaTheme="minorEastAsia" w:hAnsi="Arial" w:cs="Arial"/>
                <w:sz w:val="21"/>
                <w:szCs w:val="21"/>
                <w:lang w:eastAsia="zh-CN"/>
              </w:rPr>
            </w:pPr>
            <w:ins w:id="86" w:author="China Telecom" w:date="2021-04-12T15:44:00Z">
              <w:r w:rsidRPr="006A4AF9">
                <w:rPr>
                  <w:rFonts w:ascii="Arial" w:eastAsiaTheme="minorEastAsia" w:hAnsi="Arial" w:cs="Arial"/>
                  <w:sz w:val="21"/>
                  <w:szCs w:val="21"/>
                  <w:lang w:eastAsia="zh-CN"/>
                </w:rPr>
                <w:t>Sub-topic 2-2: DMRS configuration and reference receiver</w:t>
              </w:r>
            </w:ins>
          </w:p>
          <w:p w14:paraId="1D5D6D31" w14:textId="77777777" w:rsidR="008A1376" w:rsidRDefault="008A1376" w:rsidP="008A1376">
            <w:pPr>
              <w:snapToGrid w:val="0"/>
              <w:spacing w:before="60" w:after="60"/>
              <w:jc w:val="both"/>
              <w:rPr>
                <w:ins w:id="87" w:author="China Telecom" w:date="2021-04-12T15:44:00Z"/>
                <w:rFonts w:eastAsiaTheme="minorEastAsia"/>
                <w:sz w:val="21"/>
                <w:szCs w:val="21"/>
                <w:lang w:eastAsia="zh-CN"/>
              </w:rPr>
            </w:pPr>
            <w:ins w:id="88" w:author="China Telecom" w:date="2021-04-12T15:44:00Z">
              <w:r w:rsidRPr="006A4AF9">
                <w:rPr>
                  <w:rFonts w:eastAsiaTheme="minorEastAsia"/>
                  <w:sz w:val="21"/>
                  <w:szCs w:val="21"/>
                  <w:lang w:eastAsia="zh-CN"/>
                </w:rPr>
                <w:t>Issue 2-2-1: DMRS configuration</w:t>
              </w:r>
            </w:ins>
          </w:p>
          <w:p w14:paraId="2432AA0C" w14:textId="2D15CB5A" w:rsidR="008A1376" w:rsidRPr="006A4AF9" w:rsidRDefault="003E69CE" w:rsidP="008A1376">
            <w:pPr>
              <w:snapToGrid w:val="0"/>
              <w:spacing w:before="60" w:after="60"/>
              <w:jc w:val="both"/>
              <w:rPr>
                <w:ins w:id="89" w:author="China Telecom" w:date="2021-04-12T15:44:00Z"/>
                <w:rFonts w:eastAsiaTheme="minorEastAsia"/>
                <w:sz w:val="21"/>
                <w:szCs w:val="21"/>
                <w:lang w:eastAsia="zh-CN"/>
              </w:rPr>
            </w:pPr>
            <w:ins w:id="90" w:author="China Telecom" w:date="2021-04-12T15:46:00Z">
              <w:r>
                <w:rPr>
                  <w:rFonts w:eastAsiaTheme="minorEastAsia" w:hint="eastAsia"/>
                  <w:sz w:val="21"/>
                  <w:szCs w:val="21"/>
                  <w:lang w:eastAsia="zh-CN"/>
                </w:rPr>
                <w:lastRenderedPageBreak/>
                <w:t>It seems the three options do not conflict with each other. Option 2 gives more details, and we support option 2.</w:t>
              </w:r>
            </w:ins>
          </w:p>
          <w:p w14:paraId="46B25F82" w14:textId="77777777" w:rsidR="008A1376" w:rsidRPr="006A4AF9" w:rsidRDefault="008A1376" w:rsidP="008A1376">
            <w:pPr>
              <w:snapToGrid w:val="0"/>
              <w:spacing w:before="60" w:after="60"/>
              <w:jc w:val="both"/>
              <w:rPr>
                <w:ins w:id="91" w:author="China Telecom" w:date="2021-04-12T15:44:00Z"/>
                <w:rFonts w:eastAsiaTheme="minorEastAsia"/>
                <w:sz w:val="21"/>
                <w:szCs w:val="21"/>
                <w:lang w:eastAsia="zh-CN"/>
              </w:rPr>
            </w:pPr>
            <w:ins w:id="92" w:author="China Telecom" w:date="2021-04-12T15:44:00Z">
              <w:r w:rsidRPr="006A4AF9">
                <w:rPr>
                  <w:rFonts w:eastAsiaTheme="minorEastAsia"/>
                  <w:sz w:val="21"/>
                  <w:szCs w:val="21"/>
                  <w:lang w:eastAsia="zh-CN"/>
                </w:rPr>
                <w:t>Issue 2-2-2: Interference covariance estimation granularity</w:t>
              </w:r>
            </w:ins>
          </w:p>
          <w:p w14:paraId="4406CD33" w14:textId="3E6D060B" w:rsidR="008A1376" w:rsidRPr="006A4AF9" w:rsidRDefault="003E69CE" w:rsidP="008A1376">
            <w:pPr>
              <w:snapToGrid w:val="0"/>
              <w:spacing w:before="60" w:after="60"/>
              <w:jc w:val="both"/>
              <w:rPr>
                <w:ins w:id="93" w:author="China Telecom" w:date="2021-04-12T15:44:00Z"/>
                <w:rFonts w:eastAsiaTheme="minorEastAsia"/>
                <w:sz w:val="21"/>
                <w:szCs w:val="21"/>
                <w:lang w:eastAsia="zh-CN"/>
              </w:rPr>
            </w:pPr>
            <w:ins w:id="94" w:author="China Telecom" w:date="2021-04-12T15:46:00Z">
              <w:r>
                <w:rPr>
                  <w:rFonts w:eastAsiaTheme="minorEastAsia" w:hint="eastAsia"/>
                  <w:sz w:val="21"/>
                  <w:szCs w:val="21"/>
                  <w:lang w:eastAsia="zh-CN"/>
                </w:rPr>
                <w:t>Support option 1.</w:t>
              </w:r>
            </w:ins>
          </w:p>
          <w:p w14:paraId="53FB0899" w14:textId="77777777" w:rsidR="008A1376" w:rsidRPr="006A4AF9" w:rsidRDefault="008A1376" w:rsidP="008A1376">
            <w:pPr>
              <w:snapToGrid w:val="0"/>
              <w:spacing w:before="60" w:after="60"/>
              <w:jc w:val="both"/>
              <w:rPr>
                <w:ins w:id="95" w:author="China Telecom" w:date="2021-04-12T15:44:00Z"/>
                <w:rFonts w:ascii="Arial" w:eastAsiaTheme="minorEastAsia" w:hAnsi="Arial" w:cs="Arial"/>
                <w:sz w:val="21"/>
                <w:szCs w:val="21"/>
                <w:lang w:eastAsia="zh-CN"/>
              </w:rPr>
            </w:pPr>
            <w:ins w:id="96" w:author="China Telecom" w:date="2021-04-12T15:44:00Z">
              <w:r w:rsidRPr="006A4AF9">
                <w:rPr>
                  <w:rFonts w:ascii="Arial" w:eastAsiaTheme="minorEastAsia" w:hAnsi="Arial" w:cs="Arial"/>
                  <w:sz w:val="21"/>
                  <w:szCs w:val="21"/>
                  <w:lang w:eastAsia="zh-CN"/>
                </w:rPr>
                <w:t>Sub-topic 2-3: Target PDSCH parameters</w:t>
              </w:r>
            </w:ins>
          </w:p>
          <w:p w14:paraId="6085C513" w14:textId="77777777" w:rsidR="008A1376" w:rsidRDefault="008A1376" w:rsidP="008A1376">
            <w:pPr>
              <w:snapToGrid w:val="0"/>
              <w:spacing w:before="60" w:after="60"/>
              <w:jc w:val="both"/>
              <w:rPr>
                <w:ins w:id="97" w:author="China Telecom" w:date="2021-04-12T15:44:00Z"/>
                <w:rFonts w:eastAsiaTheme="minorEastAsia"/>
                <w:sz w:val="21"/>
                <w:szCs w:val="21"/>
                <w:lang w:eastAsia="zh-CN"/>
              </w:rPr>
            </w:pPr>
            <w:ins w:id="98" w:author="China Telecom" w:date="2021-04-12T15:44:00Z">
              <w:r w:rsidRPr="006A4AF9">
                <w:rPr>
                  <w:rFonts w:eastAsiaTheme="minorEastAsia"/>
                  <w:sz w:val="21"/>
                  <w:szCs w:val="21"/>
                  <w:lang w:eastAsia="zh-CN"/>
                </w:rPr>
                <w:t xml:space="preserve">Issue 2-3-1: Transmission rank </w:t>
              </w:r>
            </w:ins>
          </w:p>
          <w:p w14:paraId="06E64E89" w14:textId="13215FA4" w:rsidR="008A1376" w:rsidRPr="006A4AF9" w:rsidRDefault="003E69CE" w:rsidP="008A1376">
            <w:pPr>
              <w:snapToGrid w:val="0"/>
              <w:spacing w:before="60" w:after="60"/>
              <w:jc w:val="both"/>
              <w:rPr>
                <w:ins w:id="99" w:author="China Telecom" w:date="2021-04-12T15:44:00Z"/>
                <w:rFonts w:eastAsiaTheme="minorEastAsia"/>
                <w:sz w:val="21"/>
                <w:szCs w:val="21"/>
                <w:lang w:eastAsia="zh-CN"/>
              </w:rPr>
            </w:pPr>
            <w:ins w:id="100" w:author="China Telecom" w:date="2021-04-12T15:46:00Z">
              <w:r>
                <w:rPr>
                  <w:rFonts w:eastAsiaTheme="minorEastAsia" w:hint="eastAsia"/>
                  <w:sz w:val="21"/>
                  <w:szCs w:val="21"/>
                  <w:lang w:eastAsia="zh-CN"/>
                </w:rPr>
                <w:t>Support the recommended WF.</w:t>
              </w:r>
            </w:ins>
          </w:p>
          <w:p w14:paraId="4C5F8F12" w14:textId="77777777" w:rsidR="008A1376" w:rsidRDefault="008A1376" w:rsidP="008A1376">
            <w:pPr>
              <w:snapToGrid w:val="0"/>
              <w:spacing w:before="60" w:after="60"/>
              <w:jc w:val="both"/>
              <w:rPr>
                <w:ins w:id="101" w:author="China Telecom" w:date="2021-04-12T15:44:00Z"/>
                <w:rFonts w:eastAsiaTheme="minorEastAsia"/>
                <w:sz w:val="21"/>
                <w:szCs w:val="21"/>
                <w:lang w:eastAsia="zh-CN"/>
              </w:rPr>
            </w:pPr>
            <w:ins w:id="102" w:author="China Telecom" w:date="2021-04-12T15:44:00Z">
              <w:r w:rsidRPr="006A4AF9">
                <w:rPr>
                  <w:rFonts w:eastAsiaTheme="minorEastAsia"/>
                  <w:sz w:val="21"/>
                  <w:szCs w:val="21"/>
                  <w:lang w:eastAsia="zh-CN"/>
                </w:rPr>
                <w:t xml:space="preserve">Issue 2-3-2: MCS </w:t>
              </w:r>
            </w:ins>
          </w:p>
          <w:p w14:paraId="09009350" w14:textId="4111BCDF" w:rsidR="008A1376" w:rsidRPr="006A4AF9" w:rsidRDefault="003E69CE" w:rsidP="008A1376">
            <w:pPr>
              <w:snapToGrid w:val="0"/>
              <w:spacing w:before="60" w:after="60"/>
              <w:jc w:val="both"/>
              <w:rPr>
                <w:ins w:id="103" w:author="China Telecom" w:date="2021-04-12T15:44:00Z"/>
                <w:rFonts w:eastAsiaTheme="minorEastAsia"/>
                <w:sz w:val="21"/>
                <w:szCs w:val="21"/>
                <w:lang w:eastAsia="zh-CN"/>
              </w:rPr>
            </w:pPr>
            <w:ins w:id="104" w:author="China Telecom" w:date="2021-04-12T15:47:00Z">
              <w:r>
                <w:rPr>
                  <w:rFonts w:eastAsiaTheme="minorEastAsia" w:hint="eastAsia"/>
                  <w:sz w:val="21"/>
                  <w:szCs w:val="21"/>
                  <w:lang w:eastAsia="zh-CN"/>
                </w:rPr>
                <w:t xml:space="preserve">Given the different options here, for the </w:t>
              </w:r>
              <w:r>
                <w:rPr>
                  <w:rFonts w:eastAsiaTheme="minorEastAsia"/>
                  <w:sz w:val="21"/>
                  <w:szCs w:val="21"/>
                  <w:lang w:eastAsia="zh-CN"/>
                </w:rPr>
                <w:t>initial</w:t>
              </w:r>
              <w:r>
                <w:rPr>
                  <w:rFonts w:eastAsiaTheme="minorEastAsia" w:hint="eastAsia"/>
                  <w:sz w:val="21"/>
                  <w:szCs w:val="21"/>
                  <w:lang w:eastAsia="zh-CN"/>
                </w:rPr>
                <w:t xml:space="preserve"> simulation, maybe we can select one MCS for QPSK and one MCS for 16QAM, e.g.,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 and the MCSs can adjusted later after more simulation results are collected.</w:t>
              </w:r>
            </w:ins>
          </w:p>
          <w:p w14:paraId="76201B82" w14:textId="77777777" w:rsidR="008A1376" w:rsidRDefault="008A1376" w:rsidP="008A1376">
            <w:pPr>
              <w:snapToGrid w:val="0"/>
              <w:spacing w:before="60" w:after="60"/>
              <w:jc w:val="both"/>
              <w:rPr>
                <w:ins w:id="105" w:author="China Telecom" w:date="2021-04-12T15:44:00Z"/>
                <w:rFonts w:eastAsiaTheme="minorEastAsia"/>
                <w:sz w:val="21"/>
                <w:szCs w:val="21"/>
                <w:lang w:eastAsia="zh-CN"/>
              </w:rPr>
            </w:pPr>
            <w:ins w:id="106" w:author="China Telecom" w:date="2021-04-12T15:44:00Z">
              <w:r w:rsidRPr="006A4AF9">
                <w:rPr>
                  <w:rFonts w:eastAsiaTheme="minorEastAsia"/>
                  <w:sz w:val="21"/>
                  <w:szCs w:val="21"/>
                  <w:lang w:eastAsia="zh-CN"/>
                </w:rPr>
                <w:t xml:space="preserve">Issue 2-3-3: Precoding model </w:t>
              </w:r>
            </w:ins>
          </w:p>
          <w:p w14:paraId="48CC33F3" w14:textId="3D828BB9" w:rsidR="008A1376" w:rsidRPr="006A4AF9" w:rsidRDefault="003E69CE" w:rsidP="008A1376">
            <w:pPr>
              <w:snapToGrid w:val="0"/>
              <w:spacing w:before="60" w:after="60"/>
              <w:jc w:val="both"/>
              <w:rPr>
                <w:ins w:id="107" w:author="China Telecom" w:date="2021-04-12T15:44:00Z"/>
                <w:rFonts w:eastAsiaTheme="minorEastAsia"/>
                <w:sz w:val="21"/>
                <w:szCs w:val="21"/>
                <w:lang w:eastAsia="zh-CN"/>
              </w:rPr>
            </w:pPr>
            <w:ins w:id="108" w:author="China Telecom" w:date="2021-04-12T15:47:00Z">
              <w:r>
                <w:rPr>
                  <w:rFonts w:eastAsiaTheme="minorEastAsia" w:hint="eastAsia"/>
                  <w:sz w:val="21"/>
                  <w:szCs w:val="21"/>
                  <w:lang w:eastAsia="zh-CN"/>
                </w:rPr>
                <w:t xml:space="preserve">It is fine to use option 2 in the initial simulation, while follow PMI is not </w:t>
              </w:r>
              <w:r>
                <w:rPr>
                  <w:rFonts w:eastAsiaTheme="minorEastAsia"/>
                  <w:sz w:val="21"/>
                  <w:szCs w:val="21"/>
                  <w:lang w:eastAsia="zh-CN"/>
                </w:rPr>
                <w:t>precluded</w:t>
              </w:r>
              <w:r>
                <w:rPr>
                  <w:rFonts w:eastAsiaTheme="minorEastAsia" w:hint="eastAsia"/>
                  <w:sz w:val="21"/>
                  <w:szCs w:val="21"/>
                  <w:lang w:eastAsia="zh-CN"/>
                </w:rPr>
                <w:t>.</w:t>
              </w:r>
            </w:ins>
          </w:p>
          <w:p w14:paraId="5CF1D681" w14:textId="77777777" w:rsidR="008A1376" w:rsidRDefault="008A1376" w:rsidP="008A1376">
            <w:pPr>
              <w:snapToGrid w:val="0"/>
              <w:spacing w:before="60" w:after="60"/>
              <w:jc w:val="both"/>
              <w:rPr>
                <w:ins w:id="109" w:author="China Telecom" w:date="2021-04-12T15:44:00Z"/>
                <w:rFonts w:eastAsiaTheme="minorEastAsia"/>
                <w:sz w:val="21"/>
                <w:szCs w:val="21"/>
                <w:lang w:eastAsia="zh-CN"/>
              </w:rPr>
            </w:pPr>
            <w:ins w:id="110" w:author="China Telecom" w:date="2021-04-12T15: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44BEFBEA" w14:textId="1D4A7A59" w:rsidR="008A1376" w:rsidRPr="006A4AF9" w:rsidRDefault="003E69CE" w:rsidP="008A1376">
            <w:pPr>
              <w:snapToGrid w:val="0"/>
              <w:spacing w:before="60" w:after="60"/>
              <w:jc w:val="both"/>
              <w:rPr>
                <w:ins w:id="111" w:author="China Telecom" w:date="2021-04-12T15:44:00Z"/>
                <w:rFonts w:eastAsiaTheme="minorEastAsia"/>
                <w:sz w:val="21"/>
                <w:szCs w:val="21"/>
                <w:lang w:eastAsia="zh-CN"/>
              </w:rPr>
            </w:pPr>
            <w:ins w:id="112" w:author="China Telecom" w:date="2021-04-12T15:48:00Z">
              <w:r>
                <w:rPr>
                  <w:rFonts w:eastAsiaTheme="minorEastAsia" w:hint="eastAsia"/>
                  <w:sz w:val="21"/>
                  <w:szCs w:val="21"/>
                  <w:lang w:eastAsia="zh-CN"/>
                </w:rPr>
                <w:t>Ok with option 1.</w:t>
              </w:r>
            </w:ins>
          </w:p>
          <w:p w14:paraId="6DD30CCF" w14:textId="77777777" w:rsidR="008A1376" w:rsidRDefault="008A1376" w:rsidP="008A1376">
            <w:pPr>
              <w:snapToGrid w:val="0"/>
              <w:spacing w:before="60" w:after="60"/>
              <w:jc w:val="both"/>
              <w:rPr>
                <w:ins w:id="113" w:author="China Telecom" w:date="2021-04-12T15:44:00Z"/>
                <w:rFonts w:eastAsiaTheme="minorEastAsia"/>
                <w:sz w:val="21"/>
                <w:szCs w:val="21"/>
                <w:lang w:eastAsia="zh-CN"/>
              </w:rPr>
            </w:pPr>
            <w:ins w:id="114" w:author="China Telecom" w:date="2021-04-12T15:44:00Z">
              <w:r w:rsidRPr="006A4AF9">
                <w:rPr>
                  <w:rFonts w:eastAsiaTheme="minorEastAsia"/>
                  <w:sz w:val="21"/>
                  <w:szCs w:val="21"/>
                  <w:lang w:eastAsia="zh-CN"/>
                </w:rPr>
                <w:t xml:space="preserve">Issue 2-3-5: Performance measurement point </w:t>
              </w:r>
            </w:ins>
          </w:p>
          <w:p w14:paraId="549F4201" w14:textId="56F0DDB2" w:rsidR="008A1376" w:rsidRPr="006A4AF9" w:rsidRDefault="003E69CE" w:rsidP="008A1376">
            <w:pPr>
              <w:snapToGrid w:val="0"/>
              <w:spacing w:before="60" w:after="60"/>
              <w:jc w:val="both"/>
              <w:rPr>
                <w:ins w:id="115" w:author="China Telecom" w:date="2021-04-12T15:44:00Z"/>
                <w:rFonts w:eastAsiaTheme="minorEastAsia"/>
                <w:sz w:val="21"/>
                <w:szCs w:val="21"/>
                <w:lang w:eastAsia="zh-CN"/>
              </w:rPr>
            </w:pPr>
            <w:ins w:id="116" w:author="China Telecom" w:date="2021-04-12T15:48:00Z">
              <w:r>
                <w:rPr>
                  <w:rFonts w:eastAsiaTheme="minorEastAsia" w:hint="eastAsia"/>
                  <w:sz w:val="21"/>
                  <w:szCs w:val="21"/>
                  <w:lang w:eastAsia="zh-CN"/>
                </w:rPr>
                <w:t xml:space="preserve">Support the recommended WF. With </w:t>
              </w:r>
              <w:r>
                <w:rPr>
                  <w:rFonts w:eastAsiaTheme="minorEastAsia"/>
                  <w:sz w:val="21"/>
                  <w:szCs w:val="21"/>
                  <w:lang w:eastAsia="zh-CN"/>
                </w:rPr>
                <w:t>explicit</w:t>
              </w:r>
              <w:r>
                <w:rPr>
                  <w:rFonts w:eastAsiaTheme="minorEastAsia" w:hint="eastAsia"/>
                  <w:sz w:val="21"/>
                  <w:szCs w:val="21"/>
                  <w:lang w:eastAsia="zh-CN"/>
                </w:rPr>
                <w:t xml:space="preserve"> inter-cell interference </w:t>
              </w:r>
              <w:r>
                <w:rPr>
                  <w:rFonts w:eastAsiaTheme="minorEastAsia"/>
                  <w:sz w:val="21"/>
                  <w:szCs w:val="21"/>
                  <w:lang w:eastAsia="zh-CN"/>
                </w:rPr>
                <w:t>modelling</w:t>
              </w:r>
              <w:r>
                <w:rPr>
                  <w:rFonts w:eastAsiaTheme="minorEastAsia" w:hint="eastAsia"/>
                  <w:sz w:val="21"/>
                  <w:szCs w:val="21"/>
                  <w:lang w:eastAsia="zh-CN"/>
                </w:rPr>
                <w:t>, SINR instead of SNR should be used.</w:t>
              </w:r>
            </w:ins>
          </w:p>
          <w:p w14:paraId="7CB41446" w14:textId="77777777" w:rsidR="008A1376" w:rsidRPr="006A4AF9" w:rsidRDefault="008A1376" w:rsidP="008A1376">
            <w:pPr>
              <w:snapToGrid w:val="0"/>
              <w:spacing w:before="60" w:after="60"/>
              <w:jc w:val="both"/>
              <w:rPr>
                <w:ins w:id="117" w:author="China Telecom" w:date="2021-04-12T15:44:00Z"/>
                <w:rFonts w:eastAsiaTheme="minorEastAsia"/>
                <w:sz w:val="21"/>
                <w:szCs w:val="21"/>
                <w:lang w:eastAsia="zh-CN"/>
              </w:rPr>
            </w:pPr>
            <w:ins w:id="118" w:author="China Telecom" w:date="2021-04-12T15:44:00Z">
              <w:r w:rsidRPr="006A4AF9">
                <w:rPr>
                  <w:rFonts w:eastAsiaTheme="minorEastAsia"/>
                  <w:sz w:val="21"/>
                  <w:szCs w:val="21"/>
                  <w:lang w:eastAsia="zh-CN"/>
                </w:rPr>
                <w:t>Issue 2-3-6: HARQ process number</w:t>
              </w:r>
            </w:ins>
          </w:p>
          <w:p w14:paraId="237AC18F" w14:textId="4489725E" w:rsidR="008A1376" w:rsidRDefault="003E69CE" w:rsidP="008A1376">
            <w:pPr>
              <w:snapToGrid w:val="0"/>
              <w:spacing w:before="60" w:after="60"/>
              <w:jc w:val="both"/>
              <w:rPr>
                <w:ins w:id="119" w:author="China Telecom" w:date="2021-04-12T15:50:00Z"/>
                <w:rFonts w:eastAsiaTheme="minorEastAsia"/>
                <w:sz w:val="21"/>
                <w:szCs w:val="21"/>
                <w:lang w:eastAsia="zh-CN"/>
              </w:rPr>
            </w:pPr>
            <w:ins w:id="120" w:author="China Telecom" w:date="2021-04-12T15:48:00Z">
              <w:r>
                <w:rPr>
                  <w:rFonts w:eastAsiaTheme="minorEastAsia" w:hint="eastAsia"/>
                  <w:sz w:val="21"/>
                  <w:szCs w:val="21"/>
                  <w:lang w:eastAsia="zh-CN"/>
                </w:rPr>
                <w:t>Support the recommended WF.</w:t>
              </w:r>
            </w:ins>
          </w:p>
          <w:p w14:paraId="67F5574A" w14:textId="77777777" w:rsidR="003E69CE" w:rsidRPr="006A4AF9" w:rsidRDefault="003E69CE" w:rsidP="008A1376">
            <w:pPr>
              <w:snapToGrid w:val="0"/>
              <w:spacing w:before="60" w:after="60"/>
              <w:jc w:val="both"/>
              <w:rPr>
                <w:ins w:id="121" w:author="China Telecom" w:date="2021-04-12T15:44:00Z"/>
                <w:rFonts w:eastAsiaTheme="minorEastAsia"/>
                <w:sz w:val="21"/>
                <w:szCs w:val="21"/>
                <w:lang w:eastAsia="zh-CN"/>
              </w:rPr>
            </w:pPr>
          </w:p>
          <w:p w14:paraId="376055CE" w14:textId="77777777" w:rsidR="008A1376" w:rsidRPr="006A4AF9" w:rsidRDefault="008A1376" w:rsidP="008A1376">
            <w:pPr>
              <w:snapToGrid w:val="0"/>
              <w:spacing w:before="60" w:after="60"/>
              <w:jc w:val="both"/>
              <w:rPr>
                <w:ins w:id="122" w:author="China Telecom" w:date="2021-04-12T15:44:00Z"/>
                <w:rFonts w:ascii="Arial" w:eastAsiaTheme="minorEastAsia" w:hAnsi="Arial" w:cs="Arial"/>
                <w:sz w:val="21"/>
                <w:szCs w:val="21"/>
                <w:lang w:eastAsia="zh-CN"/>
              </w:rPr>
            </w:pPr>
            <w:ins w:id="123" w:author="China Telecom" w:date="2021-04-12T15:44:00Z">
              <w:r w:rsidRPr="006A4AF9">
                <w:rPr>
                  <w:rFonts w:ascii="Arial" w:eastAsiaTheme="minorEastAsia" w:hAnsi="Arial" w:cs="Arial"/>
                  <w:sz w:val="21"/>
                  <w:szCs w:val="21"/>
                  <w:lang w:eastAsia="zh-CN"/>
                </w:rPr>
                <w:t>Sub-topic 2-4: Other parameters for target and interfering PDSCH</w:t>
              </w:r>
            </w:ins>
          </w:p>
          <w:p w14:paraId="05C884EC" w14:textId="77777777" w:rsidR="008A1376" w:rsidRDefault="008A1376" w:rsidP="008A1376">
            <w:pPr>
              <w:snapToGrid w:val="0"/>
              <w:spacing w:before="60" w:after="60"/>
              <w:jc w:val="both"/>
              <w:rPr>
                <w:ins w:id="124" w:author="China Telecom" w:date="2021-04-12T15:44:00Z"/>
                <w:rFonts w:eastAsiaTheme="minorEastAsia"/>
                <w:sz w:val="21"/>
                <w:szCs w:val="21"/>
                <w:lang w:eastAsia="zh-CN"/>
              </w:rPr>
            </w:pPr>
            <w:ins w:id="125" w:author="China Telecom" w:date="2021-04-12T15:44:00Z">
              <w:r w:rsidRPr="006A4AF9">
                <w:rPr>
                  <w:rFonts w:eastAsiaTheme="minorEastAsia"/>
                  <w:sz w:val="21"/>
                  <w:szCs w:val="21"/>
                  <w:lang w:eastAsia="zh-CN"/>
                </w:rPr>
                <w:t>Issue 2-4-1: SCS</w:t>
              </w:r>
            </w:ins>
          </w:p>
          <w:p w14:paraId="78A01757" w14:textId="6FFEFA82" w:rsidR="008A1376" w:rsidRPr="006A4AF9" w:rsidRDefault="003E69CE" w:rsidP="008A1376">
            <w:pPr>
              <w:snapToGrid w:val="0"/>
              <w:spacing w:before="60" w:after="60"/>
              <w:jc w:val="both"/>
              <w:rPr>
                <w:ins w:id="126" w:author="China Telecom" w:date="2021-04-12T15:44:00Z"/>
                <w:rFonts w:eastAsiaTheme="minorEastAsia"/>
                <w:sz w:val="21"/>
                <w:szCs w:val="21"/>
                <w:lang w:eastAsia="zh-CN"/>
              </w:rPr>
            </w:pPr>
            <w:ins w:id="127" w:author="China Telecom" w:date="2021-04-12T15:48:00Z">
              <w:r>
                <w:rPr>
                  <w:rFonts w:eastAsiaTheme="minorEastAsia" w:hint="eastAsia"/>
                  <w:sz w:val="21"/>
                  <w:szCs w:val="21"/>
                  <w:lang w:eastAsia="zh-CN"/>
                </w:rPr>
                <w:t>Support the recommended WF.</w:t>
              </w:r>
            </w:ins>
          </w:p>
          <w:p w14:paraId="30AC5AFE" w14:textId="77777777" w:rsidR="008A1376" w:rsidRDefault="008A1376" w:rsidP="008A1376">
            <w:pPr>
              <w:snapToGrid w:val="0"/>
              <w:spacing w:before="60" w:after="60"/>
              <w:jc w:val="both"/>
              <w:rPr>
                <w:ins w:id="128" w:author="China Telecom" w:date="2021-04-12T15:44:00Z"/>
                <w:rFonts w:eastAsiaTheme="minorEastAsia"/>
                <w:sz w:val="21"/>
                <w:szCs w:val="21"/>
                <w:lang w:eastAsia="zh-CN"/>
              </w:rPr>
            </w:pPr>
            <w:ins w:id="129" w:author="China Telecom" w:date="2021-04-12T15:44:00Z">
              <w:r w:rsidRPr="006A4AF9">
                <w:rPr>
                  <w:rFonts w:eastAsiaTheme="minorEastAsia"/>
                  <w:sz w:val="21"/>
                  <w:szCs w:val="21"/>
                  <w:lang w:eastAsia="zh-CN"/>
                </w:rPr>
                <w:t>Issue 2-4-2: Channel bandwidth</w:t>
              </w:r>
            </w:ins>
          </w:p>
          <w:p w14:paraId="63218B8E" w14:textId="77777777" w:rsidR="003E69CE" w:rsidRDefault="003E69CE" w:rsidP="003E69CE">
            <w:pPr>
              <w:snapToGrid w:val="0"/>
              <w:spacing w:before="60" w:after="60"/>
              <w:jc w:val="both"/>
              <w:rPr>
                <w:ins w:id="130" w:author="China Telecom" w:date="2021-04-12T15:48:00Z"/>
                <w:rFonts w:eastAsiaTheme="minorEastAsia"/>
                <w:sz w:val="21"/>
                <w:szCs w:val="21"/>
                <w:lang w:eastAsia="zh-CN"/>
              </w:rPr>
            </w:pPr>
            <w:ins w:id="131" w:author="China Telecom" w:date="2021-04-12T15:48: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2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5F2B9BD0" w14:textId="18F3BA5A" w:rsidR="008A1376" w:rsidRPr="006A4AF9" w:rsidRDefault="003E69CE" w:rsidP="003E69CE">
            <w:pPr>
              <w:snapToGrid w:val="0"/>
              <w:spacing w:before="60" w:after="60"/>
              <w:jc w:val="both"/>
              <w:rPr>
                <w:ins w:id="132" w:author="China Telecom" w:date="2021-04-12T15:44:00Z"/>
                <w:rFonts w:eastAsiaTheme="minorEastAsia"/>
                <w:sz w:val="21"/>
                <w:szCs w:val="21"/>
                <w:lang w:eastAsia="zh-CN"/>
              </w:rPr>
            </w:pPr>
            <w:ins w:id="133" w:author="China Telecom" w:date="2021-04-12T15:48:00Z">
              <w:r>
                <w:rPr>
                  <w:rFonts w:eastAsiaTheme="minorEastAsia" w:hint="eastAsia"/>
                  <w:sz w:val="21"/>
                  <w:szCs w:val="21"/>
                  <w:lang w:eastAsia="zh-CN"/>
                </w:rPr>
                <w:t>So, we still support option 2.</w:t>
              </w:r>
            </w:ins>
          </w:p>
          <w:p w14:paraId="270556BA" w14:textId="77777777" w:rsidR="008A1376" w:rsidRDefault="008A1376" w:rsidP="008A1376">
            <w:pPr>
              <w:snapToGrid w:val="0"/>
              <w:spacing w:before="60" w:after="60"/>
              <w:jc w:val="both"/>
              <w:rPr>
                <w:ins w:id="134" w:author="China Telecom" w:date="2021-04-12T15:44:00Z"/>
                <w:rFonts w:eastAsiaTheme="minorEastAsia"/>
                <w:sz w:val="21"/>
                <w:szCs w:val="21"/>
                <w:lang w:eastAsia="zh-CN"/>
              </w:rPr>
            </w:pPr>
            <w:ins w:id="135" w:author="China Telecom" w:date="2021-04-12T15:44:00Z">
              <w:r w:rsidRPr="006A4AF9">
                <w:rPr>
                  <w:rFonts w:eastAsiaTheme="minorEastAsia"/>
                  <w:sz w:val="21"/>
                  <w:szCs w:val="21"/>
                  <w:lang w:eastAsia="zh-CN"/>
                </w:rPr>
                <w:t>Issue 2-4-3: TDD DL/UL configuration for 30kHz SCS</w:t>
              </w:r>
            </w:ins>
          </w:p>
          <w:p w14:paraId="12DCE115" w14:textId="7203F39E" w:rsidR="008A1376" w:rsidRPr="006A4AF9" w:rsidRDefault="003E69CE" w:rsidP="008A1376">
            <w:pPr>
              <w:snapToGrid w:val="0"/>
              <w:spacing w:before="60" w:after="60"/>
              <w:jc w:val="both"/>
              <w:rPr>
                <w:ins w:id="136" w:author="China Telecom" w:date="2021-04-12T15:44:00Z"/>
                <w:rFonts w:eastAsiaTheme="minorEastAsia"/>
                <w:sz w:val="21"/>
                <w:szCs w:val="21"/>
                <w:lang w:eastAsia="zh-CN"/>
              </w:rPr>
            </w:pPr>
            <w:ins w:id="137" w:author="China Telecom" w:date="2021-04-12T15:48:00Z">
              <w:r>
                <w:rPr>
                  <w:rFonts w:eastAsiaTheme="minorEastAsia" w:hint="eastAsia"/>
                  <w:sz w:val="21"/>
                  <w:szCs w:val="21"/>
                  <w:lang w:eastAsia="zh-CN"/>
                </w:rPr>
                <w:t>We will not insist on option 2, and option 1 can be fine for us.</w:t>
              </w:r>
            </w:ins>
          </w:p>
          <w:p w14:paraId="3EB3AF5B" w14:textId="77777777" w:rsidR="008A1376" w:rsidRDefault="008A1376" w:rsidP="008A1376">
            <w:pPr>
              <w:snapToGrid w:val="0"/>
              <w:spacing w:before="60" w:after="60"/>
              <w:jc w:val="both"/>
              <w:rPr>
                <w:ins w:id="138" w:author="China Telecom" w:date="2021-04-12T15:44:00Z"/>
                <w:rFonts w:eastAsiaTheme="minorEastAsia"/>
                <w:sz w:val="21"/>
                <w:szCs w:val="21"/>
                <w:lang w:eastAsia="zh-CN"/>
              </w:rPr>
            </w:pPr>
            <w:ins w:id="139" w:author="China Telecom" w:date="2021-04-12T15:44:00Z">
              <w:r w:rsidRPr="006A4AF9">
                <w:rPr>
                  <w:rFonts w:eastAsiaTheme="minorEastAsia"/>
                  <w:sz w:val="21"/>
                  <w:szCs w:val="21"/>
                  <w:lang w:eastAsia="zh-CN"/>
                </w:rPr>
                <w:t xml:space="preserve">Issue 2-4-4: Number of carriers </w:t>
              </w:r>
            </w:ins>
          </w:p>
          <w:p w14:paraId="0E5B0FE7" w14:textId="6385030A" w:rsidR="008A1376" w:rsidRPr="006A4AF9" w:rsidRDefault="003E69CE" w:rsidP="008A1376">
            <w:pPr>
              <w:snapToGrid w:val="0"/>
              <w:spacing w:before="60" w:after="60"/>
              <w:jc w:val="both"/>
              <w:rPr>
                <w:ins w:id="140" w:author="China Telecom" w:date="2021-04-12T15:44:00Z"/>
                <w:rFonts w:eastAsiaTheme="minorEastAsia"/>
                <w:sz w:val="21"/>
                <w:szCs w:val="21"/>
                <w:lang w:eastAsia="zh-CN"/>
              </w:rPr>
            </w:pPr>
            <w:ins w:id="141" w:author="China Telecom" w:date="2021-04-12T15:48:00Z">
              <w:r>
                <w:rPr>
                  <w:rFonts w:eastAsiaTheme="minorEastAsia" w:hint="eastAsia"/>
                  <w:sz w:val="21"/>
                  <w:szCs w:val="21"/>
                  <w:lang w:eastAsia="zh-CN"/>
                </w:rPr>
                <w:t>Fine with option 1</w:t>
              </w:r>
              <w:r>
                <w:rPr>
                  <w:rFonts w:eastAsiaTheme="minorEastAsia"/>
                  <w:sz w:val="21"/>
                  <w:szCs w:val="21"/>
                  <w:lang w:eastAsia="zh-CN"/>
                </w:rPr>
                <w:t>.</w:t>
              </w:r>
            </w:ins>
          </w:p>
          <w:p w14:paraId="567DBC3A" w14:textId="77777777" w:rsidR="008A1376" w:rsidRDefault="008A1376" w:rsidP="008A1376">
            <w:pPr>
              <w:snapToGrid w:val="0"/>
              <w:spacing w:before="60" w:after="60"/>
              <w:jc w:val="both"/>
              <w:rPr>
                <w:ins w:id="142" w:author="China Telecom" w:date="2021-04-12T15:44:00Z"/>
                <w:rFonts w:eastAsiaTheme="minorEastAsia"/>
                <w:sz w:val="21"/>
                <w:szCs w:val="21"/>
                <w:lang w:eastAsia="zh-CN"/>
              </w:rPr>
            </w:pPr>
            <w:ins w:id="143" w:author="China Telecom" w:date="2021-04-12T15:44:00Z">
              <w:r w:rsidRPr="006A4AF9">
                <w:rPr>
                  <w:rFonts w:eastAsiaTheme="minorEastAsia"/>
                  <w:sz w:val="21"/>
                  <w:szCs w:val="21"/>
                  <w:lang w:eastAsia="zh-CN"/>
                </w:rPr>
                <w:t>Issue 2-4-5: PDCCH and PDSCH allocation</w:t>
              </w:r>
            </w:ins>
          </w:p>
          <w:p w14:paraId="30AAD676" w14:textId="7960D3B9" w:rsidR="008A1376" w:rsidRPr="006A4AF9" w:rsidRDefault="003E69CE" w:rsidP="008A1376">
            <w:pPr>
              <w:snapToGrid w:val="0"/>
              <w:spacing w:before="60" w:after="60"/>
              <w:jc w:val="both"/>
              <w:rPr>
                <w:ins w:id="144" w:author="China Telecom" w:date="2021-04-12T15:44:00Z"/>
                <w:rFonts w:eastAsiaTheme="minorEastAsia"/>
                <w:sz w:val="21"/>
                <w:szCs w:val="21"/>
                <w:lang w:eastAsia="zh-CN"/>
              </w:rPr>
            </w:pPr>
            <w:ins w:id="145" w:author="China Telecom" w:date="2021-04-12T15:49:00Z">
              <w:r>
                <w:rPr>
                  <w:rFonts w:eastAsiaTheme="minorEastAsia" w:hint="eastAsia"/>
                  <w:sz w:val="21"/>
                  <w:szCs w:val="21"/>
                  <w:lang w:eastAsia="zh-CN"/>
                </w:rPr>
                <w:t>Support option 1.</w:t>
              </w:r>
            </w:ins>
          </w:p>
          <w:p w14:paraId="24F23B18" w14:textId="77777777" w:rsidR="008A1376" w:rsidRDefault="008A1376" w:rsidP="008A1376">
            <w:pPr>
              <w:snapToGrid w:val="0"/>
              <w:spacing w:before="60" w:after="60"/>
              <w:jc w:val="both"/>
              <w:rPr>
                <w:ins w:id="146" w:author="China Telecom" w:date="2021-04-12T15:44:00Z"/>
                <w:rFonts w:eastAsiaTheme="minorEastAsia"/>
                <w:sz w:val="21"/>
                <w:szCs w:val="21"/>
                <w:lang w:eastAsia="zh-CN"/>
              </w:rPr>
            </w:pPr>
            <w:ins w:id="147" w:author="China Telecom" w:date="2021-04-12T15:44:00Z">
              <w:r w:rsidRPr="006A4AF9">
                <w:rPr>
                  <w:rFonts w:eastAsiaTheme="minorEastAsia"/>
                  <w:sz w:val="21"/>
                  <w:szCs w:val="21"/>
                  <w:lang w:eastAsia="zh-CN"/>
                </w:rPr>
                <w:t>Issue 2-4-6: Tx antenna number</w:t>
              </w:r>
            </w:ins>
          </w:p>
          <w:p w14:paraId="7BD1D378" w14:textId="4829B1F8" w:rsidR="008A1376" w:rsidRPr="006A4AF9" w:rsidRDefault="003E69CE" w:rsidP="008A1376">
            <w:pPr>
              <w:snapToGrid w:val="0"/>
              <w:spacing w:before="60" w:after="60"/>
              <w:jc w:val="both"/>
              <w:rPr>
                <w:ins w:id="148" w:author="China Telecom" w:date="2021-04-12T15:44:00Z"/>
                <w:rFonts w:eastAsiaTheme="minorEastAsia"/>
                <w:sz w:val="21"/>
                <w:szCs w:val="21"/>
                <w:lang w:eastAsia="zh-CN"/>
              </w:rPr>
            </w:pPr>
            <w:ins w:id="149" w:author="China Telecom" w:date="2021-04-12T15:48:00Z">
              <w:r>
                <w:rPr>
                  <w:rFonts w:eastAsiaTheme="minorEastAsia" w:hint="eastAsia"/>
                  <w:sz w:val="21"/>
                  <w:szCs w:val="21"/>
                  <w:lang w:eastAsia="zh-CN"/>
                </w:rPr>
                <w:t>Either option 1 or 2 is ok.</w:t>
              </w:r>
            </w:ins>
          </w:p>
          <w:p w14:paraId="3BAA94EF" w14:textId="77777777" w:rsidR="008A1376" w:rsidRDefault="008A1376" w:rsidP="008A1376">
            <w:pPr>
              <w:snapToGrid w:val="0"/>
              <w:spacing w:before="60" w:after="60"/>
              <w:jc w:val="both"/>
              <w:rPr>
                <w:ins w:id="150" w:author="China Telecom" w:date="2021-04-12T15:44:00Z"/>
                <w:rFonts w:eastAsiaTheme="minorEastAsia"/>
                <w:sz w:val="21"/>
                <w:szCs w:val="21"/>
                <w:lang w:eastAsia="zh-CN"/>
              </w:rPr>
            </w:pPr>
            <w:ins w:id="151" w:author="China Telecom" w:date="2021-04-12T15:44:00Z">
              <w:r w:rsidRPr="006A4AF9">
                <w:rPr>
                  <w:rFonts w:eastAsiaTheme="minorEastAsia"/>
                  <w:sz w:val="21"/>
                  <w:szCs w:val="21"/>
                  <w:lang w:eastAsia="zh-CN"/>
                </w:rPr>
                <w:t>Issue 2-4-7: Propagation condition</w:t>
              </w:r>
            </w:ins>
          </w:p>
          <w:p w14:paraId="1A2075DC" w14:textId="1D777E72" w:rsidR="008A1376" w:rsidRPr="006A4AF9" w:rsidRDefault="003E69CE" w:rsidP="008A1376">
            <w:pPr>
              <w:snapToGrid w:val="0"/>
              <w:spacing w:before="60" w:after="60"/>
              <w:jc w:val="both"/>
              <w:rPr>
                <w:ins w:id="152" w:author="China Telecom" w:date="2021-04-12T15:44:00Z"/>
                <w:rFonts w:eastAsiaTheme="minorEastAsia"/>
                <w:sz w:val="21"/>
                <w:szCs w:val="21"/>
                <w:lang w:eastAsia="zh-CN"/>
              </w:rPr>
            </w:pPr>
            <w:ins w:id="153" w:author="China Telecom" w:date="2021-04-12T15:49:00Z">
              <w:r>
                <w:rPr>
                  <w:rFonts w:eastAsiaTheme="minorEastAsia" w:hint="eastAsia"/>
                  <w:sz w:val="21"/>
                  <w:szCs w:val="21"/>
                  <w:lang w:eastAsia="zh-CN"/>
                </w:rPr>
                <w:t xml:space="preserve">Support option 1. MMSE-IRC performance should be checked in different </w:t>
              </w:r>
              <w:r>
                <w:rPr>
                  <w:rFonts w:eastAsiaTheme="minorEastAsia"/>
                  <w:sz w:val="21"/>
                  <w:szCs w:val="21"/>
                  <w:lang w:eastAsia="zh-CN"/>
                </w:rPr>
                <w:t>typical</w:t>
              </w:r>
              <w:r>
                <w:rPr>
                  <w:rFonts w:eastAsiaTheme="minorEastAsia" w:hint="eastAsia"/>
                  <w:sz w:val="21"/>
                  <w:szCs w:val="21"/>
                  <w:lang w:eastAsia="zh-CN"/>
                </w:rPr>
                <w:t xml:space="preserve"> scenarios, which is an important aspect for performance testing.</w:t>
              </w:r>
            </w:ins>
          </w:p>
          <w:p w14:paraId="6A563503" w14:textId="77777777" w:rsidR="008A1376" w:rsidRDefault="008A1376" w:rsidP="008A1376">
            <w:pPr>
              <w:snapToGrid w:val="0"/>
              <w:spacing w:before="60" w:after="60"/>
              <w:jc w:val="both"/>
              <w:rPr>
                <w:ins w:id="154" w:author="China Telecom" w:date="2021-04-12T15:44:00Z"/>
                <w:rFonts w:eastAsiaTheme="minorEastAsia"/>
                <w:sz w:val="21"/>
                <w:szCs w:val="21"/>
                <w:lang w:eastAsia="zh-CN"/>
              </w:rPr>
            </w:pPr>
            <w:ins w:id="155" w:author="China Telecom" w:date="2021-04-12T15:44:00Z">
              <w:r w:rsidRPr="006A4AF9">
                <w:rPr>
                  <w:rFonts w:eastAsiaTheme="minorEastAsia"/>
                  <w:sz w:val="21"/>
                  <w:szCs w:val="21"/>
                  <w:lang w:eastAsia="zh-CN"/>
                </w:rPr>
                <w:t>Issue 2-4-8: Antenna correlation</w:t>
              </w:r>
            </w:ins>
          </w:p>
          <w:p w14:paraId="083CA7DC" w14:textId="46D2ED27" w:rsidR="008A1376" w:rsidRPr="006A4AF9" w:rsidRDefault="003E69CE" w:rsidP="008A1376">
            <w:pPr>
              <w:snapToGrid w:val="0"/>
              <w:spacing w:before="60" w:after="60"/>
              <w:jc w:val="both"/>
              <w:rPr>
                <w:ins w:id="156" w:author="China Telecom" w:date="2021-04-12T15:44:00Z"/>
                <w:rFonts w:eastAsiaTheme="minorEastAsia"/>
                <w:sz w:val="21"/>
                <w:szCs w:val="21"/>
                <w:lang w:eastAsia="zh-CN"/>
              </w:rPr>
            </w:pPr>
            <w:ins w:id="157" w:author="China Telecom" w:date="2021-04-12T15:49:00Z">
              <w:r>
                <w:rPr>
                  <w:rFonts w:eastAsiaTheme="minorEastAsia" w:hint="eastAsia"/>
                  <w:sz w:val="21"/>
                  <w:szCs w:val="21"/>
                  <w:lang w:eastAsia="zh-CN"/>
                </w:rPr>
                <w:lastRenderedPageBreak/>
                <w:t>O</w:t>
              </w:r>
              <w:r>
                <w:rPr>
                  <w:rFonts w:eastAsiaTheme="minorEastAsia"/>
                  <w:sz w:val="21"/>
                  <w:szCs w:val="21"/>
                  <w:lang w:eastAsia="zh-CN"/>
                </w:rPr>
                <w:t>p</w:t>
              </w:r>
              <w:r>
                <w:rPr>
                  <w:rFonts w:eastAsiaTheme="minorEastAsia" w:hint="eastAsia"/>
                  <w:sz w:val="21"/>
                  <w:szCs w:val="21"/>
                  <w:lang w:eastAsia="zh-CN"/>
                </w:rPr>
                <w:t>tion 1.</w:t>
              </w:r>
            </w:ins>
          </w:p>
          <w:p w14:paraId="1A004863" w14:textId="77777777" w:rsidR="008A1376" w:rsidRDefault="008A1376" w:rsidP="008A1376">
            <w:pPr>
              <w:snapToGrid w:val="0"/>
              <w:spacing w:before="60" w:after="60"/>
              <w:jc w:val="both"/>
              <w:rPr>
                <w:ins w:id="158" w:author="China Telecom" w:date="2021-04-12T15:44:00Z"/>
                <w:rFonts w:eastAsiaTheme="minorEastAsia"/>
                <w:sz w:val="21"/>
                <w:szCs w:val="21"/>
                <w:lang w:eastAsia="zh-CN"/>
              </w:rPr>
            </w:pPr>
            <w:ins w:id="159" w:author="China Telecom" w:date="2021-04-12T15:44:00Z">
              <w:r w:rsidRPr="006A4AF9">
                <w:rPr>
                  <w:rFonts w:eastAsiaTheme="minorEastAsia"/>
                  <w:sz w:val="21"/>
                  <w:szCs w:val="21"/>
                  <w:lang w:eastAsia="zh-CN"/>
                </w:rPr>
                <w:t>Issue 2-4-9: PDSCH mapping type</w:t>
              </w:r>
            </w:ins>
          </w:p>
          <w:p w14:paraId="17E5D0EA" w14:textId="7E8A9B60" w:rsidR="008A1376" w:rsidRPr="006A4AF9" w:rsidRDefault="003E69CE" w:rsidP="008A1376">
            <w:pPr>
              <w:snapToGrid w:val="0"/>
              <w:spacing w:before="60" w:after="60"/>
              <w:jc w:val="both"/>
              <w:rPr>
                <w:ins w:id="160" w:author="China Telecom" w:date="2021-04-12T15:44:00Z"/>
                <w:rFonts w:eastAsiaTheme="minorEastAsia"/>
                <w:sz w:val="21"/>
                <w:szCs w:val="21"/>
                <w:lang w:eastAsia="zh-CN"/>
              </w:rPr>
            </w:pPr>
            <w:ins w:id="161"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668C5767" w14:textId="77777777" w:rsidR="008A1376" w:rsidRDefault="008A1376" w:rsidP="008A1376">
            <w:pPr>
              <w:snapToGrid w:val="0"/>
              <w:spacing w:before="60" w:after="60"/>
              <w:jc w:val="both"/>
              <w:rPr>
                <w:ins w:id="162" w:author="China Telecom" w:date="2021-04-12T15:44:00Z"/>
                <w:rFonts w:eastAsiaTheme="minorEastAsia"/>
                <w:sz w:val="21"/>
                <w:szCs w:val="21"/>
                <w:lang w:eastAsia="zh-CN"/>
              </w:rPr>
            </w:pPr>
            <w:ins w:id="163" w:author="China Telecom" w:date="2021-04-12T15:44:00Z">
              <w:r w:rsidRPr="006A4AF9">
                <w:rPr>
                  <w:rFonts w:eastAsiaTheme="minorEastAsia"/>
                  <w:sz w:val="21"/>
                  <w:szCs w:val="21"/>
                  <w:lang w:eastAsia="zh-CN"/>
                </w:rPr>
                <w:t>Issue 2-4-10: PRB allocation</w:t>
              </w:r>
            </w:ins>
          </w:p>
          <w:p w14:paraId="310205AD" w14:textId="017999AE" w:rsidR="008A1376" w:rsidRPr="006A4AF9" w:rsidRDefault="003E69CE" w:rsidP="008A1376">
            <w:pPr>
              <w:snapToGrid w:val="0"/>
              <w:spacing w:before="60" w:after="60"/>
              <w:jc w:val="both"/>
              <w:rPr>
                <w:ins w:id="164" w:author="China Telecom" w:date="2021-04-12T15:44:00Z"/>
                <w:rFonts w:eastAsiaTheme="minorEastAsia"/>
                <w:sz w:val="21"/>
                <w:szCs w:val="21"/>
                <w:lang w:eastAsia="zh-CN"/>
              </w:rPr>
            </w:pPr>
            <w:ins w:id="165"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5A08FF8" w14:textId="77777777" w:rsidR="008A1376" w:rsidRDefault="008A1376" w:rsidP="008A1376">
            <w:pPr>
              <w:snapToGrid w:val="0"/>
              <w:spacing w:before="60" w:after="60"/>
              <w:jc w:val="both"/>
              <w:rPr>
                <w:ins w:id="166" w:author="China Telecom" w:date="2021-04-12T15:44:00Z"/>
                <w:rFonts w:eastAsiaTheme="minorEastAsia"/>
                <w:sz w:val="21"/>
                <w:szCs w:val="21"/>
                <w:lang w:eastAsia="zh-CN"/>
              </w:rPr>
            </w:pPr>
            <w:ins w:id="167" w:author="China Telecom" w:date="2021-04-12T15:44:00Z">
              <w:r w:rsidRPr="006A4AF9">
                <w:rPr>
                  <w:rFonts w:eastAsiaTheme="minorEastAsia"/>
                  <w:sz w:val="21"/>
                  <w:szCs w:val="21"/>
                  <w:lang w:eastAsia="zh-CN"/>
                </w:rPr>
                <w:t>Issue 2-4-11: SSB configuration for serving and interfering cells</w:t>
              </w:r>
            </w:ins>
          </w:p>
          <w:p w14:paraId="6BBFF9ED" w14:textId="41110C9D" w:rsidR="008A1376" w:rsidRPr="006A4AF9" w:rsidRDefault="003E69CE" w:rsidP="008A1376">
            <w:pPr>
              <w:snapToGrid w:val="0"/>
              <w:spacing w:before="60" w:after="60"/>
              <w:jc w:val="both"/>
              <w:rPr>
                <w:ins w:id="168" w:author="China Telecom" w:date="2021-04-12T15:44:00Z"/>
                <w:rFonts w:eastAsiaTheme="minorEastAsia"/>
                <w:sz w:val="21"/>
                <w:szCs w:val="21"/>
                <w:lang w:eastAsia="zh-CN"/>
              </w:rPr>
            </w:pPr>
            <w:ins w:id="169"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EE3FB53" w14:textId="77777777" w:rsidR="008A1376" w:rsidRDefault="008A1376" w:rsidP="008A1376">
            <w:pPr>
              <w:snapToGrid w:val="0"/>
              <w:spacing w:before="60" w:after="60"/>
              <w:jc w:val="both"/>
              <w:rPr>
                <w:ins w:id="170" w:author="China Telecom" w:date="2021-04-12T15:44:00Z"/>
                <w:rFonts w:eastAsiaTheme="minorEastAsia"/>
                <w:sz w:val="21"/>
                <w:szCs w:val="21"/>
                <w:lang w:eastAsia="zh-CN"/>
              </w:rPr>
            </w:pPr>
            <w:ins w:id="171" w:author="China Telecom" w:date="2021-04-12T15:44:00Z">
              <w:r w:rsidRPr="006A4AF9">
                <w:rPr>
                  <w:rFonts w:eastAsiaTheme="minorEastAsia"/>
                  <w:sz w:val="21"/>
                  <w:szCs w:val="21"/>
                  <w:lang w:eastAsia="zh-CN"/>
                </w:rPr>
                <w:t>Issue 2-4-12: Physical cell ID</w:t>
              </w:r>
            </w:ins>
          </w:p>
          <w:p w14:paraId="4B2D6D4D" w14:textId="43EE2995" w:rsidR="008A1376" w:rsidRPr="006A4AF9" w:rsidRDefault="003E69CE" w:rsidP="008A1376">
            <w:pPr>
              <w:snapToGrid w:val="0"/>
              <w:spacing w:before="60" w:after="60"/>
              <w:jc w:val="both"/>
              <w:rPr>
                <w:ins w:id="172" w:author="China Telecom" w:date="2021-04-12T15:44:00Z"/>
                <w:rFonts w:eastAsiaTheme="minorEastAsia"/>
                <w:sz w:val="21"/>
                <w:szCs w:val="21"/>
                <w:lang w:eastAsia="zh-CN"/>
              </w:rPr>
            </w:pPr>
            <w:ins w:id="173"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28C70E1F" w14:textId="77777777" w:rsidR="008A1376" w:rsidRDefault="008A1376" w:rsidP="008A1376">
            <w:pPr>
              <w:snapToGrid w:val="0"/>
              <w:spacing w:before="60" w:after="60"/>
              <w:jc w:val="both"/>
              <w:rPr>
                <w:ins w:id="174" w:author="China Telecom" w:date="2021-04-12T15:44:00Z"/>
                <w:rFonts w:eastAsiaTheme="minorEastAsia"/>
                <w:sz w:val="21"/>
                <w:szCs w:val="21"/>
                <w:lang w:eastAsia="zh-CN"/>
              </w:rPr>
            </w:pPr>
            <w:ins w:id="175" w:author="China Telecom" w:date="2021-04-12T15:44:00Z">
              <w:r w:rsidRPr="006A4AF9">
                <w:rPr>
                  <w:rFonts w:eastAsiaTheme="minorEastAsia"/>
                  <w:sz w:val="21"/>
                  <w:szCs w:val="21"/>
                  <w:lang w:eastAsia="zh-CN"/>
                </w:rPr>
                <w:t>Issue 2-4-13: TRS/CSI-RS among cells</w:t>
              </w:r>
            </w:ins>
          </w:p>
          <w:p w14:paraId="77758B5B" w14:textId="2D8B6751" w:rsidR="008A1376" w:rsidRPr="006A4AF9" w:rsidRDefault="003E69CE" w:rsidP="008A1376">
            <w:pPr>
              <w:snapToGrid w:val="0"/>
              <w:spacing w:before="60" w:after="60"/>
              <w:jc w:val="both"/>
              <w:rPr>
                <w:ins w:id="176" w:author="China Telecom" w:date="2021-04-12T15:44:00Z"/>
                <w:rFonts w:eastAsiaTheme="minorEastAsia"/>
                <w:sz w:val="21"/>
                <w:szCs w:val="21"/>
                <w:lang w:eastAsia="zh-CN"/>
              </w:rPr>
            </w:pPr>
            <w:ins w:id="177" w:author="China Telecom" w:date="2021-04-12T15:49:00Z">
              <w:r>
                <w:rPr>
                  <w:rFonts w:eastAsiaTheme="minorEastAsia" w:hint="eastAsia"/>
                  <w:sz w:val="21"/>
                  <w:szCs w:val="21"/>
                  <w:lang w:eastAsia="zh-CN"/>
                </w:rPr>
                <w:t>Ok with o</w:t>
              </w:r>
              <w:r>
                <w:rPr>
                  <w:rFonts w:eastAsiaTheme="minorEastAsia"/>
                  <w:sz w:val="21"/>
                  <w:szCs w:val="21"/>
                  <w:lang w:eastAsia="zh-CN"/>
                </w:rPr>
                <w:t>p</w:t>
              </w:r>
              <w:r>
                <w:rPr>
                  <w:rFonts w:eastAsiaTheme="minorEastAsia" w:hint="eastAsia"/>
                  <w:sz w:val="21"/>
                  <w:szCs w:val="21"/>
                  <w:lang w:eastAsia="zh-CN"/>
                </w:rPr>
                <w:t>tion 1 or use option 2 as starting point.</w:t>
              </w:r>
            </w:ins>
          </w:p>
          <w:p w14:paraId="737028ED" w14:textId="77777777" w:rsidR="008A1376" w:rsidRPr="006A4AF9" w:rsidRDefault="008A1376" w:rsidP="008A1376">
            <w:pPr>
              <w:snapToGrid w:val="0"/>
              <w:spacing w:before="60" w:after="60"/>
              <w:jc w:val="both"/>
              <w:rPr>
                <w:ins w:id="178" w:author="China Telecom" w:date="2021-04-12T15:44:00Z"/>
                <w:rFonts w:eastAsiaTheme="minorEastAsia"/>
                <w:sz w:val="21"/>
                <w:szCs w:val="21"/>
                <w:lang w:eastAsia="zh-CN"/>
              </w:rPr>
            </w:pPr>
            <w:ins w:id="179" w:author="China Telecom" w:date="2021-04-12T15:44:00Z">
              <w:r w:rsidRPr="006A4AF9">
                <w:rPr>
                  <w:rFonts w:eastAsiaTheme="minorEastAsia"/>
                  <w:sz w:val="21"/>
                  <w:szCs w:val="21"/>
                  <w:lang w:eastAsia="zh-CN"/>
                </w:rPr>
                <w:t>Issue 2-4-14: DMRS and TRS/CSI-RS among cells</w:t>
              </w:r>
            </w:ins>
          </w:p>
          <w:p w14:paraId="30DF0A81" w14:textId="77777777" w:rsidR="008A1376" w:rsidRPr="006A4AF9" w:rsidRDefault="008A1376" w:rsidP="008A1376">
            <w:pPr>
              <w:snapToGrid w:val="0"/>
              <w:spacing w:before="60" w:after="60"/>
              <w:jc w:val="both"/>
              <w:rPr>
                <w:ins w:id="180" w:author="China Telecom" w:date="2021-04-12T15:44:00Z"/>
                <w:rFonts w:ascii="Arial" w:eastAsiaTheme="minorEastAsia" w:hAnsi="Arial" w:cs="Arial"/>
                <w:sz w:val="21"/>
                <w:szCs w:val="21"/>
                <w:lang w:eastAsia="zh-CN"/>
              </w:rPr>
            </w:pPr>
          </w:p>
          <w:p w14:paraId="77A2BAD2" w14:textId="77777777" w:rsidR="008A1376" w:rsidRPr="006A4AF9" w:rsidRDefault="008A1376" w:rsidP="008A1376">
            <w:pPr>
              <w:snapToGrid w:val="0"/>
              <w:spacing w:before="60" w:after="60"/>
              <w:jc w:val="both"/>
              <w:rPr>
                <w:ins w:id="181" w:author="China Telecom" w:date="2021-04-12T15:44:00Z"/>
                <w:rFonts w:eastAsiaTheme="minorEastAsia"/>
                <w:sz w:val="21"/>
                <w:szCs w:val="21"/>
                <w:lang w:eastAsia="zh-CN"/>
              </w:rPr>
            </w:pPr>
            <w:ins w:id="182" w:author="China Telecom" w:date="2021-04-12T15:44:00Z">
              <w:r w:rsidRPr="006A4AF9">
                <w:rPr>
                  <w:rFonts w:ascii="Arial" w:eastAsiaTheme="minorEastAsia" w:hAnsi="Arial" w:cs="Arial"/>
                  <w:sz w:val="21"/>
                  <w:szCs w:val="21"/>
                  <w:lang w:eastAsia="zh-CN"/>
                </w:rPr>
                <w:t>Sub-topic 2-5: CQI reporting requirements</w:t>
              </w:r>
            </w:ins>
          </w:p>
          <w:p w14:paraId="7A5D29D8" w14:textId="77777777" w:rsidR="003E69CE" w:rsidRDefault="003E69CE" w:rsidP="003E69CE">
            <w:pPr>
              <w:snapToGrid w:val="0"/>
              <w:spacing w:before="60" w:after="60"/>
              <w:jc w:val="both"/>
              <w:rPr>
                <w:ins w:id="183" w:author="China Telecom" w:date="2021-04-12T15:50:00Z"/>
                <w:rFonts w:eastAsiaTheme="minorEastAsia"/>
                <w:sz w:val="21"/>
                <w:szCs w:val="21"/>
                <w:lang w:eastAsia="zh-CN"/>
              </w:rPr>
            </w:pPr>
            <w:ins w:id="184" w:author="China Telecom" w:date="2021-04-12T15:50:00Z">
              <w:r w:rsidRPr="006A4AF9">
                <w:rPr>
                  <w:rFonts w:eastAsiaTheme="minorEastAsia"/>
                  <w:sz w:val="21"/>
                  <w:szCs w:val="21"/>
                  <w:lang w:eastAsia="zh-CN"/>
                </w:rPr>
                <w:t>Issue 2-5-1: Whether to define CQI reporting requirements</w:t>
              </w:r>
            </w:ins>
          </w:p>
          <w:p w14:paraId="631B4817" w14:textId="77777777" w:rsidR="003E69CE" w:rsidRPr="00B47BBB" w:rsidRDefault="003E69CE" w:rsidP="003E69CE">
            <w:pPr>
              <w:snapToGrid w:val="0"/>
              <w:spacing w:before="60" w:after="60"/>
              <w:jc w:val="both"/>
              <w:rPr>
                <w:ins w:id="185" w:author="China Telecom" w:date="2021-04-12T15:50:00Z"/>
                <w:rFonts w:eastAsiaTheme="minorEastAsia"/>
                <w:sz w:val="21"/>
                <w:szCs w:val="21"/>
                <w:lang w:eastAsia="zh-CN"/>
              </w:rPr>
            </w:pPr>
            <w:ins w:id="186" w:author="China Telecom" w:date="2021-04-12T15:50:00Z">
              <w:r>
                <w:rPr>
                  <w:rFonts w:eastAsiaTheme="minorEastAsia" w:hint="eastAsia"/>
                  <w:sz w:val="21"/>
                  <w:szCs w:val="21"/>
                  <w:lang w:eastAsia="zh-CN"/>
                </w:rPr>
                <w:t xml:space="preserve">Support option 1. It is important to define </w:t>
              </w:r>
              <w:r w:rsidRPr="006A4AF9">
                <w:rPr>
                  <w:rFonts w:eastAsiaTheme="minorEastAsia"/>
                  <w:sz w:val="21"/>
                  <w:szCs w:val="21"/>
                  <w:lang w:eastAsia="zh-CN"/>
                </w:rPr>
                <w:t>CQI reporting requirements</w:t>
              </w:r>
              <w:r>
                <w:rPr>
                  <w:rFonts w:eastAsiaTheme="minorEastAsia" w:hint="eastAsia"/>
                  <w:sz w:val="21"/>
                  <w:szCs w:val="21"/>
                  <w:lang w:eastAsia="zh-CN"/>
                </w:rPr>
                <w:t xml:space="preserve">, otherwise the gain by MMSE-IRC will be only on BLER reduction but not MCS/throughput </w:t>
              </w:r>
              <w:r>
                <w:rPr>
                  <w:rFonts w:eastAsiaTheme="minorEastAsia"/>
                  <w:sz w:val="21"/>
                  <w:szCs w:val="21"/>
                  <w:lang w:eastAsia="zh-CN"/>
                </w:rPr>
                <w:t>increase</w:t>
              </w:r>
              <w:r>
                <w:rPr>
                  <w:rFonts w:eastAsiaTheme="minorEastAsia" w:hint="eastAsia"/>
                  <w:sz w:val="21"/>
                  <w:szCs w:val="21"/>
                  <w:lang w:eastAsia="zh-CN"/>
                </w:rPr>
                <w:t xml:space="preserve">. </w:t>
              </w:r>
            </w:ins>
          </w:p>
          <w:p w14:paraId="28A987AD" w14:textId="77777777" w:rsidR="003E69CE" w:rsidRPr="006A4AF9" w:rsidRDefault="003E69CE" w:rsidP="003E69CE">
            <w:pPr>
              <w:snapToGrid w:val="0"/>
              <w:spacing w:before="60" w:after="60"/>
              <w:jc w:val="both"/>
              <w:rPr>
                <w:ins w:id="187" w:author="China Telecom" w:date="2021-04-12T15:50:00Z"/>
                <w:rFonts w:eastAsiaTheme="minorEastAsia"/>
                <w:sz w:val="21"/>
                <w:szCs w:val="21"/>
                <w:lang w:eastAsia="zh-CN"/>
              </w:rPr>
            </w:pPr>
          </w:p>
          <w:p w14:paraId="0AC6D237" w14:textId="77777777" w:rsidR="003E69CE" w:rsidRDefault="003E69CE" w:rsidP="003E69CE">
            <w:pPr>
              <w:snapToGrid w:val="0"/>
              <w:spacing w:before="60" w:after="60"/>
              <w:jc w:val="both"/>
              <w:rPr>
                <w:ins w:id="188" w:author="China Telecom" w:date="2021-04-12T15:50:00Z"/>
                <w:rFonts w:eastAsiaTheme="minorEastAsia"/>
                <w:sz w:val="21"/>
                <w:szCs w:val="21"/>
                <w:lang w:eastAsia="zh-CN"/>
              </w:rPr>
            </w:pPr>
            <w:ins w:id="189" w:author="China Telecom" w:date="2021-04-12T15:50:00Z">
              <w:r w:rsidRPr="006A4AF9">
                <w:rPr>
                  <w:rFonts w:eastAsiaTheme="minorEastAsia"/>
                  <w:sz w:val="21"/>
                  <w:szCs w:val="21"/>
                  <w:lang w:eastAsia="zh-CN"/>
                </w:rPr>
                <w:t>Issue 2-5-2: Interference covariance estimation granularity for CQI reporting</w:t>
              </w:r>
            </w:ins>
          </w:p>
          <w:p w14:paraId="087B3DB5" w14:textId="77777777" w:rsidR="003E69CE" w:rsidRDefault="003E69CE" w:rsidP="003E69CE">
            <w:pPr>
              <w:snapToGrid w:val="0"/>
              <w:spacing w:before="60" w:after="60"/>
              <w:jc w:val="both"/>
              <w:rPr>
                <w:ins w:id="190" w:author="China Telecom" w:date="2021-04-12T15:50:00Z"/>
                <w:rFonts w:eastAsiaTheme="minorEastAsia"/>
                <w:sz w:val="21"/>
                <w:szCs w:val="21"/>
                <w:lang w:eastAsia="zh-CN"/>
              </w:rPr>
            </w:pPr>
            <w:ins w:id="191" w:author="China Telecom" w:date="2021-04-12T15:50:00Z">
              <w:r>
                <w:rPr>
                  <w:rFonts w:eastAsiaTheme="minorEastAsia" w:hint="eastAsia"/>
                  <w:sz w:val="21"/>
                  <w:szCs w:val="21"/>
                  <w:lang w:eastAsia="zh-CN"/>
                </w:rPr>
                <w:t xml:space="preserve">Support option 1 as </w:t>
              </w:r>
              <w:r>
                <w:rPr>
                  <w:rFonts w:eastAsiaTheme="minorEastAsia"/>
                  <w:sz w:val="21"/>
                  <w:szCs w:val="21"/>
                  <w:lang w:eastAsia="zh-CN"/>
                </w:rPr>
                <w:t>a</w:t>
              </w:r>
              <w:r>
                <w:rPr>
                  <w:rFonts w:eastAsiaTheme="minorEastAsia" w:hint="eastAsia"/>
                  <w:sz w:val="21"/>
                  <w:szCs w:val="21"/>
                  <w:lang w:eastAsia="zh-CN"/>
                </w:rPr>
                <w:t xml:space="preserve"> general consideration for further discussion.</w:t>
              </w:r>
            </w:ins>
          </w:p>
          <w:p w14:paraId="7AFB054B" w14:textId="77777777" w:rsidR="003E69CE" w:rsidRPr="006A4AF9" w:rsidRDefault="003E69CE" w:rsidP="003E69CE">
            <w:pPr>
              <w:snapToGrid w:val="0"/>
              <w:spacing w:before="60" w:after="60"/>
              <w:jc w:val="both"/>
              <w:rPr>
                <w:ins w:id="192" w:author="China Telecom" w:date="2021-04-12T15:50:00Z"/>
                <w:rFonts w:eastAsiaTheme="minorEastAsia"/>
                <w:sz w:val="21"/>
                <w:szCs w:val="21"/>
                <w:lang w:eastAsia="zh-CN"/>
              </w:rPr>
            </w:pPr>
          </w:p>
          <w:p w14:paraId="0B070576" w14:textId="77777777" w:rsidR="003E69CE" w:rsidRDefault="003E69CE" w:rsidP="003E69CE">
            <w:pPr>
              <w:snapToGrid w:val="0"/>
              <w:spacing w:before="60" w:after="60"/>
              <w:jc w:val="both"/>
              <w:rPr>
                <w:ins w:id="193" w:author="China Telecom" w:date="2021-04-12T15:50:00Z"/>
                <w:rFonts w:eastAsiaTheme="minorEastAsia"/>
                <w:sz w:val="21"/>
                <w:szCs w:val="21"/>
                <w:lang w:eastAsia="zh-CN"/>
              </w:rPr>
            </w:pPr>
            <w:ins w:id="194" w:author="China Telecom" w:date="2021-04-12T15:50:00Z">
              <w:r w:rsidRPr="006A4AF9">
                <w:rPr>
                  <w:rFonts w:eastAsiaTheme="minorEastAsia"/>
                  <w:sz w:val="21"/>
                  <w:szCs w:val="21"/>
                  <w:lang w:eastAsia="zh-CN"/>
                </w:rPr>
                <w:t>Issue 2-5-3: Interference model for CQI reporting</w:t>
              </w:r>
            </w:ins>
          </w:p>
          <w:p w14:paraId="2769330C" w14:textId="77777777" w:rsidR="003E69CE" w:rsidRDefault="003E69CE" w:rsidP="003E69CE">
            <w:pPr>
              <w:snapToGrid w:val="0"/>
              <w:spacing w:before="60" w:after="60"/>
              <w:jc w:val="both"/>
              <w:rPr>
                <w:ins w:id="195" w:author="China Telecom" w:date="2021-04-12T15:50:00Z"/>
                <w:rFonts w:eastAsiaTheme="minorEastAsia"/>
                <w:sz w:val="21"/>
                <w:szCs w:val="21"/>
                <w:lang w:eastAsia="zh-CN"/>
              </w:rPr>
            </w:pPr>
            <w:ins w:id="196" w:author="China Telecom" w:date="2021-04-12T15:50:00Z">
              <w:r>
                <w:rPr>
                  <w:rFonts w:eastAsiaTheme="minorEastAsia" w:hint="eastAsia"/>
                  <w:sz w:val="21"/>
                  <w:szCs w:val="21"/>
                  <w:lang w:eastAsia="zh-CN"/>
                </w:rPr>
                <w:t xml:space="preserve">Support option 1, to reuse the </w:t>
              </w:r>
              <w:r>
                <w:rPr>
                  <w:rFonts w:hint="eastAsia"/>
                  <w:sz w:val="21"/>
                  <w:szCs w:val="21"/>
                  <w:lang w:eastAsia="zh-CN"/>
                </w:rPr>
                <w:t>LTE CQI reporting test setup.</w:t>
              </w:r>
            </w:ins>
          </w:p>
          <w:p w14:paraId="09D80929" w14:textId="77777777" w:rsidR="003E69CE" w:rsidRPr="006A4AF9" w:rsidRDefault="003E69CE" w:rsidP="003E69CE">
            <w:pPr>
              <w:snapToGrid w:val="0"/>
              <w:spacing w:before="60" w:after="60"/>
              <w:jc w:val="both"/>
              <w:rPr>
                <w:ins w:id="197" w:author="China Telecom" w:date="2021-04-12T15:50:00Z"/>
                <w:rFonts w:eastAsiaTheme="minorEastAsia"/>
                <w:sz w:val="21"/>
                <w:szCs w:val="21"/>
                <w:lang w:eastAsia="zh-CN"/>
              </w:rPr>
            </w:pPr>
          </w:p>
          <w:p w14:paraId="3FE42D68" w14:textId="77777777" w:rsidR="003E69CE" w:rsidRPr="006A4AF9" w:rsidRDefault="003E69CE" w:rsidP="003E69CE">
            <w:pPr>
              <w:snapToGrid w:val="0"/>
              <w:spacing w:before="60" w:after="60"/>
              <w:jc w:val="both"/>
              <w:rPr>
                <w:ins w:id="198" w:author="China Telecom" w:date="2021-04-12T15:50:00Z"/>
                <w:rFonts w:eastAsiaTheme="minorEastAsia"/>
                <w:sz w:val="21"/>
                <w:szCs w:val="21"/>
                <w:lang w:eastAsia="zh-CN"/>
              </w:rPr>
            </w:pPr>
            <w:ins w:id="199" w:author="China Telecom" w:date="2021-04-12T15:50: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2FAEBB82" w14:textId="022AA799" w:rsidR="003E69CE" w:rsidRDefault="003E69CE" w:rsidP="003E69CE">
            <w:pPr>
              <w:snapToGrid w:val="0"/>
              <w:spacing w:before="60" w:after="60"/>
              <w:jc w:val="both"/>
              <w:rPr>
                <w:ins w:id="200" w:author="China Telecom" w:date="2021-04-12T15:51:00Z"/>
                <w:rFonts w:eastAsiaTheme="minorEastAsia"/>
                <w:sz w:val="21"/>
                <w:szCs w:val="21"/>
                <w:lang w:eastAsia="zh-CN"/>
              </w:rPr>
            </w:pPr>
            <w:ins w:id="201" w:author="China Telecom" w:date="2021-04-12T15:50:00Z">
              <w:r>
                <w:rPr>
                  <w:rFonts w:eastAsiaTheme="minorEastAsia" w:hint="eastAsia"/>
                  <w:sz w:val="21"/>
                  <w:szCs w:val="21"/>
                  <w:lang w:eastAsia="zh-CN"/>
                </w:rPr>
                <w:t>Support option 1</w:t>
              </w:r>
            </w:ins>
          </w:p>
          <w:p w14:paraId="396C5C65" w14:textId="77777777" w:rsidR="003E69CE" w:rsidRDefault="003E69CE" w:rsidP="003E69CE">
            <w:pPr>
              <w:snapToGrid w:val="0"/>
              <w:spacing w:before="60" w:after="60"/>
              <w:jc w:val="both"/>
              <w:rPr>
                <w:ins w:id="202" w:author="China Telecom" w:date="2021-04-12T15:50:00Z"/>
                <w:rFonts w:eastAsiaTheme="minorEastAsia"/>
                <w:sz w:val="21"/>
                <w:szCs w:val="21"/>
                <w:lang w:eastAsia="zh-CN"/>
              </w:rPr>
            </w:pPr>
          </w:p>
          <w:p w14:paraId="06AF3B99" w14:textId="77777777" w:rsidR="008A1376" w:rsidRPr="006A4AF9" w:rsidRDefault="008A1376" w:rsidP="008A1376">
            <w:pPr>
              <w:snapToGrid w:val="0"/>
              <w:spacing w:before="60" w:after="60"/>
              <w:jc w:val="both"/>
              <w:rPr>
                <w:ins w:id="203" w:author="China Telecom" w:date="2021-04-12T15:44:00Z"/>
                <w:rFonts w:ascii="Arial" w:eastAsiaTheme="minorEastAsia" w:hAnsi="Arial" w:cs="Arial"/>
                <w:sz w:val="21"/>
                <w:szCs w:val="21"/>
                <w:lang w:eastAsia="zh-CN"/>
              </w:rPr>
            </w:pPr>
            <w:ins w:id="204" w:author="China Telecom" w:date="2021-04-12T15:44:00Z">
              <w:r w:rsidRPr="006A4AF9">
                <w:rPr>
                  <w:rFonts w:ascii="Arial" w:eastAsiaTheme="minorEastAsia" w:hAnsi="Arial" w:cs="Arial"/>
                  <w:sz w:val="21"/>
                  <w:szCs w:val="21"/>
                  <w:lang w:eastAsia="zh-CN"/>
                </w:rPr>
                <w:t>Sub-topic 2-6: Scenario 2 with non-slot-based transmission</w:t>
              </w:r>
            </w:ins>
          </w:p>
          <w:p w14:paraId="3D0301CD" w14:textId="77777777" w:rsidR="003E69CE" w:rsidRPr="006A4AF9" w:rsidRDefault="003E69CE" w:rsidP="003E69CE">
            <w:pPr>
              <w:snapToGrid w:val="0"/>
              <w:spacing w:before="60" w:after="60"/>
              <w:jc w:val="both"/>
              <w:rPr>
                <w:ins w:id="205" w:author="China Telecom" w:date="2021-04-12T15:50:00Z"/>
                <w:rFonts w:eastAsiaTheme="minorEastAsia"/>
                <w:sz w:val="21"/>
                <w:szCs w:val="21"/>
                <w:lang w:eastAsia="zh-CN"/>
              </w:rPr>
            </w:pPr>
            <w:ins w:id="206" w:author="China Telecom" w:date="2021-04-12T15:50: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629AF1AC" w14:textId="3768EB1E" w:rsidR="008A1376" w:rsidRPr="006A4AF9" w:rsidRDefault="003E69CE" w:rsidP="003E69CE">
            <w:pPr>
              <w:snapToGrid w:val="0"/>
              <w:spacing w:before="60" w:after="60"/>
              <w:jc w:val="both"/>
              <w:rPr>
                <w:ins w:id="207" w:author="China Telecom" w:date="2021-04-12T15:44:00Z"/>
                <w:rFonts w:eastAsiaTheme="minorEastAsia"/>
                <w:sz w:val="21"/>
                <w:szCs w:val="21"/>
                <w:lang w:eastAsia="zh-CN"/>
              </w:rPr>
            </w:pPr>
            <w:ins w:id="208" w:author="China Telecom" w:date="2021-04-12T15:50:00Z">
              <w:r>
                <w:rPr>
                  <w:rFonts w:eastAsiaTheme="minorEastAsia"/>
                  <w:sz w:val="21"/>
                  <w:szCs w:val="21"/>
                  <w:lang w:eastAsia="zh-CN"/>
                </w:rPr>
                <w:t>Probably</w:t>
              </w:r>
              <w:r>
                <w:rPr>
                  <w:rFonts w:eastAsiaTheme="minorEastAsia" w:hint="eastAsia"/>
                  <w:sz w:val="21"/>
                  <w:szCs w:val="21"/>
                  <w:lang w:eastAsia="zh-CN"/>
                </w:rPr>
                <w:t xml:space="preserve"> can be discussed later.</w:t>
              </w:r>
            </w:ins>
          </w:p>
          <w:p w14:paraId="3E5947F7" w14:textId="77777777" w:rsidR="003E69CE" w:rsidRDefault="003E69CE" w:rsidP="008A1376">
            <w:pPr>
              <w:snapToGrid w:val="0"/>
              <w:spacing w:before="60" w:after="60"/>
              <w:jc w:val="both"/>
              <w:rPr>
                <w:ins w:id="209" w:author="China Telecom" w:date="2021-04-12T15:51:00Z"/>
                <w:rFonts w:ascii="Arial" w:eastAsiaTheme="minorEastAsia" w:hAnsi="Arial" w:cs="Arial"/>
                <w:sz w:val="21"/>
                <w:szCs w:val="21"/>
                <w:lang w:eastAsia="zh-CN"/>
              </w:rPr>
            </w:pPr>
          </w:p>
          <w:p w14:paraId="6D3649A5" w14:textId="1D115E3F" w:rsidR="008A1376" w:rsidRPr="006A4AF9" w:rsidRDefault="008A1376" w:rsidP="008A1376">
            <w:pPr>
              <w:snapToGrid w:val="0"/>
              <w:spacing w:before="60" w:after="60"/>
              <w:jc w:val="both"/>
              <w:rPr>
                <w:ins w:id="210" w:author="China Telecom" w:date="2021-04-12T15:44:00Z"/>
                <w:rFonts w:ascii="Arial" w:eastAsiaTheme="minorEastAsia" w:hAnsi="Arial" w:cs="Arial"/>
                <w:sz w:val="21"/>
                <w:szCs w:val="21"/>
                <w:lang w:eastAsia="zh-CN"/>
              </w:rPr>
            </w:pPr>
            <w:ins w:id="211" w:author="China Telecom" w:date="2021-04-12T15:44:00Z">
              <w:r w:rsidRPr="006A4AF9">
                <w:rPr>
                  <w:rFonts w:ascii="Arial" w:eastAsiaTheme="minorEastAsia" w:hAnsi="Arial" w:cs="Arial"/>
                  <w:sz w:val="21"/>
                  <w:szCs w:val="21"/>
                  <w:lang w:eastAsia="zh-CN"/>
                </w:rPr>
                <w:t>Sub-topic 2-7: Release independence</w:t>
              </w:r>
            </w:ins>
          </w:p>
          <w:p w14:paraId="56B429F0" w14:textId="77777777" w:rsidR="008A1376" w:rsidRDefault="008A1376" w:rsidP="008A1376">
            <w:pPr>
              <w:snapToGrid w:val="0"/>
              <w:spacing w:before="60" w:after="60"/>
              <w:jc w:val="both"/>
              <w:rPr>
                <w:ins w:id="212" w:author="China Telecom" w:date="2021-04-12T15:44:00Z"/>
                <w:rFonts w:eastAsiaTheme="minorEastAsia"/>
                <w:sz w:val="21"/>
                <w:szCs w:val="21"/>
                <w:lang w:eastAsia="zh-CN"/>
              </w:rPr>
            </w:pPr>
            <w:ins w:id="213" w:author="China Telecom" w:date="2021-04-12T15:44:00Z">
              <w:r w:rsidRPr="006A4AF9">
                <w:rPr>
                  <w:rFonts w:eastAsiaTheme="minorEastAsia"/>
                  <w:sz w:val="21"/>
                  <w:szCs w:val="21"/>
                  <w:lang w:eastAsia="zh-CN"/>
                </w:rPr>
                <w:t>Issue 2-7-1: Release independence</w:t>
              </w:r>
            </w:ins>
          </w:p>
          <w:p w14:paraId="6C5C83E8" w14:textId="5B419F4E" w:rsidR="008A1376" w:rsidRPr="00096078" w:rsidRDefault="003E69CE" w:rsidP="008A1376">
            <w:pPr>
              <w:snapToGrid w:val="0"/>
              <w:spacing w:before="60" w:after="60"/>
              <w:jc w:val="both"/>
              <w:rPr>
                <w:u w:val="single"/>
                <w:lang w:eastAsia="ko-KR"/>
              </w:rPr>
            </w:pPr>
            <w:ins w:id="214" w:author="China Telecom" w:date="2021-04-12T15:50:00Z">
              <w:r>
                <w:rPr>
                  <w:rFonts w:eastAsiaTheme="minorEastAsia" w:hint="eastAsia"/>
                  <w:sz w:val="21"/>
                  <w:szCs w:val="21"/>
                  <w:lang w:eastAsia="zh-CN"/>
                </w:rPr>
                <w:t xml:space="preserve">Support to release </w:t>
              </w:r>
              <w:r>
                <w:rPr>
                  <w:rFonts w:eastAsiaTheme="minorEastAsia"/>
                  <w:sz w:val="21"/>
                  <w:szCs w:val="21"/>
                  <w:lang w:eastAsia="zh-CN"/>
                </w:rPr>
                <w:t>independen</w:t>
              </w:r>
              <w:r>
                <w:rPr>
                  <w:rFonts w:eastAsiaTheme="minorEastAsia" w:hint="eastAsia"/>
                  <w:sz w:val="21"/>
                  <w:szCs w:val="21"/>
                  <w:lang w:eastAsia="zh-CN"/>
                </w:rPr>
                <w:t xml:space="preserve">t from Rel-15, and </w:t>
              </w:r>
              <w:r>
                <w:rPr>
                  <w:rFonts w:eastAsiaTheme="minorEastAsia"/>
                  <w:sz w:val="21"/>
                  <w:szCs w:val="21"/>
                  <w:lang w:eastAsia="zh-CN"/>
                </w:rPr>
                <w:t>option</w:t>
              </w:r>
              <w:r>
                <w:rPr>
                  <w:rFonts w:eastAsiaTheme="minorEastAsia" w:hint="eastAsia"/>
                  <w:sz w:val="21"/>
                  <w:szCs w:val="21"/>
                  <w:lang w:eastAsia="zh-CN"/>
                </w:rPr>
                <w:t xml:space="preserve"> 1 is ok to us.</w:t>
              </w:r>
            </w:ins>
          </w:p>
        </w:tc>
      </w:tr>
      <w:tr w:rsidR="008A1376" w14:paraId="69479B86" w14:textId="77777777" w:rsidTr="00E55D61">
        <w:tc>
          <w:tcPr>
            <w:tcW w:w="1233" w:type="dxa"/>
            <w:vAlign w:val="center"/>
          </w:tcPr>
          <w:p w14:paraId="2E8CF102" w14:textId="6C3AEEA0" w:rsidR="008A1376" w:rsidRDefault="003439B1" w:rsidP="008A1376">
            <w:pPr>
              <w:snapToGrid w:val="0"/>
              <w:spacing w:before="60" w:after="60"/>
              <w:jc w:val="both"/>
              <w:rPr>
                <w:rFonts w:eastAsiaTheme="minorEastAsia"/>
                <w:lang w:val="en-US" w:eastAsia="zh-CN"/>
              </w:rPr>
            </w:pPr>
            <w:ins w:id="215" w:author="Huawei_Jiakai" w:date="2021-04-13T14:28:00Z">
              <w:r>
                <w:rPr>
                  <w:rFonts w:eastAsiaTheme="minorEastAsia" w:hint="eastAsia"/>
                  <w:lang w:val="en-US" w:eastAsia="zh-CN"/>
                </w:rPr>
                <w:lastRenderedPageBreak/>
                <w:t>H</w:t>
              </w:r>
              <w:r>
                <w:rPr>
                  <w:rFonts w:eastAsiaTheme="minorEastAsia"/>
                  <w:lang w:val="en-US" w:eastAsia="zh-CN"/>
                </w:rPr>
                <w:t>uawei, HiSilicon</w:t>
              </w:r>
            </w:ins>
          </w:p>
        </w:tc>
        <w:tc>
          <w:tcPr>
            <w:tcW w:w="8326" w:type="dxa"/>
            <w:vAlign w:val="center"/>
          </w:tcPr>
          <w:p w14:paraId="70F64488" w14:textId="77777777" w:rsidR="003439B1" w:rsidRPr="006A4AF9" w:rsidRDefault="003439B1" w:rsidP="003439B1">
            <w:pPr>
              <w:snapToGrid w:val="0"/>
              <w:spacing w:before="60" w:after="60"/>
              <w:jc w:val="both"/>
              <w:rPr>
                <w:ins w:id="216" w:author="Huawei_Jiakai" w:date="2021-04-13T14:28:00Z"/>
                <w:rFonts w:ascii="Arial" w:eastAsiaTheme="minorEastAsia" w:hAnsi="Arial" w:cs="Arial"/>
                <w:sz w:val="21"/>
                <w:szCs w:val="21"/>
                <w:lang w:eastAsia="zh-CN"/>
              </w:rPr>
            </w:pPr>
            <w:ins w:id="217" w:author="Huawei_Jiakai" w:date="2021-04-13T14:28:00Z">
              <w:r w:rsidRPr="006A4AF9">
                <w:rPr>
                  <w:rFonts w:ascii="Arial" w:eastAsiaTheme="minorEastAsia" w:hAnsi="Arial" w:cs="Arial"/>
                  <w:sz w:val="21"/>
                  <w:szCs w:val="21"/>
                  <w:lang w:eastAsia="zh-CN"/>
                </w:rPr>
                <w:t>Sub-topic 2-1: Interference model</w:t>
              </w:r>
            </w:ins>
          </w:p>
          <w:p w14:paraId="32B01563" w14:textId="77777777" w:rsidR="003439B1" w:rsidRDefault="003439B1" w:rsidP="003439B1">
            <w:pPr>
              <w:snapToGrid w:val="0"/>
              <w:spacing w:before="60" w:after="60"/>
              <w:jc w:val="both"/>
              <w:rPr>
                <w:ins w:id="218" w:author="Huawei_Jiakai" w:date="2021-04-13T14:28:00Z"/>
                <w:rFonts w:eastAsiaTheme="minorEastAsia"/>
                <w:sz w:val="21"/>
                <w:szCs w:val="21"/>
                <w:lang w:eastAsia="zh-CN"/>
              </w:rPr>
            </w:pPr>
            <w:ins w:id="219" w:author="Huawei_Jiakai" w:date="2021-04-13T14:28:00Z">
              <w:r w:rsidRPr="006A4AF9">
                <w:rPr>
                  <w:rFonts w:eastAsiaTheme="minorEastAsia"/>
                  <w:sz w:val="21"/>
                  <w:szCs w:val="21"/>
                  <w:lang w:eastAsia="zh-CN"/>
                </w:rPr>
                <w:t>Issue 2-1-1: Sync and async network for FR1</w:t>
              </w:r>
            </w:ins>
          </w:p>
          <w:p w14:paraId="283133BC" w14:textId="77777777" w:rsidR="003439B1" w:rsidRPr="006A4AF9" w:rsidRDefault="003439B1" w:rsidP="003439B1">
            <w:pPr>
              <w:snapToGrid w:val="0"/>
              <w:spacing w:before="60" w:after="60"/>
              <w:jc w:val="both"/>
              <w:rPr>
                <w:ins w:id="220" w:author="Huawei_Jiakai" w:date="2021-04-13T14:28:00Z"/>
                <w:rFonts w:eastAsiaTheme="minorEastAsia"/>
                <w:sz w:val="21"/>
                <w:szCs w:val="21"/>
                <w:lang w:eastAsia="zh-CN"/>
              </w:rPr>
            </w:pPr>
            <w:ins w:id="221" w:author="Huawei_Jiakai" w:date="2021-04-13T14:28:00Z">
              <w:r>
                <w:rPr>
                  <w:rFonts w:eastAsiaTheme="minorEastAsia"/>
                  <w:sz w:val="21"/>
                  <w:szCs w:val="21"/>
                  <w:lang w:eastAsia="zh-CN"/>
                </w:rPr>
                <w:t>We prefer to only consider the sync scenario for both of FDD and TDD.</w:t>
              </w:r>
            </w:ins>
          </w:p>
          <w:p w14:paraId="029A72B1" w14:textId="77777777" w:rsidR="003439B1" w:rsidRPr="006A4AF9" w:rsidRDefault="003439B1" w:rsidP="003439B1">
            <w:pPr>
              <w:snapToGrid w:val="0"/>
              <w:spacing w:before="60" w:after="60"/>
              <w:jc w:val="both"/>
              <w:rPr>
                <w:ins w:id="222" w:author="Huawei_Jiakai" w:date="2021-04-13T14:28:00Z"/>
                <w:rFonts w:eastAsiaTheme="minorEastAsia"/>
                <w:sz w:val="21"/>
                <w:szCs w:val="21"/>
                <w:lang w:eastAsia="zh-CN"/>
              </w:rPr>
            </w:pPr>
          </w:p>
          <w:p w14:paraId="7A2E9709" w14:textId="77777777" w:rsidR="003439B1" w:rsidRDefault="003439B1" w:rsidP="003439B1">
            <w:pPr>
              <w:snapToGrid w:val="0"/>
              <w:spacing w:before="60" w:after="60"/>
              <w:jc w:val="both"/>
              <w:rPr>
                <w:ins w:id="223" w:author="Huawei_Jiakai" w:date="2021-04-13T14:28:00Z"/>
                <w:rFonts w:eastAsiaTheme="minorEastAsia"/>
                <w:sz w:val="21"/>
                <w:szCs w:val="21"/>
                <w:lang w:eastAsia="zh-CN"/>
              </w:rPr>
            </w:pPr>
            <w:ins w:id="224" w:author="Huawei_Jiakai" w:date="2021-04-13T14:28: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686530F3" w14:textId="77777777" w:rsidR="003439B1" w:rsidRPr="006A4AF9" w:rsidRDefault="003439B1" w:rsidP="003439B1">
            <w:pPr>
              <w:snapToGrid w:val="0"/>
              <w:spacing w:before="60" w:after="60"/>
              <w:jc w:val="both"/>
              <w:rPr>
                <w:ins w:id="225" w:author="Huawei_Jiakai" w:date="2021-04-13T14:28:00Z"/>
                <w:rFonts w:eastAsiaTheme="minorEastAsia"/>
                <w:sz w:val="21"/>
                <w:szCs w:val="21"/>
                <w:lang w:eastAsia="zh-CN"/>
              </w:rPr>
            </w:pPr>
            <w:ins w:id="226" w:author="Huawei_Jiakai" w:date="2021-04-13T14:28:00Z">
              <w:r>
                <w:rPr>
                  <w:rFonts w:eastAsiaTheme="minorEastAsia"/>
                  <w:sz w:val="21"/>
                  <w:szCs w:val="21"/>
                  <w:lang w:eastAsia="zh-CN"/>
                </w:rPr>
                <w:lastRenderedPageBreak/>
                <w:t>Option 1 is fine for us. We prefer to reuse LTE MMSE-IRC assumptions as the starting point.</w:t>
              </w:r>
            </w:ins>
          </w:p>
          <w:p w14:paraId="0D13D4CA" w14:textId="77777777" w:rsidR="003439B1" w:rsidRPr="006A4AF9" w:rsidRDefault="003439B1" w:rsidP="003439B1">
            <w:pPr>
              <w:snapToGrid w:val="0"/>
              <w:spacing w:before="60" w:after="60"/>
              <w:jc w:val="both"/>
              <w:rPr>
                <w:ins w:id="227" w:author="Huawei_Jiakai" w:date="2021-04-13T14:28:00Z"/>
                <w:rFonts w:eastAsiaTheme="minorEastAsia"/>
                <w:sz w:val="21"/>
                <w:szCs w:val="21"/>
                <w:lang w:eastAsia="zh-CN"/>
              </w:rPr>
            </w:pPr>
          </w:p>
          <w:p w14:paraId="4CD6FC2F" w14:textId="77777777" w:rsidR="003439B1" w:rsidRDefault="003439B1" w:rsidP="003439B1">
            <w:pPr>
              <w:snapToGrid w:val="0"/>
              <w:spacing w:before="60" w:after="60"/>
              <w:jc w:val="both"/>
              <w:rPr>
                <w:ins w:id="228" w:author="Huawei_Jiakai" w:date="2021-04-13T14:28:00Z"/>
                <w:rFonts w:eastAsiaTheme="minorEastAsia"/>
                <w:sz w:val="21"/>
                <w:szCs w:val="21"/>
                <w:lang w:eastAsia="zh-CN"/>
              </w:rPr>
            </w:pPr>
            <w:ins w:id="229" w:author="Huawei_Jiakai" w:date="2021-04-13T14:28:00Z">
              <w:r w:rsidRPr="006A4AF9">
                <w:rPr>
                  <w:rFonts w:eastAsiaTheme="minorEastAsia"/>
                  <w:sz w:val="21"/>
                  <w:szCs w:val="21"/>
                  <w:lang w:eastAsia="zh-CN"/>
                </w:rPr>
                <w:t>Issue 2-1-5: Modulation order of interfering PDSCH</w:t>
              </w:r>
            </w:ins>
          </w:p>
          <w:p w14:paraId="6E9576C1" w14:textId="77777777" w:rsidR="003439B1" w:rsidRDefault="003439B1" w:rsidP="003439B1">
            <w:pPr>
              <w:snapToGrid w:val="0"/>
              <w:spacing w:before="60" w:after="60"/>
              <w:jc w:val="both"/>
              <w:rPr>
                <w:ins w:id="230" w:author="Huawei_Jiakai" w:date="2021-04-13T14:28:00Z"/>
                <w:rFonts w:eastAsiaTheme="minorEastAsia"/>
                <w:sz w:val="21"/>
                <w:szCs w:val="21"/>
                <w:lang w:eastAsia="zh-CN"/>
              </w:rPr>
            </w:pPr>
            <w:ins w:id="231" w:author="Huawei_Jiakai" w:date="2021-04-13T14:28:00Z">
              <w:r>
                <w:rPr>
                  <w:rFonts w:eastAsiaTheme="minorEastAsia"/>
                  <w:sz w:val="21"/>
                  <w:szCs w:val="21"/>
                  <w:lang w:eastAsia="zh-CN"/>
                </w:rPr>
                <w:t>O</w:t>
              </w:r>
              <w:r>
                <w:rPr>
                  <w:rFonts w:eastAsiaTheme="minorEastAsia" w:hint="eastAsia"/>
                  <w:sz w:val="21"/>
                  <w:szCs w:val="21"/>
                  <w:lang w:eastAsia="zh-CN"/>
                </w:rPr>
                <w:t>pt</w:t>
              </w:r>
              <w:r>
                <w:rPr>
                  <w:rFonts w:eastAsiaTheme="minorEastAsia"/>
                  <w:sz w:val="21"/>
                  <w:szCs w:val="21"/>
                  <w:lang w:eastAsia="zh-CN"/>
                </w:rPr>
                <w:t>ion 1 is fine for us.</w:t>
              </w:r>
            </w:ins>
          </w:p>
          <w:p w14:paraId="76F9C897" w14:textId="77777777" w:rsidR="003439B1" w:rsidRPr="00991043" w:rsidRDefault="003439B1" w:rsidP="003439B1">
            <w:pPr>
              <w:snapToGrid w:val="0"/>
              <w:spacing w:before="60" w:after="60"/>
              <w:jc w:val="both"/>
              <w:rPr>
                <w:ins w:id="232" w:author="Huawei_Jiakai" w:date="2021-04-13T14:28:00Z"/>
                <w:rFonts w:eastAsiaTheme="minorEastAsia"/>
                <w:sz w:val="21"/>
                <w:szCs w:val="21"/>
                <w:lang w:eastAsia="zh-CN"/>
              </w:rPr>
            </w:pPr>
          </w:p>
          <w:p w14:paraId="67913A12" w14:textId="77777777" w:rsidR="003439B1" w:rsidRPr="006A4AF9" w:rsidRDefault="003439B1" w:rsidP="003439B1">
            <w:pPr>
              <w:snapToGrid w:val="0"/>
              <w:spacing w:before="60" w:after="60"/>
              <w:jc w:val="both"/>
              <w:rPr>
                <w:ins w:id="233" w:author="Huawei_Jiakai" w:date="2021-04-13T14:28:00Z"/>
                <w:rFonts w:ascii="Arial" w:eastAsiaTheme="minorEastAsia" w:hAnsi="Arial" w:cs="Arial"/>
                <w:sz w:val="21"/>
                <w:szCs w:val="21"/>
                <w:lang w:eastAsia="zh-CN"/>
              </w:rPr>
            </w:pPr>
            <w:ins w:id="234" w:author="Huawei_Jiakai" w:date="2021-04-13T14:28:00Z">
              <w:r w:rsidRPr="006A4AF9">
                <w:rPr>
                  <w:rFonts w:ascii="Arial" w:eastAsiaTheme="minorEastAsia" w:hAnsi="Arial" w:cs="Arial"/>
                  <w:sz w:val="21"/>
                  <w:szCs w:val="21"/>
                  <w:lang w:eastAsia="zh-CN"/>
                </w:rPr>
                <w:t>Sub-topic 2-2: DMRS configuration and reference receiver</w:t>
              </w:r>
            </w:ins>
          </w:p>
          <w:p w14:paraId="496DB010" w14:textId="77777777" w:rsidR="003439B1" w:rsidRDefault="003439B1" w:rsidP="003439B1">
            <w:pPr>
              <w:snapToGrid w:val="0"/>
              <w:spacing w:before="60" w:after="60"/>
              <w:jc w:val="both"/>
              <w:rPr>
                <w:ins w:id="235" w:author="Huawei_Jiakai" w:date="2021-04-13T14:28:00Z"/>
                <w:rFonts w:eastAsiaTheme="minorEastAsia"/>
                <w:sz w:val="21"/>
                <w:szCs w:val="21"/>
                <w:lang w:eastAsia="zh-CN"/>
              </w:rPr>
            </w:pPr>
            <w:ins w:id="236" w:author="Huawei_Jiakai" w:date="2021-04-13T14:28:00Z">
              <w:r w:rsidRPr="006A4AF9">
                <w:rPr>
                  <w:rFonts w:eastAsiaTheme="minorEastAsia"/>
                  <w:sz w:val="21"/>
                  <w:szCs w:val="21"/>
                  <w:lang w:eastAsia="zh-CN"/>
                </w:rPr>
                <w:t>Issue 2-2-1: DMRS configuration</w:t>
              </w:r>
            </w:ins>
          </w:p>
          <w:p w14:paraId="10082264" w14:textId="77777777" w:rsidR="003439B1" w:rsidRDefault="003439B1" w:rsidP="003439B1">
            <w:pPr>
              <w:snapToGrid w:val="0"/>
              <w:spacing w:before="60" w:after="60"/>
              <w:jc w:val="both"/>
              <w:rPr>
                <w:ins w:id="237" w:author="Huawei_Jiakai" w:date="2021-04-13T14:28:00Z"/>
                <w:rFonts w:eastAsiaTheme="minorEastAsia"/>
                <w:sz w:val="21"/>
                <w:szCs w:val="21"/>
                <w:lang w:eastAsia="zh-CN"/>
              </w:rPr>
            </w:pPr>
            <w:ins w:id="238" w:author="Huawei_Jiakai" w:date="2021-04-13T14:28:00Z">
              <w:r>
                <w:rPr>
                  <w:rFonts w:eastAsiaTheme="minorEastAsia"/>
                  <w:sz w:val="21"/>
                  <w:szCs w:val="21"/>
                  <w:lang w:eastAsia="zh-CN"/>
                </w:rPr>
                <w:t xml:space="preserve">Option 2 is fine for us. </w:t>
              </w:r>
            </w:ins>
          </w:p>
          <w:p w14:paraId="231C223C" w14:textId="77777777" w:rsidR="003439B1" w:rsidRDefault="003439B1" w:rsidP="003439B1">
            <w:pPr>
              <w:snapToGrid w:val="0"/>
              <w:spacing w:before="60" w:after="60"/>
              <w:jc w:val="both"/>
              <w:rPr>
                <w:ins w:id="239" w:author="Huawei_Jiakai" w:date="2021-04-13T14:28:00Z"/>
                <w:rFonts w:eastAsiaTheme="minorEastAsia"/>
                <w:sz w:val="21"/>
                <w:szCs w:val="21"/>
                <w:lang w:eastAsia="zh-CN"/>
              </w:rPr>
            </w:pPr>
            <w:ins w:id="240" w:author="Huawei_Jiakai" w:date="2021-04-13T14:28:00Z">
              <w:r>
                <w:rPr>
                  <w:rFonts w:eastAsiaTheme="minorEastAsia"/>
                  <w:sz w:val="21"/>
                  <w:szCs w:val="21"/>
                  <w:lang w:eastAsia="zh-CN"/>
                </w:rPr>
                <w:t>In addition, number of CDM group should be defined to 1 for both of serving cell and interference cells.</w:t>
              </w:r>
            </w:ins>
          </w:p>
          <w:p w14:paraId="095A0B5A" w14:textId="77777777" w:rsidR="003439B1" w:rsidRPr="006A4AF9" w:rsidRDefault="003439B1" w:rsidP="003439B1">
            <w:pPr>
              <w:snapToGrid w:val="0"/>
              <w:spacing w:before="60" w:after="60"/>
              <w:jc w:val="both"/>
              <w:rPr>
                <w:ins w:id="241" w:author="Huawei_Jiakai" w:date="2021-04-13T14:28:00Z"/>
                <w:rFonts w:eastAsiaTheme="minorEastAsia"/>
                <w:sz w:val="21"/>
                <w:szCs w:val="21"/>
                <w:lang w:eastAsia="zh-CN"/>
              </w:rPr>
            </w:pPr>
          </w:p>
          <w:p w14:paraId="5E722DF8" w14:textId="77777777" w:rsidR="003439B1" w:rsidRPr="006A4AF9" w:rsidRDefault="003439B1" w:rsidP="003439B1">
            <w:pPr>
              <w:snapToGrid w:val="0"/>
              <w:spacing w:before="60" w:after="60"/>
              <w:jc w:val="both"/>
              <w:rPr>
                <w:ins w:id="242" w:author="Huawei_Jiakai" w:date="2021-04-13T14:28:00Z"/>
                <w:rFonts w:ascii="Arial" w:eastAsiaTheme="minorEastAsia" w:hAnsi="Arial" w:cs="Arial"/>
                <w:sz w:val="21"/>
                <w:szCs w:val="21"/>
                <w:lang w:eastAsia="zh-CN"/>
              </w:rPr>
            </w:pPr>
            <w:ins w:id="243" w:author="Huawei_Jiakai" w:date="2021-04-13T14:28:00Z">
              <w:r w:rsidRPr="006A4AF9">
                <w:rPr>
                  <w:rFonts w:ascii="Arial" w:eastAsiaTheme="minorEastAsia" w:hAnsi="Arial" w:cs="Arial"/>
                  <w:sz w:val="21"/>
                  <w:szCs w:val="21"/>
                  <w:lang w:eastAsia="zh-CN"/>
                </w:rPr>
                <w:t>Sub-topic 2-3: Target PDSCH parameters</w:t>
              </w:r>
            </w:ins>
          </w:p>
          <w:p w14:paraId="5D5A7EB9" w14:textId="77777777" w:rsidR="003439B1" w:rsidRDefault="003439B1" w:rsidP="003439B1">
            <w:pPr>
              <w:snapToGrid w:val="0"/>
              <w:spacing w:before="60" w:after="60"/>
              <w:jc w:val="both"/>
              <w:rPr>
                <w:ins w:id="244" w:author="Huawei_Jiakai" w:date="2021-04-13T14:28:00Z"/>
                <w:rFonts w:eastAsiaTheme="minorEastAsia"/>
                <w:sz w:val="21"/>
                <w:szCs w:val="21"/>
                <w:lang w:eastAsia="zh-CN"/>
              </w:rPr>
            </w:pPr>
            <w:ins w:id="245" w:author="Huawei_Jiakai" w:date="2021-04-13T14:28:00Z">
              <w:r w:rsidRPr="006A4AF9">
                <w:rPr>
                  <w:rFonts w:eastAsiaTheme="minorEastAsia"/>
                  <w:sz w:val="21"/>
                  <w:szCs w:val="21"/>
                  <w:lang w:eastAsia="zh-CN"/>
                </w:rPr>
                <w:t xml:space="preserve">Issue 2-3-1: Transmission rank </w:t>
              </w:r>
            </w:ins>
          </w:p>
          <w:p w14:paraId="73BC742B" w14:textId="77777777" w:rsidR="003439B1" w:rsidRDefault="003439B1" w:rsidP="003439B1">
            <w:pPr>
              <w:snapToGrid w:val="0"/>
              <w:spacing w:before="60" w:after="60"/>
              <w:jc w:val="both"/>
              <w:rPr>
                <w:ins w:id="246" w:author="Huawei_Jiakai" w:date="2021-04-13T14:28:00Z"/>
                <w:rFonts w:eastAsiaTheme="minorEastAsia"/>
                <w:sz w:val="21"/>
                <w:szCs w:val="21"/>
                <w:lang w:eastAsia="zh-CN"/>
              </w:rPr>
            </w:pPr>
            <w:ins w:id="247" w:author="Huawei_Jiakai" w:date="2021-04-13T14:28:00Z">
              <w:r>
                <w:rPr>
                  <w:rFonts w:eastAsiaTheme="minorEastAsia"/>
                  <w:sz w:val="21"/>
                  <w:szCs w:val="21"/>
                  <w:lang w:eastAsia="zh-CN"/>
                </w:rPr>
                <w:t>The recommended WF is fine for us.</w:t>
              </w:r>
              <w:r w:rsidRPr="006A4AF9">
                <w:rPr>
                  <w:rFonts w:eastAsiaTheme="minorEastAsia"/>
                  <w:sz w:val="21"/>
                  <w:szCs w:val="21"/>
                  <w:lang w:eastAsia="zh-CN"/>
                </w:rPr>
                <w:t xml:space="preserve"> </w:t>
              </w:r>
            </w:ins>
          </w:p>
          <w:p w14:paraId="1FC18438" w14:textId="77777777" w:rsidR="003439B1" w:rsidRPr="006A4AF9" w:rsidRDefault="003439B1" w:rsidP="003439B1">
            <w:pPr>
              <w:snapToGrid w:val="0"/>
              <w:spacing w:before="60" w:after="60"/>
              <w:jc w:val="both"/>
              <w:rPr>
                <w:ins w:id="248" w:author="Huawei_Jiakai" w:date="2021-04-13T14:28:00Z"/>
                <w:rFonts w:eastAsiaTheme="minorEastAsia"/>
                <w:sz w:val="21"/>
                <w:szCs w:val="21"/>
                <w:lang w:eastAsia="zh-CN"/>
              </w:rPr>
            </w:pPr>
          </w:p>
          <w:p w14:paraId="5DFA0FB7" w14:textId="77777777" w:rsidR="003439B1" w:rsidRDefault="003439B1" w:rsidP="003439B1">
            <w:pPr>
              <w:snapToGrid w:val="0"/>
              <w:spacing w:before="60" w:after="60"/>
              <w:jc w:val="both"/>
              <w:rPr>
                <w:ins w:id="249" w:author="Huawei_Jiakai" w:date="2021-04-13T14:28:00Z"/>
                <w:rFonts w:eastAsiaTheme="minorEastAsia"/>
                <w:sz w:val="21"/>
                <w:szCs w:val="21"/>
                <w:lang w:eastAsia="zh-CN"/>
              </w:rPr>
            </w:pPr>
            <w:ins w:id="250" w:author="Huawei_Jiakai" w:date="2021-04-13T14:28:00Z">
              <w:r w:rsidRPr="006A4AF9">
                <w:rPr>
                  <w:rFonts w:eastAsiaTheme="minorEastAsia"/>
                  <w:sz w:val="21"/>
                  <w:szCs w:val="21"/>
                  <w:lang w:eastAsia="zh-CN"/>
                </w:rPr>
                <w:t xml:space="preserve">Issue 2-3-3: Precoding model </w:t>
              </w:r>
            </w:ins>
          </w:p>
          <w:p w14:paraId="5D39C23C" w14:textId="77777777" w:rsidR="003439B1" w:rsidRDefault="003439B1" w:rsidP="003439B1">
            <w:pPr>
              <w:snapToGrid w:val="0"/>
              <w:spacing w:before="60" w:after="60"/>
              <w:jc w:val="both"/>
              <w:rPr>
                <w:ins w:id="251" w:author="Huawei_Jiakai" w:date="2021-04-13T14:28:00Z"/>
                <w:rFonts w:eastAsiaTheme="minorEastAsia"/>
                <w:sz w:val="21"/>
                <w:szCs w:val="21"/>
                <w:lang w:eastAsia="zh-CN"/>
              </w:rPr>
            </w:pPr>
            <w:ins w:id="252" w:author="Huawei_Jiakai" w:date="2021-04-13T14:28:00Z">
              <w:r>
                <w:rPr>
                  <w:rFonts w:eastAsiaTheme="minorEastAsia"/>
                  <w:sz w:val="21"/>
                  <w:szCs w:val="21"/>
                  <w:lang w:eastAsia="zh-CN"/>
                </w:rPr>
                <w:t>Option 2 is fine for us.</w:t>
              </w:r>
              <w:r>
                <w:rPr>
                  <w:rFonts w:eastAsiaTheme="minorEastAsia" w:hint="eastAsia"/>
                  <w:sz w:val="21"/>
                  <w:szCs w:val="21"/>
                  <w:lang w:eastAsia="zh-CN"/>
                </w:rPr>
                <w:t xml:space="preserve"> </w:t>
              </w:r>
            </w:ins>
          </w:p>
          <w:p w14:paraId="0BDD6113" w14:textId="77777777" w:rsidR="003439B1" w:rsidRPr="006A4AF9" w:rsidRDefault="003439B1" w:rsidP="003439B1">
            <w:pPr>
              <w:snapToGrid w:val="0"/>
              <w:spacing w:before="60" w:after="60"/>
              <w:jc w:val="both"/>
              <w:rPr>
                <w:ins w:id="253" w:author="Huawei_Jiakai" w:date="2021-04-13T14:28:00Z"/>
                <w:rFonts w:eastAsiaTheme="minorEastAsia"/>
                <w:sz w:val="21"/>
                <w:szCs w:val="21"/>
                <w:lang w:eastAsia="zh-CN"/>
              </w:rPr>
            </w:pPr>
          </w:p>
          <w:p w14:paraId="46E1D13F" w14:textId="77777777" w:rsidR="003439B1" w:rsidRDefault="003439B1" w:rsidP="003439B1">
            <w:pPr>
              <w:snapToGrid w:val="0"/>
              <w:spacing w:before="60" w:after="60"/>
              <w:jc w:val="both"/>
              <w:rPr>
                <w:ins w:id="254" w:author="Huawei_Jiakai" w:date="2021-04-13T14:28:00Z"/>
                <w:rFonts w:eastAsiaTheme="minorEastAsia"/>
                <w:sz w:val="21"/>
                <w:szCs w:val="21"/>
                <w:lang w:eastAsia="zh-CN"/>
              </w:rPr>
            </w:pPr>
            <w:ins w:id="255" w:author="Huawei_Jiakai" w:date="2021-04-13T14:28:00Z">
              <w:r w:rsidRPr="006A4AF9">
                <w:rPr>
                  <w:rFonts w:eastAsiaTheme="minorEastAsia"/>
                  <w:sz w:val="21"/>
                  <w:szCs w:val="21"/>
                  <w:lang w:eastAsia="zh-CN"/>
                </w:rPr>
                <w:t xml:space="preserve">Issue 2-3-5: Performance measurement point </w:t>
              </w:r>
            </w:ins>
          </w:p>
          <w:p w14:paraId="60253254" w14:textId="77777777" w:rsidR="003439B1" w:rsidRPr="006A4AF9" w:rsidRDefault="003439B1" w:rsidP="003439B1">
            <w:pPr>
              <w:snapToGrid w:val="0"/>
              <w:spacing w:before="60" w:after="60"/>
              <w:jc w:val="both"/>
              <w:rPr>
                <w:ins w:id="256" w:author="Huawei_Jiakai" w:date="2021-04-13T14:28:00Z"/>
                <w:rFonts w:eastAsiaTheme="minorEastAsia"/>
                <w:sz w:val="21"/>
                <w:szCs w:val="21"/>
                <w:lang w:eastAsia="zh-CN"/>
              </w:rPr>
            </w:pPr>
            <w:ins w:id="257" w:author="Huawei_Jiakai" w:date="2021-04-13T14:28:00Z">
              <w:r>
                <w:rPr>
                  <w:rFonts w:eastAsiaTheme="minorEastAsia"/>
                  <w:sz w:val="21"/>
                  <w:szCs w:val="21"/>
                  <w:lang w:eastAsia="zh-CN"/>
                </w:rPr>
                <w:t>The recommended WF is fine for us. As SINR is also used for LTE MMSE-IRC test case.</w:t>
              </w:r>
            </w:ins>
          </w:p>
          <w:p w14:paraId="0E08B58F" w14:textId="77777777" w:rsidR="003439B1" w:rsidRDefault="003439B1" w:rsidP="003439B1">
            <w:pPr>
              <w:snapToGrid w:val="0"/>
              <w:spacing w:before="60" w:after="60"/>
              <w:jc w:val="both"/>
              <w:rPr>
                <w:ins w:id="258" w:author="Huawei_Jiakai" w:date="2021-04-13T14:28:00Z"/>
                <w:rFonts w:eastAsiaTheme="minorEastAsia"/>
                <w:sz w:val="21"/>
                <w:szCs w:val="21"/>
                <w:lang w:eastAsia="zh-CN"/>
              </w:rPr>
            </w:pPr>
          </w:p>
          <w:p w14:paraId="7F29D7C8" w14:textId="77777777" w:rsidR="003439B1" w:rsidRPr="006A4AF9" w:rsidRDefault="003439B1" w:rsidP="003439B1">
            <w:pPr>
              <w:snapToGrid w:val="0"/>
              <w:spacing w:before="60" w:after="60"/>
              <w:jc w:val="both"/>
              <w:rPr>
                <w:ins w:id="259" w:author="Huawei_Jiakai" w:date="2021-04-13T14:28:00Z"/>
                <w:rFonts w:eastAsiaTheme="minorEastAsia"/>
                <w:sz w:val="21"/>
                <w:szCs w:val="21"/>
                <w:lang w:eastAsia="zh-CN"/>
              </w:rPr>
            </w:pPr>
            <w:ins w:id="260" w:author="Huawei_Jiakai" w:date="2021-04-13T14:28:00Z">
              <w:r w:rsidRPr="006A4AF9">
                <w:rPr>
                  <w:rFonts w:eastAsiaTheme="minorEastAsia"/>
                  <w:sz w:val="21"/>
                  <w:szCs w:val="21"/>
                  <w:lang w:eastAsia="zh-CN"/>
                </w:rPr>
                <w:t>Issue 2-3-6: HARQ process number</w:t>
              </w:r>
            </w:ins>
          </w:p>
          <w:p w14:paraId="034813A3" w14:textId="77777777" w:rsidR="003439B1" w:rsidRDefault="003439B1" w:rsidP="003439B1">
            <w:pPr>
              <w:snapToGrid w:val="0"/>
              <w:spacing w:before="60" w:after="60"/>
              <w:jc w:val="both"/>
              <w:rPr>
                <w:ins w:id="261" w:author="Huawei_Jiakai" w:date="2021-04-13T14:28:00Z"/>
                <w:rFonts w:eastAsiaTheme="minorEastAsia"/>
                <w:sz w:val="21"/>
                <w:szCs w:val="21"/>
                <w:lang w:eastAsia="zh-CN"/>
              </w:rPr>
            </w:pPr>
            <w:ins w:id="262"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F2610FA" w14:textId="77777777" w:rsidR="003439B1" w:rsidRPr="006A4AF9" w:rsidRDefault="003439B1" w:rsidP="003439B1">
            <w:pPr>
              <w:snapToGrid w:val="0"/>
              <w:spacing w:before="60" w:after="60"/>
              <w:jc w:val="both"/>
              <w:rPr>
                <w:ins w:id="263" w:author="Huawei_Jiakai" w:date="2021-04-13T14:28:00Z"/>
                <w:rFonts w:eastAsiaTheme="minorEastAsia"/>
                <w:sz w:val="21"/>
                <w:szCs w:val="21"/>
                <w:lang w:eastAsia="zh-CN"/>
              </w:rPr>
            </w:pPr>
          </w:p>
          <w:p w14:paraId="726652F0" w14:textId="77777777" w:rsidR="003439B1" w:rsidRPr="006A4AF9" w:rsidRDefault="003439B1" w:rsidP="003439B1">
            <w:pPr>
              <w:snapToGrid w:val="0"/>
              <w:spacing w:before="60" w:after="60"/>
              <w:jc w:val="both"/>
              <w:rPr>
                <w:ins w:id="264" w:author="Huawei_Jiakai" w:date="2021-04-13T14:28:00Z"/>
                <w:rFonts w:ascii="Arial" w:eastAsiaTheme="minorEastAsia" w:hAnsi="Arial" w:cs="Arial"/>
                <w:sz w:val="21"/>
                <w:szCs w:val="21"/>
                <w:lang w:eastAsia="zh-CN"/>
              </w:rPr>
            </w:pPr>
            <w:ins w:id="265" w:author="Huawei_Jiakai" w:date="2021-04-13T14:28:00Z">
              <w:r w:rsidRPr="006A4AF9">
                <w:rPr>
                  <w:rFonts w:ascii="Arial" w:eastAsiaTheme="minorEastAsia" w:hAnsi="Arial" w:cs="Arial"/>
                  <w:sz w:val="21"/>
                  <w:szCs w:val="21"/>
                  <w:lang w:eastAsia="zh-CN"/>
                </w:rPr>
                <w:t>Sub-topic 2-4: Other parameters for target and interfering PDSCH</w:t>
              </w:r>
            </w:ins>
          </w:p>
          <w:p w14:paraId="5A88A55E" w14:textId="77777777" w:rsidR="003439B1" w:rsidRDefault="003439B1" w:rsidP="003439B1">
            <w:pPr>
              <w:snapToGrid w:val="0"/>
              <w:spacing w:before="60" w:after="60"/>
              <w:jc w:val="both"/>
              <w:rPr>
                <w:ins w:id="266" w:author="Huawei_Jiakai" w:date="2021-04-13T14:28:00Z"/>
                <w:rFonts w:eastAsiaTheme="minorEastAsia"/>
                <w:sz w:val="21"/>
                <w:szCs w:val="21"/>
                <w:lang w:eastAsia="zh-CN"/>
              </w:rPr>
            </w:pPr>
            <w:ins w:id="267" w:author="Huawei_Jiakai" w:date="2021-04-13T14:28:00Z">
              <w:r w:rsidRPr="006A4AF9">
                <w:rPr>
                  <w:rFonts w:eastAsiaTheme="minorEastAsia"/>
                  <w:sz w:val="21"/>
                  <w:szCs w:val="21"/>
                  <w:lang w:eastAsia="zh-CN"/>
                </w:rPr>
                <w:t>Issue 2-4-1: SCS</w:t>
              </w:r>
            </w:ins>
          </w:p>
          <w:p w14:paraId="473CDB71" w14:textId="77777777" w:rsidR="003439B1" w:rsidRDefault="003439B1" w:rsidP="003439B1">
            <w:pPr>
              <w:snapToGrid w:val="0"/>
              <w:spacing w:before="60" w:after="60"/>
              <w:jc w:val="both"/>
              <w:rPr>
                <w:ins w:id="268" w:author="Huawei_Jiakai" w:date="2021-04-13T14:28:00Z"/>
                <w:rFonts w:eastAsiaTheme="minorEastAsia"/>
                <w:sz w:val="21"/>
                <w:szCs w:val="21"/>
                <w:lang w:eastAsia="zh-CN"/>
              </w:rPr>
            </w:pPr>
            <w:ins w:id="269"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4BB6528" w14:textId="77777777" w:rsidR="003439B1" w:rsidRPr="006A4AF9" w:rsidRDefault="003439B1" w:rsidP="003439B1">
            <w:pPr>
              <w:snapToGrid w:val="0"/>
              <w:spacing w:before="60" w:after="60"/>
              <w:jc w:val="both"/>
              <w:rPr>
                <w:ins w:id="270" w:author="Huawei_Jiakai" w:date="2021-04-13T14:28:00Z"/>
                <w:rFonts w:eastAsiaTheme="minorEastAsia"/>
                <w:sz w:val="21"/>
                <w:szCs w:val="21"/>
                <w:lang w:eastAsia="zh-CN"/>
              </w:rPr>
            </w:pPr>
          </w:p>
          <w:p w14:paraId="2424609C" w14:textId="77777777" w:rsidR="003439B1" w:rsidRDefault="003439B1" w:rsidP="003439B1">
            <w:pPr>
              <w:snapToGrid w:val="0"/>
              <w:spacing w:before="60" w:after="60"/>
              <w:jc w:val="both"/>
              <w:rPr>
                <w:ins w:id="271" w:author="Huawei_Jiakai" w:date="2021-04-13T14:28:00Z"/>
                <w:rFonts w:eastAsiaTheme="minorEastAsia"/>
                <w:sz w:val="21"/>
                <w:szCs w:val="21"/>
                <w:lang w:eastAsia="zh-CN"/>
              </w:rPr>
            </w:pPr>
            <w:ins w:id="272" w:author="Huawei_Jiakai" w:date="2021-04-13T14:28:00Z">
              <w:r w:rsidRPr="006A4AF9">
                <w:rPr>
                  <w:rFonts w:eastAsiaTheme="minorEastAsia"/>
                  <w:sz w:val="21"/>
                  <w:szCs w:val="21"/>
                  <w:lang w:eastAsia="zh-CN"/>
                </w:rPr>
                <w:t>Issue 2-4-3: TDD DL/UL configuration for 30kHz SCS</w:t>
              </w:r>
            </w:ins>
          </w:p>
          <w:p w14:paraId="229B198A" w14:textId="77777777" w:rsidR="003439B1" w:rsidRDefault="003439B1" w:rsidP="003439B1">
            <w:pPr>
              <w:snapToGrid w:val="0"/>
              <w:spacing w:before="60" w:after="60"/>
              <w:jc w:val="both"/>
              <w:rPr>
                <w:ins w:id="273" w:author="Huawei_Jiakai" w:date="2021-04-13T14:28:00Z"/>
                <w:rFonts w:eastAsiaTheme="minorEastAsia"/>
                <w:sz w:val="21"/>
                <w:szCs w:val="21"/>
                <w:lang w:eastAsia="zh-CN"/>
              </w:rPr>
            </w:pPr>
            <w:ins w:id="274" w:author="Huawei_Jiakai" w:date="2021-04-13T14:28:00Z">
              <w:r>
                <w:rPr>
                  <w:rFonts w:eastAsiaTheme="minorEastAsia" w:hint="eastAsia"/>
                  <w:sz w:val="21"/>
                  <w:szCs w:val="21"/>
                  <w:lang w:eastAsia="zh-CN"/>
                </w:rPr>
                <w:t>P</w:t>
              </w:r>
              <w:r>
                <w:rPr>
                  <w:rFonts w:eastAsiaTheme="minorEastAsia"/>
                  <w:sz w:val="21"/>
                  <w:szCs w:val="21"/>
                  <w:lang w:eastAsia="zh-CN"/>
                </w:rPr>
                <w:t>refer option 1 as it is commonly used.</w:t>
              </w:r>
            </w:ins>
          </w:p>
          <w:p w14:paraId="332F86F2" w14:textId="77777777" w:rsidR="003439B1" w:rsidRPr="00991043" w:rsidRDefault="003439B1" w:rsidP="003439B1">
            <w:pPr>
              <w:snapToGrid w:val="0"/>
              <w:spacing w:before="60" w:after="60"/>
              <w:jc w:val="both"/>
              <w:rPr>
                <w:ins w:id="275" w:author="Huawei_Jiakai" w:date="2021-04-13T14:28:00Z"/>
                <w:rFonts w:eastAsiaTheme="minorEastAsia"/>
                <w:sz w:val="21"/>
                <w:szCs w:val="21"/>
                <w:lang w:eastAsia="zh-CN"/>
              </w:rPr>
            </w:pPr>
          </w:p>
          <w:p w14:paraId="4158B427" w14:textId="77777777" w:rsidR="003439B1" w:rsidRDefault="003439B1" w:rsidP="003439B1">
            <w:pPr>
              <w:snapToGrid w:val="0"/>
              <w:spacing w:before="60" w:after="60"/>
              <w:jc w:val="both"/>
              <w:rPr>
                <w:ins w:id="276" w:author="Huawei_Jiakai" w:date="2021-04-13T14:28:00Z"/>
                <w:rFonts w:eastAsiaTheme="minorEastAsia"/>
                <w:sz w:val="21"/>
                <w:szCs w:val="21"/>
                <w:lang w:eastAsia="zh-CN"/>
              </w:rPr>
            </w:pPr>
            <w:ins w:id="277" w:author="Huawei_Jiakai" w:date="2021-04-13T14:28:00Z">
              <w:r w:rsidRPr="006A4AF9">
                <w:rPr>
                  <w:rFonts w:eastAsiaTheme="minorEastAsia"/>
                  <w:sz w:val="21"/>
                  <w:szCs w:val="21"/>
                  <w:lang w:eastAsia="zh-CN"/>
                </w:rPr>
                <w:t xml:space="preserve">Issue 2-4-4: Number of carriers </w:t>
              </w:r>
            </w:ins>
          </w:p>
          <w:p w14:paraId="03040587" w14:textId="77777777" w:rsidR="003439B1" w:rsidRPr="006A4AF9" w:rsidRDefault="003439B1" w:rsidP="003439B1">
            <w:pPr>
              <w:snapToGrid w:val="0"/>
              <w:spacing w:before="60" w:after="60"/>
              <w:jc w:val="both"/>
              <w:rPr>
                <w:ins w:id="278" w:author="Huawei_Jiakai" w:date="2021-04-13T14:28:00Z"/>
                <w:rFonts w:eastAsiaTheme="minorEastAsia"/>
                <w:sz w:val="21"/>
                <w:szCs w:val="21"/>
                <w:lang w:eastAsia="zh-CN"/>
              </w:rPr>
            </w:pPr>
            <w:ins w:id="279" w:author="Huawei_Jiakai" w:date="2021-04-13T14:28:00Z">
              <w:r>
                <w:rPr>
                  <w:rFonts w:eastAsiaTheme="minorEastAsia"/>
                  <w:sz w:val="21"/>
                  <w:szCs w:val="21"/>
                  <w:lang w:eastAsia="zh-CN"/>
                </w:rPr>
                <w:t>We agree with option 1 that only define test cases for single carrier scenario.</w:t>
              </w:r>
            </w:ins>
          </w:p>
          <w:p w14:paraId="4C54B8DA" w14:textId="77777777" w:rsidR="003439B1" w:rsidRDefault="003439B1" w:rsidP="003439B1">
            <w:pPr>
              <w:snapToGrid w:val="0"/>
              <w:spacing w:before="60" w:after="60"/>
              <w:jc w:val="both"/>
              <w:rPr>
                <w:ins w:id="280" w:author="Huawei_Jiakai" w:date="2021-04-13T14:28:00Z"/>
                <w:rFonts w:eastAsiaTheme="minorEastAsia"/>
                <w:sz w:val="21"/>
                <w:szCs w:val="21"/>
                <w:lang w:eastAsia="zh-CN"/>
              </w:rPr>
            </w:pPr>
            <w:ins w:id="281" w:author="Huawei_Jiakai" w:date="2021-04-13T14:28:00Z">
              <w:r w:rsidRPr="006A4AF9">
                <w:rPr>
                  <w:rFonts w:eastAsiaTheme="minorEastAsia"/>
                  <w:sz w:val="21"/>
                  <w:szCs w:val="21"/>
                  <w:lang w:eastAsia="zh-CN"/>
                </w:rPr>
                <w:t>Issue 2-4-5: PDCCH and PDSCH allocation</w:t>
              </w:r>
            </w:ins>
          </w:p>
          <w:p w14:paraId="69444E80" w14:textId="77777777" w:rsidR="003439B1" w:rsidRDefault="003439B1" w:rsidP="003439B1">
            <w:pPr>
              <w:snapToGrid w:val="0"/>
              <w:spacing w:before="60" w:after="60"/>
              <w:jc w:val="both"/>
              <w:rPr>
                <w:ins w:id="282" w:author="Huawei_Jiakai" w:date="2021-04-13T14:28:00Z"/>
                <w:rFonts w:eastAsiaTheme="minorEastAsia"/>
                <w:sz w:val="21"/>
                <w:szCs w:val="21"/>
                <w:lang w:eastAsia="zh-CN"/>
              </w:rPr>
            </w:pPr>
            <w:ins w:id="283"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C846408" w14:textId="77777777" w:rsidR="003439B1" w:rsidRPr="00991043" w:rsidRDefault="003439B1" w:rsidP="003439B1">
            <w:pPr>
              <w:snapToGrid w:val="0"/>
              <w:spacing w:before="60" w:after="60"/>
              <w:jc w:val="both"/>
              <w:rPr>
                <w:ins w:id="284" w:author="Huawei_Jiakai" w:date="2021-04-13T14:28:00Z"/>
                <w:rFonts w:eastAsiaTheme="minorEastAsia"/>
                <w:sz w:val="21"/>
                <w:szCs w:val="21"/>
                <w:lang w:eastAsia="zh-CN"/>
              </w:rPr>
            </w:pPr>
          </w:p>
          <w:p w14:paraId="7DFE7772" w14:textId="77777777" w:rsidR="003439B1" w:rsidRDefault="003439B1" w:rsidP="003439B1">
            <w:pPr>
              <w:snapToGrid w:val="0"/>
              <w:spacing w:before="60" w:after="60"/>
              <w:jc w:val="both"/>
              <w:rPr>
                <w:ins w:id="285" w:author="Huawei_Jiakai" w:date="2021-04-13T14:28:00Z"/>
                <w:rFonts w:eastAsiaTheme="minorEastAsia"/>
                <w:sz w:val="21"/>
                <w:szCs w:val="21"/>
                <w:lang w:eastAsia="zh-CN"/>
              </w:rPr>
            </w:pPr>
            <w:ins w:id="286" w:author="Huawei_Jiakai" w:date="2021-04-13T14:28:00Z">
              <w:r w:rsidRPr="006A4AF9">
                <w:rPr>
                  <w:rFonts w:eastAsiaTheme="minorEastAsia"/>
                  <w:sz w:val="21"/>
                  <w:szCs w:val="21"/>
                  <w:lang w:eastAsia="zh-CN"/>
                </w:rPr>
                <w:t>Issue 2-4-6: Tx antenna number</w:t>
              </w:r>
            </w:ins>
          </w:p>
          <w:p w14:paraId="26394A06" w14:textId="77777777" w:rsidR="003439B1" w:rsidRDefault="003439B1" w:rsidP="003439B1">
            <w:pPr>
              <w:snapToGrid w:val="0"/>
              <w:spacing w:before="60" w:after="60"/>
              <w:jc w:val="both"/>
              <w:rPr>
                <w:ins w:id="287" w:author="Huawei_Jiakai" w:date="2021-04-13T14:28:00Z"/>
                <w:rFonts w:eastAsiaTheme="minorEastAsia"/>
                <w:sz w:val="21"/>
                <w:szCs w:val="21"/>
                <w:lang w:eastAsia="zh-CN"/>
              </w:rPr>
            </w:pPr>
            <w:ins w:id="288" w:author="Huawei_Jiakai" w:date="2021-04-13T14:28:00Z">
              <w:r>
                <w:rPr>
                  <w:rFonts w:eastAsiaTheme="minorEastAsia"/>
                  <w:sz w:val="21"/>
                  <w:szCs w:val="21"/>
                  <w:lang w:eastAsia="zh-CN"/>
                </w:rPr>
                <w:t>We prefer option 2.</w:t>
              </w:r>
            </w:ins>
          </w:p>
          <w:p w14:paraId="7ED99A86" w14:textId="77777777" w:rsidR="003439B1" w:rsidRDefault="003439B1" w:rsidP="003439B1">
            <w:pPr>
              <w:snapToGrid w:val="0"/>
              <w:spacing w:before="60" w:after="60"/>
              <w:jc w:val="both"/>
              <w:rPr>
                <w:ins w:id="289" w:author="Huawei_Jiakai" w:date="2021-04-13T14:28:00Z"/>
                <w:rFonts w:eastAsiaTheme="minorEastAsia"/>
                <w:sz w:val="21"/>
                <w:szCs w:val="21"/>
                <w:lang w:eastAsia="zh-CN"/>
              </w:rPr>
            </w:pPr>
          </w:p>
          <w:p w14:paraId="7D09F86B" w14:textId="77777777" w:rsidR="003439B1" w:rsidRDefault="003439B1" w:rsidP="003439B1">
            <w:pPr>
              <w:snapToGrid w:val="0"/>
              <w:spacing w:before="60" w:after="60"/>
              <w:jc w:val="both"/>
              <w:rPr>
                <w:ins w:id="290" w:author="Huawei_Jiakai" w:date="2021-04-13T14:28:00Z"/>
                <w:rFonts w:eastAsiaTheme="minorEastAsia"/>
                <w:sz w:val="21"/>
                <w:szCs w:val="21"/>
                <w:lang w:eastAsia="zh-CN"/>
              </w:rPr>
            </w:pPr>
            <w:ins w:id="291" w:author="Huawei_Jiakai" w:date="2021-04-13T14:28:00Z">
              <w:r w:rsidRPr="006A4AF9">
                <w:rPr>
                  <w:rFonts w:eastAsiaTheme="minorEastAsia"/>
                  <w:sz w:val="21"/>
                  <w:szCs w:val="21"/>
                  <w:lang w:eastAsia="zh-CN"/>
                </w:rPr>
                <w:lastRenderedPageBreak/>
                <w:t>Issue 2-4-7: Propagation condition</w:t>
              </w:r>
            </w:ins>
          </w:p>
          <w:p w14:paraId="028C16E3" w14:textId="77777777" w:rsidR="003439B1" w:rsidRDefault="003439B1" w:rsidP="003439B1">
            <w:pPr>
              <w:snapToGrid w:val="0"/>
              <w:spacing w:before="60" w:after="60"/>
              <w:jc w:val="both"/>
              <w:rPr>
                <w:ins w:id="292" w:author="Huawei_Jiakai" w:date="2021-04-13T14:28:00Z"/>
                <w:rFonts w:eastAsiaTheme="minorEastAsia"/>
                <w:sz w:val="21"/>
                <w:szCs w:val="21"/>
                <w:lang w:eastAsia="zh-CN"/>
              </w:rPr>
            </w:pPr>
            <w:ins w:id="293" w:author="Huawei_Jiakai" w:date="2021-04-13T14:28:00Z">
              <w:r>
                <w:rPr>
                  <w:rFonts w:eastAsiaTheme="minorEastAsia"/>
                  <w:sz w:val="21"/>
                  <w:szCs w:val="21"/>
                  <w:lang w:eastAsia="zh-CN"/>
                </w:rPr>
                <w:t>We support to only consider TDLA30-10 for cell-edge users.</w:t>
              </w:r>
            </w:ins>
          </w:p>
          <w:p w14:paraId="5356B93D" w14:textId="77777777" w:rsidR="003439B1" w:rsidRPr="006A4AF9" w:rsidRDefault="003439B1" w:rsidP="003439B1">
            <w:pPr>
              <w:snapToGrid w:val="0"/>
              <w:spacing w:before="60" w:after="60"/>
              <w:jc w:val="both"/>
              <w:rPr>
                <w:ins w:id="294" w:author="Huawei_Jiakai" w:date="2021-04-13T14:28:00Z"/>
                <w:rFonts w:eastAsiaTheme="minorEastAsia"/>
                <w:sz w:val="21"/>
                <w:szCs w:val="21"/>
                <w:lang w:eastAsia="zh-CN"/>
              </w:rPr>
            </w:pPr>
          </w:p>
          <w:p w14:paraId="410D2A89" w14:textId="77777777" w:rsidR="003439B1" w:rsidRDefault="003439B1" w:rsidP="003439B1">
            <w:pPr>
              <w:snapToGrid w:val="0"/>
              <w:spacing w:before="60" w:after="60"/>
              <w:jc w:val="both"/>
              <w:rPr>
                <w:ins w:id="295" w:author="Huawei_Jiakai" w:date="2021-04-13T14:28:00Z"/>
                <w:rFonts w:eastAsiaTheme="minorEastAsia"/>
                <w:sz w:val="21"/>
                <w:szCs w:val="21"/>
                <w:lang w:eastAsia="zh-CN"/>
              </w:rPr>
            </w:pPr>
            <w:ins w:id="296" w:author="Huawei_Jiakai" w:date="2021-04-13T14:28:00Z">
              <w:r w:rsidRPr="006A4AF9">
                <w:rPr>
                  <w:rFonts w:eastAsiaTheme="minorEastAsia"/>
                  <w:sz w:val="21"/>
                  <w:szCs w:val="21"/>
                  <w:lang w:eastAsia="zh-CN"/>
                </w:rPr>
                <w:t>Issue 2-4-8: Antenna correlation</w:t>
              </w:r>
            </w:ins>
          </w:p>
          <w:p w14:paraId="31259E4A" w14:textId="77777777" w:rsidR="003439B1" w:rsidRDefault="003439B1" w:rsidP="003439B1">
            <w:pPr>
              <w:snapToGrid w:val="0"/>
              <w:spacing w:before="60" w:after="60"/>
              <w:jc w:val="both"/>
              <w:rPr>
                <w:ins w:id="297" w:author="Huawei_Jiakai" w:date="2021-04-13T14:28:00Z"/>
                <w:rFonts w:eastAsiaTheme="minorEastAsia"/>
                <w:sz w:val="21"/>
                <w:szCs w:val="21"/>
                <w:lang w:eastAsia="zh-CN"/>
              </w:rPr>
            </w:pPr>
            <w:ins w:id="298"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B365288" w14:textId="77777777" w:rsidR="003439B1" w:rsidRPr="009C7EB8" w:rsidRDefault="003439B1" w:rsidP="003439B1">
            <w:pPr>
              <w:snapToGrid w:val="0"/>
              <w:spacing w:before="60" w:after="60"/>
              <w:jc w:val="both"/>
              <w:rPr>
                <w:ins w:id="299" w:author="Huawei_Jiakai" w:date="2021-04-13T14:28:00Z"/>
                <w:rFonts w:eastAsiaTheme="minorEastAsia"/>
                <w:sz w:val="21"/>
                <w:szCs w:val="21"/>
                <w:lang w:eastAsia="zh-CN"/>
              </w:rPr>
            </w:pPr>
          </w:p>
          <w:p w14:paraId="3E08D01F" w14:textId="77777777" w:rsidR="003439B1" w:rsidRDefault="003439B1" w:rsidP="003439B1">
            <w:pPr>
              <w:snapToGrid w:val="0"/>
              <w:spacing w:before="60" w:after="60"/>
              <w:jc w:val="both"/>
              <w:rPr>
                <w:ins w:id="300" w:author="Huawei_Jiakai" w:date="2021-04-13T14:28:00Z"/>
                <w:rFonts w:eastAsiaTheme="minorEastAsia"/>
                <w:sz w:val="21"/>
                <w:szCs w:val="21"/>
                <w:lang w:eastAsia="zh-CN"/>
              </w:rPr>
            </w:pPr>
            <w:ins w:id="301" w:author="Huawei_Jiakai" w:date="2021-04-13T14:28:00Z">
              <w:r w:rsidRPr="006A4AF9">
                <w:rPr>
                  <w:rFonts w:eastAsiaTheme="minorEastAsia"/>
                  <w:sz w:val="21"/>
                  <w:szCs w:val="21"/>
                  <w:lang w:eastAsia="zh-CN"/>
                </w:rPr>
                <w:t>Issue 2-4-9: PDSCH mapping type</w:t>
              </w:r>
            </w:ins>
          </w:p>
          <w:p w14:paraId="73250F3F" w14:textId="77777777" w:rsidR="003439B1" w:rsidRDefault="003439B1" w:rsidP="003439B1">
            <w:pPr>
              <w:snapToGrid w:val="0"/>
              <w:spacing w:before="60" w:after="60"/>
              <w:jc w:val="both"/>
              <w:rPr>
                <w:ins w:id="302" w:author="Huawei_Jiakai" w:date="2021-04-13T14:28:00Z"/>
                <w:rFonts w:eastAsiaTheme="minorEastAsia"/>
                <w:sz w:val="21"/>
                <w:szCs w:val="21"/>
                <w:lang w:eastAsia="zh-CN"/>
              </w:rPr>
            </w:pPr>
            <w:ins w:id="303"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6FC6E9DB" w14:textId="77777777" w:rsidR="003439B1" w:rsidRPr="009C7EB8" w:rsidRDefault="003439B1" w:rsidP="003439B1">
            <w:pPr>
              <w:snapToGrid w:val="0"/>
              <w:spacing w:before="60" w:after="60"/>
              <w:jc w:val="both"/>
              <w:rPr>
                <w:ins w:id="304" w:author="Huawei_Jiakai" w:date="2021-04-13T14:28:00Z"/>
                <w:rFonts w:eastAsiaTheme="minorEastAsia"/>
                <w:sz w:val="21"/>
                <w:szCs w:val="21"/>
                <w:lang w:eastAsia="zh-CN"/>
              </w:rPr>
            </w:pPr>
          </w:p>
          <w:p w14:paraId="3D066E12" w14:textId="77777777" w:rsidR="003439B1" w:rsidRDefault="003439B1" w:rsidP="003439B1">
            <w:pPr>
              <w:snapToGrid w:val="0"/>
              <w:spacing w:before="60" w:after="60"/>
              <w:jc w:val="both"/>
              <w:rPr>
                <w:ins w:id="305" w:author="Huawei_Jiakai" w:date="2021-04-13T14:28:00Z"/>
                <w:rFonts w:eastAsiaTheme="minorEastAsia"/>
                <w:sz w:val="21"/>
                <w:szCs w:val="21"/>
                <w:lang w:eastAsia="zh-CN"/>
              </w:rPr>
            </w:pPr>
            <w:ins w:id="306" w:author="Huawei_Jiakai" w:date="2021-04-13T14:28:00Z">
              <w:r w:rsidRPr="006A4AF9">
                <w:rPr>
                  <w:rFonts w:eastAsiaTheme="minorEastAsia"/>
                  <w:sz w:val="21"/>
                  <w:szCs w:val="21"/>
                  <w:lang w:eastAsia="zh-CN"/>
                </w:rPr>
                <w:t>Issue 2-4-10: PRB allocation</w:t>
              </w:r>
            </w:ins>
          </w:p>
          <w:p w14:paraId="3AB97797" w14:textId="77777777" w:rsidR="003439B1" w:rsidRDefault="003439B1" w:rsidP="003439B1">
            <w:pPr>
              <w:snapToGrid w:val="0"/>
              <w:spacing w:before="60" w:after="60"/>
              <w:jc w:val="both"/>
              <w:rPr>
                <w:ins w:id="307" w:author="Huawei_Jiakai" w:date="2021-04-13T14:28:00Z"/>
                <w:rFonts w:eastAsiaTheme="minorEastAsia"/>
                <w:sz w:val="21"/>
                <w:szCs w:val="21"/>
                <w:lang w:eastAsia="zh-CN"/>
              </w:rPr>
            </w:pPr>
            <w:ins w:id="308"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82DA788" w14:textId="77777777" w:rsidR="003439B1" w:rsidRPr="009C7EB8" w:rsidRDefault="003439B1" w:rsidP="003439B1">
            <w:pPr>
              <w:snapToGrid w:val="0"/>
              <w:spacing w:before="60" w:after="60"/>
              <w:jc w:val="both"/>
              <w:rPr>
                <w:ins w:id="309" w:author="Huawei_Jiakai" w:date="2021-04-13T14:28:00Z"/>
                <w:rFonts w:eastAsiaTheme="minorEastAsia"/>
                <w:sz w:val="21"/>
                <w:szCs w:val="21"/>
                <w:lang w:eastAsia="zh-CN"/>
              </w:rPr>
            </w:pPr>
          </w:p>
          <w:p w14:paraId="0A80F7C8" w14:textId="77777777" w:rsidR="003439B1" w:rsidRDefault="003439B1" w:rsidP="003439B1">
            <w:pPr>
              <w:snapToGrid w:val="0"/>
              <w:spacing w:before="60" w:after="60"/>
              <w:jc w:val="both"/>
              <w:rPr>
                <w:ins w:id="310" w:author="Huawei_Jiakai" w:date="2021-04-13T14:28:00Z"/>
                <w:rFonts w:eastAsiaTheme="minorEastAsia"/>
                <w:sz w:val="21"/>
                <w:szCs w:val="21"/>
                <w:lang w:eastAsia="zh-CN"/>
              </w:rPr>
            </w:pPr>
            <w:ins w:id="311" w:author="Huawei_Jiakai" w:date="2021-04-13T14:28:00Z">
              <w:r w:rsidRPr="006A4AF9">
                <w:rPr>
                  <w:rFonts w:eastAsiaTheme="minorEastAsia"/>
                  <w:sz w:val="21"/>
                  <w:szCs w:val="21"/>
                  <w:lang w:eastAsia="zh-CN"/>
                </w:rPr>
                <w:t>Issue 2-4-11: SSB configuration for serving and interfering cells</w:t>
              </w:r>
            </w:ins>
          </w:p>
          <w:p w14:paraId="10AE7260" w14:textId="77777777" w:rsidR="003439B1" w:rsidRPr="006A4AF9" w:rsidRDefault="003439B1" w:rsidP="003439B1">
            <w:pPr>
              <w:snapToGrid w:val="0"/>
              <w:spacing w:before="60" w:after="60"/>
              <w:jc w:val="both"/>
              <w:rPr>
                <w:ins w:id="312" w:author="Huawei_Jiakai" w:date="2021-04-13T14:28:00Z"/>
                <w:rFonts w:eastAsiaTheme="minorEastAsia"/>
                <w:sz w:val="21"/>
                <w:szCs w:val="21"/>
                <w:lang w:eastAsia="zh-CN"/>
              </w:rPr>
            </w:pPr>
            <w:ins w:id="313" w:author="Huawei_Jiakai" w:date="2021-04-13T14:28:00Z">
              <w:r>
                <w:rPr>
                  <w:rFonts w:eastAsiaTheme="minorEastAsia"/>
                  <w:sz w:val="21"/>
                  <w:szCs w:val="21"/>
                  <w:lang w:eastAsia="zh-CN"/>
                </w:rPr>
                <w:t>O</w:t>
              </w:r>
              <w:r>
                <w:rPr>
                  <w:rFonts w:eastAsiaTheme="minorEastAsia" w:hint="eastAsia"/>
                  <w:sz w:val="21"/>
                  <w:szCs w:val="21"/>
                  <w:lang w:eastAsia="zh-CN"/>
                </w:rPr>
                <w:t>p</w:t>
              </w:r>
              <w:r>
                <w:rPr>
                  <w:rFonts w:eastAsiaTheme="minorEastAsia"/>
                  <w:sz w:val="21"/>
                  <w:szCs w:val="21"/>
                  <w:lang w:eastAsia="zh-CN"/>
                </w:rPr>
                <w:t>tion 1+1A is fine for us.</w:t>
              </w:r>
            </w:ins>
          </w:p>
          <w:p w14:paraId="0F6681A1" w14:textId="77777777" w:rsidR="003439B1" w:rsidRDefault="003439B1" w:rsidP="003439B1">
            <w:pPr>
              <w:snapToGrid w:val="0"/>
              <w:spacing w:before="60" w:after="60"/>
              <w:jc w:val="both"/>
              <w:rPr>
                <w:ins w:id="314" w:author="Huawei_Jiakai" w:date="2021-04-13T14:28:00Z"/>
                <w:rFonts w:eastAsiaTheme="minorEastAsia"/>
                <w:sz w:val="21"/>
                <w:szCs w:val="21"/>
                <w:lang w:eastAsia="zh-CN"/>
              </w:rPr>
            </w:pPr>
          </w:p>
          <w:p w14:paraId="6A87AC2B" w14:textId="77777777" w:rsidR="003439B1" w:rsidRDefault="003439B1" w:rsidP="003439B1">
            <w:pPr>
              <w:snapToGrid w:val="0"/>
              <w:spacing w:before="60" w:after="60"/>
              <w:jc w:val="both"/>
              <w:rPr>
                <w:ins w:id="315" w:author="Huawei_Jiakai" w:date="2021-04-13T14:28:00Z"/>
                <w:rFonts w:eastAsiaTheme="minorEastAsia"/>
                <w:sz w:val="21"/>
                <w:szCs w:val="21"/>
                <w:lang w:eastAsia="zh-CN"/>
              </w:rPr>
            </w:pPr>
            <w:ins w:id="316" w:author="Huawei_Jiakai" w:date="2021-04-13T14:28:00Z">
              <w:r w:rsidRPr="006A4AF9">
                <w:rPr>
                  <w:rFonts w:eastAsiaTheme="minorEastAsia"/>
                  <w:sz w:val="21"/>
                  <w:szCs w:val="21"/>
                  <w:lang w:eastAsia="zh-CN"/>
                </w:rPr>
                <w:t>Issue 2-4-12: Physical cell ID</w:t>
              </w:r>
            </w:ins>
          </w:p>
          <w:p w14:paraId="71E4CDAD" w14:textId="77777777" w:rsidR="003439B1" w:rsidRDefault="003439B1" w:rsidP="003439B1">
            <w:pPr>
              <w:snapToGrid w:val="0"/>
              <w:spacing w:before="60" w:after="60"/>
              <w:jc w:val="both"/>
              <w:rPr>
                <w:ins w:id="317" w:author="Huawei_Jiakai" w:date="2021-04-13T14:28:00Z"/>
                <w:rFonts w:eastAsiaTheme="minorEastAsia"/>
                <w:sz w:val="21"/>
                <w:szCs w:val="21"/>
                <w:lang w:eastAsia="zh-CN"/>
              </w:rPr>
            </w:pPr>
            <w:ins w:id="318" w:author="Huawei_Jiakai" w:date="2021-04-13T14:28:00Z">
              <w:r>
                <w:rPr>
                  <w:rFonts w:eastAsiaTheme="minorEastAsia"/>
                  <w:sz w:val="21"/>
                  <w:szCs w:val="21"/>
                  <w:lang w:eastAsia="zh-CN"/>
                </w:rPr>
                <w:t>Option 1 is fine for us.</w:t>
              </w:r>
            </w:ins>
          </w:p>
          <w:p w14:paraId="71B360CD" w14:textId="77777777" w:rsidR="003439B1" w:rsidRPr="006A4AF9" w:rsidRDefault="003439B1" w:rsidP="003439B1">
            <w:pPr>
              <w:snapToGrid w:val="0"/>
              <w:spacing w:before="60" w:after="60"/>
              <w:jc w:val="both"/>
              <w:rPr>
                <w:ins w:id="319" w:author="Huawei_Jiakai" w:date="2021-04-13T14:28:00Z"/>
                <w:rFonts w:eastAsiaTheme="minorEastAsia"/>
                <w:sz w:val="21"/>
                <w:szCs w:val="21"/>
                <w:lang w:eastAsia="zh-CN"/>
              </w:rPr>
            </w:pPr>
          </w:p>
          <w:p w14:paraId="09959B87" w14:textId="77777777" w:rsidR="003439B1" w:rsidRPr="006A4AF9" w:rsidRDefault="003439B1" w:rsidP="003439B1">
            <w:pPr>
              <w:snapToGrid w:val="0"/>
              <w:spacing w:before="60" w:after="60"/>
              <w:jc w:val="both"/>
              <w:rPr>
                <w:ins w:id="320" w:author="Huawei_Jiakai" w:date="2021-04-13T14:28:00Z"/>
                <w:rFonts w:ascii="Arial" w:eastAsiaTheme="minorEastAsia" w:hAnsi="Arial" w:cs="Arial"/>
                <w:sz w:val="21"/>
                <w:szCs w:val="21"/>
                <w:lang w:eastAsia="zh-CN"/>
              </w:rPr>
            </w:pPr>
          </w:p>
          <w:p w14:paraId="4B7C31AE" w14:textId="77777777" w:rsidR="003439B1" w:rsidRPr="006A4AF9" w:rsidRDefault="003439B1" w:rsidP="003439B1">
            <w:pPr>
              <w:snapToGrid w:val="0"/>
              <w:spacing w:before="60" w:after="60"/>
              <w:jc w:val="both"/>
              <w:rPr>
                <w:ins w:id="321" w:author="Huawei_Jiakai" w:date="2021-04-13T14:28:00Z"/>
                <w:rFonts w:eastAsiaTheme="minorEastAsia"/>
                <w:sz w:val="21"/>
                <w:szCs w:val="21"/>
                <w:lang w:eastAsia="zh-CN"/>
              </w:rPr>
            </w:pPr>
            <w:ins w:id="322" w:author="Huawei_Jiakai" w:date="2021-04-13T14:28:00Z">
              <w:r w:rsidRPr="006A4AF9">
                <w:rPr>
                  <w:rFonts w:ascii="Arial" w:eastAsiaTheme="minorEastAsia" w:hAnsi="Arial" w:cs="Arial"/>
                  <w:sz w:val="21"/>
                  <w:szCs w:val="21"/>
                  <w:lang w:eastAsia="zh-CN"/>
                </w:rPr>
                <w:t>Sub-topic 2-5: CQI reporting requirements</w:t>
              </w:r>
            </w:ins>
          </w:p>
          <w:p w14:paraId="768ABD6B" w14:textId="77777777" w:rsidR="003439B1" w:rsidRPr="00D07BA5" w:rsidRDefault="003439B1" w:rsidP="003439B1">
            <w:pPr>
              <w:snapToGrid w:val="0"/>
              <w:spacing w:before="60" w:after="60"/>
              <w:jc w:val="both"/>
              <w:rPr>
                <w:ins w:id="323" w:author="Huawei_Jiakai" w:date="2021-04-13T14:28:00Z"/>
                <w:rFonts w:eastAsiaTheme="minorEastAsia"/>
                <w:sz w:val="21"/>
                <w:szCs w:val="21"/>
                <w:lang w:eastAsia="zh-CN"/>
              </w:rPr>
            </w:pPr>
            <w:ins w:id="324" w:author="Huawei_Jiakai" w:date="2021-04-13T14:28:00Z">
              <w:r w:rsidRPr="00D07BA5">
                <w:rPr>
                  <w:rFonts w:eastAsiaTheme="minorEastAsia"/>
                  <w:sz w:val="21"/>
                  <w:szCs w:val="21"/>
                  <w:lang w:eastAsia="zh-CN"/>
                </w:rPr>
                <w:t>Issue 2-5-1: Whether to define CQI reporting requirements</w:t>
              </w:r>
            </w:ins>
          </w:p>
          <w:p w14:paraId="4391B093" w14:textId="77777777" w:rsidR="003439B1" w:rsidRPr="006A4AF9" w:rsidRDefault="003439B1" w:rsidP="003439B1">
            <w:pPr>
              <w:snapToGrid w:val="0"/>
              <w:spacing w:before="60" w:after="60"/>
              <w:jc w:val="both"/>
              <w:rPr>
                <w:ins w:id="325" w:author="Huawei_Jiakai" w:date="2021-04-13T14:28:00Z"/>
                <w:rFonts w:eastAsiaTheme="minorEastAsia"/>
                <w:sz w:val="21"/>
                <w:szCs w:val="21"/>
                <w:lang w:eastAsia="zh-CN"/>
              </w:rPr>
            </w:pPr>
            <w:ins w:id="326" w:author="Huawei_Jiakai" w:date="2021-04-13T14:28:00Z">
              <w:r w:rsidRPr="00D07BA5">
                <w:rPr>
                  <w:rFonts w:eastAsiaTheme="minorEastAsia"/>
                  <w:sz w:val="21"/>
                  <w:szCs w:val="21"/>
                  <w:lang w:eastAsia="zh-CN"/>
                </w:rPr>
                <w:t>W</w:t>
              </w:r>
              <w:r w:rsidRPr="00D07BA5">
                <w:rPr>
                  <w:rFonts w:eastAsiaTheme="minorEastAsia" w:hint="eastAsia"/>
                  <w:sz w:val="21"/>
                  <w:szCs w:val="21"/>
                  <w:lang w:eastAsia="zh-CN"/>
                </w:rPr>
                <w:t>e</w:t>
              </w:r>
              <w:r w:rsidRPr="00D07BA5">
                <w:rPr>
                  <w:rFonts w:eastAsiaTheme="minorEastAsia"/>
                  <w:sz w:val="21"/>
                  <w:szCs w:val="21"/>
                  <w:lang w:eastAsia="zh-CN"/>
                </w:rPr>
                <w:t xml:space="preserve"> prefer to further discuss this issue. Before </w:t>
              </w:r>
              <w:r w:rsidRPr="00495909">
                <w:rPr>
                  <w:rFonts w:eastAsiaTheme="minorEastAsia"/>
                  <w:sz w:val="21"/>
                  <w:szCs w:val="21"/>
                  <w:lang w:eastAsia="zh-CN"/>
                </w:rPr>
                <w:t xml:space="preserve">making </w:t>
              </w:r>
              <w:r>
                <w:rPr>
                  <w:rFonts w:eastAsiaTheme="minorEastAsia"/>
                  <w:sz w:val="21"/>
                  <w:szCs w:val="21"/>
                  <w:lang w:eastAsia="zh-CN"/>
                </w:rPr>
                <w:t xml:space="preserve">the </w:t>
              </w:r>
              <w:r w:rsidRPr="00495909">
                <w:rPr>
                  <w:rFonts w:eastAsiaTheme="minorEastAsia"/>
                  <w:sz w:val="21"/>
                  <w:szCs w:val="21"/>
                  <w:lang w:eastAsia="zh-CN"/>
                </w:rPr>
                <w:t xml:space="preserve">decision, </w:t>
              </w:r>
              <w:r w:rsidRPr="002774F7">
                <w:rPr>
                  <w:rFonts w:eastAsiaTheme="minorEastAsia"/>
                  <w:sz w:val="21"/>
                  <w:szCs w:val="21"/>
                  <w:lang w:eastAsia="zh-CN"/>
                </w:rPr>
                <w:t xml:space="preserve">test scenario should be </w:t>
              </w:r>
              <w:r>
                <w:rPr>
                  <w:rFonts w:eastAsiaTheme="minorEastAsia"/>
                  <w:sz w:val="21"/>
                  <w:szCs w:val="21"/>
                  <w:lang w:eastAsia="zh-CN"/>
                </w:rPr>
                <w:t xml:space="preserve">discussed </w:t>
              </w:r>
              <w:r w:rsidRPr="002774F7">
                <w:rPr>
                  <w:rFonts w:eastAsiaTheme="minorEastAsia"/>
                  <w:sz w:val="21"/>
                  <w:szCs w:val="21"/>
                  <w:lang w:eastAsia="zh-CN"/>
                </w:rPr>
                <w:t>clear</w:t>
              </w:r>
              <w:r>
                <w:rPr>
                  <w:rFonts w:eastAsiaTheme="minorEastAsia"/>
                  <w:sz w:val="21"/>
                  <w:szCs w:val="21"/>
                  <w:lang w:eastAsia="zh-CN"/>
                </w:rPr>
                <w:t>ly</w:t>
              </w:r>
              <w:r w:rsidRPr="002774F7">
                <w:rPr>
                  <w:rFonts w:eastAsiaTheme="minorEastAsia"/>
                  <w:sz w:val="21"/>
                  <w:szCs w:val="21"/>
                  <w:lang w:eastAsia="zh-CN"/>
                </w:rPr>
                <w:t xml:space="preserve"> to make sure the CQI reporting requirements is meaningful.</w:t>
              </w:r>
            </w:ins>
          </w:p>
          <w:p w14:paraId="472FD73C" w14:textId="77777777" w:rsidR="003439B1" w:rsidRPr="006A4AF9" w:rsidRDefault="003439B1" w:rsidP="003439B1">
            <w:pPr>
              <w:snapToGrid w:val="0"/>
              <w:spacing w:before="60" w:after="60"/>
              <w:jc w:val="both"/>
              <w:rPr>
                <w:ins w:id="327" w:author="Huawei_Jiakai" w:date="2021-04-13T14:28:00Z"/>
                <w:rFonts w:eastAsiaTheme="minorEastAsia"/>
                <w:sz w:val="21"/>
                <w:szCs w:val="21"/>
                <w:lang w:eastAsia="zh-CN"/>
              </w:rPr>
            </w:pPr>
          </w:p>
          <w:p w14:paraId="1160FEDA" w14:textId="77777777" w:rsidR="003439B1" w:rsidRPr="006A4AF9" w:rsidRDefault="003439B1" w:rsidP="003439B1">
            <w:pPr>
              <w:snapToGrid w:val="0"/>
              <w:spacing w:before="60" w:after="60"/>
              <w:jc w:val="both"/>
              <w:rPr>
                <w:ins w:id="328" w:author="Huawei_Jiakai" w:date="2021-04-13T14:28:00Z"/>
                <w:rFonts w:ascii="Arial" w:eastAsiaTheme="minorEastAsia" w:hAnsi="Arial" w:cs="Arial"/>
                <w:sz w:val="21"/>
                <w:szCs w:val="21"/>
                <w:lang w:eastAsia="zh-CN"/>
              </w:rPr>
            </w:pPr>
            <w:ins w:id="329" w:author="Huawei_Jiakai" w:date="2021-04-13T14:28:00Z">
              <w:r w:rsidRPr="006A4AF9">
                <w:rPr>
                  <w:rFonts w:ascii="Arial" w:eastAsiaTheme="minorEastAsia" w:hAnsi="Arial" w:cs="Arial"/>
                  <w:sz w:val="21"/>
                  <w:szCs w:val="21"/>
                  <w:lang w:eastAsia="zh-CN"/>
                </w:rPr>
                <w:t>Sub-topic 2-6: Scenario 2 with non-slot-based transmission</w:t>
              </w:r>
            </w:ins>
          </w:p>
          <w:p w14:paraId="511DB3CE" w14:textId="77777777" w:rsidR="003439B1" w:rsidRPr="006A4AF9" w:rsidRDefault="003439B1" w:rsidP="003439B1">
            <w:pPr>
              <w:snapToGrid w:val="0"/>
              <w:spacing w:before="60" w:after="60"/>
              <w:jc w:val="both"/>
              <w:rPr>
                <w:ins w:id="330" w:author="Huawei_Jiakai" w:date="2021-04-13T14:28:00Z"/>
                <w:rFonts w:eastAsiaTheme="minorEastAsia"/>
                <w:sz w:val="21"/>
                <w:szCs w:val="21"/>
                <w:lang w:eastAsia="zh-CN"/>
              </w:rPr>
            </w:pPr>
            <w:ins w:id="331" w:author="Huawei_Jiakai" w:date="2021-04-13T14:28: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B87D207" w14:textId="77777777" w:rsidR="003439B1" w:rsidRPr="006A4AF9" w:rsidRDefault="003439B1" w:rsidP="003439B1">
            <w:pPr>
              <w:snapToGrid w:val="0"/>
              <w:spacing w:before="60" w:after="60"/>
              <w:jc w:val="both"/>
              <w:rPr>
                <w:ins w:id="332" w:author="Huawei_Jiakai" w:date="2021-04-13T14:28:00Z"/>
                <w:rFonts w:eastAsiaTheme="minorEastAsia"/>
                <w:sz w:val="21"/>
                <w:szCs w:val="21"/>
                <w:lang w:eastAsia="zh-CN"/>
              </w:rPr>
            </w:pPr>
            <w:ins w:id="333" w:author="Huawei_Jiakai" w:date="2021-04-13T14:28:00Z">
              <w:r>
                <w:rPr>
                  <w:rFonts w:eastAsiaTheme="minorEastAsia"/>
                  <w:sz w:val="21"/>
                  <w:szCs w:val="21"/>
                  <w:lang w:eastAsia="zh-CN"/>
                </w:rPr>
                <w:t>We should focus on the scenario 1 firstly.</w:t>
              </w:r>
            </w:ins>
          </w:p>
          <w:p w14:paraId="249161D6" w14:textId="77777777" w:rsidR="003439B1" w:rsidRDefault="003439B1" w:rsidP="003439B1">
            <w:pPr>
              <w:snapToGrid w:val="0"/>
              <w:spacing w:before="60" w:after="60"/>
              <w:jc w:val="both"/>
              <w:rPr>
                <w:ins w:id="334" w:author="Huawei_Jiakai" w:date="2021-04-13T14:28:00Z"/>
                <w:rFonts w:ascii="Arial" w:eastAsiaTheme="minorEastAsia" w:hAnsi="Arial" w:cs="Arial"/>
                <w:sz w:val="21"/>
                <w:szCs w:val="21"/>
                <w:lang w:eastAsia="zh-CN"/>
              </w:rPr>
            </w:pPr>
          </w:p>
          <w:p w14:paraId="78631BFD" w14:textId="77777777" w:rsidR="003439B1" w:rsidRPr="006A4AF9" w:rsidRDefault="003439B1" w:rsidP="003439B1">
            <w:pPr>
              <w:snapToGrid w:val="0"/>
              <w:spacing w:before="60" w:after="60"/>
              <w:jc w:val="both"/>
              <w:rPr>
                <w:ins w:id="335" w:author="Huawei_Jiakai" w:date="2021-04-13T14:28:00Z"/>
                <w:rFonts w:ascii="Arial" w:eastAsiaTheme="minorEastAsia" w:hAnsi="Arial" w:cs="Arial"/>
                <w:sz w:val="21"/>
                <w:szCs w:val="21"/>
                <w:lang w:eastAsia="zh-CN"/>
              </w:rPr>
            </w:pPr>
            <w:ins w:id="336" w:author="Huawei_Jiakai" w:date="2021-04-13T14:28:00Z">
              <w:r w:rsidRPr="006A4AF9">
                <w:rPr>
                  <w:rFonts w:ascii="Arial" w:eastAsiaTheme="minorEastAsia" w:hAnsi="Arial" w:cs="Arial"/>
                  <w:sz w:val="21"/>
                  <w:szCs w:val="21"/>
                  <w:lang w:eastAsia="zh-CN"/>
                </w:rPr>
                <w:t>Sub-topic 2-7: Release independence</w:t>
              </w:r>
            </w:ins>
          </w:p>
          <w:p w14:paraId="0D35C388" w14:textId="77777777" w:rsidR="003439B1" w:rsidRDefault="003439B1" w:rsidP="003439B1">
            <w:pPr>
              <w:snapToGrid w:val="0"/>
              <w:spacing w:before="60" w:after="60"/>
              <w:jc w:val="both"/>
              <w:rPr>
                <w:ins w:id="337" w:author="Huawei_Jiakai" w:date="2021-04-13T14:28:00Z"/>
                <w:rFonts w:eastAsiaTheme="minorEastAsia"/>
                <w:sz w:val="21"/>
                <w:szCs w:val="21"/>
                <w:lang w:eastAsia="zh-CN"/>
              </w:rPr>
            </w:pPr>
            <w:ins w:id="338" w:author="Huawei_Jiakai" w:date="2021-04-13T14:28:00Z">
              <w:r w:rsidRPr="006A4AF9">
                <w:rPr>
                  <w:rFonts w:eastAsiaTheme="minorEastAsia"/>
                  <w:sz w:val="21"/>
                  <w:szCs w:val="21"/>
                  <w:lang w:eastAsia="zh-CN"/>
                </w:rPr>
                <w:t>Issue 2-7-1: Release independence</w:t>
              </w:r>
            </w:ins>
          </w:p>
          <w:p w14:paraId="0EB24D2E" w14:textId="629AED61" w:rsidR="008A1376" w:rsidRDefault="003439B1" w:rsidP="003439B1">
            <w:pPr>
              <w:snapToGrid w:val="0"/>
              <w:spacing w:before="60" w:after="60"/>
              <w:jc w:val="both"/>
              <w:rPr>
                <w:rFonts w:eastAsiaTheme="minorEastAsia"/>
                <w:lang w:eastAsia="zh-CN"/>
              </w:rPr>
            </w:pPr>
            <w:ins w:id="339" w:author="Huawei_Jiakai" w:date="2021-04-13T14:28:00Z">
              <w:r>
                <w:rPr>
                  <w:rFonts w:eastAsiaTheme="minorEastAsia"/>
                  <w:u w:val="single"/>
                  <w:lang w:eastAsia="zh-CN"/>
                </w:rPr>
                <w:t>Option 1 is fine for us.</w:t>
              </w:r>
            </w:ins>
          </w:p>
        </w:tc>
      </w:tr>
      <w:tr w:rsidR="008A1376" w14:paraId="2BBB4542" w14:textId="77777777" w:rsidTr="00E55D61">
        <w:tc>
          <w:tcPr>
            <w:tcW w:w="1233" w:type="dxa"/>
            <w:vAlign w:val="center"/>
          </w:tcPr>
          <w:p w14:paraId="16341EF7" w14:textId="3ADAFDB8" w:rsidR="008A1376" w:rsidRDefault="00C51D9B" w:rsidP="008A1376">
            <w:pPr>
              <w:snapToGrid w:val="0"/>
              <w:spacing w:before="60" w:after="60"/>
              <w:jc w:val="both"/>
              <w:rPr>
                <w:rFonts w:eastAsiaTheme="minorEastAsia"/>
                <w:lang w:val="en-US" w:eastAsia="zh-CN"/>
              </w:rPr>
            </w:pPr>
            <w:ins w:id="340" w:author="5179801" w:date="2021-04-13T18:17:00Z">
              <w:r>
                <w:rPr>
                  <w:rFonts w:hint="eastAsia"/>
                  <w:lang w:val="en-US" w:eastAsia="ja-JP"/>
                </w:rPr>
                <w:lastRenderedPageBreak/>
                <w:t>D</w:t>
              </w:r>
              <w:r>
                <w:rPr>
                  <w:lang w:val="en-US" w:eastAsia="ja-JP"/>
                </w:rPr>
                <w:t>OCOMO</w:t>
              </w:r>
            </w:ins>
          </w:p>
        </w:tc>
        <w:tc>
          <w:tcPr>
            <w:tcW w:w="8326" w:type="dxa"/>
            <w:vAlign w:val="center"/>
          </w:tcPr>
          <w:p w14:paraId="2F1416E8" w14:textId="77777777" w:rsidR="009B61E1" w:rsidRPr="006A4AF9" w:rsidRDefault="009B61E1" w:rsidP="009B61E1">
            <w:pPr>
              <w:snapToGrid w:val="0"/>
              <w:spacing w:before="60" w:after="60"/>
              <w:jc w:val="both"/>
              <w:rPr>
                <w:ins w:id="341" w:author="5179801" w:date="2021-04-13T18:16:00Z"/>
                <w:rFonts w:ascii="Arial" w:eastAsiaTheme="minorEastAsia" w:hAnsi="Arial" w:cs="Arial"/>
                <w:sz w:val="21"/>
                <w:szCs w:val="21"/>
                <w:lang w:eastAsia="zh-CN"/>
              </w:rPr>
            </w:pPr>
            <w:ins w:id="342" w:author="5179801" w:date="2021-04-13T18:16:00Z">
              <w:r w:rsidRPr="006A4AF9">
                <w:rPr>
                  <w:rFonts w:ascii="Arial" w:eastAsiaTheme="minorEastAsia" w:hAnsi="Arial" w:cs="Arial"/>
                  <w:sz w:val="21"/>
                  <w:szCs w:val="21"/>
                  <w:lang w:eastAsia="zh-CN"/>
                </w:rPr>
                <w:t>Sub-topic 2-1: Interference model</w:t>
              </w:r>
            </w:ins>
          </w:p>
          <w:p w14:paraId="6C4E3E7D" w14:textId="77777777" w:rsidR="009B61E1" w:rsidRDefault="009B61E1" w:rsidP="009B61E1">
            <w:pPr>
              <w:snapToGrid w:val="0"/>
              <w:spacing w:before="60" w:after="60"/>
              <w:jc w:val="both"/>
              <w:rPr>
                <w:ins w:id="343" w:author="5179801" w:date="2021-04-13T18:16:00Z"/>
                <w:rFonts w:eastAsiaTheme="minorEastAsia"/>
                <w:sz w:val="21"/>
                <w:szCs w:val="21"/>
                <w:lang w:eastAsia="zh-CN"/>
              </w:rPr>
            </w:pPr>
            <w:ins w:id="344" w:author="5179801" w:date="2021-04-13T18:16: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10C0334E" w14:textId="77777777" w:rsidR="009B61E1" w:rsidRPr="00CD0509" w:rsidRDefault="009B61E1" w:rsidP="009B61E1">
            <w:pPr>
              <w:snapToGrid w:val="0"/>
              <w:spacing w:before="60" w:after="60"/>
              <w:jc w:val="both"/>
              <w:rPr>
                <w:ins w:id="345" w:author="5179801" w:date="2021-04-13T18:16:00Z"/>
                <w:sz w:val="21"/>
                <w:szCs w:val="21"/>
                <w:lang w:eastAsia="ja-JP"/>
              </w:rPr>
            </w:pPr>
            <w:ins w:id="346" w:author="5179801" w:date="2021-04-13T18:16:00Z">
              <w:r>
                <w:rPr>
                  <w:rFonts w:hint="eastAsia"/>
                  <w:sz w:val="21"/>
                  <w:szCs w:val="21"/>
                  <w:lang w:eastAsia="ja-JP"/>
                </w:rPr>
                <w:t>Both Option 1 and Option 2 are acceptable for us.</w:t>
              </w:r>
            </w:ins>
          </w:p>
          <w:p w14:paraId="387CEE69" w14:textId="77777777" w:rsidR="009B61E1" w:rsidRPr="006A4AF9" w:rsidRDefault="009B61E1" w:rsidP="009B61E1">
            <w:pPr>
              <w:snapToGrid w:val="0"/>
              <w:spacing w:before="60" w:after="60"/>
              <w:jc w:val="both"/>
              <w:rPr>
                <w:ins w:id="347" w:author="5179801" w:date="2021-04-13T18:16:00Z"/>
                <w:rFonts w:eastAsiaTheme="minorEastAsia"/>
                <w:sz w:val="21"/>
                <w:szCs w:val="21"/>
                <w:lang w:eastAsia="zh-CN"/>
              </w:rPr>
            </w:pPr>
            <w:ins w:id="348" w:author="5179801" w:date="2021-04-13T18:16:00Z">
              <w:r w:rsidRPr="006A4AF9">
                <w:rPr>
                  <w:rFonts w:eastAsiaTheme="minorEastAsia"/>
                  <w:sz w:val="21"/>
                  <w:szCs w:val="21"/>
                  <w:lang w:eastAsia="zh-CN"/>
                </w:rPr>
                <w:t>Issue 2-1-5: Modulation order of interfering PDSCH</w:t>
              </w:r>
            </w:ins>
          </w:p>
          <w:p w14:paraId="2BD2F907" w14:textId="77777777" w:rsidR="009B61E1" w:rsidRPr="00CF5709" w:rsidRDefault="009B61E1" w:rsidP="009B61E1">
            <w:pPr>
              <w:snapToGrid w:val="0"/>
              <w:spacing w:before="60" w:after="60"/>
              <w:jc w:val="both"/>
              <w:rPr>
                <w:ins w:id="349" w:author="5179801" w:date="2021-04-13T18:16:00Z"/>
                <w:sz w:val="21"/>
                <w:szCs w:val="21"/>
                <w:lang w:eastAsia="ja-JP"/>
              </w:rPr>
            </w:pPr>
            <w:ins w:id="350" w:author="5179801" w:date="2021-04-13T18:16:00Z">
              <w:r>
                <w:rPr>
                  <w:sz w:val="21"/>
                  <w:szCs w:val="21"/>
                  <w:lang w:eastAsia="ja-JP"/>
                </w:rPr>
                <w:t>W</w:t>
              </w:r>
              <w:r>
                <w:rPr>
                  <w:rFonts w:hint="eastAsia"/>
                  <w:sz w:val="21"/>
                  <w:szCs w:val="21"/>
                  <w:lang w:eastAsia="ja-JP"/>
                </w:rPr>
                <w:t>e support Option 1.</w:t>
              </w:r>
            </w:ins>
          </w:p>
          <w:p w14:paraId="57A854F0" w14:textId="77777777" w:rsidR="009B61E1" w:rsidRPr="006A4AF9" w:rsidRDefault="009B61E1" w:rsidP="009B61E1">
            <w:pPr>
              <w:snapToGrid w:val="0"/>
              <w:spacing w:before="60" w:after="60"/>
              <w:jc w:val="both"/>
              <w:rPr>
                <w:ins w:id="351" w:author="5179801" w:date="2021-04-13T18:16:00Z"/>
                <w:rFonts w:eastAsiaTheme="minorEastAsia"/>
                <w:sz w:val="21"/>
                <w:szCs w:val="21"/>
                <w:lang w:eastAsia="zh-CN"/>
              </w:rPr>
            </w:pPr>
          </w:p>
          <w:p w14:paraId="6FCF5B65" w14:textId="77777777" w:rsidR="009B61E1" w:rsidRPr="006A4AF9" w:rsidRDefault="009B61E1" w:rsidP="009B61E1">
            <w:pPr>
              <w:snapToGrid w:val="0"/>
              <w:spacing w:before="60" w:after="60"/>
              <w:jc w:val="both"/>
              <w:rPr>
                <w:ins w:id="352" w:author="5179801" w:date="2021-04-13T18:16:00Z"/>
                <w:rFonts w:ascii="Arial" w:eastAsiaTheme="minorEastAsia" w:hAnsi="Arial" w:cs="Arial"/>
                <w:sz w:val="21"/>
                <w:szCs w:val="21"/>
                <w:lang w:eastAsia="zh-CN"/>
              </w:rPr>
            </w:pPr>
            <w:ins w:id="353" w:author="5179801" w:date="2021-04-13T18:16:00Z">
              <w:r w:rsidRPr="006A4AF9">
                <w:rPr>
                  <w:rFonts w:ascii="Arial" w:eastAsiaTheme="minorEastAsia" w:hAnsi="Arial" w:cs="Arial"/>
                  <w:sz w:val="21"/>
                  <w:szCs w:val="21"/>
                  <w:lang w:eastAsia="zh-CN"/>
                </w:rPr>
                <w:t>Sub-topic 2-2: DMRS configuration and reference receiver</w:t>
              </w:r>
            </w:ins>
          </w:p>
          <w:p w14:paraId="00F2143A" w14:textId="77777777" w:rsidR="009B61E1" w:rsidRDefault="009B61E1" w:rsidP="009B61E1">
            <w:pPr>
              <w:snapToGrid w:val="0"/>
              <w:spacing w:before="60" w:after="60"/>
              <w:jc w:val="both"/>
              <w:rPr>
                <w:ins w:id="354" w:author="5179801" w:date="2021-04-13T18:16:00Z"/>
                <w:rFonts w:eastAsiaTheme="minorEastAsia"/>
                <w:sz w:val="21"/>
                <w:szCs w:val="21"/>
                <w:lang w:eastAsia="zh-CN"/>
              </w:rPr>
            </w:pPr>
            <w:ins w:id="355" w:author="5179801" w:date="2021-04-13T18:16:00Z">
              <w:r w:rsidRPr="006A4AF9">
                <w:rPr>
                  <w:rFonts w:eastAsiaTheme="minorEastAsia"/>
                  <w:sz w:val="21"/>
                  <w:szCs w:val="21"/>
                  <w:lang w:eastAsia="zh-CN"/>
                </w:rPr>
                <w:t>Issue 2-2-1: DMRS configuration</w:t>
              </w:r>
            </w:ins>
          </w:p>
          <w:p w14:paraId="61FEA326" w14:textId="77777777" w:rsidR="009B61E1" w:rsidRPr="00CF5709" w:rsidRDefault="009B61E1" w:rsidP="009B61E1">
            <w:pPr>
              <w:snapToGrid w:val="0"/>
              <w:spacing w:before="60" w:after="60"/>
              <w:jc w:val="both"/>
              <w:rPr>
                <w:ins w:id="356" w:author="5179801" w:date="2021-04-13T18:16:00Z"/>
                <w:sz w:val="21"/>
                <w:szCs w:val="21"/>
                <w:lang w:eastAsia="ja-JP"/>
              </w:rPr>
            </w:pPr>
            <w:ins w:id="357" w:author="5179801" w:date="2021-04-13T18:16:00Z">
              <w:r>
                <w:rPr>
                  <w:rFonts w:hint="eastAsia"/>
                  <w:sz w:val="21"/>
                  <w:szCs w:val="21"/>
                  <w:lang w:eastAsia="ja-JP"/>
                </w:rPr>
                <w:lastRenderedPageBreak/>
                <w:t>We support Option 2.</w:t>
              </w:r>
            </w:ins>
          </w:p>
          <w:p w14:paraId="00C5DDD9" w14:textId="77777777" w:rsidR="009B61E1" w:rsidRPr="006A4AF9" w:rsidRDefault="009B61E1" w:rsidP="009B61E1">
            <w:pPr>
              <w:snapToGrid w:val="0"/>
              <w:spacing w:before="60" w:after="60"/>
              <w:jc w:val="both"/>
              <w:rPr>
                <w:ins w:id="358" w:author="5179801" w:date="2021-04-13T18:16:00Z"/>
                <w:rFonts w:eastAsiaTheme="minorEastAsia"/>
                <w:sz w:val="21"/>
                <w:szCs w:val="21"/>
                <w:lang w:eastAsia="zh-CN"/>
              </w:rPr>
            </w:pPr>
          </w:p>
          <w:p w14:paraId="41DC8222" w14:textId="77777777" w:rsidR="009B61E1" w:rsidRPr="006A4AF9" w:rsidRDefault="009B61E1" w:rsidP="009B61E1">
            <w:pPr>
              <w:snapToGrid w:val="0"/>
              <w:spacing w:before="60" w:after="60"/>
              <w:jc w:val="both"/>
              <w:rPr>
                <w:ins w:id="359" w:author="5179801" w:date="2021-04-13T18:16:00Z"/>
                <w:rFonts w:ascii="Arial" w:eastAsiaTheme="minorEastAsia" w:hAnsi="Arial" w:cs="Arial"/>
                <w:sz w:val="21"/>
                <w:szCs w:val="21"/>
                <w:lang w:eastAsia="zh-CN"/>
              </w:rPr>
            </w:pPr>
            <w:ins w:id="360" w:author="5179801" w:date="2021-04-13T18:16:00Z">
              <w:r w:rsidRPr="006A4AF9">
                <w:rPr>
                  <w:rFonts w:ascii="Arial" w:eastAsiaTheme="minorEastAsia" w:hAnsi="Arial" w:cs="Arial"/>
                  <w:sz w:val="21"/>
                  <w:szCs w:val="21"/>
                  <w:lang w:eastAsia="zh-CN"/>
                </w:rPr>
                <w:t>Sub-topic 2-3: Target PDSCH parameters</w:t>
              </w:r>
            </w:ins>
          </w:p>
          <w:p w14:paraId="437923F3" w14:textId="77777777" w:rsidR="009B61E1" w:rsidRDefault="009B61E1" w:rsidP="009B61E1">
            <w:pPr>
              <w:snapToGrid w:val="0"/>
              <w:spacing w:before="60" w:after="60"/>
              <w:jc w:val="both"/>
              <w:rPr>
                <w:ins w:id="361" w:author="5179801" w:date="2021-04-13T18:16:00Z"/>
                <w:rFonts w:eastAsiaTheme="minorEastAsia"/>
                <w:sz w:val="21"/>
                <w:szCs w:val="21"/>
                <w:lang w:eastAsia="zh-CN"/>
              </w:rPr>
            </w:pPr>
            <w:ins w:id="362" w:author="5179801" w:date="2021-04-13T18:16:00Z">
              <w:r w:rsidRPr="006A4AF9">
                <w:rPr>
                  <w:rFonts w:eastAsiaTheme="minorEastAsia"/>
                  <w:sz w:val="21"/>
                  <w:szCs w:val="21"/>
                  <w:lang w:eastAsia="zh-CN"/>
                </w:rPr>
                <w:t xml:space="preserve">Issue 2-3-1: Transmission rank </w:t>
              </w:r>
            </w:ins>
          </w:p>
          <w:p w14:paraId="1964FF2A" w14:textId="77777777" w:rsidR="009B61E1" w:rsidRPr="00CD0509" w:rsidRDefault="009B61E1" w:rsidP="009B61E1">
            <w:pPr>
              <w:snapToGrid w:val="0"/>
              <w:spacing w:before="60" w:after="60"/>
              <w:jc w:val="both"/>
              <w:rPr>
                <w:ins w:id="363" w:author="5179801" w:date="2021-04-13T18:16:00Z"/>
                <w:sz w:val="21"/>
                <w:szCs w:val="21"/>
                <w:lang w:eastAsia="ja-JP"/>
              </w:rPr>
            </w:pPr>
            <w:ins w:id="364" w:author="5179801" w:date="2021-04-13T18:16:00Z">
              <w:r>
                <w:rPr>
                  <w:rFonts w:hint="eastAsia"/>
                  <w:sz w:val="21"/>
                  <w:szCs w:val="21"/>
                  <w:lang w:eastAsia="ja-JP"/>
                </w:rPr>
                <w:t>We support Option 1.</w:t>
              </w:r>
              <w:r w:rsidRPr="006A4AF9">
                <w:rPr>
                  <w:rFonts w:eastAsiaTheme="minorEastAsia"/>
                  <w:sz w:val="21"/>
                  <w:szCs w:val="21"/>
                  <w:lang w:eastAsia="zh-CN"/>
                </w:rPr>
                <w:t xml:space="preserve"> </w:t>
              </w:r>
            </w:ins>
          </w:p>
          <w:p w14:paraId="529DB896" w14:textId="77777777" w:rsidR="009B61E1" w:rsidRDefault="009B61E1" w:rsidP="009B61E1">
            <w:pPr>
              <w:snapToGrid w:val="0"/>
              <w:spacing w:before="60" w:after="60"/>
              <w:jc w:val="both"/>
              <w:rPr>
                <w:ins w:id="365" w:author="5179801" w:date="2021-04-13T18:16:00Z"/>
                <w:rFonts w:eastAsiaTheme="minorEastAsia"/>
                <w:sz w:val="21"/>
                <w:szCs w:val="21"/>
                <w:lang w:eastAsia="zh-CN"/>
              </w:rPr>
            </w:pPr>
            <w:ins w:id="366" w:author="5179801" w:date="2021-04-13T18:16:00Z">
              <w:r w:rsidRPr="006A4AF9">
                <w:rPr>
                  <w:rFonts w:eastAsiaTheme="minorEastAsia"/>
                  <w:sz w:val="21"/>
                  <w:szCs w:val="21"/>
                  <w:lang w:eastAsia="zh-CN"/>
                </w:rPr>
                <w:t xml:space="preserve">Issue 2-3-5: Performance measurement point </w:t>
              </w:r>
            </w:ins>
          </w:p>
          <w:p w14:paraId="07BF3387" w14:textId="77777777" w:rsidR="009B61E1" w:rsidRPr="00CD0509" w:rsidRDefault="009B61E1" w:rsidP="009B61E1">
            <w:pPr>
              <w:snapToGrid w:val="0"/>
              <w:spacing w:before="60" w:after="60"/>
              <w:jc w:val="both"/>
              <w:rPr>
                <w:ins w:id="367" w:author="5179801" w:date="2021-04-13T18:16:00Z"/>
                <w:sz w:val="21"/>
                <w:szCs w:val="21"/>
                <w:lang w:eastAsia="ja-JP"/>
              </w:rPr>
            </w:pPr>
            <w:ins w:id="368" w:author="5179801" w:date="2021-04-13T18:16:00Z">
              <w:r>
                <w:rPr>
                  <w:rFonts w:hint="eastAsia"/>
                  <w:sz w:val="21"/>
                  <w:szCs w:val="21"/>
                  <w:lang w:eastAsia="ja-JP"/>
                </w:rPr>
                <w:t>We support the recommended WF.</w:t>
              </w:r>
            </w:ins>
          </w:p>
          <w:p w14:paraId="4D287E23" w14:textId="77777777" w:rsidR="009B61E1" w:rsidRPr="006A4AF9" w:rsidRDefault="009B61E1" w:rsidP="009B61E1">
            <w:pPr>
              <w:snapToGrid w:val="0"/>
              <w:spacing w:before="60" w:after="60"/>
              <w:jc w:val="both"/>
              <w:rPr>
                <w:ins w:id="369" w:author="5179801" w:date="2021-04-13T18:16:00Z"/>
                <w:rFonts w:eastAsiaTheme="minorEastAsia"/>
                <w:sz w:val="21"/>
                <w:szCs w:val="21"/>
                <w:lang w:eastAsia="zh-CN"/>
              </w:rPr>
            </w:pPr>
            <w:ins w:id="370" w:author="5179801" w:date="2021-04-13T18:16:00Z">
              <w:r w:rsidRPr="006A4AF9">
                <w:rPr>
                  <w:rFonts w:eastAsiaTheme="minorEastAsia"/>
                  <w:sz w:val="21"/>
                  <w:szCs w:val="21"/>
                  <w:lang w:eastAsia="zh-CN"/>
                </w:rPr>
                <w:t>Issue 2-3-6: HARQ process number</w:t>
              </w:r>
            </w:ins>
          </w:p>
          <w:p w14:paraId="257BD21E" w14:textId="77777777" w:rsidR="009B61E1" w:rsidRPr="00CF5709" w:rsidRDefault="009B61E1" w:rsidP="009B61E1">
            <w:pPr>
              <w:snapToGrid w:val="0"/>
              <w:spacing w:before="60" w:after="60"/>
              <w:jc w:val="both"/>
              <w:rPr>
                <w:ins w:id="371" w:author="5179801" w:date="2021-04-13T18:16:00Z"/>
                <w:sz w:val="21"/>
                <w:szCs w:val="21"/>
                <w:lang w:eastAsia="ja-JP"/>
              </w:rPr>
            </w:pPr>
            <w:ins w:id="372" w:author="5179801" w:date="2021-04-13T18:16:00Z">
              <w:r>
                <w:rPr>
                  <w:rFonts w:hint="eastAsia"/>
                  <w:sz w:val="21"/>
                  <w:szCs w:val="21"/>
                  <w:lang w:eastAsia="ja-JP"/>
                </w:rPr>
                <w:t xml:space="preserve">We </w:t>
              </w:r>
              <w:r>
                <w:rPr>
                  <w:sz w:val="21"/>
                  <w:szCs w:val="21"/>
                  <w:lang w:eastAsia="ja-JP"/>
                </w:rPr>
                <w:t xml:space="preserve">support the </w:t>
              </w:r>
              <w:r>
                <w:rPr>
                  <w:rFonts w:hint="eastAsia"/>
                  <w:sz w:val="21"/>
                  <w:szCs w:val="21"/>
                  <w:lang w:eastAsia="ja-JP"/>
                </w:rPr>
                <w:t>recommended</w:t>
              </w:r>
              <w:r>
                <w:rPr>
                  <w:sz w:val="21"/>
                  <w:szCs w:val="21"/>
                  <w:lang w:eastAsia="ja-JP"/>
                </w:rPr>
                <w:t xml:space="preserve"> WF.</w:t>
              </w:r>
            </w:ins>
          </w:p>
          <w:p w14:paraId="1A3894BA" w14:textId="77777777" w:rsidR="009B61E1" w:rsidRPr="006A4AF9" w:rsidRDefault="009B61E1" w:rsidP="009B61E1">
            <w:pPr>
              <w:snapToGrid w:val="0"/>
              <w:spacing w:before="60" w:after="60"/>
              <w:jc w:val="both"/>
              <w:rPr>
                <w:ins w:id="373" w:author="5179801" w:date="2021-04-13T18:16:00Z"/>
                <w:rFonts w:eastAsiaTheme="minorEastAsia"/>
                <w:sz w:val="21"/>
                <w:szCs w:val="21"/>
                <w:lang w:eastAsia="zh-CN"/>
              </w:rPr>
            </w:pPr>
          </w:p>
          <w:p w14:paraId="07AE7685" w14:textId="77777777" w:rsidR="009B61E1" w:rsidRPr="006A4AF9" w:rsidRDefault="009B61E1" w:rsidP="009B61E1">
            <w:pPr>
              <w:snapToGrid w:val="0"/>
              <w:spacing w:before="60" w:after="60"/>
              <w:jc w:val="both"/>
              <w:rPr>
                <w:ins w:id="374" w:author="5179801" w:date="2021-04-13T18:16:00Z"/>
                <w:rFonts w:ascii="Arial" w:eastAsiaTheme="minorEastAsia" w:hAnsi="Arial" w:cs="Arial"/>
                <w:sz w:val="21"/>
                <w:szCs w:val="21"/>
                <w:lang w:eastAsia="zh-CN"/>
              </w:rPr>
            </w:pPr>
            <w:ins w:id="375" w:author="5179801" w:date="2021-04-13T18:16:00Z">
              <w:r w:rsidRPr="006A4AF9">
                <w:rPr>
                  <w:rFonts w:ascii="Arial" w:eastAsiaTheme="minorEastAsia" w:hAnsi="Arial" w:cs="Arial"/>
                  <w:sz w:val="21"/>
                  <w:szCs w:val="21"/>
                  <w:lang w:eastAsia="zh-CN"/>
                </w:rPr>
                <w:t>Sub-topic 2-4: Other parameters for target and interfering PDSCH</w:t>
              </w:r>
            </w:ins>
          </w:p>
          <w:p w14:paraId="4B0582B7" w14:textId="77777777" w:rsidR="009B61E1" w:rsidRDefault="009B61E1" w:rsidP="009B61E1">
            <w:pPr>
              <w:snapToGrid w:val="0"/>
              <w:spacing w:before="60" w:after="60"/>
              <w:jc w:val="both"/>
              <w:rPr>
                <w:ins w:id="376" w:author="5179801" w:date="2021-04-13T18:16:00Z"/>
                <w:rFonts w:eastAsiaTheme="minorEastAsia"/>
                <w:sz w:val="21"/>
                <w:szCs w:val="21"/>
                <w:lang w:eastAsia="zh-CN"/>
              </w:rPr>
            </w:pPr>
            <w:ins w:id="377" w:author="5179801" w:date="2021-04-13T18:16:00Z">
              <w:r w:rsidRPr="006A4AF9">
                <w:rPr>
                  <w:rFonts w:eastAsiaTheme="minorEastAsia"/>
                  <w:sz w:val="21"/>
                  <w:szCs w:val="21"/>
                  <w:lang w:eastAsia="zh-CN"/>
                </w:rPr>
                <w:t>Issue 2-4-1: SCS</w:t>
              </w:r>
            </w:ins>
          </w:p>
          <w:p w14:paraId="2D747B60" w14:textId="77777777" w:rsidR="009B61E1" w:rsidRPr="00CD0509" w:rsidRDefault="009B61E1" w:rsidP="009B61E1">
            <w:pPr>
              <w:snapToGrid w:val="0"/>
              <w:spacing w:before="60" w:after="60"/>
              <w:jc w:val="both"/>
              <w:rPr>
                <w:ins w:id="378" w:author="5179801" w:date="2021-04-13T18:16:00Z"/>
                <w:sz w:val="21"/>
                <w:szCs w:val="21"/>
                <w:lang w:eastAsia="ja-JP"/>
              </w:rPr>
            </w:pPr>
            <w:ins w:id="379" w:author="5179801" w:date="2021-04-13T18:16:00Z">
              <w:r>
                <w:rPr>
                  <w:rFonts w:hint="eastAsia"/>
                  <w:sz w:val="21"/>
                  <w:szCs w:val="21"/>
                  <w:lang w:eastAsia="ja-JP"/>
                </w:rPr>
                <w:t>We support the recommended WF.</w:t>
              </w:r>
            </w:ins>
          </w:p>
          <w:p w14:paraId="68ADE3FF" w14:textId="77777777" w:rsidR="009B61E1" w:rsidRDefault="009B61E1" w:rsidP="009B61E1">
            <w:pPr>
              <w:snapToGrid w:val="0"/>
              <w:spacing w:before="60" w:after="60"/>
              <w:jc w:val="both"/>
              <w:rPr>
                <w:ins w:id="380" w:author="5179801" w:date="2021-04-13T18:16:00Z"/>
                <w:rFonts w:eastAsiaTheme="minorEastAsia"/>
                <w:sz w:val="21"/>
                <w:szCs w:val="21"/>
                <w:lang w:eastAsia="zh-CN"/>
              </w:rPr>
            </w:pPr>
            <w:ins w:id="381" w:author="5179801" w:date="2021-04-13T18:16:00Z">
              <w:r w:rsidRPr="006A4AF9">
                <w:rPr>
                  <w:rFonts w:eastAsiaTheme="minorEastAsia"/>
                  <w:sz w:val="21"/>
                  <w:szCs w:val="21"/>
                  <w:lang w:eastAsia="zh-CN"/>
                </w:rPr>
                <w:t>Issue 2-4-2: Channel bandwidth</w:t>
              </w:r>
            </w:ins>
          </w:p>
          <w:p w14:paraId="72108A78" w14:textId="77777777" w:rsidR="009B61E1" w:rsidRPr="00CD0509" w:rsidRDefault="009B61E1" w:rsidP="009B61E1">
            <w:pPr>
              <w:snapToGrid w:val="0"/>
              <w:spacing w:before="60" w:after="60"/>
              <w:jc w:val="both"/>
              <w:rPr>
                <w:ins w:id="382" w:author="5179801" w:date="2021-04-13T18:16:00Z"/>
                <w:sz w:val="21"/>
                <w:szCs w:val="21"/>
                <w:lang w:eastAsia="ja-JP"/>
              </w:rPr>
            </w:pPr>
            <w:ins w:id="383" w:author="5179801" w:date="2021-04-13T18:16:00Z">
              <w:r>
                <w:rPr>
                  <w:rFonts w:hint="eastAsia"/>
                  <w:sz w:val="21"/>
                  <w:szCs w:val="21"/>
                  <w:lang w:eastAsia="ja-JP"/>
                </w:rPr>
                <w:t>Since</w:t>
              </w:r>
              <w:r>
                <w:rPr>
                  <w:sz w:val="21"/>
                  <w:szCs w:val="21"/>
                  <w:lang w:eastAsia="ja-JP"/>
                </w:rPr>
                <w:t xml:space="preserve"> “FDD 15kHz:10MHz” and “TDD 30kHz:40MHz” are included in all Options, Option 3 can be agreed first. Also, we are fine to consider the additional CBW, i.e., both Option 1 and Option 2 are acceptable for us.</w:t>
              </w:r>
            </w:ins>
          </w:p>
          <w:p w14:paraId="7F9D1FD1" w14:textId="77777777" w:rsidR="009B61E1" w:rsidRDefault="009B61E1" w:rsidP="009B61E1">
            <w:pPr>
              <w:snapToGrid w:val="0"/>
              <w:spacing w:before="60" w:after="60"/>
              <w:jc w:val="both"/>
              <w:rPr>
                <w:ins w:id="384" w:author="5179801" w:date="2021-04-13T18:16:00Z"/>
                <w:rFonts w:eastAsiaTheme="minorEastAsia"/>
                <w:sz w:val="21"/>
                <w:szCs w:val="21"/>
                <w:lang w:eastAsia="zh-CN"/>
              </w:rPr>
            </w:pPr>
            <w:ins w:id="385" w:author="5179801" w:date="2021-04-13T18:16:00Z">
              <w:r w:rsidRPr="006A4AF9">
                <w:rPr>
                  <w:rFonts w:eastAsiaTheme="minorEastAsia"/>
                  <w:sz w:val="21"/>
                  <w:szCs w:val="21"/>
                  <w:lang w:eastAsia="zh-CN"/>
                </w:rPr>
                <w:t>Issue 2-4-3: TDD DL/UL configuration for 30kHz SCS</w:t>
              </w:r>
            </w:ins>
          </w:p>
          <w:p w14:paraId="49DA8970" w14:textId="77777777" w:rsidR="009B61E1" w:rsidRPr="00CD0509" w:rsidRDefault="009B61E1" w:rsidP="009B61E1">
            <w:pPr>
              <w:snapToGrid w:val="0"/>
              <w:spacing w:before="60" w:after="60"/>
              <w:jc w:val="both"/>
              <w:rPr>
                <w:ins w:id="386" w:author="5179801" w:date="2021-04-13T18:16:00Z"/>
                <w:sz w:val="21"/>
                <w:szCs w:val="21"/>
                <w:lang w:eastAsia="ja-JP"/>
              </w:rPr>
            </w:pPr>
            <w:ins w:id="387" w:author="5179801" w:date="2021-04-13T18:16:00Z">
              <w:r>
                <w:rPr>
                  <w:rFonts w:hint="eastAsia"/>
                  <w:sz w:val="21"/>
                  <w:szCs w:val="21"/>
                  <w:lang w:eastAsia="ja-JP"/>
                </w:rPr>
                <w:t>We support Option 1.</w:t>
              </w:r>
            </w:ins>
          </w:p>
          <w:p w14:paraId="5FD778E9" w14:textId="77777777" w:rsidR="009B61E1" w:rsidRDefault="009B61E1" w:rsidP="009B61E1">
            <w:pPr>
              <w:snapToGrid w:val="0"/>
              <w:spacing w:before="60" w:after="60"/>
              <w:jc w:val="both"/>
              <w:rPr>
                <w:ins w:id="388" w:author="5179801" w:date="2021-04-13T18:16:00Z"/>
                <w:rFonts w:eastAsiaTheme="minorEastAsia"/>
                <w:sz w:val="21"/>
                <w:szCs w:val="21"/>
                <w:lang w:eastAsia="zh-CN"/>
              </w:rPr>
            </w:pPr>
            <w:ins w:id="389" w:author="5179801" w:date="2021-04-13T18:16:00Z">
              <w:r w:rsidRPr="006A4AF9">
                <w:rPr>
                  <w:rFonts w:eastAsiaTheme="minorEastAsia"/>
                  <w:sz w:val="21"/>
                  <w:szCs w:val="21"/>
                  <w:lang w:eastAsia="zh-CN"/>
                </w:rPr>
                <w:t xml:space="preserve">Issue 2-4-4: Number of carriers </w:t>
              </w:r>
            </w:ins>
          </w:p>
          <w:p w14:paraId="684659B6" w14:textId="77777777" w:rsidR="009B61E1" w:rsidRPr="00CD0509" w:rsidRDefault="009B61E1" w:rsidP="009B61E1">
            <w:pPr>
              <w:snapToGrid w:val="0"/>
              <w:spacing w:before="60" w:after="60"/>
              <w:jc w:val="both"/>
              <w:rPr>
                <w:ins w:id="390" w:author="5179801" w:date="2021-04-13T18:16:00Z"/>
                <w:sz w:val="21"/>
                <w:szCs w:val="21"/>
                <w:lang w:eastAsia="ja-JP"/>
              </w:rPr>
            </w:pPr>
            <w:ins w:id="391" w:author="5179801" w:date="2021-04-13T18:16:00Z">
              <w:r>
                <w:rPr>
                  <w:rFonts w:hint="eastAsia"/>
                  <w:sz w:val="21"/>
                  <w:szCs w:val="21"/>
                  <w:lang w:eastAsia="ja-JP"/>
                </w:rPr>
                <w:t xml:space="preserve">We support Option 1. It is acceptable for us to assume only single carrier </w:t>
              </w:r>
              <w:r>
                <w:rPr>
                  <w:sz w:val="21"/>
                  <w:szCs w:val="21"/>
                  <w:lang w:eastAsia="ja-JP"/>
                </w:rPr>
                <w:t>scenario</w:t>
              </w:r>
              <w:r>
                <w:rPr>
                  <w:rFonts w:hint="eastAsia"/>
                  <w:sz w:val="21"/>
                  <w:szCs w:val="21"/>
                  <w:lang w:eastAsia="ja-JP"/>
                </w:rPr>
                <w:t xml:space="preserve"> in Rel-17.</w:t>
              </w:r>
            </w:ins>
          </w:p>
          <w:p w14:paraId="6DEC7780" w14:textId="77777777" w:rsidR="009B61E1" w:rsidRDefault="009B61E1" w:rsidP="009B61E1">
            <w:pPr>
              <w:snapToGrid w:val="0"/>
              <w:spacing w:before="60" w:after="60"/>
              <w:jc w:val="both"/>
              <w:rPr>
                <w:ins w:id="392" w:author="5179801" w:date="2021-04-13T18:16:00Z"/>
                <w:rFonts w:eastAsiaTheme="minorEastAsia"/>
                <w:sz w:val="21"/>
                <w:szCs w:val="21"/>
                <w:lang w:eastAsia="zh-CN"/>
              </w:rPr>
            </w:pPr>
            <w:ins w:id="393" w:author="5179801" w:date="2021-04-13T18:16:00Z">
              <w:r w:rsidRPr="006A4AF9">
                <w:rPr>
                  <w:rFonts w:eastAsiaTheme="minorEastAsia"/>
                  <w:sz w:val="21"/>
                  <w:szCs w:val="21"/>
                  <w:lang w:eastAsia="zh-CN"/>
                </w:rPr>
                <w:t>Issue 2-4-5: PDCCH and PDSCH allocation</w:t>
              </w:r>
            </w:ins>
          </w:p>
          <w:p w14:paraId="23B16848" w14:textId="77777777" w:rsidR="009B61E1" w:rsidRPr="00CD0509" w:rsidRDefault="009B61E1" w:rsidP="009B61E1">
            <w:pPr>
              <w:snapToGrid w:val="0"/>
              <w:spacing w:before="60" w:after="60"/>
              <w:jc w:val="both"/>
              <w:rPr>
                <w:ins w:id="394" w:author="5179801" w:date="2021-04-13T18:16:00Z"/>
                <w:sz w:val="21"/>
                <w:szCs w:val="21"/>
                <w:lang w:eastAsia="ja-JP"/>
              </w:rPr>
            </w:pPr>
            <w:ins w:id="395" w:author="5179801" w:date="2021-04-13T18:16:00Z">
              <w:r>
                <w:rPr>
                  <w:rFonts w:hint="eastAsia"/>
                  <w:sz w:val="21"/>
                  <w:szCs w:val="21"/>
                  <w:lang w:eastAsia="ja-JP"/>
                </w:rPr>
                <w:t>We support the recommended WF.</w:t>
              </w:r>
            </w:ins>
          </w:p>
          <w:p w14:paraId="67FA5284" w14:textId="77777777" w:rsidR="009B61E1" w:rsidRDefault="009B61E1" w:rsidP="009B61E1">
            <w:pPr>
              <w:snapToGrid w:val="0"/>
              <w:spacing w:before="60" w:after="60"/>
              <w:jc w:val="both"/>
              <w:rPr>
                <w:ins w:id="396" w:author="5179801" w:date="2021-04-13T18:16:00Z"/>
                <w:rFonts w:eastAsiaTheme="minorEastAsia"/>
                <w:sz w:val="21"/>
                <w:szCs w:val="21"/>
                <w:lang w:eastAsia="zh-CN"/>
              </w:rPr>
            </w:pPr>
            <w:ins w:id="397" w:author="5179801" w:date="2021-04-13T18:16:00Z">
              <w:r w:rsidRPr="006A4AF9">
                <w:rPr>
                  <w:rFonts w:eastAsiaTheme="minorEastAsia"/>
                  <w:sz w:val="21"/>
                  <w:szCs w:val="21"/>
                  <w:lang w:eastAsia="zh-CN"/>
                </w:rPr>
                <w:t>Issue 2-4-6: Tx antenna number</w:t>
              </w:r>
            </w:ins>
          </w:p>
          <w:p w14:paraId="093C9348" w14:textId="77777777" w:rsidR="009B61E1" w:rsidRPr="00CD0509" w:rsidRDefault="009B61E1" w:rsidP="009B61E1">
            <w:pPr>
              <w:snapToGrid w:val="0"/>
              <w:spacing w:before="60" w:after="60"/>
              <w:jc w:val="both"/>
              <w:rPr>
                <w:ins w:id="398" w:author="5179801" w:date="2021-04-13T18:16:00Z"/>
                <w:sz w:val="21"/>
                <w:szCs w:val="21"/>
                <w:lang w:eastAsia="ja-JP"/>
              </w:rPr>
            </w:pPr>
            <w:ins w:id="399" w:author="5179801" w:date="2021-04-13T18:16:00Z">
              <w:r>
                <w:rPr>
                  <w:rFonts w:hint="eastAsia"/>
                  <w:sz w:val="21"/>
                  <w:szCs w:val="21"/>
                  <w:lang w:eastAsia="ja-JP"/>
                </w:rPr>
                <w:t xml:space="preserve">Both Option 1 </w:t>
              </w:r>
              <w:r>
                <w:rPr>
                  <w:sz w:val="21"/>
                  <w:szCs w:val="21"/>
                  <w:lang w:eastAsia="ja-JP"/>
                </w:rPr>
                <w:t>and Option 2 are acceptable for us.</w:t>
              </w:r>
            </w:ins>
          </w:p>
          <w:p w14:paraId="73EAF843" w14:textId="77777777" w:rsidR="009B61E1" w:rsidRDefault="009B61E1" w:rsidP="009B61E1">
            <w:pPr>
              <w:snapToGrid w:val="0"/>
              <w:spacing w:before="60" w:after="60"/>
              <w:jc w:val="both"/>
              <w:rPr>
                <w:ins w:id="400" w:author="5179801" w:date="2021-04-13T18:16:00Z"/>
                <w:rFonts w:eastAsiaTheme="minorEastAsia"/>
                <w:sz w:val="21"/>
                <w:szCs w:val="21"/>
                <w:lang w:eastAsia="zh-CN"/>
              </w:rPr>
            </w:pPr>
            <w:ins w:id="401" w:author="5179801" w:date="2021-04-13T18:16:00Z">
              <w:r w:rsidRPr="006A4AF9">
                <w:rPr>
                  <w:rFonts w:eastAsiaTheme="minorEastAsia"/>
                  <w:sz w:val="21"/>
                  <w:szCs w:val="21"/>
                  <w:lang w:eastAsia="zh-CN"/>
                </w:rPr>
                <w:t>Issue 2-4-7: Propagation condition</w:t>
              </w:r>
            </w:ins>
          </w:p>
          <w:p w14:paraId="18430AA5" w14:textId="77777777" w:rsidR="009B61E1" w:rsidRPr="00CD0509" w:rsidRDefault="009B61E1" w:rsidP="009B61E1">
            <w:pPr>
              <w:snapToGrid w:val="0"/>
              <w:spacing w:before="60" w:after="60"/>
              <w:jc w:val="both"/>
              <w:rPr>
                <w:ins w:id="402" w:author="5179801" w:date="2021-04-13T18:16:00Z"/>
                <w:sz w:val="21"/>
                <w:szCs w:val="21"/>
                <w:lang w:eastAsia="ja-JP"/>
              </w:rPr>
            </w:pPr>
            <w:ins w:id="403" w:author="5179801" w:date="2021-04-13T18:16:00Z">
              <w:r>
                <w:rPr>
                  <w:rFonts w:hint="eastAsia"/>
                  <w:sz w:val="21"/>
                  <w:szCs w:val="21"/>
                  <w:lang w:eastAsia="ja-JP"/>
                </w:rPr>
                <w:t>We support Option 1.</w:t>
              </w:r>
            </w:ins>
          </w:p>
          <w:p w14:paraId="5EFC096C" w14:textId="77777777" w:rsidR="009B61E1" w:rsidRDefault="009B61E1" w:rsidP="009B61E1">
            <w:pPr>
              <w:snapToGrid w:val="0"/>
              <w:spacing w:before="60" w:after="60"/>
              <w:jc w:val="both"/>
              <w:rPr>
                <w:ins w:id="404" w:author="5179801" w:date="2021-04-13T18:16:00Z"/>
                <w:rFonts w:eastAsiaTheme="minorEastAsia"/>
                <w:sz w:val="21"/>
                <w:szCs w:val="21"/>
                <w:lang w:eastAsia="zh-CN"/>
              </w:rPr>
            </w:pPr>
            <w:ins w:id="405" w:author="5179801" w:date="2021-04-13T18:16:00Z">
              <w:r w:rsidRPr="006A4AF9">
                <w:rPr>
                  <w:rFonts w:eastAsiaTheme="minorEastAsia"/>
                  <w:sz w:val="21"/>
                  <w:szCs w:val="21"/>
                  <w:lang w:eastAsia="zh-CN"/>
                </w:rPr>
                <w:t>Issue 2-4-8: Antenna correlation</w:t>
              </w:r>
            </w:ins>
          </w:p>
          <w:p w14:paraId="060257E5" w14:textId="77777777" w:rsidR="009B61E1" w:rsidRPr="00CD0509" w:rsidRDefault="009B61E1" w:rsidP="009B61E1">
            <w:pPr>
              <w:snapToGrid w:val="0"/>
              <w:spacing w:before="60" w:after="60"/>
              <w:jc w:val="both"/>
              <w:rPr>
                <w:ins w:id="406" w:author="5179801" w:date="2021-04-13T18:16:00Z"/>
                <w:sz w:val="21"/>
                <w:szCs w:val="21"/>
                <w:lang w:eastAsia="ja-JP"/>
              </w:rPr>
            </w:pPr>
            <w:ins w:id="407" w:author="5179801" w:date="2021-04-13T18:16:00Z">
              <w:r>
                <w:rPr>
                  <w:rFonts w:hint="eastAsia"/>
                  <w:sz w:val="21"/>
                  <w:szCs w:val="21"/>
                  <w:lang w:eastAsia="ja-JP"/>
                </w:rPr>
                <w:t>We support Option 1.</w:t>
              </w:r>
            </w:ins>
          </w:p>
          <w:p w14:paraId="22F28FA2" w14:textId="77777777" w:rsidR="009B61E1" w:rsidRDefault="009B61E1" w:rsidP="009B61E1">
            <w:pPr>
              <w:snapToGrid w:val="0"/>
              <w:spacing w:before="60" w:after="60"/>
              <w:jc w:val="both"/>
              <w:rPr>
                <w:ins w:id="408" w:author="5179801" w:date="2021-04-13T18:16:00Z"/>
                <w:rFonts w:eastAsiaTheme="minorEastAsia"/>
                <w:sz w:val="21"/>
                <w:szCs w:val="21"/>
                <w:lang w:eastAsia="zh-CN"/>
              </w:rPr>
            </w:pPr>
            <w:ins w:id="409" w:author="5179801" w:date="2021-04-13T18:16:00Z">
              <w:r w:rsidRPr="006A4AF9">
                <w:rPr>
                  <w:rFonts w:eastAsiaTheme="minorEastAsia"/>
                  <w:sz w:val="21"/>
                  <w:szCs w:val="21"/>
                  <w:lang w:eastAsia="zh-CN"/>
                </w:rPr>
                <w:t>Issue 2-4-9: PDSCH mapping type</w:t>
              </w:r>
            </w:ins>
          </w:p>
          <w:p w14:paraId="4E7D1078" w14:textId="77777777" w:rsidR="009B61E1" w:rsidRPr="00CD0509" w:rsidRDefault="009B61E1" w:rsidP="009B61E1">
            <w:pPr>
              <w:snapToGrid w:val="0"/>
              <w:spacing w:before="60" w:after="60"/>
              <w:jc w:val="both"/>
              <w:rPr>
                <w:ins w:id="410" w:author="5179801" w:date="2021-04-13T18:16:00Z"/>
                <w:sz w:val="21"/>
                <w:szCs w:val="21"/>
                <w:lang w:eastAsia="ja-JP"/>
              </w:rPr>
            </w:pPr>
            <w:ins w:id="411" w:author="5179801" w:date="2021-04-13T18:16:00Z">
              <w:r>
                <w:rPr>
                  <w:rFonts w:hint="eastAsia"/>
                  <w:sz w:val="21"/>
                  <w:szCs w:val="21"/>
                  <w:lang w:eastAsia="ja-JP"/>
                </w:rPr>
                <w:t>We support Option 1.</w:t>
              </w:r>
            </w:ins>
          </w:p>
          <w:p w14:paraId="2EEDA489" w14:textId="77777777" w:rsidR="009B61E1" w:rsidRDefault="009B61E1" w:rsidP="009B61E1">
            <w:pPr>
              <w:snapToGrid w:val="0"/>
              <w:spacing w:before="60" w:after="60"/>
              <w:jc w:val="both"/>
              <w:rPr>
                <w:ins w:id="412" w:author="5179801" w:date="2021-04-13T18:16:00Z"/>
                <w:rFonts w:eastAsiaTheme="minorEastAsia"/>
                <w:sz w:val="21"/>
                <w:szCs w:val="21"/>
                <w:lang w:eastAsia="zh-CN"/>
              </w:rPr>
            </w:pPr>
            <w:ins w:id="413" w:author="5179801" w:date="2021-04-13T18:16:00Z">
              <w:r w:rsidRPr="006A4AF9">
                <w:rPr>
                  <w:rFonts w:eastAsiaTheme="minorEastAsia"/>
                  <w:sz w:val="21"/>
                  <w:szCs w:val="21"/>
                  <w:lang w:eastAsia="zh-CN"/>
                </w:rPr>
                <w:t>Issue 2-4-10: PRB allocation</w:t>
              </w:r>
            </w:ins>
          </w:p>
          <w:p w14:paraId="6DCDE68C" w14:textId="77777777" w:rsidR="009B61E1" w:rsidRPr="00CD0509" w:rsidRDefault="009B61E1" w:rsidP="009B61E1">
            <w:pPr>
              <w:snapToGrid w:val="0"/>
              <w:spacing w:before="60" w:after="60"/>
              <w:jc w:val="both"/>
              <w:rPr>
                <w:ins w:id="414" w:author="5179801" w:date="2021-04-13T18:16:00Z"/>
                <w:sz w:val="21"/>
                <w:szCs w:val="21"/>
                <w:lang w:eastAsia="ja-JP"/>
              </w:rPr>
            </w:pPr>
            <w:ins w:id="415" w:author="5179801" w:date="2021-04-13T18:16:00Z">
              <w:r>
                <w:rPr>
                  <w:rFonts w:hint="eastAsia"/>
                  <w:sz w:val="21"/>
                  <w:szCs w:val="21"/>
                  <w:lang w:eastAsia="ja-JP"/>
                </w:rPr>
                <w:t>We support Option 1.</w:t>
              </w:r>
            </w:ins>
          </w:p>
          <w:p w14:paraId="0F126D57" w14:textId="77777777" w:rsidR="009B61E1" w:rsidRDefault="009B61E1" w:rsidP="009B61E1">
            <w:pPr>
              <w:snapToGrid w:val="0"/>
              <w:spacing w:before="60" w:after="60"/>
              <w:jc w:val="both"/>
              <w:rPr>
                <w:ins w:id="416" w:author="5179801" w:date="2021-04-13T18:16:00Z"/>
                <w:rFonts w:eastAsiaTheme="minorEastAsia"/>
                <w:sz w:val="21"/>
                <w:szCs w:val="21"/>
                <w:lang w:eastAsia="zh-CN"/>
              </w:rPr>
            </w:pPr>
            <w:ins w:id="417" w:author="5179801" w:date="2021-04-13T18:16:00Z">
              <w:r w:rsidRPr="006A4AF9">
                <w:rPr>
                  <w:rFonts w:eastAsiaTheme="minorEastAsia"/>
                  <w:sz w:val="21"/>
                  <w:szCs w:val="21"/>
                  <w:lang w:eastAsia="zh-CN"/>
                </w:rPr>
                <w:t>Issue 2-4-11: SSB configuration for serving and interfering cells</w:t>
              </w:r>
            </w:ins>
          </w:p>
          <w:p w14:paraId="50F96C69" w14:textId="77777777" w:rsidR="009B61E1" w:rsidRPr="00CD0509" w:rsidRDefault="009B61E1" w:rsidP="009B61E1">
            <w:pPr>
              <w:snapToGrid w:val="0"/>
              <w:spacing w:before="60" w:after="60"/>
              <w:jc w:val="both"/>
              <w:rPr>
                <w:ins w:id="418" w:author="5179801" w:date="2021-04-13T18:16:00Z"/>
                <w:sz w:val="21"/>
                <w:szCs w:val="21"/>
                <w:lang w:eastAsia="ja-JP"/>
              </w:rPr>
            </w:pPr>
            <w:ins w:id="419" w:author="5179801" w:date="2021-04-13T18:16:00Z">
              <w:r>
                <w:rPr>
                  <w:rFonts w:hint="eastAsia"/>
                  <w:sz w:val="21"/>
                  <w:szCs w:val="21"/>
                  <w:lang w:eastAsia="ja-JP"/>
                </w:rPr>
                <w:t>We support Option 1 + 1A</w:t>
              </w:r>
              <w:r>
                <w:rPr>
                  <w:sz w:val="21"/>
                  <w:szCs w:val="21"/>
                  <w:lang w:eastAsia="ja-JP"/>
                </w:rPr>
                <w:t>.</w:t>
              </w:r>
            </w:ins>
          </w:p>
          <w:p w14:paraId="0BC0CEC4" w14:textId="77777777" w:rsidR="009B61E1" w:rsidRDefault="009B61E1" w:rsidP="009B61E1">
            <w:pPr>
              <w:snapToGrid w:val="0"/>
              <w:spacing w:before="60" w:after="60"/>
              <w:jc w:val="both"/>
              <w:rPr>
                <w:ins w:id="420" w:author="5179801" w:date="2021-04-13T18:16:00Z"/>
                <w:rFonts w:eastAsiaTheme="minorEastAsia"/>
                <w:sz w:val="21"/>
                <w:szCs w:val="21"/>
                <w:lang w:eastAsia="zh-CN"/>
              </w:rPr>
            </w:pPr>
            <w:ins w:id="421" w:author="5179801" w:date="2021-04-13T18:16:00Z">
              <w:r w:rsidRPr="006A4AF9">
                <w:rPr>
                  <w:rFonts w:eastAsiaTheme="minorEastAsia"/>
                  <w:sz w:val="21"/>
                  <w:szCs w:val="21"/>
                  <w:lang w:eastAsia="zh-CN"/>
                </w:rPr>
                <w:t>Issue 2-4-12: Physical cell ID</w:t>
              </w:r>
            </w:ins>
          </w:p>
          <w:p w14:paraId="7EC8E7C7" w14:textId="77777777" w:rsidR="009B61E1" w:rsidRPr="00CF5709" w:rsidRDefault="009B61E1" w:rsidP="009B61E1">
            <w:pPr>
              <w:snapToGrid w:val="0"/>
              <w:spacing w:before="60" w:after="60"/>
              <w:jc w:val="both"/>
              <w:rPr>
                <w:ins w:id="422" w:author="5179801" w:date="2021-04-13T18:16:00Z"/>
                <w:sz w:val="21"/>
                <w:szCs w:val="21"/>
                <w:lang w:eastAsia="ja-JP"/>
              </w:rPr>
            </w:pPr>
            <w:ins w:id="423" w:author="5179801" w:date="2021-04-13T18:16:00Z">
              <w:r>
                <w:rPr>
                  <w:rFonts w:hint="eastAsia"/>
                  <w:sz w:val="21"/>
                  <w:szCs w:val="21"/>
                  <w:lang w:eastAsia="ja-JP"/>
                </w:rPr>
                <w:t>We support Option 1.</w:t>
              </w:r>
            </w:ins>
          </w:p>
          <w:p w14:paraId="7C70AE6E" w14:textId="77777777" w:rsidR="009B61E1" w:rsidRPr="006A4AF9" w:rsidRDefault="009B61E1" w:rsidP="009B61E1">
            <w:pPr>
              <w:snapToGrid w:val="0"/>
              <w:spacing w:before="60" w:after="60"/>
              <w:jc w:val="both"/>
              <w:rPr>
                <w:ins w:id="424" w:author="5179801" w:date="2021-04-13T18:16:00Z"/>
                <w:rFonts w:eastAsiaTheme="minorEastAsia"/>
                <w:sz w:val="21"/>
                <w:szCs w:val="21"/>
                <w:lang w:eastAsia="zh-CN"/>
              </w:rPr>
            </w:pPr>
          </w:p>
          <w:p w14:paraId="09E0BCF5" w14:textId="77777777" w:rsidR="009B61E1" w:rsidRPr="006A4AF9" w:rsidRDefault="009B61E1" w:rsidP="009B61E1">
            <w:pPr>
              <w:snapToGrid w:val="0"/>
              <w:spacing w:before="60" w:after="60"/>
              <w:jc w:val="both"/>
              <w:rPr>
                <w:ins w:id="425" w:author="5179801" w:date="2021-04-13T18:16:00Z"/>
                <w:rFonts w:ascii="Arial" w:eastAsiaTheme="minorEastAsia" w:hAnsi="Arial" w:cs="Arial"/>
                <w:sz w:val="21"/>
                <w:szCs w:val="21"/>
                <w:lang w:eastAsia="zh-CN"/>
              </w:rPr>
            </w:pPr>
            <w:ins w:id="426" w:author="5179801" w:date="2021-04-13T18:16:00Z">
              <w:r w:rsidRPr="006A4AF9">
                <w:rPr>
                  <w:rFonts w:ascii="Arial" w:eastAsiaTheme="minorEastAsia" w:hAnsi="Arial" w:cs="Arial"/>
                  <w:sz w:val="21"/>
                  <w:szCs w:val="21"/>
                  <w:lang w:eastAsia="zh-CN"/>
                </w:rPr>
                <w:t>Sub-topic 2-6: Scenario 2 with non-slot-based transmission</w:t>
              </w:r>
            </w:ins>
          </w:p>
          <w:p w14:paraId="0DBDB463" w14:textId="77777777" w:rsidR="009B61E1" w:rsidRPr="006A4AF9" w:rsidRDefault="009B61E1" w:rsidP="009B61E1">
            <w:pPr>
              <w:snapToGrid w:val="0"/>
              <w:spacing w:before="60" w:after="60"/>
              <w:jc w:val="both"/>
              <w:rPr>
                <w:ins w:id="427" w:author="5179801" w:date="2021-04-13T18:16:00Z"/>
                <w:rFonts w:eastAsiaTheme="minorEastAsia"/>
                <w:sz w:val="21"/>
                <w:szCs w:val="21"/>
                <w:lang w:eastAsia="zh-CN"/>
              </w:rPr>
            </w:pPr>
            <w:ins w:id="428" w:author="5179801" w:date="2021-04-13T18:16: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41BDE1FA" w14:textId="77777777" w:rsidR="009B61E1" w:rsidRPr="00CF5709" w:rsidRDefault="009B61E1" w:rsidP="009B61E1">
            <w:pPr>
              <w:snapToGrid w:val="0"/>
              <w:spacing w:before="60" w:after="60"/>
              <w:jc w:val="both"/>
              <w:rPr>
                <w:ins w:id="429" w:author="5179801" w:date="2021-04-13T18:16:00Z"/>
                <w:sz w:val="21"/>
                <w:szCs w:val="21"/>
                <w:lang w:eastAsia="ja-JP"/>
              </w:rPr>
            </w:pPr>
            <w:ins w:id="430" w:author="5179801" w:date="2021-04-13T18:16:00Z">
              <w:r>
                <w:rPr>
                  <w:rFonts w:hint="eastAsia"/>
                  <w:sz w:val="21"/>
                  <w:szCs w:val="21"/>
                  <w:lang w:eastAsia="ja-JP"/>
                </w:rPr>
                <w:lastRenderedPageBreak/>
                <w:t>We prefer to discuss this issue later.</w:t>
              </w:r>
            </w:ins>
          </w:p>
          <w:p w14:paraId="2C930D83" w14:textId="77777777" w:rsidR="009B61E1" w:rsidRPr="006A4AF9" w:rsidRDefault="009B61E1" w:rsidP="009B61E1">
            <w:pPr>
              <w:snapToGrid w:val="0"/>
              <w:spacing w:before="60" w:after="60"/>
              <w:jc w:val="both"/>
              <w:rPr>
                <w:ins w:id="431" w:author="5179801" w:date="2021-04-13T18:16:00Z"/>
                <w:rFonts w:eastAsiaTheme="minorEastAsia"/>
                <w:sz w:val="21"/>
                <w:szCs w:val="21"/>
                <w:lang w:eastAsia="zh-CN"/>
              </w:rPr>
            </w:pPr>
          </w:p>
          <w:p w14:paraId="207A1E54" w14:textId="77777777" w:rsidR="009B61E1" w:rsidRPr="006A4AF9" w:rsidRDefault="009B61E1" w:rsidP="009B61E1">
            <w:pPr>
              <w:snapToGrid w:val="0"/>
              <w:spacing w:before="60" w:after="60"/>
              <w:jc w:val="both"/>
              <w:rPr>
                <w:ins w:id="432" w:author="5179801" w:date="2021-04-13T18:16:00Z"/>
                <w:rFonts w:ascii="Arial" w:eastAsiaTheme="minorEastAsia" w:hAnsi="Arial" w:cs="Arial"/>
                <w:sz w:val="21"/>
                <w:szCs w:val="21"/>
                <w:lang w:eastAsia="zh-CN"/>
              </w:rPr>
            </w:pPr>
            <w:ins w:id="433" w:author="5179801" w:date="2021-04-13T18:16:00Z">
              <w:r w:rsidRPr="006A4AF9">
                <w:rPr>
                  <w:rFonts w:ascii="Arial" w:eastAsiaTheme="minorEastAsia" w:hAnsi="Arial" w:cs="Arial"/>
                  <w:sz w:val="21"/>
                  <w:szCs w:val="21"/>
                  <w:lang w:eastAsia="zh-CN"/>
                </w:rPr>
                <w:t>Sub-topic 2-7: Release independence</w:t>
              </w:r>
            </w:ins>
          </w:p>
          <w:p w14:paraId="07EA37CA" w14:textId="77777777" w:rsidR="009B61E1" w:rsidRDefault="009B61E1" w:rsidP="009B61E1">
            <w:pPr>
              <w:snapToGrid w:val="0"/>
              <w:spacing w:before="60" w:after="60"/>
              <w:jc w:val="both"/>
              <w:rPr>
                <w:ins w:id="434" w:author="5179801" w:date="2021-04-13T18:16:00Z"/>
                <w:rFonts w:eastAsiaTheme="minorEastAsia"/>
                <w:sz w:val="21"/>
                <w:szCs w:val="21"/>
                <w:lang w:eastAsia="zh-CN"/>
              </w:rPr>
            </w:pPr>
            <w:ins w:id="435" w:author="5179801" w:date="2021-04-13T18:16:00Z">
              <w:r w:rsidRPr="006A4AF9">
                <w:rPr>
                  <w:rFonts w:eastAsiaTheme="minorEastAsia"/>
                  <w:sz w:val="21"/>
                  <w:szCs w:val="21"/>
                  <w:lang w:eastAsia="zh-CN"/>
                </w:rPr>
                <w:t>Issue 2-7-1: Release independence</w:t>
              </w:r>
            </w:ins>
          </w:p>
          <w:p w14:paraId="6894B39C" w14:textId="3F6AE77F" w:rsidR="008A1376" w:rsidRDefault="009B61E1" w:rsidP="009B61E1">
            <w:pPr>
              <w:snapToGrid w:val="0"/>
              <w:spacing w:before="60" w:after="60"/>
              <w:jc w:val="both"/>
              <w:rPr>
                <w:rFonts w:eastAsiaTheme="minorEastAsia"/>
                <w:lang w:eastAsia="zh-CN"/>
              </w:rPr>
            </w:pPr>
            <w:ins w:id="436" w:author="5179801" w:date="2021-04-13T18:16:00Z">
              <w:r>
                <w:rPr>
                  <w:rFonts w:hint="eastAsia"/>
                  <w:lang w:eastAsia="ja-JP"/>
                </w:rPr>
                <w:t>We support Option 1.</w:t>
              </w:r>
            </w:ins>
          </w:p>
        </w:tc>
      </w:tr>
      <w:tr w:rsidR="008A1376" w14:paraId="0A13284A" w14:textId="77777777" w:rsidTr="00E55D61">
        <w:tc>
          <w:tcPr>
            <w:tcW w:w="1233" w:type="dxa"/>
            <w:vAlign w:val="center"/>
          </w:tcPr>
          <w:p w14:paraId="744DE1C8" w14:textId="7590DEBA" w:rsidR="008A1376" w:rsidRDefault="0017403C" w:rsidP="008A1376">
            <w:pPr>
              <w:snapToGrid w:val="0"/>
              <w:spacing w:before="60" w:after="60"/>
              <w:jc w:val="both"/>
              <w:rPr>
                <w:rFonts w:eastAsiaTheme="minorEastAsia"/>
                <w:lang w:val="en-US" w:eastAsia="zh-CN"/>
              </w:rPr>
            </w:pPr>
            <w:ins w:id="437" w:author="Kazuyoshi Uesaka" w:date="2021-04-13T18:55:00Z">
              <w:r>
                <w:rPr>
                  <w:rFonts w:eastAsiaTheme="minorEastAsia"/>
                  <w:lang w:val="en-US" w:eastAsia="zh-CN"/>
                </w:rPr>
                <w:lastRenderedPageBreak/>
                <w:t>Ericsson</w:t>
              </w:r>
            </w:ins>
          </w:p>
        </w:tc>
        <w:tc>
          <w:tcPr>
            <w:tcW w:w="8326" w:type="dxa"/>
            <w:vAlign w:val="center"/>
          </w:tcPr>
          <w:p w14:paraId="39D6FDD8" w14:textId="77777777" w:rsidR="0017403C" w:rsidRPr="004F572A" w:rsidRDefault="0017403C" w:rsidP="0017403C">
            <w:pPr>
              <w:snapToGrid w:val="0"/>
              <w:spacing w:before="60" w:after="60"/>
              <w:jc w:val="both"/>
              <w:rPr>
                <w:ins w:id="438" w:author="Kazuyoshi Uesaka" w:date="2021-04-13T18:56:00Z"/>
                <w:rFonts w:eastAsiaTheme="minorEastAsia"/>
                <w:lang w:eastAsia="zh-CN"/>
              </w:rPr>
            </w:pPr>
            <w:ins w:id="439" w:author="Kazuyoshi Uesaka" w:date="2021-04-13T18:56:00Z">
              <w:r w:rsidRPr="004F572A">
                <w:rPr>
                  <w:rFonts w:eastAsiaTheme="minorEastAsia"/>
                  <w:lang w:eastAsia="zh-CN"/>
                </w:rPr>
                <w:t>Sub-topic 2-1: Interference model</w:t>
              </w:r>
            </w:ins>
          </w:p>
          <w:p w14:paraId="07D52D60" w14:textId="77777777" w:rsidR="0017403C" w:rsidRPr="004F572A" w:rsidRDefault="0017403C" w:rsidP="0017403C">
            <w:pPr>
              <w:snapToGrid w:val="0"/>
              <w:spacing w:before="60" w:after="60"/>
              <w:jc w:val="both"/>
              <w:rPr>
                <w:ins w:id="440" w:author="Kazuyoshi Uesaka" w:date="2021-04-13T18:56:00Z"/>
                <w:rFonts w:eastAsiaTheme="minorEastAsia"/>
                <w:lang w:eastAsia="zh-CN"/>
              </w:rPr>
            </w:pPr>
            <w:ins w:id="441" w:author="Kazuyoshi Uesaka" w:date="2021-04-13T18:56:00Z">
              <w:r w:rsidRPr="004F572A">
                <w:rPr>
                  <w:rFonts w:eastAsiaTheme="minorEastAsia"/>
                  <w:lang w:eastAsia="zh-CN"/>
                </w:rPr>
                <w:t>Issue 2-1-1: Sync and async network for FR1</w:t>
              </w:r>
            </w:ins>
          </w:p>
          <w:p w14:paraId="183A708D" w14:textId="77777777" w:rsidR="0017403C" w:rsidRPr="004F572A" w:rsidRDefault="0017403C" w:rsidP="0017403C">
            <w:pPr>
              <w:snapToGrid w:val="0"/>
              <w:spacing w:before="60" w:after="60"/>
              <w:jc w:val="both"/>
              <w:rPr>
                <w:ins w:id="442" w:author="Kazuyoshi Uesaka" w:date="2021-04-13T18:56:00Z"/>
                <w:rFonts w:eastAsiaTheme="minorEastAsia"/>
                <w:lang w:eastAsia="zh-CN"/>
              </w:rPr>
            </w:pPr>
            <w:ins w:id="443" w:author="Kazuyoshi Uesaka" w:date="2021-04-13T18:56:00Z">
              <w:r w:rsidRPr="004F572A">
                <w:rPr>
                  <w:rFonts w:eastAsiaTheme="minorEastAsia"/>
                  <w:lang w:eastAsia="zh-CN"/>
                </w:rPr>
                <w:t xml:space="preserve">We prefer Option 2. In NR, we think not only TDD but also FDD is also synchronized. </w:t>
              </w:r>
            </w:ins>
          </w:p>
          <w:p w14:paraId="14FC9F4D" w14:textId="77777777" w:rsidR="0017403C" w:rsidRPr="004F572A" w:rsidRDefault="0017403C" w:rsidP="0017403C">
            <w:pPr>
              <w:snapToGrid w:val="0"/>
              <w:spacing w:before="60" w:after="60"/>
              <w:jc w:val="both"/>
              <w:rPr>
                <w:ins w:id="444" w:author="Kazuyoshi Uesaka" w:date="2021-04-13T18:56:00Z"/>
                <w:rFonts w:eastAsiaTheme="minorEastAsia"/>
                <w:lang w:eastAsia="zh-CN"/>
              </w:rPr>
            </w:pPr>
            <w:ins w:id="445" w:author="Kazuyoshi Uesaka" w:date="2021-04-13T18:56:00Z">
              <w:r w:rsidRPr="004F572A">
                <w:rPr>
                  <w:rFonts w:eastAsiaTheme="minorEastAsia"/>
                  <w:lang w:eastAsia="zh-CN"/>
                </w:rPr>
                <w:t xml:space="preserve">We would like to understand how this sync/async assumption affects to the simulation parameters. Even if the TDD synchronized network, the signal reception timing could not be aligned </w:t>
              </w:r>
              <w:r>
                <w:rPr>
                  <w:rFonts w:eastAsiaTheme="minorEastAsia"/>
                  <w:lang w:eastAsia="zh-CN"/>
                </w:rPr>
                <w:t xml:space="preserve">between </w:t>
              </w:r>
              <w:r w:rsidRPr="004F572A">
                <w:rPr>
                  <w:rFonts w:eastAsiaTheme="minorEastAsia"/>
                  <w:lang w:eastAsia="zh-CN"/>
                </w:rPr>
                <w:t xml:space="preserve">the serving cell </w:t>
              </w:r>
              <w:r>
                <w:rPr>
                  <w:rFonts w:eastAsiaTheme="minorEastAsia"/>
                  <w:lang w:eastAsia="zh-CN"/>
                </w:rPr>
                <w:t xml:space="preserve">and neighbouring cell(s) </w:t>
              </w:r>
              <w:r w:rsidRPr="004F572A">
                <w:rPr>
                  <w:rFonts w:eastAsiaTheme="minorEastAsia"/>
                  <w:lang w:eastAsia="zh-CN"/>
                </w:rPr>
                <w:t xml:space="preserve">according to the assumption of UE location. </w:t>
              </w:r>
            </w:ins>
          </w:p>
          <w:p w14:paraId="3A780ACA" w14:textId="77777777" w:rsidR="0017403C" w:rsidRPr="004F572A" w:rsidRDefault="0017403C" w:rsidP="0017403C">
            <w:pPr>
              <w:snapToGrid w:val="0"/>
              <w:spacing w:before="60" w:after="60"/>
              <w:jc w:val="both"/>
              <w:rPr>
                <w:ins w:id="446" w:author="Kazuyoshi Uesaka" w:date="2021-04-13T18:56:00Z"/>
                <w:rFonts w:eastAsiaTheme="minorEastAsia"/>
                <w:lang w:eastAsia="zh-CN"/>
              </w:rPr>
            </w:pPr>
          </w:p>
          <w:p w14:paraId="2A42BB9B" w14:textId="77777777" w:rsidR="0017403C" w:rsidRPr="004F572A" w:rsidRDefault="0017403C" w:rsidP="0017403C">
            <w:pPr>
              <w:snapToGrid w:val="0"/>
              <w:spacing w:before="60" w:after="60"/>
              <w:jc w:val="both"/>
              <w:rPr>
                <w:ins w:id="447" w:author="Kazuyoshi Uesaka" w:date="2021-04-13T18:56:00Z"/>
                <w:rFonts w:eastAsiaTheme="minorEastAsia"/>
                <w:lang w:eastAsia="zh-CN"/>
              </w:rPr>
            </w:pPr>
            <w:ins w:id="448" w:author="Kazuyoshi Uesaka" w:date="2021-04-13T18:56:00Z">
              <w:r w:rsidRPr="004F572A">
                <w:rPr>
                  <w:rFonts w:eastAsiaTheme="minorEastAsia"/>
                  <w:lang w:eastAsia="zh-CN"/>
                </w:rPr>
                <w:t>Issue 2-1-2: Interference profile</w:t>
              </w:r>
            </w:ins>
          </w:p>
          <w:p w14:paraId="5D23E314" w14:textId="77777777" w:rsidR="0017403C" w:rsidRPr="004F572A" w:rsidRDefault="0017403C" w:rsidP="0017403C">
            <w:pPr>
              <w:snapToGrid w:val="0"/>
              <w:spacing w:before="60" w:after="60"/>
              <w:jc w:val="both"/>
              <w:rPr>
                <w:ins w:id="449" w:author="Kazuyoshi Uesaka" w:date="2021-04-13T18:56:00Z"/>
                <w:rFonts w:eastAsiaTheme="minorEastAsia"/>
                <w:lang w:eastAsia="zh-CN"/>
              </w:rPr>
            </w:pPr>
            <w:ins w:id="450" w:author="Kazuyoshi Uesaka" w:date="2021-04-13T18:56:00Z">
              <w:r w:rsidRPr="004F572A">
                <w:rPr>
                  <w:rFonts w:eastAsiaTheme="minorEastAsia"/>
                  <w:lang w:eastAsia="zh-CN"/>
                </w:rPr>
                <w:t>Option 1.</w:t>
              </w:r>
            </w:ins>
          </w:p>
          <w:p w14:paraId="44CB51D4" w14:textId="77777777" w:rsidR="0017403C" w:rsidRPr="004F572A" w:rsidRDefault="0017403C" w:rsidP="0017403C">
            <w:pPr>
              <w:snapToGrid w:val="0"/>
              <w:spacing w:before="60" w:after="60"/>
              <w:jc w:val="both"/>
              <w:rPr>
                <w:ins w:id="451" w:author="Kazuyoshi Uesaka" w:date="2021-04-13T18:56:00Z"/>
                <w:rFonts w:eastAsiaTheme="minorEastAsia"/>
                <w:lang w:eastAsia="zh-CN"/>
              </w:rPr>
            </w:pPr>
            <w:ins w:id="452" w:author="Kazuyoshi Uesaka" w:date="2021-04-13T18:56:00Z">
              <w:r w:rsidRPr="004F572A">
                <w:rPr>
                  <w:rFonts w:eastAsiaTheme="minorEastAsia"/>
                  <w:lang w:eastAsia="zh-CN"/>
                </w:rPr>
                <w:t xml:space="preserve">From our understanding, the NW deployment in FR1 is basically similar as LTE. Thus, we suggest to reuse the DIP based interference profiles from LTE MMSE-IRC receiver as a start point. </w:t>
              </w:r>
            </w:ins>
          </w:p>
          <w:p w14:paraId="470F0A81" w14:textId="77777777" w:rsidR="0017403C" w:rsidRPr="004F572A" w:rsidRDefault="0017403C" w:rsidP="0017403C">
            <w:pPr>
              <w:snapToGrid w:val="0"/>
              <w:spacing w:before="60" w:after="60"/>
              <w:jc w:val="both"/>
              <w:rPr>
                <w:ins w:id="453" w:author="Kazuyoshi Uesaka" w:date="2021-04-13T18:56:00Z"/>
                <w:rFonts w:eastAsiaTheme="minorEastAsia"/>
                <w:lang w:eastAsia="zh-CN"/>
              </w:rPr>
            </w:pPr>
            <w:ins w:id="454" w:author="Kazuyoshi Uesaka" w:date="2021-04-13T18:56:00Z">
              <w:r w:rsidRPr="004F572A">
                <w:rPr>
                  <w:rFonts w:eastAsiaTheme="minorEastAsia"/>
                  <w:lang w:eastAsia="zh-CN"/>
                </w:rPr>
                <w:t>If we cannot obtain enough gains with MMRS-IRC receiver compared with AWNG-only condition, we may further evaluate other DIP models.</w:t>
              </w:r>
            </w:ins>
          </w:p>
          <w:p w14:paraId="2712E48F" w14:textId="77777777" w:rsidR="0017403C" w:rsidRPr="004F572A" w:rsidRDefault="0017403C" w:rsidP="0017403C">
            <w:pPr>
              <w:snapToGrid w:val="0"/>
              <w:spacing w:before="60" w:after="60"/>
              <w:jc w:val="both"/>
              <w:rPr>
                <w:ins w:id="455" w:author="Kazuyoshi Uesaka" w:date="2021-04-13T18:56:00Z"/>
                <w:rFonts w:eastAsiaTheme="minorEastAsia"/>
                <w:lang w:eastAsia="zh-CN"/>
              </w:rPr>
            </w:pPr>
            <w:ins w:id="456" w:author="Kazuyoshi Uesaka" w:date="2021-04-13T18:56:00Z">
              <w:r w:rsidRPr="004F572A">
                <w:rPr>
                  <w:rFonts w:eastAsiaTheme="minorEastAsia"/>
                  <w:lang w:eastAsia="zh-CN"/>
                </w:rPr>
                <w:t>To option 2, as SS</w:t>
              </w:r>
              <w:r>
                <w:rPr>
                  <w:rFonts w:eastAsiaTheme="minorEastAsia"/>
                  <w:lang w:eastAsia="zh-CN"/>
                </w:rPr>
                <w:t>/P</w:t>
              </w:r>
              <w:r w:rsidRPr="004F572A">
                <w:rPr>
                  <w:rFonts w:eastAsiaTheme="minorEastAsia"/>
                  <w:lang w:eastAsia="zh-CN"/>
                </w:rPr>
                <w:t>B</w:t>
              </w:r>
              <w:r>
                <w:rPr>
                  <w:rFonts w:eastAsiaTheme="minorEastAsia"/>
                  <w:lang w:eastAsia="zh-CN"/>
                </w:rPr>
                <w:t>CH blocks</w:t>
              </w:r>
              <w:r w:rsidRPr="004F572A">
                <w:rPr>
                  <w:rFonts w:eastAsiaTheme="minorEastAsia"/>
                  <w:lang w:eastAsia="zh-CN"/>
                </w:rPr>
                <w:t xml:space="preserve"> only use 4 OFDM symbols with </w:t>
              </w:r>
              <w:r>
                <w:rPr>
                  <w:rFonts w:eastAsiaTheme="minorEastAsia"/>
                  <w:lang w:eastAsia="zh-CN"/>
                </w:rPr>
                <w:t>240 subcarriers</w:t>
              </w:r>
              <w:r w:rsidRPr="004F572A">
                <w:rPr>
                  <w:rFonts w:eastAsiaTheme="minorEastAsia"/>
                  <w:lang w:eastAsia="zh-CN"/>
                </w:rPr>
                <w:t>, we don’t think the interference from SSB to PDSCH is too much. Also RAN4 demodulation requirements dose not scheduled PDSCH in slot 0, where SSB is transmitted.</w:t>
              </w:r>
            </w:ins>
          </w:p>
          <w:p w14:paraId="1AD718CB" w14:textId="77777777" w:rsidR="0017403C" w:rsidRPr="004F572A" w:rsidRDefault="0017403C" w:rsidP="0017403C">
            <w:pPr>
              <w:snapToGrid w:val="0"/>
              <w:spacing w:before="60" w:after="60"/>
              <w:jc w:val="both"/>
              <w:rPr>
                <w:ins w:id="457" w:author="Kazuyoshi Uesaka" w:date="2021-04-13T18:56:00Z"/>
                <w:rFonts w:eastAsiaTheme="minorEastAsia"/>
                <w:lang w:eastAsia="zh-CN"/>
              </w:rPr>
            </w:pPr>
          </w:p>
          <w:p w14:paraId="48DEEB3A" w14:textId="77777777" w:rsidR="0017403C" w:rsidRPr="004F572A" w:rsidRDefault="0017403C" w:rsidP="0017403C">
            <w:pPr>
              <w:snapToGrid w:val="0"/>
              <w:spacing w:before="60" w:after="60"/>
              <w:jc w:val="both"/>
              <w:rPr>
                <w:ins w:id="458" w:author="Kazuyoshi Uesaka" w:date="2021-04-13T18:56:00Z"/>
                <w:rFonts w:eastAsiaTheme="minorEastAsia"/>
                <w:lang w:eastAsia="zh-CN"/>
              </w:rPr>
            </w:pPr>
            <w:ins w:id="459" w:author="Kazuyoshi Uesaka" w:date="2021-04-13T18:56:00Z">
              <w:r w:rsidRPr="004F572A">
                <w:rPr>
                  <w:rFonts w:eastAsiaTheme="minorEastAsia"/>
                  <w:lang w:eastAsia="zh-CN"/>
                </w:rPr>
                <w:t>Issue 2-1-3: Transmission rank of interfering PDSCH</w:t>
              </w:r>
            </w:ins>
          </w:p>
          <w:p w14:paraId="2AF2F4DA" w14:textId="77777777" w:rsidR="0017403C" w:rsidRPr="004F572A" w:rsidRDefault="0017403C" w:rsidP="0017403C">
            <w:pPr>
              <w:snapToGrid w:val="0"/>
              <w:spacing w:before="60" w:after="60"/>
              <w:jc w:val="both"/>
              <w:rPr>
                <w:ins w:id="460" w:author="Kazuyoshi Uesaka" w:date="2021-04-13T18:56:00Z"/>
                <w:rFonts w:eastAsiaTheme="minorEastAsia"/>
                <w:lang w:eastAsia="zh-CN"/>
              </w:rPr>
            </w:pPr>
            <w:ins w:id="461" w:author="Kazuyoshi Uesaka" w:date="2021-04-13T18:56:00Z">
              <w:r w:rsidRPr="004F572A">
                <w:rPr>
                  <w:rFonts w:eastAsiaTheme="minorEastAsia"/>
                  <w:lang w:eastAsia="zh-CN"/>
                </w:rPr>
                <w:t>Option 1.</w:t>
              </w:r>
            </w:ins>
          </w:p>
          <w:p w14:paraId="45A80E6F" w14:textId="77777777" w:rsidR="0017403C" w:rsidRPr="004F572A" w:rsidRDefault="0017403C" w:rsidP="0017403C">
            <w:pPr>
              <w:snapToGrid w:val="0"/>
              <w:spacing w:before="60" w:after="60"/>
              <w:jc w:val="both"/>
              <w:rPr>
                <w:ins w:id="462" w:author="Kazuyoshi Uesaka" w:date="2021-04-13T18:56:00Z"/>
                <w:rFonts w:eastAsiaTheme="minorEastAsia"/>
                <w:lang w:eastAsia="zh-CN"/>
              </w:rPr>
            </w:pPr>
            <w:ins w:id="463" w:author="Kazuyoshi Uesaka" w:date="2021-04-13T18:56:00Z">
              <w:r w:rsidRPr="004F572A">
                <w:rPr>
                  <w:rFonts w:eastAsiaTheme="minorEastAsia"/>
                  <w:lang w:eastAsia="zh-CN"/>
                </w:rPr>
                <w:t>It’s reasonable to reuse LTE IRC assumption as a start point, and we also don’t see too much difference with option 2.</w:t>
              </w:r>
            </w:ins>
          </w:p>
          <w:p w14:paraId="5B3E9DDA" w14:textId="77777777" w:rsidR="0017403C" w:rsidRPr="004F572A" w:rsidRDefault="0017403C" w:rsidP="0017403C">
            <w:pPr>
              <w:snapToGrid w:val="0"/>
              <w:spacing w:before="60" w:after="60"/>
              <w:jc w:val="both"/>
              <w:rPr>
                <w:ins w:id="464" w:author="Kazuyoshi Uesaka" w:date="2021-04-13T18:56:00Z"/>
                <w:rFonts w:eastAsiaTheme="minorEastAsia"/>
                <w:lang w:eastAsia="zh-CN"/>
              </w:rPr>
            </w:pPr>
          </w:p>
          <w:p w14:paraId="0C3A92C2" w14:textId="77777777" w:rsidR="0017403C" w:rsidRPr="004F572A" w:rsidRDefault="0017403C" w:rsidP="0017403C">
            <w:pPr>
              <w:snapToGrid w:val="0"/>
              <w:spacing w:before="60" w:after="60"/>
              <w:jc w:val="both"/>
              <w:rPr>
                <w:ins w:id="465" w:author="Kazuyoshi Uesaka" w:date="2021-04-13T18:56:00Z"/>
                <w:rFonts w:eastAsiaTheme="minorEastAsia"/>
                <w:lang w:eastAsia="zh-CN"/>
              </w:rPr>
            </w:pPr>
            <w:ins w:id="466" w:author="Kazuyoshi Uesaka" w:date="2021-04-13T18:56:00Z">
              <w:r w:rsidRPr="004F572A">
                <w:rPr>
                  <w:rFonts w:eastAsiaTheme="minorEastAsia"/>
                  <w:lang w:eastAsia="zh-CN"/>
                </w:rPr>
                <w:t>Issue 2-1-4: Precoding of interfering PDSCH</w:t>
              </w:r>
            </w:ins>
          </w:p>
          <w:p w14:paraId="3E1CD8CB" w14:textId="77777777" w:rsidR="0017403C" w:rsidRPr="004F572A" w:rsidRDefault="0017403C" w:rsidP="0017403C">
            <w:pPr>
              <w:snapToGrid w:val="0"/>
              <w:spacing w:before="60" w:after="60"/>
              <w:jc w:val="both"/>
              <w:rPr>
                <w:ins w:id="467" w:author="Kazuyoshi Uesaka" w:date="2021-04-13T18:56:00Z"/>
                <w:rFonts w:eastAsiaTheme="minorEastAsia"/>
                <w:lang w:eastAsia="zh-CN"/>
              </w:rPr>
            </w:pPr>
            <w:ins w:id="468" w:author="Kazuyoshi Uesaka" w:date="2021-04-13T18:56:00Z">
              <w:r w:rsidRPr="004F572A">
                <w:rPr>
                  <w:rFonts w:eastAsiaTheme="minorEastAsia"/>
                  <w:lang w:eastAsia="zh-CN"/>
                </w:rPr>
                <w:t>We slight prefer Option 1B, to apply the random precoding per subband size instead of PRB bundling size because PRB bundling is configured per UE. But we are also fine with Option 1A i</w:t>
              </w:r>
              <w:r>
                <w:rPr>
                  <w:rFonts w:eastAsiaTheme="minorEastAsia"/>
                  <w:lang w:eastAsia="zh-CN"/>
                </w:rPr>
                <w:t>f</w:t>
              </w:r>
              <w:r w:rsidRPr="004F572A">
                <w:rPr>
                  <w:rFonts w:eastAsiaTheme="minorEastAsia"/>
                  <w:lang w:eastAsia="zh-CN"/>
                </w:rPr>
                <w:t xml:space="preserve"> companies want to assume the minimum PRB size for precoding. </w:t>
              </w:r>
            </w:ins>
          </w:p>
          <w:p w14:paraId="73B5C60D" w14:textId="77777777" w:rsidR="0017403C" w:rsidRPr="004F572A" w:rsidRDefault="0017403C" w:rsidP="0017403C">
            <w:pPr>
              <w:snapToGrid w:val="0"/>
              <w:spacing w:before="60" w:after="60"/>
              <w:jc w:val="both"/>
              <w:rPr>
                <w:ins w:id="469" w:author="Kazuyoshi Uesaka" w:date="2021-04-13T18:56:00Z"/>
                <w:rFonts w:eastAsiaTheme="minorEastAsia"/>
                <w:lang w:eastAsia="zh-CN"/>
              </w:rPr>
            </w:pPr>
            <w:ins w:id="470" w:author="Kazuyoshi Uesaka" w:date="2021-04-13T18:56:00Z">
              <w:r w:rsidRPr="004F572A">
                <w:rPr>
                  <w:rFonts w:eastAsiaTheme="minorEastAsia"/>
                  <w:lang w:eastAsia="zh-CN"/>
                </w:rPr>
                <w:t xml:space="preserve">For Precoder codebook, we prefer to use the single panel type I. </w:t>
              </w:r>
            </w:ins>
          </w:p>
          <w:p w14:paraId="1F7BC68D" w14:textId="77777777" w:rsidR="0017403C" w:rsidRPr="004F572A" w:rsidRDefault="0017403C" w:rsidP="0017403C">
            <w:pPr>
              <w:snapToGrid w:val="0"/>
              <w:spacing w:before="60" w:after="60"/>
              <w:jc w:val="both"/>
              <w:rPr>
                <w:ins w:id="471" w:author="Kazuyoshi Uesaka" w:date="2021-04-13T18:56:00Z"/>
                <w:rFonts w:eastAsiaTheme="minorEastAsia"/>
                <w:lang w:eastAsia="zh-CN"/>
              </w:rPr>
            </w:pPr>
          </w:p>
          <w:p w14:paraId="6A7CE35D" w14:textId="77777777" w:rsidR="0017403C" w:rsidRPr="004F572A" w:rsidRDefault="0017403C" w:rsidP="0017403C">
            <w:pPr>
              <w:snapToGrid w:val="0"/>
              <w:spacing w:before="60" w:after="60"/>
              <w:jc w:val="both"/>
              <w:rPr>
                <w:ins w:id="472" w:author="Kazuyoshi Uesaka" w:date="2021-04-13T18:56:00Z"/>
                <w:rFonts w:eastAsiaTheme="minorEastAsia"/>
                <w:lang w:eastAsia="zh-CN"/>
              </w:rPr>
            </w:pPr>
            <w:ins w:id="473" w:author="Kazuyoshi Uesaka" w:date="2021-04-13T18:56:00Z">
              <w:r w:rsidRPr="004F572A">
                <w:rPr>
                  <w:rFonts w:eastAsiaTheme="minorEastAsia"/>
                  <w:lang w:eastAsia="zh-CN"/>
                </w:rPr>
                <w:t>Issue 2-1-5: Modulation order of interfering PDSCH</w:t>
              </w:r>
            </w:ins>
          </w:p>
          <w:p w14:paraId="542B6650" w14:textId="77777777" w:rsidR="0017403C" w:rsidRPr="004F572A" w:rsidRDefault="0017403C" w:rsidP="0017403C">
            <w:pPr>
              <w:snapToGrid w:val="0"/>
              <w:spacing w:before="60" w:after="60"/>
              <w:jc w:val="both"/>
              <w:rPr>
                <w:ins w:id="474" w:author="Kazuyoshi Uesaka" w:date="2021-04-13T18:56:00Z"/>
                <w:rFonts w:eastAsiaTheme="minorEastAsia"/>
                <w:lang w:eastAsia="zh-CN"/>
              </w:rPr>
            </w:pPr>
            <w:ins w:id="475" w:author="Kazuyoshi Uesaka" w:date="2021-04-13T18:56:00Z">
              <w:r w:rsidRPr="004F572A">
                <w:rPr>
                  <w:rFonts w:eastAsiaTheme="minorEastAsia"/>
                  <w:lang w:eastAsia="zh-CN"/>
                </w:rPr>
                <w:t>Option 1 is fine with us.</w:t>
              </w:r>
            </w:ins>
          </w:p>
          <w:p w14:paraId="2000EAC0" w14:textId="77777777" w:rsidR="0017403C" w:rsidRPr="004F572A" w:rsidRDefault="0017403C" w:rsidP="0017403C">
            <w:pPr>
              <w:snapToGrid w:val="0"/>
              <w:spacing w:before="60" w:after="60"/>
              <w:jc w:val="both"/>
              <w:rPr>
                <w:ins w:id="476" w:author="Kazuyoshi Uesaka" w:date="2021-04-13T18:56:00Z"/>
                <w:rFonts w:eastAsiaTheme="minorEastAsia"/>
                <w:lang w:eastAsia="zh-CN"/>
              </w:rPr>
            </w:pPr>
          </w:p>
          <w:p w14:paraId="5E3A7980" w14:textId="77777777" w:rsidR="0017403C" w:rsidRPr="004F572A" w:rsidRDefault="0017403C" w:rsidP="0017403C">
            <w:pPr>
              <w:snapToGrid w:val="0"/>
              <w:spacing w:before="60" w:after="60"/>
              <w:jc w:val="both"/>
              <w:rPr>
                <w:ins w:id="477" w:author="Kazuyoshi Uesaka" w:date="2021-04-13T18:56:00Z"/>
                <w:rFonts w:eastAsiaTheme="minorEastAsia"/>
                <w:lang w:eastAsia="zh-CN"/>
              </w:rPr>
            </w:pPr>
            <w:ins w:id="478" w:author="Kazuyoshi Uesaka" w:date="2021-04-13T18:56:00Z">
              <w:r w:rsidRPr="004F572A">
                <w:rPr>
                  <w:rFonts w:eastAsiaTheme="minorEastAsia"/>
                  <w:lang w:eastAsia="zh-CN"/>
                </w:rPr>
                <w:t>Sub-topic 2-2: DMRS configuration and reference receiver</w:t>
              </w:r>
            </w:ins>
          </w:p>
          <w:p w14:paraId="045414B8" w14:textId="77777777" w:rsidR="0017403C" w:rsidRPr="004F572A" w:rsidRDefault="0017403C" w:rsidP="0017403C">
            <w:pPr>
              <w:snapToGrid w:val="0"/>
              <w:spacing w:before="60" w:after="60"/>
              <w:jc w:val="both"/>
              <w:rPr>
                <w:ins w:id="479" w:author="Kazuyoshi Uesaka" w:date="2021-04-13T18:56:00Z"/>
                <w:rFonts w:eastAsiaTheme="minorEastAsia"/>
                <w:lang w:eastAsia="zh-CN"/>
              </w:rPr>
            </w:pPr>
            <w:ins w:id="480" w:author="Kazuyoshi Uesaka" w:date="2021-04-13T18:56:00Z">
              <w:r w:rsidRPr="004F572A">
                <w:rPr>
                  <w:rFonts w:eastAsiaTheme="minorEastAsia"/>
                  <w:lang w:eastAsia="zh-CN"/>
                </w:rPr>
                <w:t>Issue 2-2-1: DMRS configuration</w:t>
              </w:r>
            </w:ins>
          </w:p>
          <w:p w14:paraId="28AB9BEE" w14:textId="77777777" w:rsidR="0017403C" w:rsidRPr="004F572A" w:rsidRDefault="0017403C" w:rsidP="0017403C">
            <w:pPr>
              <w:snapToGrid w:val="0"/>
              <w:spacing w:before="60" w:after="60"/>
              <w:jc w:val="both"/>
              <w:rPr>
                <w:ins w:id="481" w:author="Kazuyoshi Uesaka" w:date="2021-04-13T18:56:00Z"/>
                <w:rFonts w:eastAsiaTheme="minorEastAsia"/>
                <w:lang w:eastAsia="zh-CN"/>
              </w:rPr>
            </w:pPr>
            <w:ins w:id="482" w:author="Kazuyoshi Uesaka" w:date="2021-04-13T18:56:00Z">
              <w:r w:rsidRPr="004F572A">
                <w:rPr>
                  <w:rFonts w:eastAsiaTheme="minorEastAsia"/>
                  <w:lang w:eastAsia="zh-CN"/>
                </w:rPr>
                <w:t>Option 2 is fine with us.</w:t>
              </w:r>
            </w:ins>
          </w:p>
          <w:p w14:paraId="5A89BF11" w14:textId="77777777" w:rsidR="0017403C" w:rsidRPr="004F572A" w:rsidRDefault="0017403C" w:rsidP="0017403C">
            <w:pPr>
              <w:snapToGrid w:val="0"/>
              <w:spacing w:before="60" w:after="60"/>
              <w:jc w:val="both"/>
              <w:rPr>
                <w:ins w:id="483" w:author="Kazuyoshi Uesaka" w:date="2021-04-13T18:56:00Z"/>
                <w:rFonts w:eastAsiaTheme="minorEastAsia"/>
                <w:lang w:eastAsia="zh-CN"/>
              </w:rPr>
            </w:pPr>
          </w:p>
          <w:p w14:paraId="7173E58F" w14:textId="77777777" w:rsidR="0017403C" w:rsidRPr="004F572A" w:rsidRDefault="0017403C" w:rsidP="0017403C">
            <w:pPr>
              <w:snapToGrid w:val="0"/>
              <w:spacing w:before="60" w:after="60"/>
              <w:jc w:val="both"/>
              <w:rPr>
                <w:ins w:id="484" w:author="Kazuyoshi Uesaka" w:date="2021-04-13T18:56:00Z"/>
                <w:rFonts w:eastAsiaTheme="minorEastAsia"/>
                <w:lang w:eastAsia="zh-CN"/>
              </w:rPr>
            </w:pPr>
            <w:ins w:id="485" w:author="Kazuyoshi Uesaka" w:date="2021-04-13T18:56:00Z">
              <w:r w:rsidRPr="004F572A">
                <w:rPr>
                  <w:rFonts w:eastAsiaTheme="minorEastAsia"/>
                  <w:lang w:eastAsia="zh-CN"/>
                </w:rPr>
                <w:t>Issue 2-2-2: Interference covariance estimation granularity</w:t>
              </w:r>
            </w:ins>
          </w:p>
          <w:p w14:paraId="063A9EDB" w14:textId="77777777" w:rsidR="0017403C" w:rsidRPr="004F572A" w:rsidRDefault="0017403C" w:rsidP="0017403C">
            <w:pPr>
              <w:snapToGrid w:val="0"/>
              <w:spacing w:before="60" w:after="60"/>
              <w:jc w:val="both"/>
              <w:rPr>
                <w:ins w:id="486" w:author="Kazuyoshi Uesaka" w:date="2021-04-13T18:56:00Z"/>
                <w:rFonts w:eastAsiaTheme="minorEastAsia"/>
                <w:lang w:eastAsia="zh-CN"/>
              </w:rPr>
            </w:pPr>
            <w:ins w:id="487" w:author="Kazuyoshi Uesaka" w:date="2021-04-13T18:56:00Z">
              <w:r w:rsidRPr="004F572A">
                <w:rPr>
                  <w:rFonts w:eastAsiaTheme="minorEastAsia"/>
                  <w:lang w:eastAsia="zh-CN"/>
                </w:rPr>
                <w:t xml:space="preserve">Option 1 is fine, but we think it is up to UE implementation. </w:t>
              </w:r>
            </w:ins>
          </w:p>
          <w:p w14:paraId="11ECED6F" w14:textId="77777777" w:rsidR="0017403C" w:rsidRPr="004F572A" w:rsidRDefault="0017403C" w:rsidP="0017403C">
            <w:pPr>
              <w:snapToGrid w:val="0"/>
              <w:spacing w:before="60" w:after="60"/>
              <w:jc w:val="both"/>
              <w:rPr>
                <w:ins w:id="488" w:author="Kazuyoshi Uesaka" w:date="2021-04-13T18:56:00Z"/>
                <w:rFonts w:eastAsiaTheme="minorEastAsia"/>
                <w:lang w:eastAsia="zh-CN"/>
              </w:rPr>
            </w:pPr>
          </w:p>
          <w:p w14:paraId="495D85CD" w14:textId="77777777" w:rsidR="0017403C" w:rsidRPr="004F572A" w:rsidRDefault="0017403C" w:rsidP="0017403C">
            <w:pPr>
              <w:snapToGrid w:val="0"/>
              <w:spacing w:before="60" w:after="60"/>
              <w:jc w:val="both"/>
              <w:rPr>
                <w:ins w:id="489" w:author="Kazuyoshi Uesaka" w:date="2021-04-13T18:56:00Z"/>
                <w:rFonts w:eastAsiaTheme="minorEastAsia"/>
                <w:lang w:eastAsia="zh-CN"/>
              </w:rPr>
            </w:pPr>
            <w:ins w:id="490" w:author="Kazuyoshi Uesaka" w:date="2021-04-13T18:56:00Z">
              <w:r w:rsidRPr="004F572A">
                <w:rPr>
                  <w:rFonts w:eastAsiaTheme="minorEastAsia"/>
                  <w:lang w:eastAsia="zh-CN"/>
                </w:rPr>
                <w:lastRenderedPageBreak/>
                <w:t>Sub-topic 2-3: Target PDSCH parameters</w:t>
              </w:r>
            </w:ins>
          </w:p>
          <w:p w14:paraId="23E2F872" w14:textId="77777777" w:rsidR="0017403C" w:rsidRPr="004F572A" w:rsidRDefault="0017403C" w:rsidP="0017403C">
            <w:pPr>
              <w:snapToGrid w:val="0"/>
              <w:spacing w:before="60" w:after="60"/>
              <w:jc w:val="both"/>
              <w:rPr>
                <w:ins w:id="491" w:author="Kazuyoshi Uesaka" w:date="2021-04-13T18:56:00Z"/>
                <w:rFonts w:eastAsiaTheme="minorEastAsia"/>
                <w:lang w:eastAsia="zh-CN"/>
              </w:rPr>
            </w:pPr>
            <w:ins w:id="492" w:author="Kazuyoshi Uesaka" w:date="2021-04-13T18:56:00Z">
              <w:r w:rsidRPr="004F572A">
                <w:rPr>
                  <w:rFonts w:eastAsiaTheme="minorEastAsia"/>
                  <w:lang w:eastAsia="zh-CN"/>
                </w:rPr>
                <w:t xml:space="preserve">Issue 2-3-1: Transmission rank </w:t>
              </w:r>
            </w:ins>
          </w:p>
          <w:p w14:paraId="5561E143" w14:textId="77777777" w:rsidR="0017403C" w:rsidRPr="004F572A" w:rsidRDefault="0017403C" w:rsidP="0017403C">
            <w:pPr>
              <w:snapToGrid w:val="0"/>
              <w:spacing w:before="60" w:after="60"/>
              <w:jc w:val="both"/>
              <w:rPr>
                <w:ins w:id="493" w:author="Kazuyoshi Uesaka" w:date="2021-04-13T18:56:00Z"/>
                <w:rFonts w:eastAsiaTheme="minorEastAsia"/>
                <w:lang w:eastAsia="zh-CN"/>
              </w:rPr>
            </w:pPr>
            <w:ins w:id="494" w:author="Kazuyoshi Uesaka" w:date="2021-04-13T18:56:00Z">
              <w:r w:rsidRPr="004F572A">
                <w:rPr>
                  <w:rFonts w:eastAsiaTheme="minorEastAsia"/>
                  <w:lang w:eastAsia="zh-CN"/>
                </w:rPr>
                <w:t xml:space="preserve">Support the recommended WF. </w:t>
              </w:r>
            </w:ins>
          </w:p>
          <w:p w14:paraId="270BBBDB" w14:textId="77777777" w:rsidR="0017403C" w:rsidRPr="004F572A" w:rsidRDefault="0017403C" w:rsidP="0017403C">
            <w:pPr>
              <w:snapToGrid w:val="0"/>
              <w:spacing w:before="60" w:after="60"/>
              <w:jc w:val="both"/>
              <w:rPr>
                <w:ins w:id="495" w:author="Kazuyoshi Uesaka" w:date="2021-04-13T18:56:00Z"/>
                <w:rFonts w:eastAsiaTheme="minorEastAsia"/>
                <w:lang w:eastAsia="zh-CN"/>
              </w:rPr>
            </w:pPr>
          </w:p>
          <w:p w14:paraId="08328559" w14:textId="77777777" w:rsidR="0017403C" w:rsidRPr="004F572A" w:rsidRDefault="0017403C" w:rsidP="0017403C">
            <w:pPr>
              <w:snapToGrid w:val="0"/>
              <w:spacing w:before="60" w:after="60"/>
              <w:jc w:val="both"/>
              <w:rPr>
                <w:ins w:id="496" w:author="Kazuyoshi Uesaka" w:date="2021-04-13T18:56:00Z"/>
                <w:rFonts w:eastAsiaTheme="minorEastAsia"/>
                <w:lang w:eastAsia="zh-CN"/>
              </w:rPr>
            </w:pPr>
            <w:ins w:id="497" w:author="Kazuyoshi Uesaka" w:date="2021-04-13T18:56:00Z">
              <w:r w:rsidRPr="004F572A">
                <w:rPr>
                  <w:rFonts w:eastAsiaTheme="minorEastAsia"/>
                  <w:lang w:eastAsia="zh-CN"/>
                </w:rPr>
                <w:t xml:space="preserve">Issue 2-3-2: MCS </w:t>
              </w:r>
            </w:ins>
          </w:p>
          <w:p w14:paraId="15325112" w14:textId="77777777" w:rsidR="0017403C" w:rsidRPr="004F572A" w:rsidRDefault="0017403C" w:rsidP="0017403C">
            <w:pPr>
              <w:snapToGrid w:val="0"/>
              <w:spacing w:before="60" w:after="60"/>
              <w:jc w:val="both"/>
              <w:rPr>
                <w:ins w:id="498" w:author="Kazuyoshi Uesaka" w:date="2021-04-13T18:56:00Z"/>
                <w:rFonts w:eastAsiaTheme="minorEastAsia"/>
                <w:lang w:eastAsia="zh-CN"/>
              </w:rPr>
            </w:pPr>
            <w:ins w:id="499" w:author="Kazuyoshi Uesaka" w:date="2021-04-13T18:56:00Z">
              <w:r w:rsidRPr="004F572A">
                <w:rPr>
                  <w:rFonts w:eastAsiaTheme="minorEastAsia"/>
                  <w:lang w:eastAsia="zh-CN"/>
                </w:rPr>
                <w:t xml:space="preserve">Option 1. But we also tend to agree with Option 2. We should revisit MCS/Rank if UE cannot achieve 70% of maximum throughput with a given condition. </w:t>
              </w:r>
            </w:ins>
          </w:p>
          <w:p w14:paraId="465CD9AF" w14:textId="77777777" w:rsidR="0017403C" w:rsidRPr="004F572A" w:rsidRDefault="0017403C" w:rsidP="0017403C">
            <w:pPr>
              <w:snapToGrid w:val="0"/>
              <w:spacing w:before="60" w:after="60"/>
              <w:jc w:val="both"/>
              <w:rPr>
                <w:ins w:id="500" w:author="Kazuyoshi Uesaka" w:date="2021-04-13T18:56:00Z"/>
                <w:rFonts w:eastAsiaTheme="minorEastAsia"/>
                <w:lang w:eastAsia="zh-CN"/>
              </w:rPr>
            </w:pPr>
          </w:p>
          <w:p w14:paraId="7317E69D" w14:textId="77777777" w:rsidR="0017403C" w:rsidRPr="004F572A" w:rsidRDefault="0017403C" w:rsidP="0017403C">
            <w:pPr>
              <w:snapToGrid w:val="0"/>
              <w:spacing w:before="60" w:after="60"/>
              <w:jc w:val="both"/>
              <w:rPr>
                <w:ins w:id="501" w:author="Kazuyoshi Uesaka" w:date="2021-04-13T18:56:00Z"/>
                <w:rFonts w:eastAsiaTheme="minorEastAsia"/>
                <w:lang w:eastAsia="zh-CN"/>
              </w:rPr>
            </w:pPr>
            <w:ins w:id="502" w:author="Kazuyoshi Uesaka" w:date="2021-04-13T18:56:00Z">
              <w:r w:rsidRPr="004F572A">
                <w:rPr>
                  <w:rFonts w:eastAsiaTheme="minorEastAsia"/>
                  <w:lang w:eastAsia="zh-CN"/>
                </w:rPr>
                <w:t xml:space="preserve">Issue 2-3-3: Precoding model </w:t>
              </w:r>
            </w:ins>
          </w:p>
          <w:p w14:paraId="76F6FF48" w14:textId="77777777" w:rsidR="0017403C" w:rsidRPr="004F572A" w:rsidRDefault="0017403C" w:rsidP="0017403C">
            <w:pPr>
              <w:snapToGrid w:val="0"/>
              <w:spacing w:before="60" w:after="60"/>
              <w:jc w:val="both"/>
              <w:rPr>
                <w:ins w:id="503" w:author="Kazuyoshi Uesaka" w:date="2021-04-13T18:56:00Z"/>
                <w:rFonts w:eastAsiaTheme="minorEastAsia"/>
                <w:lang w:eastAsia="zh-CN"/>
              </w:rPr>
            </w:pPr>
            <w:ins w:id="504" w:author="Kazuyoshi Uesaka" w:date="2021-04-13T18:56:00Z">
              <w:r w:rsidRPr="004F572A">
                <w:rPr>
                  <w:rFonts w:eastAsiaTheme="minorEastAsia"/>
                  <w:lang w:eastAsia="zh-CN"/>
                </w:rPr>
                <w:t xml:space="preserve">Option 2. </w:t>
              </w:r>
            </w:ins>
          </w:p>
          <w:p w14:paraId="7CAC5CDF" w14:textId="77777777" w:rsidR="0017403C" w:rsidRPr="004F572A" w:rsidRDefault="0017403C" w:rsidP="0017403C">
            <w:pPr>
              <w:snapToGrid w:val="0"/>
              <w:spacing w:before="60" w:after="60"/>
              <w:jc w:val="both"/>
              <w:rPr>
                <w:ins w:id="505" w:author="Kazuyoshi Uesaka" w:date="2021-04-13T18:56:00Z"/>
                <w:rFonts w:eastAsiaTheme="minorEastAsia"/>
                <w:lang w:eastAsia="zh-CN"/>
              </w:rPr>
            </w:pPr>
            <w:ins w:id="506" w:author="Kazuyoshi Uesaka" w:date="2021-04-13T18:56:00Z">
              <w:r w:rsidRPr="004F572A">
                <w:rPr>
                  <w:rFonts w:eastAsiaTheme="minorEastAsia"/>
                  <w:lang w:eastAsia="zh-CN"/>
                </w:rPr>
                <w:t>We would like to consider the same method as other UE demodulation requirements. We are wondering if UE can report the correct PMI because CSI-RS is also collided by the neighbouring cells.</w:t>
              </w:r>
            </w:ins>
          </w:p>
          <w:p w14:paraId="7B73D09E" w14:textId="77777777" w:rsidR="0017403C" w:rsidRPr="004F572A" w:rsidRDefault="0017403C" w:rsidP="0017403C">
            <w:pPr>
              <w:snapToGrid w:val="0"/>
              <w:spacing w:before="60" w:after="60"/>
              <w:jc w:val="both"/>
              <w:rPr>
                <w:ins w:id="507" w:author="Kazuyoshi Uesaka" w:date="2021-04-13T18:56:00Z"/>
                <w:rFonts w:eastAsiaTheme="minorEastAsia"/>
                <w:lang w:eastAsia="zh-CN"/>
              </w:rPr>
            </w:pPr>
          </w:p>
          <w:p w14:paraId="2517361C" w14:textId="77777777" w:rsidR="0017403C" w:rsidRPr="004F572A" w:rsidRDefault="0017403C" w:rsidP="0017403C">
            <w:pPr>
              <w:snapToGrid w:val="0"/>
              <w:spacing w:before="60" w:after="60"/>
              <w:jc w:val="both"/>
              <w:rPr>
                <w:ins w:id="508" w:author="Kazuyoshi Uesaka" w:date="2021-04-13T18:56:00Z"/>
                <w:rFonts w:eastAsiaTheme="minorEastAsia"/>
                <w:lang w:eastAsia="zh-CN"/>
              </w:rPr>
            </w:pPr>
            <w:ins w:id="509" w:author="Kazuyoshi Uesaka" w:date="2021-04-13T18:56:00Z">
              <w:r w:rsidRPr="004F572A">
                <w:rPr>
                  <w:rFonts w:eastAsiaTheme="minorEastAsia"/>
                  <w:lang w:eastAsia="zh-CN"/>
                </w:rPr>
                <w:t xml:space="preserve">Issue 2-3-4: PRB bundle size </w:t>
              </w:r>
            </w:ins>
          </w:p>
          <w:p w14:paraId="06839BA1" w14:textId="77777777" w:rsidR="0017403C" w:rsidRPr="004F572A" w:rsidRDefault="0017403C" w:rsidP="0017403C">
            <w:pPr>
              <w:snapToGrid w:val="0"/>
              <w:spacing w:before="60" w:after="60"/>
              <w:jc w:val="both"/>
              <w:rPr>
                <w:ins w:id="510" w:author="Kazuyoshi Uesaka" w:date="2021-04-13T18:56:00Z"/>
                <w:rFonts w:eastAsiaTheme="minorEastAsia"/>
                <w:lang w:eastAsia="zh-CN"/>
              </w:rPr>
            </w:pPr>
            <w:ins w:id="511" w:author="Kazuyoshi Uesaka" w:date="2021-04-13T18:56:00Z">
              <w:r w:rsidRPr="004F572A">
                <w:rPr>
                  <w:rFonts w:eastAsiaTheme="minorEastAsia"/>
                  <w:lang w:eastAsia="zh-CN"/>
                </w:rPr>
                <w:t xml:space="preserve">Option 1. Reuse the existing PDSCH demodulation requirement parameter. </w:t>
              </w:r>
            </w:ins>
          </w:p>
          <w:p w14:paraId="01F61F99" w14:textId="77777777" w:rsidR="0017403C" w:rsidRPr="004F572A" w:rsidRDefault="0017403C" w:rsidP="0017403C">
            <w:pPr>
              <w:snapToGrid w:val="0"/>
              <w:spacing w:before="60" w:after="60"/>
              <w:jc w:val="both"/>
              <w:rPr>
                <w:ins w:id="512" w:author="Kazuyoshi Uesaka" w:date="2021-04-13T18:56:00Z"/>
                <w:rFonts w:eastAsiaTheme="minorEastAsia"/>
                <w:lang w:eastAsia="zh-CN"/>
              </w:rPr>
            </w:pPr>
          </w:p>
          <w:p w14:paraId="5A26D538" w14:textId="77777777" w:rsidR="0017403C" w:rsidRPr="004F572A" w:rsidRDefault="0017403C" w:rsidP="0017403C">
            <w:pPr>
              <w:snapToGrid w:val="0"/>
              <w:spacing w:before="60" w:after="60"/>
              <w:jc w:val="both"/>
              <w:rPr>
                <w:ins w:id="513" w:author="Kazuyoshi Uesaka" w:date="2021-04-13T18:56:00Z"/>
                <w:rFonts w:eastAsiaTheme="minorEastAsia"/>
                <w:lang w:eastAsia="zh-CN"/>
              </w:rPr>
            </w:pPr>
            <w:ins w:id="514" w:author="Kazuyoshi Uesaka" w:date="2021-04-13T18:56:00Z">
              <w:r w:rsidRPr="004F572A">
                <w:rPr>
                  <w:rFonts w:eastAsiaTheme="minorEastAsia"/>
                  <w:lang w:eastAsia="zh-CN"/>
                </w:rPr>
                <w:t xml:space="preserve">Issue 2-3-5: Performance measurement point </w:t>
              </w:r>
            </w:ins>
          </w:p>
          <w:p w14:paraId="1ECEBEBB" w14:textId="77777777" w:rsidR="0017403C" w:rsidRPr="004F572A" w:rsidRDefault="0017403C" w:rsidP="0017403C">
            <w:pPr>
              <w:snapToGrid w:val="0"/>
              <w:spacing w:before="60" w:after="60"/>
              <w:jc w:val="both"/>
              <w:rPr>
                <w:ins w:id="515" w:author="Kazuyoshi Uesaka" w:date="2021-04-13T18:56:00Z"/>
                <w:rFonts w:eastAsiaTheme="minorEastAsia"/>
                <w:lang w:eastAsia="zh-CN"/>
              </w:rPr>
            </w:pPr>
            <w:ins w:id="516" w:author="Kazuyoshi Uesaka" w:date="2021-04-13T18:56:00Z">
              <w:r w:rsidRPr="004F572A">
                <w:rPr>
                  <w:rFonts w:eastAsiaTheme="minorEastAsia"/>
                  <w:lang w:eastAsia="zh-CN"/>
                </w:rPr>
                <w:t xml:space="preserve">Support the recommended WF. </w:t>
              </w:r>
            </w:ins>
          </w:p>
          <w:p w14:paraId="7C77E04D" w14:textId="77777777" w:rsidR="0017403C" w:rsidRPr="004F572A" w:rsidRDefault="0017403C" w:rsidP="0017403C">
            <w:pPr>
              <w:snapToGrid w:val="0"/>
              <w:spacing w:before="60" w:after="60"/>
              <w:jc w:val="both"/>
              <w:rPr>
                <w:ins w:id="517" w:author="Kazuyoshi Uesaka" w:date="2021-04-13T18:56:00Z"/>
                <w:rFonts w:eastAsiaTheme="minorEastAsia"/>
                <w:lang w:eastAsia="zh-CN"/>
              </w:rPr>
            </w:pPr>
          </w:p>
          <w:p w14:paraId="1DE4D80B" w14:textId="77777777" w:rsidR="0017403C" w:rsidRPr="004F572A" w:rsidRDefault="0017403C" w:rsidP="0017403C">
            <w:pPr>
              <w:snapToGrid w:val="0"/>
              <w:spacing w:before="60" w:after="60"/>
              <w:jc w:val="both"/>
              <w:rPr>
                <w:ins w:id="518" w:author="Kazuyoshi Uesaka" w:date="2021-04-13T18:56:00Z"/>
                <w:rFonts w:eastAsiaTheme="minorEastAsia"/>
                <w:lang w:eastAsia="zh-CN"/>
              </w:rPr>
            </w:pPr>
            <w:ins w:id="519" w:author="Kazuyoshi Uesaka" w:date="2021-04-13T18:56:00Z">
              <w:r w:rsidRPr="004F572A">
                <w:rPr>
                  <w:rFonts w:eastAsiaTheme="minorEastAsia"/>
                  <w:lang w:eastAsia="zh-CN"/>
                </w:rPr>
                <w:t>Issue 2-3-6: HARQ process number</w:t>
              </w:r>
            </w:ins>
          </w:p>
          <w:p w14:paraId="6F40F164" w14:textId="77777777" w:rsidR="0017403C" w:rsidRPr="004F572A" w:rsidRDefault="0017403C" w:rsidP="0017403C">
            <w:pPr>
              <w:snapToGrid w:val="0"/>
              <w:spacing w:before="60" w:after="60"/>
              <w:jc w:val="both"/>
              <w:rPr>
                <w:ins w:id="520" w:author="Kazuyoshi Uesaka" w:date="2021-04-13T18:56:00Z"/>
                <w:rFonts w:eastAsiaTheme="minorEastAsia"/>
                <w:lang w:eastAsia="zh-CN"/>
              </w:rPr>
            </w:pPr>
            <w:ins w:id="521" w:author="Kazuyoshi Uesaka" w:date="2021-04-13T18:56:00Z">
              <w:r w:rsidRPr="004F572A">
                <w:rPr>
                  <w:rFonts w:eastAsiaTheme="minorEastAsia"/>
                  <w:lang w:eastAsia="zh-CN"/>
                </w:rPr>
                <w:t xml:space="preserve">Support the recommended WF. </w:t>
              </w:r>
            </w:ins>
          </w:p>
          <w:p w14:paraId="2979698A" w14:textId="77777777" w:rsidR="0017403C" w:rsidRPr="004F572A" w:rsidRDefault="0017403C" w:rsidP="0017403C">
            <w:pPr>
              <w:snapToGrid w:val="0"/>
              <w:spacing w:before="60" w:after="60"/>
              <w:jc w:val="both"/>
              <w:rPr>
                <w:ins w:id="522" w:author="Kazuyoshi Uesaka" w:date="2021-04-13T18:56:00Z"/>
                <w:rFonts w:eastAsiaTheme="minorEastAsia"/>
                <w:lang w:eastAsia="zh-CN"/>
              </w:rPr>
            </w:pPr>
          </w:p>
          <w:p w14:paraId="31D28F4D" w14:textId="77777777" w:rsidR="0017403C" w:rsidRPr="004F572A" w:rsidRDefault="0017403C" w:rsidP="0017403C">
            <w:pPr>
              <w:snapToGrid w:val="0"/>
              <w:spacing w:before="60" w:after="60"/>
              <w:jc w:val="both"/>
              <w:rPr>
                <w:ins w:id="523" w:author="Kazuyoshi Uesaka" w:date="2021-04-13T18:56:00Z"/>
                <w:rFonts w:eastAsiaTheme="minorEastAsia"/>
                <w:lang w:eastAsia="zh-CN"/>
              </w:rPr>
            </w:pPr>
            <w:ins w:id="524" w:author="Kazuyoshi Uesaka" w:date="2021-04-13T18:56:00Z">
              <w:r w:rsidRPr="004F572A">
                <w:rPr>
                  <w:rFonts w:eastAsiaTheme="minorEastAsia"/>
                  <w:lang w:eastAsia="zh-CN"/>
                </w:rPr>
                <w:t>Sub-topic 2-4: Other parameters for target and interfering PDSCH</w:t>
              </w:r>
            </w:ins>
          </w:p>
          <w:p w14:paraId="75D05157" w14:textId="77777777" w:rsidR="0017403C" w:rsidRPr="004F572A" w:rsidRDefault="0017403C" w:rsidP="0017403C">
            <w:pPr>
              <w:snapToGrid w:val="0"/>
              <w:spacing w:before="60" w:after="60"/>
              <w:jc w:val="both"/>
              <w:rPr>
                <w:ins w:id="525" w:author="Kazuyoshi Uesaka" w:date="2021-04-13T18:56:00Z"/>
                <w:rFonts w:eastAsiaTheme="minorEastAsia"/>
                <w:lang w:eastAsia="zh-CN"/>
              </w:rPr>
            </w:pPr>
            <w:ins w:id="526" w:author="Kazuyoshi Uesaka" w:date="2021-04-13T18:56:00Z">
              <w:r w:rsidRPr="004F572A">
                <w:rPr>
                  <w:rFonts w:eastAsiaTheme="minorEastAsia"/>
                  <w:lang w:eastAsia="zh-CN"/>
                </w:rPr>
                <w:t>Issue 2-4-1: SCS</w:t>
              </w:r>
            </w:ins>
          </w:p>
          <w:p w14:paraId="53CD64AD" w14:textId="77777777" w:rsidR="0017403C" w:rsidRPr="004F572A" w:rsidRDefault="0017403C" w:rsidP="0017403C">
            <w:pPr>
              <w:snapToGrid w:val="0"/>
              <w:spacing w:before="60" w:after="60"/>
              <w:jc w:val="both"/>
              <w:rPr>
                <w:ins w:id="527" w:author="Kazuyoshi Uesaka" w:date="2021-04-13T18:56:00Z"/>
                <w:rFonts w:eastAsiaTheme="minorEastAsia"/>
                <w:lang w:eastAsia="zh-CN"/>
              </w:rPr>
            </w:pPr>
            <w:ins w:id="528" w:author="Kazuyoshi Uesaka" w:date="2021-04-13T18:56:00Z">
              <w:r w:rsidRPr="004F572A">
                <w:rPr>
                  <w:rFonts w:eastAsiaTheme="minorEastAsia"/>
                  <w:lang w:eastAsia="zh-CN"/>
                </w:rPr>
                <w:t xml:space="preserve">Support the recommended WF. </w:t>
              </w:r>
            </w:ins>
          </w:p>
          <w:p w14:paraId="099C143F" w14:textId="77777777" w:rsidR="0017403C" w:rsidRPr="004F572A" w:rsidRDefault="0017403C" w:rsidP="0017403C">
            <w:pPr>
              <w:snapToGrid w:val="0"/>
              <w:spacing w:before="60" w:after="60"/>
              <w:jc w:val="both"/>
              <w:rPr>
                <w:ins w:id="529" w:author="Kazuyoshi Uesaka" w:date="2021-04-13T18:56:00Z"/>
                <w:rFonts w:eastAsiaTheme="minorEastAsia"/>
                <w:lang w:eastAsia="zh-CN"/>
              </w:rPr>
            </w:pPr>
          </w:p>
          <w:p w14:paraId="43C16EBB" w14:textId="77777777" w:rsidR="0017403C" w:rsidRPr="004F572A" w:rsidRDefault="0017403C" w:rsidP="0017403C">
            <w:pPr>
              <w:snapToGrid w:val="0"/>
              <w:spacing w:before="60" w:after="60"/>
              <w:jc w:val="both"/>
              <w:rPr>
                <w:ins w:id="530" w:author="Kazuyoshi Uesaka" w:date="2021-04-13T18:56:00Z"/>
                <w:rFonts w:eastAsiaTheme="minorEastAsia"/>
                <w:lang w:eastAsia="zh-CN"/>
              </w:rPr>
            </w:pPr>
            <w:ins w:id="531" w:author="Kazuyoshi Uesaka" w:date="2021-04-13T18:56:00Z">
              <w:r w:rsidRPr="004F572A">
                <w:rPr>
                  <w:rFonts w:eastAsiaTheme="minorEastAsia"/>
                  <w:lang w:eastAsia="zh-CN"/>
                </w:rPr>
                <w:t>Issue 2-4-2: Channel bandwidth</w:t>
              </w:r>
            </w:ins>
          </w:p>
          <w:p w14:paraId="6EC1DE76" w14:textId="77777777" w:rsidR="0017403C" w:rsidRPr="004F572A" w:rsidRDefault="0017403C" w:rsidP="0017403C">
            <w:pPr>
              <w:snapToGrid w:val="0"/>
              <w:spacing w:before="60" w:after="60"/>
              <w:jc w:val="both"/>
              <w:rPr>
                <w:ins w:id="532" w:author="Kazuyoshi Uesaka" w:date="2021-04-13T18:56:00Z"/>
                <w:rFonts w:eastAsiaTheme="minorEastAsia"/>
                <w:lang w:eastAsia="zh-CN"/>
              </w:rPr>
            </w:pPr>
            <w:ins w:id="533" w:author="Kazuyoshi Uesaka" w:date="2021-04-13T18:56:00Z">
              <w:r w:rsidRPr="004F572A">
                <w:rPr>
                  <w:rFonts w:eastAsiaTheme="minorEastAsia"/>
                  <w:lang w:eastAsia="zh-CN"/>
                </w:rPr>
                <w:t>Option 3. We would like to keep the Rel-15/16 assumption. In our understanding, we set 10MHz for FDD SCS=15kHz and 40MHz for TDD SCS=30kHz, considering the supported bands</w:t>
              </w:r>
              <w:r>
                <w:rPr>
                  <w:rFonts w:eastAsiaTheme="minorEastAsia"/>
                  <w:lang w:eastAsia="zh-CN"/>
                </w:rPr>
                <w:t xml:space="preserve"> in RF core requirements (TS38.101-1)</w:t>
              </w:r>
              <w:r w:rsidRPr="004F572A">
                <w:rPr>
                  <w:rFonts w:eastAsiaTheme="minorEastAsia"/>
                  <w:lang w:eastAsia="zh-CN"/>
                </w:rPr>
                <w:t>. For example, we are wondering how many FDD bands support CBW of 50MHz.</w:t>
              </w:r>
            </w:ins>
          </w:p>
          <w:p w14:paraId="1E804F9A" w14:textId="77777777" w:rsidR="0017403C" w:rsidRPr="004F572A" w:rsidRDefault="0017403C" w:rsidP="0017403C">
            <w:pPr>
              <w:snapToGrid w:val="0"/>
              <w:spacing w:before="60" w:after="60"/>
              <w:jc w:val="both"/>
              <w:rPr>
                <w:ins w:id="534" w:author="Kazuyoshi Uesaka" w:date="2021-04-13T18:56:00Z"/>
                <w:rFonts w:eastAsiaTheme="minorEastAsia"/>
                <w:lang w:eastAsia="zh-CN"/>
              </w:rPr>
            </w:pPr>
          </w:p>
          <w:p w14:paraId="3B7A8ECD" w14:textId="77777777" w:rsidR="0017403C" w:rsidRPr="004F572A" w:rsidRDefault="0017403C" w:rsidP="0017403C">
            <w:pPr>
              <w:snapToGrid w:val="0"/>
              <w:spacing w:before="60" w:after="60"/>
              <w:jc w:val="both"/>
              <w:rPr>
                <w:ins w:id="535" w:author="Kazuyoshi Uesaka" w:date="2021-04-13T18:56:00Z"/>
                <w:rFonts w:eastAsiaTheme="minorEastAsia"/>
                <w:lang w:eastAsia="zh-CN"/>
              </w:rPr>
            </w:pPr>
            <w:ins w:id="536" w:author="Kazuyoshi Uesaka" w:date="2021-04-13T18:56:00Z">
              <w:r w:rsidRPr="004F572A">
                <w:rPr>
                  <w:rFonts w:eastAsiaTheme="minorEastAsia"/>
                  <w:lang w:eastAsia="zh-CN"/>
                </w:rPr>
                <w:t>Issue 2-4-3: TDD DL/UL configuration for 30kHz SCS</w:t>
              </w:r>
            </w:ins>
          </w:p>
          <w:p w14:paraId="67C52FBA" w14:textId="77777777" w:rsidR="0017403C" w:rsidRPr="004F572A" w:rsidRDefault="0017403C" w:rsidP="0017403C">
            <w:pPr>
              <w:snapToGrid w:val="0"/>
              <w:spacing w:before="60" w:after="60"/>
              <w:jc w:val="both"/>
              <w:rPr>
                <w:ins w:id="537" w:author="Kazuyoshi Uesaka" w:date="2021-04-13T18:56:00Z"/>
                <w:rFonts w:eastAsiaTheme="minorEastAsia"/>
                <w:lang w:eastAsia="zh-CN"/>
              </w:rPr>
            </w:pPr>
            <w:ins w:id="538" w:author="Kazuyoshi Uesaka" w:date="2021-04-13T18:56:00Z">
              <w:r w:rsidRPr="004F572A">
                <w:rPr>
                  <w:rFonts w:eastAsiaTheme="minorEastAsia"/>
                  <w:lang w:eastAsia="zh-CN"/>
                </w:rPr>
                <w:t>Option 1.</w:t>
              </w:r>
            </w:ins>
          </w:p>
          <w:p w14:paraId="12C4E9EF" w14:textId="77777777" w:rsidR="0017403C" w:rsidRPr="004F572A" w:rsidRDefault="0017403C" w:rsidP="0017403C">
            <w:pPr>
              <w:snapToGrid w:val="0"/>
              <w:spacing w:before="60" w:after="60"/>
              <w:jc w:val="both"/>
              <w:rPr>
                <w:ins w:id="539" w:author="Kazuyoshi Uesaka" w:date="2021-04-13T18:56:00Z"/>
                <w:rFonts w:eastAsiaTheme="minorEastAsia"/>
                <w:lang w:eastAsia="zh-CN"/>
              </w:rPr>
            </w:pPr>
            <w:ins w:id="540" w:author="Kazuyoshi Uesaka" w:date="2021-04-13T18:56:00Z">
              <w:r w:rsidRPr="004F572A">
                <w:rPr>
                  <w:rFonts w:eastAsiaTheme="minorEastAsia"/>
                  <w:lang w:eastAsia="zh-CN"/>
                </w:rPr>
                <w:t xml:space="preserve">Configuration 2 in Option 2 is also fine in addition to Configuration 1, depending on the number of test cases. </w:t>
              </w:r>
            </w:ins>
          </w:p>
          <w:p w14:paraId="274F36DD" w14:textId="77777777" w:rsidR="0017403C" w:rsidRPr="004F572A" w:rsidRDefault="0017403C" w:rsidP="0017403C">
            <w:pPr>
              <w:snapToGrid w:val="0"/>
              <w:spacing w:before="60" w:after="60"/>
              <w:jc w:val="both"/>
              <w:rPr>
                <w:ins w:id="541" w:author="Kazuyoshi Uesaka" w:date="2021-04-13T18:56:00Z"/>
                <w:rFonts w:eastAsiaTheme="minorEastAsia"/>
                <w:lang w:eastAsia="zh-CN"/>
              </w:rPr>
            </w:pPr>
          </w:p>
          <w:p w14:paraId="24F8893D" w14:textId="77777777" w:rsidR="0017403C" w:rsidRPr="004F572A" w:rsidRDefault="0017403C" w:rsidP="0017403C">
            <w:pPr>
              <w:snapToGrid w:val="0"/>
              <w:spacing w:before="60" w:after="60"/>
              <w:jc w:val="both"/>
              <w:rPr>
                <w:ins w:id="542" w:author="Kazuyoshi Uesaka" w:date="2021-04-13T18:56:00Z"/>
                <w:rFonts w:eastAsiaTheme="minorEastAsia"/>
                <w:lang w:eastAsia="zh-CN"/>
              </w:rPr>
            </w:pPr>
            <w:ins w:id="543" w:author="Kazuyoshi Uesaka" w:date="2021-04-13T18:56:00Z">
              <w:r w:rsidRPr="004F572A">
                <w:rPr>
                  <w:rFonts w:eastAsiaTheme="minorEastAsia"/>
                  <w:lang w:eastAsia="zh-CN"/>
                </w:rPr>
                <w:t xml:space="preserve">Issue 2-4-4: Number of carriers </w:t>
              </w:r>
            </w:ins>
          </w:p>
          <w:p w14:paraId="6DB5B18A" w14:textId="77777777" w:rsidR="0017403C" w:rsidRPr="004F572A" w:rsidRDefault="0017403C" w:rsidP="0017403C">
            <w:pPr>
              <w:snapToGrid w:val="0"/>
              <w:spacing w:before="60" w:after="60"/>
              <w:jc w:val="both"/>
              <w:rPr>
                <w:ins w:id="544" w:author="Kazuyoshi Uesaka" w:date="2021-04-13T18:56:00Z"/>
                <w:rFonts w:eastAsiaTheme="minorEastAsia"/>
                <w:lang w:eastAsia="zh-CN"/>
              </w:rPr>
            </w:pPr>
            <w:ins w:id="545" w:author="Kazuyoshi Uesaka" w:date="2021-04-13T18:56:00Z">
              <w:r w:rsidRPr="004F572A">
                <w:rPr>
                  <w:rFonts w:eastAsiaTheme="minorEastAsia"/>
                  <w:lang w:eastAsia="zh-CN"/>
                </w:rPr>
                <w:t>Option 1.</w:t>
              </w:r>
            </w:ins>
          </w:p>
          <w:p w14:paraId="6E68E6CD" w14:textId="77777777" w:rsidR="0017403C" w:rsidRPr="004F572A" w:rsidRDefault="0017403C" w:rsidP="0017403C">
            <w:pPr>
              <w:snapToGrid w:val="0"/>
              <w:spacing w:before="60" w:after="60"/>
              <w:jc w:val="both"/>
              <w:rPr>
                <w:ins w:id="546" w:author="Kazuyoshi Uesaka" w:date="2021-04-13T18:56:00Z"/>
                <w:rFonts w:eastAsiaTheme="minorEastAsia"/>
                <w:lang w:eastAsia="zh-CN"/>
              </w:rPr>
            </w:pPr>
          </w:p>
          <w:p w14:paraId="496B476D" w14:textId="77777777" w:rsidR="0017403C" w:rsidRPr="004F572A" w:rsidRDefault="0017403C" w:rsidP="0017403C">
            <w:pPr>
              <w:snapToGrid w:val="0"/>
              <w:spacing w:before="60" w:after="60"/>
              <w:jc w:val="both"/>
              <w:rPr>
                <w:ins w:id="547" w:author="Kazuyoshi Uesaka" w:date="2021-04-13T18:56:00Z"/>
                <w:rFonts w:eastAsiaTheme="minorEastAsia"/>
                <w:lang w:eastAsia="zh-CN"/>
              </w:rPr>
            </w:pPr>
            <w:ins w:id="548" w:author="Kazuyoshi Uesaka" w:date="2021-04-13T18:56:00Z">
              <w:r w:rsidRPr="004F572A">
                <w:rPr>
                  <w:rFonts w:eastAsiaTheme="minorEastAsia"/>
                  <w:lang w:eastAsia="zh-CN"/>
                </w:rPr>
                <w:t>Issue 2-4-5: PDCCH and PDSCH allocation</w:t>
              </w:r>
            </w:ins>
          </w:p>
          <w:p w14:paraId="339FEB4D" w14:textId="77777777" w:rsidR="0017403C" w:rsidRPr="004F572A" w:rsidRDefault="0017403C" w:rsidP="0017403C">
            <w:pPr>
              <w:snapToGrid w:val="0"/>
              <w:spacing w:before="60" w:after="60"/>
              <w:jc w:val="both"/>
              <w:rPr>
                <w:ins w:id="549" w:author="Kazuyoshi Uesaka" w:date="2021-04-13T18:56:00Z"/>
                <w:rFonts w:eastAsiaTheme="minorEastAsia"/>
                <w:lang w:eastAsia="zh-CN"/>
              </w:rPr>
            </w:pPr>
            <w:ins w:id="550" w:author="Kazuyoshi Uesaka" w:date="2021-04-13T18:56:00Z">
              <w:r w:rsidRPr="004F572A">
                <w:rPr>
                  <w:rFonts w:eastAsiaTheme="minorEastAsia"/>
                  <w:lang w:eastAsia="zh-CN"/>
                </w:rPr>
                <w:t xml:space="preserve">Support the recommended WF. </w:t>
              </w:r>
            </w:ins>
          </w:p>
          <w:p w14:paraId="1912C67C" w14:textId="77777777" w:rsidR="0017403C" w:rsidRPr="004F572A" w:rsidRDefault="0017403C" w:rsidP="0017403C">
            <w:pPr>
              <w:snapToGrid w:val="0"/>
              <w:spacing w:before="60" w:after="60"/>
              <w:jc w:val="both"/>
              <w:rPr>
                <w:ins w:id="551" w:author="Kazuyoshi Uesaka" w:date="2021-04-13T18:56:00Z"/>
                <w:rFonts w:eastAsiaTheme="minorEastAsia"/>
                <w:lang w:eastAsia="zh-CN"/>
              </w:rPr>
            </w:pPr>
          </w:p>
          <w:p w14:paraId="005550E7" w14:textId="77777777" w:rsidR="0017403C" w:rsidRPr="004F572A" w:rsidRDefault="0017403C" w:rsidP="0017403C">
            <w:pPr>
              <w:snapToGrid w:val="0"/>
              <w:spacing w:before="60" w:after="60"/>
              <w:jc w:val="both"/>
              <w:rPr>
                <w:ins w:id="552" w:author="Kazuyoshi Uesaka" w:date="2021-04-13T18:56:00Z"/>
                <w:rFonts w:eastAsiaTheme="minorEastAsia"/>
                <w:lang w:eastAsia="zh-CN"/>
              </w:rPr>
            </w:pPr>
            <w:ins w:id="553" w:author="Kazuyoshi Uesaka" w:date="2021-04-13T18:56:00Z">
              <w:r w:rsidRPr="004F572A">
                <w:rPr>
                  <w:rFonts w:eastAsiaTheme="minorEastAsia"/>
                  <w:lang w:eastAsia="zh-CN"/>
                </w:rPr>
                <w:t>Issue 2-4-6: Tx antenna number</w:t>
              </w:r>
            </w:ins>
          </w:p>
          <w:p w14:paraId="640D56D4" w14:textId="77777777" w:rsidR="0017403C" w:rsidRPr="004F572A" w:rsidRDefault="0017403C" w:rsidP="0017403C">
            <w:pPr>
              <w:snapToGrid w:val="0"/>
              <w:spacing w:before="60" w:after="60"/>
              <w:jc w:val="both"/>
              <w:rPr>
                <w:ins w:id="554" w:author="Kazuyoshi Uesaka" w:date="2021-04-13T18:56:00Z"/>
                <w:rFonts w:eastAsiaTheme="minorEastAsia"/>
                <w:lang w:eastAsia="zh-CN"/>
              </w:rPr>
            </w:pPr>
            <w:ins w:id="555" w:author="Kazuyoshi Uesaka" w:date="2021-04-13T18:56:00Z">
              <w:r w:rsidRPr="004F572A">
                <w:rPr>
                  <w:rFonts w:eastAsiaTheme="minorEastAsia"/>
                  <w:lang w:eastAsia="zh-CN"/>
                </w:rPr>
                <w:t>Option 2. We prefer to keep the same number of Tx antennas for both serving cell and interfering cell(s).</w:t>
              </w:r>
            </w:ins>
          </w:p>
          <w:p w14:paraId="6EC8E399" w14:textId="77777777" w:rsidR="0017403C" w:rsidRPr="004F572A" w:rsidRDefault="0017403C" w:rsidP="0017403C">
            <w:pPr>
              <w:snapToGrid w:val="0"/>
              <w:spacing w:before="60" w:after="60"/>
              <w:jc w:val="both"/>
              <w:rPr>
                <w:ins w:id="556" w:author="Kazuyoshi Uesaka" w:date="2021-04-13T18:56:00Z"/>
                <w:rFonts w:eastAsiaTheme="minorEastAsia"/>
                <w:lang w:eastAsia="zh-CN"/>
              </w:rPr>
            </w:pPr>
          </w:p>
          <w:p w14:paraId="2BD051FB" w14:textId="77777777" w:rsidR="0017403C" w:rsidRPr="004F572A" w:rsidRDefault="0017403C" w:rsidP="0017403C">
            <w:pPr>
              <w:snapToGrid w:val="0"/>
              <w:spacing w:before="60" w:after="60"/>
              <w:jc w:val="both"/>
              <w:rPr>
                <w:ins w:id="557" w:author="Kazuyoshi Uesaka" w:date="2021-04-13T18:56:00Z"/>
                <w:rFonts w:eastAsiaTheme="minorEastAsia"/>
                <w:lang w:eastAsia="zh-CN"/>
              </w:rPr>
            </w:pPr>
            <w:ins w:id="558" w:author="Kazuyoshi Uesaka" w:date="2021-04-13T18:56:00Z">
              <w:r w:rsidRPr="004F572A">
                <w:rPr>
                  <w:rFonts w:eastAsiaTheme="minorEastAsia"/>
                  <w:lang w:eastAsia="zh-CN"/>
                </w:rPr>
                <w:t>Issue 2-4-7: Propagation condition</w:t>
              </w:r>
            </w:ins>
          </w:p>
          <w:p w14:paraId="71E5C526" w14:textId="77777777" w:rsidR="0017403C" w:rsidRPr="004F572A" w:rsidRDefault="0017403C" w:rsidP="0017403C">
            <w:pPr>
              <w:snapToGrid w:val="0"/>
              <w:spacing w:before="60" w:after="60"/>
              <w:jc w:val="both"/>
              <w:rPr>
                <w:ins w:id="559" w:author="Kazuyoshi Uesaka" w:date="2021-04-13T18:56:00Z"/>
                <w:rFonts w:eastAsiaTheme="minorEastAsia"/>
                <w:lang w:eastAsia="zh-CN"/>
              </w:rPr>
            </w:pPr>
            <w:ins w:id="560" w:author="Kazuyoshi Uesaka" w:date="2021-04-13T18:56:00Z">
              <w:r w:rsidRPr="004F572A">
                <w:rPr>
                  <w:rFonts w:eastAsiaTheme="minorEastAsia"/>
                  <w:lang w:eastAsia="zh-CN"/>
                </w:rPr>
                <w:t xml:space="preserve">Option 1. Depending on the number of test cases, we configure TDLA30-10 for some test cases and TDLC300-100 for other test cases. </w:t>
              </w:r>
            </w:ins>
          </w:p>
          <w:p w14:paraId="16C94123" w14:textId="77777777" w:rsidR="0017403C" w:rsidRPr="004F572A" w:rsidRDefault="0017403C" w:rsidP="0017403C">
            <w:pPr>
              <w:snapToGrid w:val="0"/>
              <w:spacing w:before="60" w:after="60"/>
              <w:jc w:val="both"/>
              <w:rPr>
                <w:ins w:id="561" w:author="Kazuyoshi Uesaka" w:date="2021-04-13T18:56:00Z"/>
                <w:rFonts w:eastAsiaTheme="minorEastAsia"/>
                <w:lang w:eastAsia="zh-CN"/>
              </w:rPr>
            </w:pPr>
          </w:p>
          <w:p w14:paraId="41D498C8" w14:textId="77777777" w:rsidR="0017403C" w:rsidRPr="004F572A" w:rsidRDefault="0017403C" w:rsidP="0017403C">
            <w:pPr>
              <w:snapToGrid w:val="0"/>
              <w:spacing w:before="60" w:after="60"/>
              <w:jc w:val="both"/>
              <w:rPr>
                <w:ins w:id="562" w:author="Kazuyoshi Uesaka" w:date="2021-04-13T18:56:00Z"/>
                <w:rFonts w:eastAsiaTheme="minorEastAsia"/>
                <w:lang w:eastAsia="zh-CN"/>
              </w:rPr>
            </w:pPr>
            <w:ins w:id="563" w:author="Kazuyoshi Uesaka" w:date="2021-04-13T18:56:00Z">
              <w:r w:rsidRPr="004F572A">
                <w:rPr>
                  <w:rFonts w:eastAsiaTheme="minorEastAsia"/>
                  <w:lang w:eastAsia="zh-CN"/>
                </w:rPr>
                <w:t>Issue 2-4-8: Antenna correlation</w:t>
              </w:r>
            </w:ins>
          </w:p>
          <w:p w14:paraId="13F60BEC" w14:textId="77777777" w:rsidR="0017403C" w:rsidRPr="004F572A" w:rsidRDefault="0017403C" w:rsidP="0017403C">
            <w:pPr>
              <w:snapToGrid w:val="0"/>
              <w:spacing w:before="60" w:after="60"/>
              <w:jc w:val="both"/>
              <w:rPr>
                <w:ins w:id="564" w:author="Kazuyoshi Uesaka" w:date="2021-04-13T18:56:00Z"/>
                <w:rFonts w:eastAsiaTheme="minorEastAsia"/>
                <w:lang w:eastAsia="zh-CN"/>
              </w:rPr>
            </w:pPr>
            <w:ins w:id="565" w:author="Kazuyoshi Uesaka" w:date="2021-04-13T18:56:00Z">
              <w:r w:rsidRPr="004F572A">
                <w:rPr>
                  <w:rFonts w:eastAsiaTheme="minorEastAsia"/>
                  <w:lang w:eastAsia="zh-CN"/>
                </w:rPr>
                <w:t xml:space="preserve">Support the recommended WF. </w:t>
              </w:r>
            </w:ins>
          </w:p>
          <w:p w14:paraId="6134195A" w14:textId="77777777" w:rsidR="0017403C" w:rsidRPr="004F572A" w:rsidRDefault="0017403C" w:rsidP="0017403C">
            <w:pPr>
              <w:snapToGrid w:val="0"/>
              <w:spacing w:before="60" w:after="60"/>
              <w:jc w:val="both"/>
              <w:rPr>
                <w:ins w:id="566" w:author="Kazuyoshi Uesaka" w:date="2021-04-13T18:56:00Z"/>
                <w:rFonts w:eastAsiaTheme="minorEastAsia"/>
                <w:lang w:eastAsia="zh-CN"/>
              </w:rPr>
            </w:pPr>
          </w:p>
          <w:p w14:paraId="26BD6983" w14:textId="77777777" w:rsidR="0017403C" w:rsidRPr="004F572A" w:rsidRDefault="0017403C" w:rsidP="0017403C">
            <w:pPr>
              <w:snapToGrid w:val="0"/>
              <w:spacing w:before="60" w:after="60"/>
              <w:jc w:val="both"/>
              <w:rPr>
                <w:ins w:id="567" w:author="Kazuyoshi Uesaka" w:date="2021-04-13T18:56:00Z"/>
                <w:rFonts w:eastAsiaTheme="minorEastAsia"/>
                <w:lang w:eastAsia="zh-CN"/>
              </w:rPr>
            </w:pPr>
            <w:ins w:id="568" w:author="Kazuyoshi Uesaka" w:date="2021-04-13T18:56:00Z">
              <w:r w:rsidRPr="004F572A">
                <w:rPr>
                  <w:rFonts w:eastAsiaTheme="minorEastAsia"/>
                  <w:lang w:eastAsia="zh-CN"/>
                </w:rPr>
                <w:t>Issue 2-4-9: PDSCH mapping type</w:t>
              </w:r>
            </w:ins>
          </w:p>
          <w:p w14:paraId="4B859BEF" w14:textId="77777777" w:rsidR="0017403C" w:rsidRPr="004F572A" w:rsidRDefault="0017403C" w:rsidP="0017403C">
            <w:pPr>
              <w:snapToGrid w:val="0"/>
              <w:spacing w:before="60" w:after="60"/>
              <w:jc w:val="both"/>
              <w:rPr>
                <w:ins w:id="569" w:author="Kazuyoshi Uesaka" w:date="2021-04-13T18:56:00Z"/>
                <w:rFonts w:eastAsiaTheme="minorEastAsia"/>
                <w:lang w:eastAsia="zh-CN"/>
              </w:rPr>
            </w:pPr>
            <w:ins w:id="570" w:author="Kazuyoshi Uesaka" w:date="2021-04-13T18:56:00Z">
              <w:r w:rsidRPr="004F572A">
                <w:rPr>
                  <w:rFonts w:eastAsiaTheme="minorEastAsia"/>
                  <w:lang w:eastAsia="zh-CN"/>
                </w:rPr>
                <w:t xml:space="preserve">Support the recommended WF. </w:t>
              </w:r>
            </w:ins>
          </w:p>
          <w:p w14:paraId="5FBBF564" w14:textId="77777777" w:rsidR="0017403C" w:rsidRPr="004F572A" w:rsidRDefault="0017403C" w:rsidP="0017403C">
            <w:pPr>
              <w:snapToGrid w:val="0"/>
              <w:spacing w:before="60" w:after="60"/>
              <w:jc w:val="both"/>
              <w:rPr>
                <w:ins w:id="571" w:author="Kazuyoshi Uesaka" w:date="2021-04-13T18:56:00Z"/>
                <w:rFonts w:eastAsiaTheme="minorEastAsia"/>
                <w:lang w:eastAsia="zh-CN"/>
              </w:rPr>
            </w:pPr>
          </w:p>
          <w:p w14:paraId="48C1E7CD" w14:textId="77777777" w:rsidR="0017403C" w:rsidRPr="004F572A" w:rsidRDefault="0017403C" w:rsidP="0017403C">
            <w:pPr>
              <w:snapToGrid w:val="0"/>
              <w:spacing w:before="60" w:after="60"/>
              <w:jc w:val="both"/>
              <w:rPr>
                <w:ins w:id="572" w:author="Kazuyoshi Uesaka" w:date="2021-04-13T18:56:00Z"/>
                <w:rFonts w:eastAsiaTheme="minorEastAsia"/>
                <w:lang w:eastAsia="zh-CN"/>
              </w:rPr>
            </w:pPr>
            <w:ins w:id="573" w:author="Kazuyoshi Uesaka" w:date="2021-04-13T18:56:00Z">
              <w:r w:rsidRPr="004F572A">
                <w:rPr>
                  <w:rFonts w:eastAsiaTheme="minorEastAsia"/>
                  <w:lang w:eastAsia="zh-CN"/>
                </w:rPr>
                <w:t>Issue 2-4-10: PRB allocation</w:t>
              </w:r>
            </w:ins>
          </w:p>
          <w:p w14:paraId="51E68195" w14:textId="77777777" w:rsidR="0017403C" w:rsidRPr="004F572A" w:rsidRDefault="0017403C" w:rsidP="0017403C">
            <w:pPr>
              <w:snapToGrid w:val="0"/>
              <w:spacing w:before="60" w:after="60"/>
              <w:jc w:val="both"/>
              <w:rPr>
                <w:ins w:id="574" w:author="Kazuyoshi Uesaka" w:date="2021-04-13T18:56:00Z"/>
                <w:rFonts w:eastAsiaTheme="minorEastAsia"/>
                <w:lang w:eastAsia="zh-CN"/>
              </w:rPr>
            </w:pPr>
            <w:ins w:id="575" w:author="Kazuyoshi Uesaka" w:date="2021-04-13T18:56:00Z">
              <w:r w:rsidRPr="004F572A">
                <w:rPr>
                  <w:rFonts w:eastAsiaTheme="minorEastAsia"/>
                  <w:lang w:eastAsia="zh-CN"/>
                </w:rPr>
                <w:t xml:space="preserve">Support the recommended WF. </w:t>
              </w:r>
            </w:ins>
          </w:p>
          <w:p w14:paraId="1306105E" w14:textId="77777777" w:rsidR="0017403C" w:rsidRPr="004F572A" w:rsidRDefault="0017403C" w:rsidP="0017403C">
            <w:pPr>
              <w:snapToGrid w:val="0"/>
              <w:spacing w:before="60" w:after="60"/>
              <w:jc w:val="both"/>
              <w:rPr>
                <w:ins w:id="576" w:author="Kazuyoshi Uesaka" w:date="2021-04-13T18:56:00Z"/>
                <w:rFonts w:eastAsiaTheme="minorEastAsia"/>
                <w:lang w:eastAsia="zh-CN"/>
              </w:rPr>
            </w:pPr>
          </w:p>
          <w:p w14:paraId="6AAE9474" w14:textId="77777777" w:rsidR="0017403C" w:rsidRPr="004F572A" w:rsidRDefault="0017403C" w:rsidP="0017403C">
            <w:pPr>
              <w:snapToGrid w:val="0"/>
              <w:spacing w:before="60" w:after="60"/>
              <w:jc w:val="both"/>
              <w:rPr>
                <w:ins w:id="577" w:author="Kazuyoshi Uesaka" w:date="2021-04-13T18:56:00Z"/>
                <w:rFonts w:eastAsiaTheme="minorEastAsia"/>
                <w:lang w:eastAsia="zh-CN"/>
              </w:rPr>
            </w:pPr>
            <w:ins w:id="578" w:author="Kazuyoshi Uesaka" w:date="2021-04-13T18:56:00Z">
              <w:r w:rsidRPr="004F572A">
                <w:rPr>
                  <w:rFonts w:eastAsiaTheme="minorEastAsia"/>
                  <w:lang w:eastAsia="zh-CN"/>
                </w:rPr>
                <w:t>Issue 2-4-11: SSB configuration for serving and interfering cells</w:t>
              </w:r>
            </w:ins>
          </w:p>
          <w:p w14:paraId="468209B8" w14:textId="77777777" w:rsidR="0017403C" w:rsidRPr="004F572A" w:rsidRDefault="0017403C" w:rsidP="0017403C">
            <w:pPr>
              <w:snapToGrid w:val="0"/>
              <w:spacing w:before="60" w:after="60"/>
              <w:jc w:val="both"/>
              <w:rPr>
                <w:ins w:id="579" w:author="Kazuyoshi Uesaka" w:date="2021-04-13T18:56:00Z"/>
                <w:rFonts w:eastAsiaTheme="minorEastAsia"/>
                <w:lang w:eastAsia="zh-CN"/>
              </w:rPr>
            </w:pPr>
            <w:ins w:id="580" w:author="Kazuyoshi Uesaka" w:date="2021-04-13T18:56:00Z">
              <w:r w:rsidRPr="004F572A">
                <w:rPr>
                  <w:rFonts w:eastAsiaTheme="minorEastAsia"/>
                  <w:lang w:eastAsia="zh-CN"/>
                </w:rPr>
                <w:t>We support Option 1A.</w:t>
              </w:r>
            </w:ins>
          </w:p>
          <w:p w14:paraId="05BBC10C" w14:textId="77777777" w:rsidR="0017403C" w:rsidRPr="004F572A" w:rsidRDefault="0017403C" w:rsidP="0017403C">
            <w:pPr>
              <w:snapToGrid w:val="0"/>
              <w:spacing w:before="60" w:after="60"/>
              <w:jc w:val="both"/>
              <w:rPr>
                <w:ins w:id="581" w:author="Kazuyoshi Uesaka" w:date="2021-04-13T18:56:00Z"/>
                <w:rFonts w:eastAsiaTheme="minorEastAsia"/>
                <w:lang w:eastAsia="zh-CN"/>
              </w:rPr>
            </w:pPr>
            <w:ins w:id="582" w:author="Kazuyoshi Uesaka" w:date="2021-04-13T18:56:00Z">
              <w:r w:rsidRPr="004F572A">
                <w:rPr>
                  <w:rFonts w:eastAsiaTheme="minorEastAsia"/>
                  <w:lang w:eastAsia="zh-CN"/>
                </w:rPr>
                <w:t>It is aligned with the practical deployment.</w:t>
              </w:r>
            </w:ins>
          </w:p>
          <w:p w14:paraId="0EE99DBD" w14:textId="77777777" w:rsidR="0017403C" w:rsidRPr="004F572A" w:rsidRDefault="0017403C" w:rsidP="0017403C">
            <w:pPr>
              <w:snapToGrid w:val="0"/>
              <w:spacing w:before="60" w:after="60"/>
              <w:jc w:val="both"/>
              <w:rPr>
                <w:ins w:id="583" w:author="Kazuyoshi Uesaka" w:date="2021-04-13T18:56:00Z"/>
                <w:rFonts w:eastAsiaTheme="minorEastAsia"/>
                <w:lang w:eastAsia="zh-CN"/>
              </w:rPr>
            </w:pPr>
          </w:p>
          <w:p w14:paraId="33550DDD" w14:textId="77777777" w:rsidR="0017403C" w:rsidRPr="004F572A" w:rsidRDefault="0017403C" w:rsidP="0017403C">
            <w:pPr>
              <w:snapToGrid w:val="0"/>
              <w:spacing w:before="60" w:after="60"/>
              <w:jc w:val="both"/>
              <w:rPr>
                <w:ins w:id="584" w:author="Kazuyoshi Uesaka" w:date="2021-04-13T18:56:00Z"/>
                <w:rFonts w:eastAsiaTheme="minorEastAsia"/>
                <w:lang w:eastAsia="zh-CN"/>
              </w:rPr>
            </w:pPr>
            <w:ins w:id="585" w:author="Kazuyoshi Uesaka" w:date="2021-04-13T18:56:00Z">
              <w:r w:rsidRPr="004F572A">
                <w:rPr>
                  <w:rFonts w:eastAsiaTheme="minorEastAsia"/>
                  <w:lang w:eastAsia="zh-CN"/>
                </w:rPr>
                <w:t>Issue 2-4-12: Physical cell ID</w:t>
              </w:r>
            </w:ins>
          </w:p>
          <w:p w14:paraId="6101A595" w14:textId="77777777" w:rsidR="0017403C" w:rsidRPr="004F572A" w:rsidRDefault="0017403C" w:rsidP="0017403C">
            <w:pPr>
              <w:snapToGrid w:val="0"/>
              <w:spacing w:before="60" w:after="60"/>
              <w:jc w:val="both"/>
              <w:rPr>
                <w:ins w:id="586" w:author="Kazuyoshi Uesaka" w:date="2021-04-13T18:56:00Z"/>
                <w:rFonts w:eastAsiaTheme="minorEastAsia"/>
                <w:lang w:eastAsia="zh-CN"/>
              </w:rPr>
            </w:pPr>
            <w:ins w:id="587" w:author="Kazuyoshi Uesaka" w:date="2021-04-13T18:56:00Z">
              <w:r w:rsidRPr="004F572A">
                <w:rPr>
                  <w:rFonts w:eastAsiaTheme="minorEastAsia"/>
                  <w:lang w:eastAsia="zh-CN"/>
                </w:rPr>
                <w:t>Option 1 could be fine.</w:t>
              </w:r>
            </w:ins>
          </w:p>
          <w:p w14:paraId="173A3E37" w14:textId="77777777" w:rsidR="0017403C" w:rsidRPr="004F572A" w:rsidRDefault="0017403C" w:rsidP="0017403C">
            <w:pPr>
              <w:snapToGrid w:val="0"/>
              <w:spacing w:before="60" w:after="60"/>
              <w:jc w:val="both"/>
              <w:rPr>
                <w:ins w:id="588" w:author="Kazuyoshi Uesaka" w:date="2021-04-13T18:56:00Z"/>
                <w:rFonts w:eastAsiaTheme="minorEastAsia"/>
                <w:lang w:eastAsia="zh-CN"/>
              </w:rPr>
            </w:pPr>
          </w:p>
          <w:p w14:paraId="30718BD7" w14:textId="77777777" w:rsidR="0017403C" w:rsidRPr="004F572A" w:rsidRDefault="0017403C" w:rsidP="0017403C">
            <w:pPr>
              <w:snapToGrid w:val="0"/>
              <w:spacing w:before="60" w:after="60"/>
              <w:jc w:val="both"/>
              <w:rPr>
                <w:ins w:id="589" w:author="Kazuyoshi Uesaka" w:date="2021-04-13T18:56:00Z"/>
                <w:rFonts w:eastAsiaTheme="minorEastAsia"/>
                <w:lang w:eastAsia="zh-CN"/>
              </w:rPr>
            </w:pPr>
            <w:ins w:id="590" w:author="Kazuyoshi Uesaka" w:date="2021-04-13T18:56:00Z">
              <w:r w:rsidRPr="004F572A">
                <w:rPr>
                  <w:rFonts w:eastAsiaTheme="minorEastAsia"/>
                  <w:lang w:eastAsia="zh-CN"/>
                </w:rPr>
                <w:t>Issue 2-4-13: TRS/CSI-RS among cells</w:t>
              </w:r>
            </w:ins>
          </w:p>
          <w:p w14:paraId="0F0E7201" w14:textId="77777777" w:rsidR="0017403C" w:rsidRPr="004F572A" w:rsidRDefault="0017403C" w:rsidP="0017403C">
            <w:pPr>
              <w:snapToGrid w:val="0"/>
              <w:spacing w:before="60" w:after="60"/>
              <w:jc w:val="both"/>
              <w:rPr>
                <w:ins w:id="591" w:author="Kazuyoshi Uesaka" w:date="2021-04-13T18:56:00Z"/>
                <w:rFonts w:eastAsiaTheme="minorEastAsia"/>
                <w:lang w:eastAsia="zh-CN"/>
              </w:rPr>
            </w:pPr>
            <w:ins w:id="592" w:author="Kazuyoshi Uesaka" w:date="2021-04-13T18:56:00Z">
              <w:r w:rsidRPr="004F572A">
                <w:rPr>
                  <w:rFonts w:eastAsiaTheme="minorEastAsia"/>
                  <w:lang w:eastAsia="zh-CN"/>
                </w:rPr>
                <w:t>Option 2.</w:t>
              </w:r>
            </w:ins>
          </w:p>
          <w:p w14:paraId="38383B00" w14:textId="77777777" w:rsidR="0017403C" w:rsidRPr="004F572A" w:rsidRDefault="0017403C" w:rsidP="0017403C">
            <w:pPr>
              <w:snapToGrid w:val="0"/>
              <w:spacing w:before="60" w:after="60"/>
              <w:jc w:val="both"/>
              <w:rPr>
                <w:ins w:id="593" w:author="Kazuyoshi Uesaka" w:date="2021-04-13T18:56:00Z"/>
                <w:rFonts w:eastAsiaTheme="minorEastAsia"/>
                <w:lang w:eastAsia="zh-CN"/>
              </w:rPr>
            </w:pPr>
            <w:ins w:id="594" w:author="Kazuyoshi Uesaka" w:date="2021-04-13T18:56:00Z">
              <w:r w:rsidRPr="004F572A">
                <w:rPr>
                  <w:rFonts w:eastAsiaTheme="minorEastAsia"/>
                  <w:lang w:eastAsia="zh-CN"/>
                </w:rPr>
                <w:t xml:space="preserve">It’s important to align CSI-RS configuration for serving and interference cells which also align with practical deployment. Also this assumption </w:t>
              </w:r>
              <w:r>
                <w:rPr>
                  <w:rFonts w:eastAsiaTheme="minorEastAsia"/>
                  <w:lang w:eastAsia="zh-CN"/>
                </w:rPr>
                <w:t xml:space="preserve">can </w:t>
              </w:r>
              <w:r w:rsidRPr="004F572A">
                <w:rPr>
                  <w:rFonts w:eastAsiaTheme="minorEastAsia"/>
                  <w:lang w:eastAsia="zh-CN"/>
                </w:rPr>
                <w:t>minimize the CSI-RS/TRS interference from neighbouring cell(s) to PDCSH in the serving cell.</w:t>
              </w:r>
            </w:ins>
          </w:p>
          <w:p w14:paraId="603C3009" w14:textId="77777777" w:rsidR="0017403C" w:rsidRPr="004F572A" w:rsidRDefault="0017403C" w:rsidP="0017403C">
            <w:pPr>
              <w:snapToGrid w:val="0"/>
              <w:spacing w:before="60" w:after="60"/>
              <w:jc w:val="both"/>
              <w:rPr>
                <w:ins w:id="595" w:author="Kazuyoshi Uesaka" w:date="2021-04-13T18:56:00Z"/>
                <w:rFonts w:eastAsiaTheme="minorEastAsia"/>
                <w:lang w:eastAsia="zh-CN"/>
              </w:rPr>
            </w:pPr>
          </w:p>
          <w:p w14:paraId="000BBC97" w14:textId="77777777" w:rsidR="0017403C" w:rsidRPr="004F572A" w:rsidRDefault="0017403C" w:rsidP="0017403C">
            <w:pPr>
              <w:snapToGrid w:val="0"/>
              <w:spacing w:before="60" w:after="60"/>
              <w:jc w:val="both"/>
              <w:rPr>
                <w:ins w:id="596" w:author="Kazuyoshi Uesaka" w:date="2021-04-13T18:56:00Z"/>
                <w:rFonts w:eastAsiaTheme="minorEastAsia"/>
                <w:lang w:eastAsia="zh-CN"/>
              </w:rPr>
            </w:pPr>
            <w:ins w:id="597" w:author="Kazuyoshi Uesaka" w:date="2021-04-13T18:56:00Z">
              <w:r w:rsidRPr="004F572A">
                <w:rPr>
                  <w:rFonts w:eastAsiaTheme="minorEastAsia"/>
                  <w:lang w:eastAsia="zh-CN"/>
                </w:rPr>
                <w:t>Issue 2-4-14: DMRS and TRS/CSI-RS among cells</w:t>
              </w:r>
            </w:ins>
          </w:p>
          <w:p w14:paraId="5D4E8EDF" w14:textId="77777777" w:rsidR="0017403C" w:rsidRPr="004F572A" w:rsidRDefault="0017403C" w:rsidP="0017403C">
            <w:pPr>
              <w:snapToGrid w:val="0"/>
              <w:spacing w:before="60" w:after="60"/>
              <w:jc w:val="both"/>
              <w:rPr>
                <w:ins w:id="598" w:author="Kazuyoshi Uesaka" w:date="2021-04-13T18:56:00Z"/>
                <w:rFonts w:eastAsiaTheme="minorEastAsia"/>
                <w:lang w:eastAsia="zh-CN"/>
              </w:rPr>
            </w:pPr>
            <w:ins w:id="599" w:author="Kazuyoshi Uesaka" w:date="2021-04-13T18:56:00Z">
              <w:r w:rsidRPr="004F572A">
                <w:rPr>
                  <w:rFonts w:eastAsiaTheme="minorEastAsia"/>
                  <w:lang w:eastAsia="zh-CN"/>
                </w:rPr>
                <w:t xml:space="preserve">As we mentioned before, from real NW deployment, NW will align the DMRS and TRS/CSI-RS configuration among cells. Thus, we </w:t>
              </w:r>
              <w:r>
                <w:rPr>
                  <w:rFonts w:eastAsiaTheme="minorEastAsia"/>
                  <w:lang w:eastAsia="zh-CN"/>
                </w:rPr>
                <w:t>don’t need</w:t>
              </w:r>
              <w:r w:rsidRPr="004F572A">
                <w:rPr>
                  <w:rFonts w:eastAsiaTheme="minorEastAsia"/>
                  <w:lang w:eastAsia="zh-CN"/>
                </w:rPr>
                <w:t xml:space="preserve"> to consider the collision between DMRS and TRS/CSI-RS.</w:t>
              </w:r>
            </w:ins>
          </w:p>
          <w:p w14:paraId="29CBECB0" w14:textId="77777777" w:rsidR="0017403C" w:rsidRPr="004F572A" w:rsidRDefault="0017403C" w:rsidP="0017403C">
            <w:pPr>
              <w:snapToGrid w:val="0"/>
              <w:spacing w:before="60" w:after="60"/>
              <w:jc w:val="both"/>
              <w:rPr>
                <w:ins w:id="600" w:author="Kazuyoshi Uesaka" w:date="2021-04-13T18:56:00Z"/>
                <w:rFonts w:eastAsiaTheme="minorEastAsia"/>
                <w:lang w:eastAsia="zh-CN"/>
              </w:rPr>
            </w:pPr>
          </w:p>
          <w:p w14:paraId="0F43DDBA" w14:textId="77777777" w:rsidR="0017403C" w:rsidRPr="004F572A" w:rsidRDefault="0017403C" w:rsidP="0017403C">
            <w:pPr>
              <w:snapToGrid w:val="0"/>
              <w:spacing w:before="60" w:after="60"/>
              <w:jc w:val="both"/>
              <w:rPr>
                <w:ins w:id="601" w:author="Kazuyoshi Uesaka" w:date="2021-04-13T18:56:00Z"/>
                <w:rFonts w:eastAsiaTheme="minorEastAsia"/>
                <w:lang w:eastAsia="zh-CN"/>
              </w:rPr>
            </w:pPr>
            <w:ins w:id="602" w:author="Kazuyoshi Uesaka" w:date="2021-04-13T18:56:00Z">
              <w:r w:rsidRPr="004F572A">
                <w:rPr>
                  <w:rFonts w:eastAsiaTheme="minorEastAsia"/>
                  <w:lang w:eastAsia="zh-CN"/>
                </w:rPr>
                <w:t>Sub-topic 2-5: CQI reporting requirements</w:t>
              </w:r>
            </w:ins>
          </w:p>
          <w:p w14:paraId="399DEE7B" w14:textId="77777777" w:rsidR="0017403C" w:rsidRPr="004F572A" w:rsidRDefault="0017403C" w:rsidP="0017403C">
            <w:pPr>
              <w:snapToGrid w:val="0"/>
              <w:spacing w:before="60" w:after="60"/>
              <w:jc w:val="both"/>
              <w:rPr>
                <w:ins w:id="603" w:author="Kazuyoshi Uesaka" w:date="2021-04-13T18:56:00Z"/>
                <w:rFonts w:eastAsiaTheme="minorEastAsia"/>
                <w:lang w:eastAsia="zh-CN"/>
              </w:rPr>
            </w:pPr>
            <w:ins w:id="604" w:author="Kazuyoshi Uesaka" w:date="2021-04-13T18:56:00Z">
              <w:r w:rsidRPr="004F572A">
                <w:rPr>
                  <w:rFonts w:eastAsiaTheme="minorEastAsia"/>
                  <w:lang w:eastAsia="zh-CN"/>
                </w:rPr>
                <w:t>Issue 2-5-1: Whether to define CQI reporting requirements</w:t>
              </w:r>
            </w:ins>
          </w:p>
          <w:p w14:paraId="7AD2AA37" w14:textId="77777777" w:rsidR="0017403C" w:rsidRPr="004F572A" w:rsidRDefault="0017403C" w:rsidP="0017403C">
            <w:pPr>
              <w:snapToGrid w:val="0"/>
              <w:spacing w:before="60" w:after="60"/>
              <w:jc w:val="both"/>
              <w:rPr>
                <w:ins w:id="605" w:author="Kazuyoshi Uesaka" w:date="2021-04-13T18:56:00Z"/>
                <w:rFonts w:eastAsiaTheme="minorEastAsia"/>
                <w:lang w:eastAsia="zh-CN"/>
              </w:rPr>
            </w:pPr>
            <w:ins w:id="606" w:author="Kazuyoshi Uesaka" w:date="2021-04-13T18:56:00Z">
              <w:r w:rsidRPr="004F572A">
                <w:rPr>
                  <w:rFonts w:eastAsiaTheme="minorEastAsia"/>
                  <w:lang w:eastAsia="zh-CN"/>
                </w:rPr>
                <w:t>Option 1.</w:t>
              </w:r>
            </w:ins>
          </w:p>
          <w:p w14:paraId="7ED8EF65" w14:textId="77777777" w:rsidR="0017403C" w:rsidRPr="004F572A" w:rsidRDefault="0017403C" w:rsidP="0017403C">
            <w:pPr>
              <w:snapToGrid w:val="0"/>
              <w:spacing w:before="60" w:after="60"/>
              <w:jc w:val="both"/>
              <w:rPr>
                <w:ins w:id="607" w:author="Kazuyoshi Uesaka" w:date="2021-04-13T18:56:00Z"/>
                <w:rFonts w:eastAsiaTheme="minorEastAsia"/>
                <w:lang w:eastAsia="zh-CN"/>
              </w:rPr>
            </w:pPr>
            <w:ins w:id="608" w:author="Kazuyoshi Uesaka" w:date="2021-04-13T18:56:00Z">
              <w:r w:rsidRPr="004F572A">
                <w:rPr>
                  <w:rFonts w:eastAsiaTheme="minorEastAsia"/>
                  <w:lang w:eastAsia="zh-CN"/>
                </w:rPr>
                <w:t xml:space="preserve">As we mentioned before, from real NW deployment, NW will align TRS/CSI-RS configuration among cells. It is therefore beneficial to define CQI reporting requirements under the neighbouring cell interference environment. We think LTE CQI tests with neighbouring interference are good starting point. </w:t>
              </w:r>
            </w:ins>
          </w:p>
          <w:p w14:paraId="6364F9CA" w14:textId="77777777" w:rsidR="0017403C" w:rsidRPr="004F572A" w:rsidRDefault="0017403C" w:rsidP="0017403C">
            <w:pPr>
              <w:snapToGrid w:val="0"/>
              <w:spacing w:before="60" w:after="60"/>
              <w:jc w:val="both"/>
              <w:rPr>
                <w:ins w:id="609" w:author="Kazuyoshi Uesaka" w:date="2021-04-13T18:56:00Z"/>
                <w:rFonts w:eastAsiaTheme="minorEastAsia"/>
                <w:lang w:eastAsia="zh-CN"/>
              </w:rPr>
            </w:pPr>
          </w:p>
          <w:p w14:paraId="33CF9D37" w14:textId="77777777" w:rsidR="0017403C" w:rsidRPr="004F572A" w:rsidRDefault="0017403C" w:rsidP="0017403C">
            <w:pPr>
              <w:snapToGrid w:val="0"/>
              <w:spacing w:before="60" w:after="60"/>
              <w:jc w:val="both"/>
              <w:rPr>
                <w:ins w:id="610" w:author="Kazuyoshi Uesaka" w:date="2021-04-13T18:56:00Z"/>
                <w:rFonts w:eastAsiaTheme="minorEastAsia"/>
                <w:lang w:eastAsia="zh-CN"/>
              </w:rPr>
            </w:pPr>
            <w:ins w:id="611" w:author="Kazuyoshi Uesaka" w:date="2021-04-13T18:56:00Z">
              <w:r w:rsidRPr="004F572A">
                <w:rPr>
                  <w:rFonts w:eastAsiaTheme="minorEastAsia"/>
                  <w:lang w:eastAsia="zh-CN"/>
                </w:rPr>
                <w:t>Issue 2-5-2: Interference covariance estimation granularity for CQI reporting</w:t>
              </w:r>
            </w:ins>
          </w:p>
          <w:p w14:paraId="3ECF10DC" w14:textId="77777777" w:rsidR="0017403C" w:rsidRPr="004F572A" w:rsidRDefault="0017403C" w:rsidP="0017403C">
            <w:pPr>
              <w:snapToGrid w:val="0"/>
              <w:spacing w:before="60" w:after="60"/>
              <w:jc w:val="both"/>
              <w:rPr>
                <w:ins w:id="612" w:author="Kazuyoshi Uesaka" w:date="2021-04-13T18:56:00Z"/>
                <w:rFonts w:eastAsiaTheme="minorEastAsia"/>
                <w:lang w:eastAsia="zh-CN"/>
              </w:rPr>
            </w:pPr>
            <w:ins w:id="613" w:author="Kazuyoshi Uesaka" w:date="2021-04-13T18:56:00Z">
              <w:r w:rsidRPr="004F572A">
                <w:rPr>
                  <w:rFonts w:eastAsiaTheme="minorEastAsia"/>
                  <w:lang w:eastAsia="zh-CN"/>
                </w:rPr>
                <w:t xml:space="preserve">Option 1 seems fine, but we think it is up to UE implementation. </w:t>
              </w:r>
            </w:ins>
          </w:p>
          <w:p w14:paraId="28C6A582" w14:textId="77777777" w:rsidR="0017403C" w:rsidRPr="004F572A" w:rsidRDefault="0017403C" w:rsidP="0017403C">
            <w:pPr>
              <w:snapToGrid w:val="0"/>
              <w:spacing w:before="60" w:after="60"/>
              <w:jc w:val="both"/>
              <w:rPr>
                <w:ins w:id="614" w:author="Kazuyoshi Uesaka" w:date="2021-04-13T18:56:00Z"/>
                <w:rFonts w:eastAsiaTheme="minorEastAsia"/>
                <w:lang w:eastAsia="zh-CN"/>
              </w:rPr>
            </w:pPr>
          </w:p>
          <w:p w14:paraId="67C8410B" w14:textId="77777777" w:rsidR="0017403C" w:rsidRPr="004F572A" w:rsidRDefault="0017403C" w:rsidP="0017403C">
            <w:pPr>
              <w:snapToGrid w:val="0"/>
              <w:spacing w:before="60" w:after="60"/>
              <w:jc w:val="both"/>
              <w:rPr>
                <w:ins w:id="615" w:author="Kazuyoshi Uesaka" w:date="2021-04-13T18:56:00Z"/>
                <w:rFonts w:eastAsiaTheme="minorEastAsia"/>
                <w:lang w:eastAsia="zh-CN"/>
              </w:rPr>
            </w:pPr>
            <w:ins w:id="616" w:author="Kazuyoshi Uesaka" w:date="2021-04-13T18:56:00Z">
              <w:r w:rsidRPr="004F572A">
                <w:rPr>
                  <w:rFonts w:eastAsiaTheme="minorEastAsia"/>
                  <w:lang w:eastAsia="zh-CN"/>
                </w:rPr>
                <w:t>Issue 2-5-3: Interference model for CQI reporting</w:t>
              </w:r>
            </w:ins>
          </w:p>
          <w:p w14:paraId="08743484" w14:textId="77777777" w:rsidR="0017403C" w:rsidRPr="004F572A" w:rsidRDefault="0017403C" w:rsidP="0017403C">
            <w:pPr>
              <w:snapToGrid w:val="0"/>
              <w:spacing w:before="60" w:after="60"/>
              <w:jc w:val="both"/>
              <w:rPr>
                <w:ins w:id="617" w:author="Kazuyoshi Uesaka" w:date="2021-04-13T18:56:00Z"/>
                <w:rFonts w:eastAsiaTheme="minorEastAsia"/>
                <w:lang w:eastAsia="zh-CN"/>
              </w:rPr>
            </w:pPr>
            <w:ins w:id="618" w:author="Kazuyoshi Uesaka" w:date="2021-04-13T18:56:00Z">
              <w:r w:rsidRPr="004F572A">
                <w:rPr>
                  <w:rFonts w:eastAsiaTheme="minorEastAsia"/>
                  <w:lang w:eastAsia="zh-CN"/>
                </w:rPr>
                <w:t xml:space="preserve">Fine with Option 1 as a starting point. </w:t>
              </w:r>
            </w:ins>
          </w:p>
          <w:p w14:paraId="6D0F668B" w14:textId="77777777" w:rsidR="0017403C" w:rsidRPr="004F572A" w:rsidRDefault="0017403C" w:rsidP="0017403C">
            <w:pPr>
              <w:snapToGrid w:val="0"/>
              <w:spacing w:before="60" w:after="60"/>
              <w:jc w:val="both"/>
              <w:rPr>
                <w:ins w:id="619" w:author="Kazuyoshi Uesaka" w:date="2021-04-13T18:56:00Z"/>
                <w:rFonts w:eastAsiaTheme="minorEastAsia"/>
                <w:lang w:eastAsia="zh-CN"/>
              </w:rPr>
            </w:pPr>
          </w:p>
          <w:p w14:paraId="02DDE45A" w14:textId="77777777" w:rsidR="0017403C" w:rsidRPr="004F572A" w:rsidRDefault="0017403C" w:rsidP="0017403C">
            <w:pPr>
              <w:snapToGrid w:val="0"/>
              <w:spacing w:before="60" w:after="60"/>
              <w:jc w:val="both"/>
              <w:rPr>
                <w:ins w:id="620" w:author="Kazuyoshi Uesaka" w:date="2021-04-13T18:56:00Z"/>
                <w:rFonts w:eastAsiaTheme="minorEastAsia"/>
                <w:lang w:eastAsia="zh-CN"/>
              </w:rPr>
            </w:pPr>
            <w:ins w:id="621" w:author="Kazuyoshi Uesaka" w:date="2021-04-13T18:56:00Z">
              <w:r w:rsidRPr="004F572A">
                <w:rPr>
                  <w:rFonts w:eastAsiaTheme="minorEastAsia"/>
                  <w:lang w:eastAsia="zh-CN"/>
                </w:rPr>
                <w:t>Issue 2-5-4: Test metric for CQI reporting</w:t>
              </w:r>
            </w:ins>
          </w:p>
          <w:p w14:paraId="158DFBEF" w14:textId="77777777" w:rsidR="0017403C" w:rsidRPr="004F572A" w:rsidRDefault="0017403C" w:rsidP="0017403C">
            <w:pPr>
              <w:snapToGrid w:val="0"/>
              <w:spacing w:before="60" w:after="60"/>
              <w:jc w:val="both"/>
              <w:rPr>
                <w:ins w:id="622" w:author="Kazuyoshi Uesaka" w:date="2021-04-13T18:56:00Z"/>
                <w:rFonts w:eastAsiaTheme="minorEastAsia"/>
                <w:lang w:eastAsia="zh-CN"/>
              </w:rPr>
            </w:pPr>
            <w:ins w:id="623" w:author="Kazuyoshi Uesaka" w:date="2021-04-13T18:56:00Z">
              <w:r w:rsidRPr="004F572A">
                <w:rPr>
                  <w:rFonts w:eastAsiaTheme="minorEastAsia"/>
                  <w:lang w:eastAsia="zh-CN"/>
                </w:rPr>
                <w:t xml:space="preserve">Support Option 1. </w:t>
              </w:r>
            </w:ins>
          </w:p>
          <w:p w14:paraId="0306ABE3" w14:textId="77777777" w:rsidR="0017403C" w:rsidRPr="004F572A" w:rsidRDefault="0017403C" w:rsidP="0017403C">
            <w:pPr>
              <w:snapToGrid w:val="0"/>
              <w:spacing w:before="60" w:after="60"/>
              <w:jc w:val="both"/>
              <w:rPr>
                <w:ins w:id="624" w:author="Kazuyoshi Uesaka" w:date="2021-04-13T18:56:00Z"/>
                <w:rFonts w:eastAsiaTheme="minorEastAsia"/>
                <w:lang w:eastAsia="zh-CN"/>
              </w:rPr>
            </w:pPr>
          </w:p>
          <w:p w14:paraId="31FCE674" w14:textId="77777777" w:rsidR="0017403C" w:rsidRPr="004F572A" w:rsidRDefault="0017403C" w:rsidP="0017403C">
            <w:pPr>
              <w:snapToGrid w:val="0"/>
              <w:spacing w:before="60" w:after="60"/>
              <w:jc w:val="both"/>
              <w:rPr>
                <w:ins w:id="625" w:author="Kazuyoshi Uesaka" w:date="2021-04-13T18:56:00Z"/>
                <w:rFonts w:eastAsiaTheme="minorEastAsia"/>
                <w:lang w:eastAsia="zh-CN"/>
              </w:rPr>
            </w:pPr>
            <w:ins w:id="626" w:author="Kazuyoshi Uesaka" w:date="2021-04-13T18:56:00Z">
              <w:r w:rsidRPr="004F572A">
                <w:rPr>
                  <w:rFonts w:eastAsiaTheme="minorEastAsia"/>
                  <w:lang w:eastAsia="zh-CN"/>
                </w:rPr>
                <w:t>Sub-topic 2-6: Scenario 2 with non-slot-based transmission</w:t>
              </w:r>
            </w:ins>
          </w:p>
          <w:p w14:paraId="4E21B274" w14:textId="77777777" w:rsidR="0017403C" w:rsidRPr="004F572A" w:rsidRDefault="0017403C" w:rsidP="0017403C">
            <w:pPr>
              <w:snapToGrid w:val="0"/>
              <w:spacing w:before="60" w:after="60"/>
              <w:jc w:val="both"/>
              <w:rPr>
                <w:ins w:id="627" w:author="Kazuyoshi Uesaka" w:date="2021-04-13T18:56:00Z"/>
                <w:rFonts w:eastAsiaTheme="minorEastAsia"/>
                <w:lang w:eastAsia="zh-CN"/>
              </w:rPr>
            </w:pPr>
            <w:ins w:id="628" w:author="Kazuyoshi Uesaka" w:date="2021-04-13T18:56:00Z">
              <w:r w:rsidRPr="004F572A">
                <w:rPr>
                  <w:rFonts w:eastAsiaTheme="minorEastAsia"/>
                  <w:lang w:eastAsia="zh-CN"/>
                </w:rPr>
                <w:t>Issue 2-6-1: Test parameters</w:t>
              </w:r>
            </w:ins>
          </w:p>
          <w:p w14:paraId="7DC7F377" w14:textId="77777777" w:rsidR="0017403C" w:rsidRPr="004F572A" w:rsidRDefault="0017403C" w:rsidP="0017403C">
            <w:pPr>
              <w:snapToGrid w:val="0"/>
              <w:spacing w:before="60" w:after="60"/>
              <w:jc w:val="both"/>
              <w:rPr>
                <w:ins w:id="629" w:author="Kazuyoshi Uesaka" w:date="2021-04-13T18:56:00Z"/>
                <w:rFonts w:eastAsiaTheme="minorEastAsia"/>
                <w:lang w:eastAsia="zh-CN"/>
              </w:rPr>
            </w:pPr>
            <w:ins w:id="630" w:author="Kazuyoshi Uesaka" w:date="2021-04-13T18:56:00Z">
              <w:r w:rsidRPr="004F572A">
                <w:rPr>
                  <w:rFonts w:eastAsiaTheme="minorEastAsia"/>
                  <w:lang w:eastAsia="zh-CN"/>
                </w:rPr>
                <w:t xml:space="preserve">We should follow the WID. RAN4 should discuss scenario 2 (non-slot-based transmission) after we conclude the scenario/feasibility of scenario 1 (slot-based transmission). </w:t>
              </w:r>
            </w:ins>
          </w:p>
          <w:p w14:paraId="7AD40893" w14:textId="77777777" w:rsidR="0017403C" w:rsidRPr="004F572A" w:rsidRDefault="0017403C" w:rsidP="0017403C">
            <w:pPr>
              <w:snapToGrid w:val="0"/>
              <w:spacing w:before="60" w:after="60"/>
              <w:jc w:val="both"/>
              <w:rPr>
                <w:ins w:id="631" w:author="Kazuyoshi Uesaka" w:date="2021-04-13T18:56:00Z"/>
                <w:rFonts w:eastAsiaTheme="minorEastAsia"/>
                <w:lang w:eastAsia="zh-CN"/>
              </w:rPr>
            </w:pPr>
          </w:p>
          <w:p w14:paraId="3359E26B" w14:textId="77777777" w:rsidR="0017403C" w:rsidRPr="004F572A" w:rsidRDefault="0017403C" w:rsidP="0017403C">
            <w:pPr>
              <w:snapToGrid w:val="0"/>
              <w:spacing w:before="60" w:after="60"/>
              <w:jc w:val="both"/>
              <w:rPr>
                <w:ins w:id="632" w:author="Kazuyoshi Uesaka" w:date="2021-04-13T18:56:00Z"/>
                <w:rFonts w:eastAsiaTheme="minorEastAsia"/>
                <w:lang w:eastAsia="zh-CN"/>
              </w:rPr>
            </w:pPr>
            <w:ins w:id="633" w:author="Kazuyoshi Uesaka" w:date="2021-04-13T18:56:00Z">
              <w:r w:rsidRPr="004F572A">
                <w:rPr>
                  <w:rFonts w:eastAsiaTheme="minorEastAsia"/>
                  <w:lang w:eastAsia="zh-CN"/>
                </w:rPr>
                <w:t>Sub-topic 2-7: Release independence</w:t>
              </w:r>
            </w:ins>
          </w:p>
          <w:p w14:paraId="1A4FF5D2" w14:textId="77777777" w:rsidR="0017403C" w:rsidRPr="004F572A" w:rsidRDefault="0017403C" w:rsidP="0017403C">
            <w:pPr>
              <w:snapToGrid w:val="0"/>
              <w:spacing w:before="60" w:after="60"/>
              <w:jc w:val="both"/>
              <w:rPr>
                <w:ins w:id="634" w:author="Kazuyoshi Uesaka" w:date="2021-04-13T18:56:00Z"/>
                <w:rFonts w:eastAsiaTheme="minorEastAsia"/>
                <w:lang w:eastAsia="zh-CN"/>
              </w:rPr>
            </w:pPr>
            <w:ins w:id="635" w:author="Kazuyoshi Uesaka" w:date="2021-04-13T18:56:00Z">
              <w:r w:rsidRPr="004F572A">
                <w:rPr>
                  <w:rFonts w:eastAsiaTheme="minorEastAsia"/>
                  <w:lang w:eastAsia="zh-CN"/>
                </w:rPr>
                <w:t>Issue 2-7-1: Release independence</w:t>
              </w:r>
            </w:ins>
          </w:p>
          <w:p w14:paraId="6ADBB748" w14:textId="08962FB1" w:rsidR="008A1376" w:rsidRDefault="0017403C" w:rsidP="0017403C">
            <w:pPr>
              <w:snapToGrid w:val="0"/>
              <w:spacing w:before="60" w:after="60"/>
              <w:jc w:val="both"/>
              <w:rPr>
                <w:rFonts w:eastAsiaTheme="minorEastAsia"/>
                <w:u w:val="single"/>
                <w:lang w:eastAsia="zh-CN"/>
              </w:rPr>
            </w:pPr>
            <w:ins w:id="636" w:author="Kazuyoshi Uesaka" w:date="2021-04-13T18:56:00Z">
              <w:r w:rsidRPr="004F572A">
                <w:rPr>
                  <w:rFonts w:eastAsiaTheme="minorEastAsia"/>
                  <w:lang w:eastAsia="zh-CN"/>
                </w:rPr>
                <w:t>Option 1.</w:t>
              </w:r>
            </w:ins>
          </w:p>
        </w:tc>
      </w:tr>
      <w:tr w:rsidR="00BC6E8F" w14:paraId="4461E7DD" w14:textId="77777777" w:rsidTr="00E55D61">
        <w:trPr>
          <w:ins w:id="637" w:author="Gaurav Nigam" w:date="2021-04-13T13:43:00Z"/>
        </w:trPr>
        <w:tc>
          <w:tcPr>
            <w:tcW w:w="1233" w:type="dxa"/>
            <w:vAlign w:val="center"/>
          </w:tcPr>
          <w:p w14:paraId="2B549366" w14:textId="72328FC2" w:rsidR="00BC6E8F" w:rsidRDefault="00BC6E8F" w:rsidP="00BC6E8F">
            <w:pPr>
              <w:snapToGrid w:val="0"/>
              <w:spacing w:before="60" w:after="60"/>
              <w:jc w:val="both"/>
              <w:rPr>
                <w:ins w:id="638" w:author="Gaurav Nigam" w:date="2021-04-13T13:43:00Z"/>
                <w:rFonts w:eastAsiaTheme="minorEastAsia"/>
                <w:lang w:val="en-US" w:eastAsia="zh-CN"/>
              </w:rPr>
            </w:pPr>
            <w:ins w:id="639" w:author="Gaurav Nigam" w:date="2021-04-13T13:43:00Z">
              <w:r>
                <w:rPr>
                  <w:rFonts w:eastAsiaTheme="minorEastAsia"/>
                  <w:lang w:val="en-US" w:eastAsia="zh-CN"/>
                </w:rPr>
                <w:lastRenderedPageBreak/>
                <w:t>Qualcomm</w:t>
              </w:r>
            </w:ins>
          </w:p>
        </w:tc>
        <w:tc>
          <w:tcPr>
            <w:tcW w:w="8326" w:type="dxa"/>
            <w:vAlign w:val="center"/>
          </w:tcPr>
          <w:p w14:paraId="18C1E7EF" w14:textId="77777777" w:rsidR="00BC6E8F" w:rsidRPr="006A4AF9" w:rsidRDefault="00BC6E8F" w:rsidP="00BC6E8F">
            <w:pPr>
              <w:snapToGrid w:val="0"/>
              <w:spacing w:before="60" w:after="60"/>
              <w:jc w:val="both"/>
              <w:rPr>
                <w:ins w:id="640" w:author="Gaurav Nigam" w:date="2021-04-13T13:43:00Z"/>
                <w:rFonts w:ascii="Arial" w:eastAsiaTheme="minorEastAsia" w:hAnsi="Arial" w:cs="Arial"/>
                <w:sz w:val="21"/>
                <w:szCs w:val="21"/>
                <w:lang w:eastAsia="zh-CN"/>
              </w:rPr>
            </w:pPr>
            <w:ins w:id="641" w:author="Gaurav Nigam" w:date="2021-04-13T13:43:00Z">
              <w:r w:rsidRPr="006A4AF9">
                <w:rPr>
                  <w:rFonts w:ascii="Arial" w:eastAsiaTheme="minorEastAsia" w:hAnsi="Arial" w:cs="Arial"/>
                  <w:sz w:val="21"/>
                  <w:szCs w:val="21"/>
                  <w:lang w:eastAsia="zh-CN"/>
                </w:rPr>
                <w:t>Sub-topic 2-1: Interference model</w:t>
              </w:r>
            </w:ins>
          </w:p>
          <w:p w14:paraId="61EB8960" w14:textId="77777777" w:rsidR="00BC6E8F" w:rsidRDefault="00BC6E8F" w:rsidP="00BC6E8F">
            <w:pPr>
              <w:snapToGrid w:val="0"/>
              <w:spacing w:before="60" w:after="60"/>
              <w:jc w:val="both"/>
              <w:rPr>
                <w:ins w:id="642" w:author="Gaurav Nigam" w:date="2021-04-13T13:43:00Z"/>
                <w:rFonts w:eastAsiaTheme="minorEastAsia"/>
                <w:sz w:val="21"/>
                <w:szCs w:val="21"/>
                <w:lang w:eastAsia="zh-CN"/>
              </w:rPr>
            </w:pPr>
            <w:ins w:id="643" w:author="Gaurav Nigam" w:date="2021-04-13T13:43:00Z">
              <w:r w:rsidRPr="006A4AF9">
                <w:rPr>
                  <w:rFonts w:eastAsiaTheme="minorEastAsia"/>
                  <w:sz w:val="21"/>
                  <w:szCs w:val="21"/>
                  <w:lang w:eastAsia="zh-CN"/>
                </w:rPr>
                <w:t>Issue 2-1-1: Sync and async network for FR1</w:t>
              </w:r>
            </w:ins>
          </w:p>
          <w:p w14:paraId="240201A4" w14:textId="77777777" w:rsidR="00BC6E8F" w:rsidRPr="006A4AF9" w:rsidRDefault="00BC6E8F" w:rsidP="00BC6E8F">
            <w:pPr>
              <w:snapToGrid w:val="0"/>
              <w:spacing w:before="60" w:after="60"/>
              <w:jc w:val="both"/>
              <w:rPr>
                <w:ins w:id="644" w:author="Gaurav Nigam" w:date="2021-04-13T13:43:00Z"/>
                <w:rFonts w:eastAsiaTheme="minorEastAsia"/>
                <w:sz w:val="21"/>
                <w:szCs w:val="21"/>
                <w:lang w:eastAsia="zh-CN"/>
              </w:rPr>
            </w:pPr>
            <w:ins w:id="645" w:author="Gaurav Nigam" w:date="2021-04-13T13:43:00Z">
              <w:r>
                <w:rPr>
                  <w:rFonts w:eastAsiaTheme="minorEastAsia"/>
                  <w:sz w:val="21"/>
                  <w:szCs w:val="21"/>
                  <w:lang w:eastAsia="zh-CN"/>
                </w:rPr>
                <w:t>Prefer Option 2. MMSE-IRC receiver based on DMRS based interference covariance won’t have different implementation for sync and async scenarios since it will just look at the interference seen by its DMRS.</w:t>
              </w:r>
            </w:ins>
          </w:p>
          <w:p w14:paraId="7C05BB47" w14:textId="77777777" w:rsidR="00BC6E8F" w:rsidRDefault="00BC6E8F" w:rsidP="00BC6E8F">
            <w:pPr>
              <w:snapToGrid w:val="0"/>
              <w:spacing w:before="60" w:after="60"/>
              <w:jc w:val="both"/>
              <w:rPr>
                <w:ins w:id="646" w:author="Gaurav Nigam" w:date="2021-04-13T13:43:00Z"/>
                <w:rFonts w:eastAsiaTheme="minorEastAsia"/>
                <w:sz w:val="21"/>
                <w:szCs w:val="21"/>
                <w:lang w:eastAsia="zh-CN"/>
              </w:rPr>
            </w:pPr>
            <w:ins w:id="647" w:author="Gaurav Nigam" w:date="2021-04-13T13:43:00Z">
              <w:r w:rsidRPr="006A4AF9">
                <w:rPr>
                  <w:rFonts w:eastAsiaTheme="minorEastAsia"/>
                  <w:sz w:val="21"/>
                  <w:szCs w:val="21"/>
                  <w:lang w:eastAsia="zh-CN"/>
                </w:rPr>
                <w:t>Issue 2-1-2: Interference profile</w:t>
              </w:r>
            </w:ins>
          </w:p>
          <w:p w14:paraId="02EE96AC" w14:textId="77777777" w:rsidR="00BC6E8F" w:rsidRDefault="00BC6E8F" w:rsidP="00BC6E8F">
            <w:pPr>
              <w:snapToGrid w:val="0"/>
              <w:spacing w:before="60" w:after="60"/>
              <w:jc w:val="both"/>
              <w:rPr>
                <w:ins w:id="648" w:author="Gaurav Nigam" w:date="2021-04-13T13:43:00Z"/>
                <w:rFonts w:eastAsiaTheme="minorEastAsia"/>
                <w:sz w:val="21"/>
                <w:szCs w:val="21"/>
                <w:lang w:eastAsia="zh-CN"/>
              </w:rPr>
            </w:pPr>
            <w:ins w:id="649" w:author="Gaurav Nigam" w:date="2021-04-13T13:43:00Z">
              <w:r>
                <w:rPr>
                  <w:rFonts w:eastAsiaTheme="minorEastAsia"/>
                  <w:sz w:val="21"/>
                  <w:szCs w:val="21"/>
                  <w:lang w:eastAsia="zh-CN"/>
                </w:rPr>
                <w:t>Prefer to keep DIP levels open and decide based on simulations. Also, prefer to keep only 1 interfering cell.</w:t>
              </w:r>
            </w:ins>
          </w:p>
          <w:p w14:paraId="1616EBF9" w14:textId="77777777" w:rsidR="00BC6E8F" w:rsidRPr="006A4AF9" w:rsidRDefault="00BC6E8F" w:rsidP="00BC6E8F">
            <w:pPr>
              <w:snapToGrid w:val="0"/>
              <w:spacing w:before="60" w:after="60"/>
              <w:jc w:val="both"/>
              <w:rPr>
                <w:ins w:id="650" w:author="Gaurav Nigam" w:date="2021-04-13T13:43:00Z"/>
                <w:rFonts w:eastAsiaTheme="minorEastAsia"/>
                <w:sz w:val="21"/>
                <w:szCs w:val="21"/>
                <w:lang w:eastAsia="zh-CN"/>
              </w:rPr>
            </w:pPr>
            <w:ins w:id="651" w:author="Gaurav Nigam" w:date="2021-04-13T13:43:00Z">
              <w:r>
                <w:rPr>
                  <w:rFonts w:eastAsiaTheme="minorEastAsia"/>
                  <w:sz w:val="21"/>
                  <w:szCs w:val="21"/>
                  <w:lang w:eastAsia="zh-CN"/>
                </w:rPr>
                <w:t>Question to proponents of 2 interfering cells: What is the motivation for introducing the requirements with 2 interfering cells? What additional demod algorithm testing are we doing for 2 interfering cells that we can’t test with just 1 interfering cell?</w:t>
              </w:r>
            </w:ins>
          </w:p>
          <w:p w14:paraId="08677EBD" w14:textId="77777777" w:rsidR="00BC6E8F" w:rsidRDefault="00BC6E8F" w:rsidP="00BC6E8F">
            <w:pPr>
              <w:snapToGrid w:val="0"/>
              <w:spacing w:before="60" w:after="60"/>
              <w:jc w:val="both"/>
              <w:rPr>
                <w:ins w:id="652" w:author="Gaurav Nigam" w:date="2021-04-13T13:43:00Z"/>
                <w:rFonts w:eastAsiaTheme="minorEastAsia"/>
                <w:sz w:val="21"/>
                <w:szCs w:val="21"/>
                <w:lang w:eastAsia="zh-CN"/>
              </w:rPr>
            </w:pPr>
            <w:ins w:id="653" w:author="Gaurav Nigam" w:date="2021-04-13T13:43: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575C386" w14:textId="77777777" w:rsidR="00BC6E8F" w:rsidRPr="006A4AF9" w:rsidRDefault="00BC6E8F" w:rsidP="00BC6E8F">
            <w:pPr>
              <w:snapToGrid w:val="0"/>
              <w:spacing w:before="60" w:after="60"/>
              <w:jc w:val="both"/>
              <w:rPr>
                <w:ins w:id="654" w:author="Gaurav Nigam" w:date="2021-04-13T13:43:00Z"/>
                <w:rFonts w:eastAsiaTheme="minorEastAsia"/>
                <w:sz w:val="21"/>
                <w:szCs w:val="21"/>
                <w:lang w:eastAsia="zh-CN"/>
              </w:rPr>
            </w:pPr>
            <w:ins w:id="655" w:author="Gaurav Nigam" w:date="2021-04-13T13:43:00Z">
              <w:r>
                <w:rPr>
                  <w:rFonts w:eastAsiaTheme="minorEastAsia"/>
                  <w:sz w:val="21"/>
                  <w:szCs w:val="21"/>
                  <w:lang w:eastAsia="zh-CN"/>
                </w:rPr>
                <w:t>Prefer to keep this open.</w:t>
              </w:r>
            </w:ins>
          </w:p>
          <w:p w14:paraId="11DA9B43" w14:textId="77777777" w:rsidR="00BC6E8F" w:rsidRDefault="00BC6E8F" w:rsidP="00BC6E8F">
            <w:pPr>
              <w:snapToGrid w:val="0"/>
              <w:spacing w:before="60" w:after="60"/>
              <w:jc w:val="both"/>
              <w:rPr>
                <w:ins w:id="656" w:author="Gaurav Nigam" w:date="2021-04-13T13:43:00Z"/>
                <w:rFonts w:eastAsiaTheme="minorEastAsia"/>
                <w:sz w:val="21"/>
                <w:szCs w:val="21"/>
                <w:lang w:eastAsia="zh-CN"/>
              </w:rPr>
            </w:pPr>
            <w:ins w:id="657" w:author="Gaurav Nigam" w:date="2021-04-13T13:43:00Z">
              <w:r w:rsidRPr="006A4AF9">
                <w:rPr>
                  <w:rFonts w:eastAsiaTheme="minorEastAsia"/>
                  <w:sz w:val="21"/>
                  <w:szCs w:val="21"/>
                  <w:lang w:eastAsia="zh-CN"/>
                </w:rPr>
                <w:t>Issue 2-1-4: Precoding of interfering PDSCH</w:t>
              </w:r>
            </w:ins>
          </w:p>
          <w:p w14:paraId="0A8319EE" w14:textId="77777777" w:rsidR="00BC6E8F" w:rsidRPr="006A4AF9" w:rsidRDefault="00BC6E8F" w:rsidP="00BC6E8F">
            <w:pPr>
              <w:snapToGrid w:val="0"/>
              <w:spacing w:before="60" w:after="60"/>
              <w:jc w:val="both"/>
              <w:rPr>
                <w:ins w:id="658" w:author="Gaurav Nigam" w:date="2021-04-13T13:43:00Z"/>
                <w:rFonts w:eastAsiaTheme="minorEastAsia"/>
                <w:sz w:val="21"/>
                <w:szCs w:val="21"/>
                <w:lang w:eastAsia="zh-CN"/>
              </w:rPr>
            </w:pPr>
            <w:ins w:id="659" w:author="Gaurav Nigam" w:date="2021-04-13T13:43:00Z">
              <w:r>
                <w:rPr>
                  <w:rFonts w:eastAsiaTheme="minorEastAsia"/>
                  <w:sz w:val="21"/>
                  <w:szCs w:val="21"/>
                  <w:lang w:eastAsia="zh-CN"/>
                </w:rPr>
                <w:t>Prefer Option 1A, similar to existing test cases.</w:t>
              </w:r>
            </w:ins>
          </w:p>
          <w:p w14:paraId="628688F7" w14:textId="77777777" w:rsidR="00BC6E8F" w:rsidRPr="006A4AF9" w:rsidRDefault="00BC6E8F" w:rsidP="00BC6E8F">
            <w:pPr>
              <w:snapToGrid w:val="0"/>
              <w:spacing w:before="60" w:after="60"/>
              <w:jc w:val="both"/>
              <w:rPr>
                <w:ins w:id="660" w:author="Gaurav Nigam" w:date="2021-04-13T13:43:00Z"/>
                <w:rFonts w:eastAsiaTheme="minorEastAsia"/>
                <w:sz w:val="21"/>
                <w:szCs w:val="21"/>
                <w:lang w:eastAsia="zh-CN"/>
              </w:rPr>
            </w:pPr>
            <w:ins w:id="661" w:author="Gaurav Nigam" w:date="2021-04-13T13:43:00Z">
              <w:r w:rsidRPr="006A4AF9">
                <w:rPr>
                  <w:rFonts w:eastAsiaTheme="minorEastAsia"/>
                  <w:sz w:val="21"/>
                  <w:szCs w:val="21"/>
                  <w:lang w:eastAsia="zh-CN"/>
                </w:rPr>
                <w:t>Issue 2-1-5: Modulation order of interfering PDSCH</w:t>
              </w:r>
            </w:ins>
          </w:p>
          <w:p w14:paraId="5E414CD6" w14:textId="77777777" w:rsidR="00BC6E8F" w:rsidRPr="006A4AF9" w:rsidRDefault="00BC6E8F" w:rsidP="00BC6E8F">
            <w:pPr>
              <w:snapToGrid w:val="0"/>
              <w:spacing w:before="60" w:after="60"/>
              <w:jc w:val="both"/>
              <w:rPr>
                <w:ins w:id="662" w:author="Gaurav Nigam" w:date="2021-04-13T13:43:00Z"/>
                <w:rFonts w:eastAsiaTheme="minorEastAsia"/>
                <w:sz w:val="21"/>
                <w:szCs w:val="21"/>
                <w:lang w:eastAsia="zh-CN"/>
              </w:rPr>
            </w:pPr>
            <w:ins w:id="663" w:author="Gaurav Nigam" w:date="2021-04-13T13:43:00Z">
              <w:r>
                <w:rPr>
                  <w:rFonts w:eastAsiaTheme="minorEastAsia"/>
                  <w:sz w:val="21"/>
                  <w:szCs w:val="21"/>
                  <w:lang w:eastAsia="zh-CN"/>
                </w:rPr>
                <w:t>Prefer to keep it open in this meeting. For initial simulation assumptions, ok to assume 16QAM but other options not precluded.</w:t>
              </w:r>
            </w:ins>
          </w:p>
          <w:p w14:paraId="0A2D972B" w14:textId="77777777" w:rsidR="00BC6E8F" w:rsidRPr="006A4AF9" w:rsidRDefault="00BC6E8F" w:rsidP="00BC6E8F">
            <w:pPr>
              <w:snapToGrid w:val="0"/>
              <w:spacing w:before="60" w:after="60"/>
              <w:jc w:val="both"/>
              <w:rPr>
                <w:ins w:id="664" w:author="Gaurav Nigam" w:date="2021-04-13T13:43:00Z"/>
                <w:rFonts w:ascii="Arial" w:eastAsiaTheme="minorEastAsia" w:hAnsi="Arial" w:cs="Arial"/>
                <w:sz w:val="21"/>
                <w:szCs w:val="21"/>
                <w:lang w:eastAsia="zh-CN"/>
              </w:rPr>
            </w:pPr>
            <w:ins w:id="665" w:author="Gaurav Nigam" w:date="2021-04-13T13:43:00Z">
              <w:r w:rsidRPr="006A4AF9">
                <w:rPr>
                  <w:rFonts w:ascii="Arial" w:eastAsiaTheme="minorEastAsia" w:hAnsi="Arial" w:cs="Arial"/>
                  <w:sz w:val="21"/>
                  <w:szCs w:val="21"/>
                  <w:lang w:eastAsia="zh-CN"/>
                </w:rPr>
                <w:t>Sub-topic 2-2: DMRS configuration and reference receiver</w:t>
              </w:r>
            </w:ins>
          </w:p>
          <w:p w14:paraId="120D15E7" w14:textId="77777777" w:rsidR="00BC6E8F" w:rsidRDefault="00BC6E8F" w:rsidP="00BC6E8F">
            <w:pPr>
              <w:snapToGrid w:val="0"/>
              <w:spacing w:before="60" w:after="60"/>
              <w:jc w:val="both"/>
              <w:rPr>
                <w:ins w:id="666" w:author="Gaurav Nigam" w:date="2021-04-13T13:43:00Z"/>
                <w:rFonts w:eastAsiaTheme="minorEastAsia"/>
                <w:sz w:val="21"/>
                <w:szCs w:val="21"/>
                <w:lang w:eastAsia="zh-CN"/>
              </w:rPr>
            </w:pPr>
            <w:ins w:id="667" w:author="Gaurav Nigam" w:date="2021-04-13T13:43:00Z">
              <w:r w:rsidRPr="006A4AF9">
                <w:rPr>
                  <w:rFonts w:eastAsiaTheme="minorEastAsia"/>
                  <w:sz w:val="21"/>
                  <w:szCs w:val="21"/>
                  <w:lang w:eastAsia="zh-CN"/>
                </w:rPr>
                <w:t>Issue 2-2-1: DMRS configuration</w:t>
              </w:r>
            </w:ins>
          </w:p>
          <w:p w14:paraId="1B0E0B1F" w14:textId="77777777" w:rsidR="00BC6E8F" w:rsidRPr="006A4AF9" w:rsidRDefault="00BC6E8F" w:rsidP="00BC6E8F">
            <w:pPr>
              <w:snapToGrid w:val="0"/>
              <w:spacing w:before="60" w:after="60"/>
              <w:jc w:val="both"/>
              <w:rPr>
                <w:ins w:id="668" w:author="Gaurav Nigam" w:date="2021-04-13T13:43:00Z"/>
                <w:rFonts w:eastAsiaTheme="minorEastAsia"/>
                <w:sz w:val="21"/>
                <w:szCs w:val="21"/>
                <w:lang w:eastAsia="zh-CN"/>
              </w:rPr>
            </w:pPr>
            <w:ins w:id="669" w:author="Gaurav Nigam" w:date="2021-04-13T13:43:00Z">
              <w:r>
                <w:rPr>
                  <w:rFonts w:eastAsiaTheme="minorEastAsia"/>
                  <w:sz w:val="21"/>
                  <w:szCs w:val="21"/>
                  <w:lang w:eastAsia="zh-CN"/>
                </w:rPr>
                <w:t>In our opinion, these options are not mutually exclusive and we can combine all three options and focus on scenarios where interference can be rejected with DMRS based covariance estimation.</w:t>
              </w:r>
            </w:ins>
          </w:p>
          <w:p w14:paraId="04CD73B1" w14:textId="77777777" w:rsidR="00BC6E8F" w:rsidRPr="006A4AF9" w:rsidRDefault="00BC6E8F" w:rsidP="00BC6E8F">
            <w:pPr>
              <w:snapToGrid w:val="0"/>
              <w:spacing w:before="60" w:after="60"/>
              <w:jc w:val="both"/>
              <w:rPr>
                <w:ins w:id="670" w:author="Gaurav Nigam" w:date="2021-04-13T13:43:00Z"/>
                <w:rFonts w:eastAsiaTheme="minorEastAsia"/>
                <w:sz w:val="21"/>
                <w:szCs w:val="21"/>
                <w:lang w:eastAsia="zh-CN"/>
              </w:rPr>
            </w:pPr>
            <w:ins w:id="671" w:author="Gaurav Nigam" w:date="2021-04-13T13:43:00Z">
              <w:r w:rsidRPr="006A4AF9">
                <w:rPr>
                  <w:rFonts w:eastAsiaTheme="minorEastAsia"/>
                  <w:sz w:val="21"/>
                  <w:szCs w:val="21"/>
                  <w:lang w:eastAsia="zh-CN"/>
                </w:rPr>
                <w:t>Issue 2-2-2: Interference covariance estimation granularity</w:t>
              </w:r>
            </w:ins>
          </w:p>
          <w:p w14:paraId="58DBEF18" w14:textId="77777777" w:rsidR="00BC6E8F" w:rsidRPr="006A4AF9" w:rsidRDefault="00BC6E8F" w:rsidP="00BC6E8F">
            <w:pPr>
              <w:snapToGrid w:val="0"/>
              <w:spacing w:before="60" w:after="60"/>
              <w:jc w:val="both"/>
              <w:rPr>
                <w:ins w:id="672" w:author="Gaurav Nigam" w:date="2021-04-13T13:43:00Z"/>
                <w:rFonts w:eastAsiaTheme="minorEastAsia"/>
                <w:sz w:val="21"/>
                <w:szCs w:val="21"/>
                <w:lang w:eastAsia="zh-CN"/>
              </w:rPr>
            </w:pPr>
            <w:ins w:id="673" w:author="Gaurav Nigam" w:date="2021-04-13T13:43:00Z">
              <w:r>
                <w:rPr>
                  <w:rFonts w:eastAsiaTheme="minorEastAsia"/>
                  <w:sz w:val="21"/>
                  <w:szCs w:val="21"/>
                  <w:lang w:eastAsia="zh-CN"/>
                </w:rPr>
                <w:lastRenderedPageBreak/>
                <w:t>This is up to UE implementation, so RAN4 should not enforce any particular granularity. For simulation assumptions, RAN4 can assume granularity of PRB bundling size similar to other test cases.</w:t>
              </w:r>
            </w:ins>
          </w:p>
          <w:p w14:paraId="0870427D" w14:textId="77777777" w:rsidR="00BC6E8F" w:rsidRPr="006A4AF9" w:rsidRDefault="00BC6E8F" w:rsidP="00BC6E8F">
            <w:pPr>
              <w:snapToGrid w:val="0"/>
              <w:spacing w:before="60" w:after="60"/>
              <w:jc w:val="both"/>
              <w:rPr>
                <w:ins w:id="674" w:author="Gaurav Nigam" w:date="2021-04-13T13:43:00Z"/>
                <w:rFonts w:ascii="Arial" w:eastAsiaTheme="minorEastAsia" w:hAnsi="Arial" w:cs="Arial"/>
                <w:sz w:val="21"/>
                <w:szCs w:val="21"/>
                <w:lang w:eastAsia="zh-CN"/>
              </w:rPr>
            </w:pPr>
            <w:ins w:id="675" w:author="Gaurav Nigam" w:date="2021-04-13T13:43:00Z">
              <w:r w:rsidRPr="006A4AF9">
                <w:rPr>
                  <w:rFonts w:ascii="Arial" w:eastAsiaTheme="minorEastAsia" w:hAnsi="Arial" w:cs="Arial"/>
                  <w:sz w:val="21"/>
                  <w:szCs w:val="21"/>
                  <w:lang w:eastAsia="zh-CN"/>
                </w:rPr>
                <w:t>Sub-topic 2-3: Target PDSCH parameters</w:t>
              </w:r>
            </w:ins>
          </w:p>
          <w:p w14:paraId="55B375EC" w14:textId="77777777" w:rsidR="00BC6E8F" w:rsidRDefault="00BC6E8F" w:rsidP="00BC6E8F">
            <w:pPr>
              <w:snapToGrid w:val="0"/>
              <w:spacing w:before="60" w:after="60"/>
              <w:jc w:val="both"/>
              <w:rPr>
                <w:ins w:id="676" w:author="Gaurav Nigam" w:date="2021-04-13T13:43:00Z"/>
                <w:rFonts w:eastAsiaTheme="minorEastAsia"/>
                <w:sz w:val="21"/>
                <w:szCs w:val="21"/>
                <w:lang w:eastAsia="zh-CN"/>
              </w:rPr>
            </w:pPr>
            <w:ins w:id="677" w:author="Gaurav Nigam" w:date="2021-04-13T13:43:00Z">
              <w:r w:rsidRPr="006A4AF9">
                <w:rPr>
                  <w:rFonts w:eastAsiaTheme="minorEastAsia"/>
                  <w:sz w:val="21"/>
                  <w:szCs w:val="21"/>
                  <w:lang w:eastAsia="zh-CN"/>
                </w:rPr>
                <w:t xml:space="preserve">Issue 2-3-1: Transmission rank </w:t>
              </w:r>
            </w:ins>
          </w:p>
          <w:p w14:paraId="60BFC7A2" w14:textId="77777777" w:rsidR="00BC6E8F" w:rsidRPr="006A4AF9" w:rsidRDefault="00BC6E8F" w:rsidP="00BC6E8F">
            <w:pPr>
              <w:snapToGrid w:val="0"/>
              <w:spacing w:before="60" w:after="60"/>
              <w:jc w:val="both"/>
              <w:rPr>
                <w:ins w:id="678" w:author="Gaurav Nigam" w:date="2021-04-13T13:43:00Z"/>
                <w:rFonts w:eastAsiaTheme="minorEastAsia"/>
                <w:sz w:val="21"/>
                <w:szCs w:val="21"/>
                <w:lang w:eastAsia="zh-CN"/>
              </w:rPr>
            </w:pPr>
            <w:ins w:id="679" w:author="Gaurav Nigam" w:date="2021-04-13T13:43:00Z">
              <w:r>
                <w:rPr>
                  <w:rFonts w:eastAsiaTheme="minorEastAsia"/>
                  <w:sz w:val="21"/>
                  <w:szCs w:val="21"/>
                  <w:lang w:eastAsia="zh-CN"/>
                </w:rPr>
                <w:t>Ok with recommended WF.</w:t>
              </w:r>
            </w:ins>
          </w:p>
          <w:p w14:paraId="385A7715" w14:textId="77777777" w:rsidR="00BC6E8F" w:rsidRDefault="00BC6E8F" w:rsidP="00BC6E8F">
            <w:pPr>
              <w:snapToGrid w:val="0"/>
              <w:spacing w:before="60" w:after="60"/>
              <w:jc w:val="both"/>
              <w:rPr>
                <w:ins w:id="680" w:author="Gaurav Nigam" w:date="2021-04-13T13:43:00Z"/>
                <w:rFonts w:eastAsiaTheme="minorEastAsia"/>
                <w:sz w:val="21"/>
                <w:szCs w:val="21"/>
                <w:lang w:eastAsia="zh-CN"/>
              </w:rPr>
            </w:pPr>
            <w:ins w:id="681" w:author="Gaurav Nigam" w:date="2021-04-13T13:43:00Z">
              <w:r w:rsidRPr="006A4AF9">
                <w:rPr>
                  <w:rFonts w:eastAsiaTheme="minorEastAsia"/>
                  <w:sz w:val="21"/>
                  <w:szCs w:val="21"/>
                  <w:lang w:eastAsia="zh-CN"/>
                </w:rPr>
                <w:t xml:space="preserve">Issue 2-3-2: MCS </w:t>
              </w:r>
            </w:ins>
          </w:p>
          <w:p w14:paraId="01972352" w14:textId="77777777" w:rsidR="00BC6E8F" w:rsidRPr="006A4AF9" w:rsidRDefault="00BC6E8F" w:rsidP="00BC6E8F">
            <w:pPr>
              <w:snapToGrid w:val="0"/>
              <w:spacing w:before="60" w:after="60"/>
              <w:jc w:val="both"/>
              <w:rPr>
                <w:ins w:id="682" w:author="Gaurav Nigam" w:date="2021-04-13T13:43:00Z"/>
                <w:rFonts w:eastAsiaTheme="minorEastAsia"/>
                <w:sz w:val="21"/>
                <w:szCs w:val="21"/>
                <w:lang w:eastAsia="zh-CN"/>
              </w:rPr>
            </w:pPr>
            <w:ins w:id="683" w:author="Gaurav Nigam" w:date="2021-04-13T13:43:00Z">
              <w:r>
                <w:rPr>
                  <w:rFonts w:eastAsiaTheme="minorEastAsia"/>
                  <w:sz w:val="21"/>
                  <w:szCs w:val="21"/>
                  <w:lang w:eastAsia="zh-CN"/>
                </w:rPr>
                <w:t>Prefer QPSK. Ok with QPSK and 16QAM as two separate options and decide later based on simulation results.</w:t>
              </w:r>
            </w:ins>
          </w:p>
          <w:p w14:paraId="1E32A73B" w14:textId="77777777" w:rsidR="00BC6E8F" w:rsidRDefault="00BC6E8F" w:rsidP="00BC6E8F">
            <w:pPr>
              <w:snapToGrid w:val="0"/>
              <w:spacing w:before="60" w:after="60"/>
              <w:jc w:val="both"/>
              <w:rPr>
                <w:ins w:id="684" w:author="Gaurav Nigam" w:date="2021-04-13T13:43:00Z"/>
                <w:rFonts w:eastAsiaTheme="minorEastAsia"/>
                <w:sz w:val="21"/>
                <w:szCs w:val="21"/>
                <w:lang w:eastAsia="zh-CN"/>
              </w:rPr>
            </w:pPr>
            <w:ins w:id="685" w:author="Gaurav Nigam" w:date="2021-04-13T13:43:00Z">
              <w:r w:rsidRPr="006A4AF9">
                <w:rPr>
                  <w:rFonts w:eastAsiaTheme="minorEastAsia"/>
                  <w:sz w:val="21"/>
                  <w:szCs w:val="21"/>
                  <w:lang w:eastAsia="zh-CN"/>
                </w:rPr>
                <w:t xml:space="preserve">Issue 2-3-3: Precoding model </w:t>
              </w:r>
            </w:ins>
          </w:p>
          <w:p w14:paraId="18463CE2" w14:textId="77777777" w:rsidR="00BC6E8F" w:rsidRPr="006A4AF9" w:rsidRDefault="00BC6E8F" w:rsidP="00BC6E8F">
            <w:pPr>
              <w:snapToGrid w:val="0"/>
              <w:spacing w:before="60" w:after="60"/>
              <w:jc w:val="both"/>
              <w:rPr>
                <w:ins w:id="686" w:author="Gaurav Nigam" w:date="2021-04-13T13:43:00Z"/>
                <w:rFonts w:eastAsiaTheme="minorEastAsia"/>
                <w:sz w:val="21"/>
                <w:szCs w:val="21"/>
                <w:lang w:eastAsia="zh-CN"/>
              </w:rPr>
            </w:pPr>
            <w:ins w:id="687" w:author="Gaurav Nigam" w:date="2021-04-13T13:43:00Z">
              <w:r>
                <w:rPr>
                  <w:rFonts w:eastAsiaTheme="minorEastAsia"/>
                  <w:sz w:val="21"/>
                  <w:szCs w:val="21"/>
                  <w:lang w:eastAsia="zh-CN"/>
                </w:rPr>
                <w:t>Prefer random precoding. It is not a good idea to mix fixed MCS simulations with CSI reporting. Otherwise, it will be hard to focus the test on only demod performance in presence of interferer.</w:t>
              </w:r>
            </w:ins>
          </w:p>
          <w:p w14:paraId="599A5CCA" w14:textId="77777777" w:rsidR="00BC6E8F" w:rsidRDefault="00BC6E8F" w:rsidP="00BC6E8F">
            <w:pPr>
              <w:snapToGrid w:val="0"/>
              <w:spacing w:before="60" w:after="60"/>
              <w:jc w:val="both"/>
              <w:rPr>
                <w:ins w:id="688" w:author="Gaurav Nigam" w:date="2021-04-13T13:43:00Z"/>
                <w:rFonts w:eastAsiaTheme="minorEastAsia"/>
                <w:sz w:val="21"/>
                <w:szCs w:val="21"/>
                <w:lang w:eastAsia="zh-CN"/>
              </w:rPr>
            </w:pPr>
            <w:ins w:id="689" w:author="Gaurav Nigam" w:date="2021-04-13T13:43: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11E699CC" w14:textId="77777777" w:rsidR="00BC6E8F" w:rsidRPr="006A4AF9" w:rsidRDefault="00BC6E8F" w:rsidP="00BC6E8F">
            <w:pPr>
              <w:snapToGrid w:val="0"/>
              <w:spacing w:before="60" w:after="60"/>
              <w:jc w:val="both"/>
              <w:rPr>
                <w:ins w:id="690" w:author="Gaurav Nigam" w:date="2021-04-13T13:43:00Z"/>
                <w:rFonts w:eastAsiaTheme="minorEastAsia"/>
                <w:sz w:val="21"/>
                <w:szCs w:val="21"/>
                <w:lang w:eastAsia="zh-CN"/>
              </w:rPr>
            </w:pPr>
            <w:ins w:id="691" w:author="Gaurav Nigam" w:date="2021-04-13T13:43:00Z">
              <w:r>
                <w:rPr>
                  <w:rFonts w:eastAsiaTheme="minorEastAsia"/>
                  <w:sz w:val="21"/>
                  <w:szCs w:val="21"/>
                  <w:lang w:eastAsia="zh-CN"/>
                </w:rPr>
                <w:t>Ok with Option 1.</w:t>
              </w:r>
            </w:ins>
          </w:p>
          <w:p w14:paraId="56A6F230" w14:textId="77777777" w:rsidR="00BC6E8F" w:rsidRDefault="00BC6E8F" w:rsidP="00BC6E8F">
            <w:pPr>
              <w:snapToGrid w:val="0"/>
              <w:spacing w:before="60" w:after="60"/>
              <w:jc w:val="both"/>
              <w:rPr>
                <w:ins w:id="692" w:author="Gaurav Nigam" w:date="2021-04-13T13:43:00Z"/>
                <w:rFonts w:eastAsiaTheme="minorEastAsia"/>
                <w:sz w:val="21"/>
                <w:szCs w:val="21"/>
                <w:lang w:eastAsia="zh-CN"/>
              </w:rPr>
            </w:pPr>
            <w:ins w:id="693" w:author="Gaurav Nigam" w:date="2021-04-13T13:43:00Z">
              <w:r w:rsidRPr="006A4AF9">
                <w:rPr>
                  <w:rFonts w:eastAsiaTheme="minorEastAsia"/>
                  <w:sz w:val="21"/>
                  <w:szCs w:val="21"/>
                  <w:lang w:eastAsia="zh-CN"/>
                </w:rPr>
                <w:t xml:space="preserve">Issue 2-3-5: Performance measurement point </w:t>
              </w:r>
            </w:ins>
          </w:p>
          <w:p w14:paraId="5DA5F56D" w14:textId="77777777" w:rsidR="00BC6E8F" w:rsidRPr="006A4AF9" w:rsidRDefault="00BC6E8F" w:rsidP="00BC6E8F">
            <w:pPr>
              <w:snapToGrid w:val="0"/>
              <w:spacing w:before="60" w:after="60"/>
              <w:jc w:val="both"/>
              <w:rPr>
                <w:ins w:id="694" w:author="Gaurav Nigam" w:date="2021-04-13T13:43:00Z"/>
                <w:rFonts w:eastAsiaTheme="minorEastAsia"/>
                <w:sz w:val="21"/>
                <w:szCs w:val="21"/>
                <w:lang w:eastAsia="zh-CN"/>
              </w:rPr>
            </w:pPr>
            <w:ins w:id="695" w:author="Gaurav Nigam" w:date="2021-04-13T13:43:00Z">
              <w:r>
                <w:rPr>
                  <w:rFonts w:eastAsiaTheme="minorEastAsia"/>
                  <w:sz w:val="21"/>
                  <w:szCs w:val="21"/>
                  <w:lang w:eastAsia="zh-CN"/>
                </w:rPr>
                <w:t>Ok with recommended WF.</w:t>
              </w:r>
            </w:ins>
          </w:p>
          <w:p w14:paraId="42C53635" w14:textId="77777777" w:rsidR="00BC6E8F" w:rsidRPr="006A4AF9" w:rsidRDefault="00BC6E8F" w:rsidP="00BC6E8F">
            <w:pPr>
              <w:snapToGrid w:val="0"/>
              <w:spacing w:before="60" w:after="60"/>
              <w:jc w:val="both"/>
              <w:rPr>
                <w:ins w:id="696" w:author="Gaurav Nigam" w:date="2021-04-13T13:43:00Z"/>
                <w:rFonts w:eastAsiaTheme="minorEastAsia"/>
                <w:sz w:val="21"/>
                <w:szCs w:val="21"/>
                <w:lang w:eastAsia="zh-CN"/>
              </w:rPr>
            </w:pPr>
            <w:ins w:id="697" w:author="Gaurav Nigam" w:date="2021-04-13T13:43:00Z">
              <w:r w:rsidRPr="006A4AF9">
                <w:rPr>
                  <w:rFonts w:eastAsiaTheme="minorEastAsia"/>
                  <w:sz w:val="21"/>
                  <w:szCs w:val="21"/>
                  <w:lang w:eastAsia="zh-CN"/>
                </w:rPr>
                <w:t>Issue 2-3-6: HARQ process number</w:t>
              </w:r>
            </w:ins>
          </w:p>
          <w:p w14:paraId="22BD6067" w14:textId="77777777" w:rsidR="00BC6E8F" w:rsidRPr="006A4AF9" w:rsidRDefault="00BC6E8F" w:rsidP="00BC6E8F">
            <w:pPr>
              <w:snapToGrid w:val="0"/>
              <w:spacing w:before="60" w:after="60"/>
              <w:jc w:val="both"/>
              <w:rPr>
                <w:ins w:id="698" w:author="Gaurav Nigam" w:date="2021-04-13T13:43:00Z"/>
                <w:rFonts w:eastAsiaTheme="minorEastAsia"/>
                <w:sz w:val="21"/>
                <w:szCs w:val="21"/>
                <w:lang w:eastAsia="zh-CN"/>
              </w:rPr>
            </w:pPr>
            <w:ins w:id="699" w:author="Gaurav Nigam" w:date="2021-04-13T13:43:00Z">
              <w:r>
                <w:rPr>
                  <w:rFonts w:eastAsiaTheme="minorEastAsia"/>
                  <w:sz w:val="21"/>
                  <w:szCs w:val="21"/>
                  <w:lang w:eastAsia="zh-CN"/>
                </w:rPr>
                <w:t>Ok with recommended WF.</w:t>
              </w:r>
            </w:ins>
          </w:p>
          <w:p w14:paraId="56281E64" w14:textId="77777777" w:rsidR="00BC6E8F" w:rsidRPr="006A4AF9" w:rsidRDefault="00BC6E8F" w:rsidP="00BC6E8F">
            <w:pPr>
              <w:snapToGrid w:val="0"/>
              <w:spacing w:before="60" w:after="60"/>
              <w:jc w:val="both"/>
              <w:rPr>
                <w:ins w:id="700" w:author="Gaurav Nigam" w:date="2021-04-13T13:43:00Z"/>
                <w:rFonts w:ascii="Arial" w:eastAsiaTheme="minorEastAsia" w:hAnsi="Arial" w:cs="Arial"/>
                <w:sz w:val="21"/>
                <w:szCs w:val="21"/>
                <w:lang w:eastAsia="zh-CN"/>
              </w:rPr>
            </w:pPr>
            <w:ins w:id="701" w:author="Gaurav Nigam" w:date="2021-04-13T13:43:00Z">
              <w:r w:rsidRPr="006A4AF9">
                <w:rPr>
                  <w:rFonts w:ascii="Arial" w:eastAsiaTheme="minorEastAsia" w:hAnsi="Arial" w:cs="Arial"/>
                  <w:sz w:val="21"/>
                  <w:szCs w:val="21"/>
                  <w:lang w:eastAsia="zh-CN"/>
                </w:rPr>
                <w:t>Sub-topic 2-4: Other parameters for target and interfering PDSCH</w:t>
              </w:r>
            </w:ins>
          </w:p>
          <w:p w14:paraId="5C22CD66" w14:textId="77777777" w:rsidR="00BC6E8F" w:rsidRDefault="00BC6E8F" w:rsidP="00BC6E8F">
            <w:pPr>
              <w:snapToGrid w:val="0"/>
              <w:spacing w:before="60" w:after="60"/>
              <w:jc w:val="both"/>
              <w:rPr>
                <w:ins w:id="702" w:author="Gaurav Nigam" w:date="2021-04-13T13:43:00Z"/>
                <w:rFonts w:eastAsiaTheme="minorEastAsia"/>
                <w:sz w:val="21"/>
                <w:szCs w:val="21"/>
                <w:lang w:eastAsia="zh-CN"/>
              </w:rPr>
            </w:pPr>
            <w:ins w:id="703" w:author="Gaurav Nigam" w:date="2021-04-13T13:43:00Z">
              <w:r w:rsidRPr="006A4AF9">
                <w:rPr>
                  <w:rFonts w:eastAsiaTheme="minorEastAsia"/>
                  <w:sz w:val="21"/>
                  <w:szCs w:val="21"/>
                  <w:lang w:eastAsia="zh-CN"/>
                </w:rPr>
                <w:t>Issue 2-4-1: SCS</w:t>
              </w:r>
            </w:ins>
          </w:p>
          <w:p w14:paraId="3E2EB18C" w14:textId="77777777" w:rsidR="00BC6E8F" w:rsidRPr="006A4AF9" w:rsidRDefault="00BC6E8F" w:rsidP="00BC6E8F">
            <w:pPr>
              <w:snapToGrid w:val="0"/>
              <w:spacing w:before="60" w:after="60"/>
              <w:jc w:val="both"/>
              <w:rPr>
                <w:ins w:id="704" w:author="Gaurav Nigam" w:date="2021-04-13T13:43:00Z"/>
                <w:rFonts w:eastAsiaTheme="minorEastAsia"/>
                <w:sz w:val="21"/>
                <w:szCs w:val="21"/>
                <w:lang w:eastAsia="zh-CN"/>
              </w:rPr>
            </w:pPr>
            <w:ins w:id="705" w:author="Gaurav Nigam" w:date="2021-04-13T13:43:00Z">
              <w:r>
                <w:rPr>
                  <w:rFonts w:eastAsiaTheme="minorEastAsia"/>
                  <w:sz w:val="21"/>
                  <w:szCs w:val="21"/>
                  <w:lang w:eastAsia="zh-CN"/>
                </w:rPr>
                <w:t>Ok with Option 1. Assumption is same duplex/SCS for serving and interfering cell?</w:t>
              </w:r>
            </w:ins>
          </w:p>
          <w:p w14:paraId="205E2C7E" w14:textId="77777777" w:rsidR="00BC6E8F" w:rsidRDefault="00BC6E8F" w:rsidP="00BC6E8F">
            <w:pPr>
              <w:snapToGrid w:val="0"/>
              <w:spacing w:before="60" w:after="60"/>
              <w:jc w:val="both"/>
              <w:rPr>
                <w:ins w:id="706" w:author="Gaurav Nigam" w:date="2021-04-13T13:43:00Z"/>
                <w:rFonts w:eastAsiaTheme="minorEastAsia"/>
                <w:sz w:val="21"/>
                <w:szCs w:val="21"/>
                <w:lang w:eastAsia="zh-CN"/>
              </w:rPr>
            </w:pPr>
            <w:ins w:id="707" w:author="Gaurav Nigam" w:date="2021-04-13T13:43:00Z">
              <w:r w:rsidRPr="006A4AF9">
                <w:rPr>
                  <w:rFonts w:eastAsiaTheme="minorEastAsia"/>
                  <w:sz w:val="21"/>
                  <w:szCs w:val="21"/>
                  <w:lang w:eastAsia="zh-CN"/>
                </w:rPr>
                <w:t>Issue 2-4-2: Channel bandwidth</w:t>
              </w:r>
            </w:ins>
          </w:p>
          <w:p w14:paraId="57DD8F13" w14:textId="77777777" w:rsidR="00BC6E8F" w:rsidRPr="006A4AF9" w:rsidRDefault="00BC6E8F" w:rsidP="00BC6E8F">
            <w:pPr>
              <w:snapToGrid w:val="0"/>
              <w:spacing w:before="60" w:after="60"/>
              <w:jc w:val="both"/>
              <w:rPr>
                <w:ins w:id="708" w:author="Gaurav Nigam" w:date="2021-04-13T13:43:00Z"/>
                <w:rFonts w:eastAsiaTheme="minorEastAsia"/>
                <w:sz w:val="21"/>
                <w:szCs w:val="21"/>
                <w:lang w:eastAsia="zh-CN"/>
              </w:rPr>
            </w:pPr>
            <w:ins w:id="709" w:author="Gaurav Nigam" w:date="2021-04-13T13:43:00Z">
              <w:r>
                <w:rPr>
                  <w:rFonts w:eastAsiaTheme="minorEastAsia"/>
                  <w:sz w:val="21"/>
                  <w:szCs w:val="21"/>
                  <w:lang w:eastAsia="zh-CN"/>
                </w:rPr>
                <w:t>Prefer Option 3. From UE demod perspective, testing for multiple CBWs does not bring any new insights.</w:t>
              </w:r>
            </w:ins>
          </w:p>
          <w:p w14:paraId="69C6B9AC" w14:textId="77777777" w:rsidR="00BC6E8F" w:rsidRDefault="00BC6E8F" w:rsidP="00BC6E8F">
            <w:pPr>
              <w:snapToGrid w:val="0"/>
              <w:spacing w:before="60" w:after="60"/>
              <w:jc w:val="both"/>
              <w:rPr>
                <w:ins w:id="710" w:author="Gaurav Nigam" w:date="2021-04-13T13:43:00Z"/>
                <w:rFonts w:eastAsiaTheme="minorEastAsia"/>
                <w:sz w:val="21"/>
                <w:szCs w:val="21"/>
                <w:lang w:eastAsia="zh-CN"/>
              </w:rPr>
            </w:pPr>
            <w:ins w:id="711" w:author="Gaurav Nigam" w:date="2021-04-13T13:43:00Z">
              <w:r w:rsidRPr="006A4AF9">
                <w:rPr>
                  <w:rFonts w:eastAsiaTheme="minorEastAsia"/>
                  <w:sz w:val="21"/>
                  <w:szCs w:val="21"/>
                  <w:lang w:eastAsia="zh-CN"/>
                </w:rPr>
                <w:t>Issue 2-4-3: TDD DL/UL configuration for 30kHz SCS</w:t>
              </w:r>
            </w:ins>
          </w:p>
          <w:p w14:paraId="07CDD94C" w14:textId="77777777" w:rsidR="00BC6E8F" w:rsidRPr="006A4AF9" w:rsidRDefault="00BC6E8F" w:rsidP="00BC6E8F">
            <w:pPr>
              <w:snapToGrid w:val="0"/>
              <w:spacing w:before="60" w:after="60"/>
              <w:jc w:val="both"/>
              <w:rPr>
                <w:ins w:id="712" w:author="Gaurav Nigam" w:date="2021-04-13T13:43:00Z"/>
                <w:rFonts w:eastAsiaTheme="minorEastAsia"/>
                <w:sz w:val="21"/>
                <w:szCs w:val="21"/>
                <w:lang w:eastAsia="zh-CN"/>
              </w:rPr>
            </w:pPr>
            <w:ins w:id="713" w:author="Gaurav Nigam" w:date="2021-04-13T13:43:00Z">
              <w:r>
                <w:rPr>
                  <w:rFonts w:eastAsiaTheme="minorEastAsia"/>
                  <w:sz w:val="21"/>
                  <w:szCs w:val="21"/>
                  <w:lang w:eastAsia="zh-CN"/>
                </w:rPr>
                <w:t>Prefer Option 1.</w:t>
              </w:r>
            </w:ins>
          </w:p>
          <w:p w14:paraId="7F15FBF7" w14:textId="77777777" w:rsidR="00BC6E8F" w:rsidRDefault="00BC6E8F" w:rsidP="00BC6E8F">
            <w:pPr>
              <w:snapToGrid w:val="0"/>
              <w:spacing w:before="60" w:after="60"/>
              <w:jc w:val="both"/>
              <w:rPr>
                <w:ins w:id="714" w:author="Gaurav Nigam" w:date="2021-04-13T13:43:00Z"/>
                <w:rFonts w:eastAsiaTheme="minorEastAsia"/>
                <w:sz w:val="21"/>
                <w:szCs w:val="21"/>
                <w:lang w:eastAsia="zh-CN"/>
              </w:rPr>
            </w:pPr>
            <w:ins w:id="715" w:author="Gaurav Nigam" w:date="2021-04-13T13:43:00Z">
              <w:r w:rsidRPr="006A4AF9">
                <w:rPr>
                  <w:rFonts w:eastAsiaTheme="minorEastAsia"/>
                  <w:sz w:val="21"/>
                  <w:szCs w:val="21"/>
                  <w:lang w:eastAsia="zh-CN"/>
                </w:rPr>
                <w:t xml:space="preserve">Issue 2-4-4: Number of carriers </w:t>
              </w:r>
            </w:ins>
          </w:p>
          <w:p w14:paraId="09703E40" w14:textId="77777777" w:rsidR="00BC6E8F" w:rsidRPr="006A4AF9" w:rsidRDefault="00BC6E8F" w:rsidP="00BC6E8F">
            <w:pPr>
              <w:snapToGrid w:val="0"/>
              <w:spacing w:before="60" w:after="60"/>
              <w:jc w:val="both"/>
              <w:rPr>
                <w:ins w:id="716" w:author="Gaurav Nigam" w:date="2021-04-13T13:43:00Z"/>
                <w:rFonts w:eastAsiaTheme="minorEastAsia"/>
                <w:sz w:val="21"/>
                <w:szCs w:val="21"/>
                <w:lang w:eastAsia="zh-CN"/>
              </w:rPr>
            </w:pPr>
            <w:ins w:id="717" w:author="Gaurav Nigam" w:date="2021-04-13T13:43:00Z">
              <w:r>
                <w:rPr>
                  <w:rFonts w:eastAsiaTheme="minorEastAsia"/>
                  <w:sz w:val="21"/>
                  <w:szCs w:val="21"/>
                  <w:lang w:eastAsia="zh-CN"/>
                </w:rPr>
                <w:t>Ok with Option 1.</w:t>
              </w:r>
            </w:ins>
          </w:p>
          <w:p w14:paraId="3210D91E" w14:textId="77777777" w:rsidR="00BC6E8F" w:rsidRDefault="00BC6E8F" w:rsidP="00BC6E8F">
            <w:pPr>
              <w:snapToGrid w:val="0"/>
              <w:spacing w:before="60" w:after="60"/>
              <w:jc w:val="both"/>
              <w:rPr>
                <w:ins w:id="718" w:author="Gaurav Nigam" w:date="2021-04-13T13:43:00Z"/>
                <w:rFonts w:eastAsiaTheme="minorEastAsia"/>
                <w:sz w:val="21"/>
                <w:szCs w:val="21"/>
                <w:lang w:eastAsia="zh-CN"/>
              </w:rPr>
            </w:pPr>
            <w:ins w:id="719" w:author="Gaurav Nigam" w:date="2021-04-13T13:43:00Z">
              <w:r w:rsidRPr="006A4AF9">
                <w:rPr>
                  <w:rFonts w:eastAsiaTheme="minorEastAsia"/>
                  <w:sz w:val="21"/>
                  <w:szCs w:val="21"/>
                  <w:lang w:eastAsia="zh-CN"/>
                </w:rPr>
                <w:t>Issue 2-4-5: PDCCH and PDSCH allocation</w:t>
              </w:r>
            </w:ins>
          </w:p>
          <w:p w14:paraId="4B6632C2" w14:textId="77777777" w:rsidR="00BC6E8F" w:rsidRPr="006A4AF9" w:rsidRDefault="00BC6E8F" w:rsidP="00BC6E8F">
            <w:pPr>
              <w:snapToGrid w:val="0"/>
              <w:spacing w:before="60" w:after="60"/>
              <w:jc w:val="both"/>
              <w:rPr>
                <w:ins w:id="720" w:author="Gaurav Nigam" w:date="2021-04-13T13:43:00Z"/>
                <w:rFonts w:eastAsiaTheme="minorEastAsia"/>
                <w:sz w:val="21"/>
                <w:szCs w:val="21"/>
                <w:lang w:eastAsia="zh-CN"/>
              </w:rPr>
            </w:pPr>
            <w:ins w:id="721" w:author="Gaurav Nigam" w:date="2021-04-13T13:43:00Z">
              <w:r>
                <w:rPr>
                  <w:rFonts w:eastAsiaTheme="minorEastAsia"/>
                  <w:sz w:val="21"/>
                  <w:szCs w:val="21"/>
                  <w:lang w:eastAsia="zh-CN"/>
                </w:rPr>
                <w:t>Ok with recommended WF.</w:t>
              </w:r>
            </w:ins>
          </w:p>
          <w:p w14:paraId="2AB614AB" w14:textId="77777777" w:rsidR="00BC6E8F" w:rsidRDefault="00BC6E8F" w:rsidP="00BC6E8F">
            <w:pPr>
              <w:snapToGrid w:val="0"/>
              <w:spacing w:before="60" w:after="60"/>
              <w:jc w:val="both"/>
              <w:rPr>
                <w:ins w:id="722" w:author="Gaurav Nigam" w:date="2021-04-13T13:43:00Z"/>
                <w:rFonts w:eastAsiaTheme="minorEastAsia"/>
                <w:sz w:val="21"/>
                <w:szCs w:val="21"/>
                <w:lang w:eastAsia="zh-CN"/>
              </w:rPr>
            </w:pPr>
            <w:ins w:id="723" w:author="Gaurav Nigam" w:date="2021-04-13T13:43:00Z">
              <w:r w:rsidRPr="006A4AF9">
                <w:rPr>
                  <w:rFonts w:eastAsiaTheme="minorEastAsia"/>
                  <w:sz w:val="21"/>
                  <w:szCs w:val="21"/>
                  <w:lang w:eastAsia="zh-CN"/>
                </w:rPr>
                <w:t>Issue 2-4-6: Tx antenna number</w:t>
              </w:r>
            </w:ins>
          </w:p>
          <w:p w14:paraId="2643B5F2" w14:textId="77777777" w:rsidR="00BC6E8F" w:rsidRPr="006A4AF9" w:rsidRDefault="00BC6E8F" w:rsidP="00BC6E8F">
            <w:pPr>
              <w:snapToGrid w:val="0"/>
              <w:spacing w:before="60" w:after="60"/>
              <w:jc w:val="both"/>
              <w:rPr>
                <w:ins w:id="724" w:author="Gaurav Nigam" w:date="2021-04-13T13:43:00Z"/>
                <w:rFonts w:eastAsiaTheme="minorEastAsia"/>
                <w:sz w:val="21"/>
                <w:szCs w:val="21"/>
                <w:lang w:eastAsia="zh-CN"/>
              </w:rPr>
            </w:pPr>
            <w:ins w:id="725" w:author="Gaurav Nigam" w:date="2021-04-13T13:43:00Z">
              <w:r>
                <w:rPr>
                  <w:rFonts w:eastAsiaTheme="minorEastAsia"/>
                  <w:sz w:val="21"/>
                  <w:szCs w:val="21"/>
                  <w:lang w:eastAsia="zh-CN"/>
                </w:rPr>
                <w:t>Prefer Option 2. In LTE, both 2Tx and 4Tx interfering cell scenarios were considered because it changed number of CRS symbols/ports. In case of NR, that is not the case. So, there is no need to test for both configurations.</w:t>
              </w:r>
            </w:ins>
          </w:p>
          <w:p w14:paraId="0EA7C5E1" w14:textId="77777777" w:rsidR="00BC6E8F" w:rsidRDefault="00BC6E8F" w:rsidP="00BC6E8F">
            <w:pPr>
              <w:snapToGrid w:val="0"/>
              <w:spacing w:before="60" w:after="60"/>
              <w:jc w:val="both"/>
              <w:rPr>
                <w:ins w:id="726" w:author="Gaurav Nigam" w:date="2021-04-13T13:43:00Z"/>
                <w:rFonts w:eastAsiaTheme="minorEastAsia"/>
                <w:sz w:val="21"/>
                <w:szCs w:val="21"/>
                <w:lang w:eastAsia="zh-CN"/>
              </w:rPr>
            </w:pPr>
            <w:ins w:id="727" w:author="Gaurav Nigam" w:date="2021-04-13T13:43:00Z">
              <w:r w:rsidRPr="006A4AF9">
                <w:rPr>
                  <w:rFonts w:eastAsiaTheme="minorEastAsia"/>
                  <w:sz w:val="21"/>
                  <w:szCs w:val="21"/>
                  <w:lang w:eastAsia="zh-CN"/>
                </w:rPr>
                <w:t>Issue 2-4-7: Propagation condition</w:t>
              </w:r>
            </w:ins>
          </w:p>
          <w:p w14:paraId="555F0EB8" w14:textId="77777777" w:rsidR="00BC6E8F" w:rsidRPr="006A4AF9" w:rsidRDefault="00BC6E8F" w:rsidP="00BC6E8F">
            <w:pPr>
              <w:snapToGrid w:val="0"/>
              <w:spacing w:before="60" w:after="60"/>
              <w:jc w:val="both"/>
              <w:rPr>
                <w:ins w:id="728" w:author="Gaurav Nigam" w:date="2021-04-13T13:43:00Z"/>
                <w:rFonts w:eastAsiaTheme="minorEastAsia"/>
                <w:sz w:val="21"/>
                <w:szCs w:val="21"/>
                <w:lang w:eastAsia="zh-CN"/>
              </w:rPr>
            </w:pPr>
            <w:ins w:id="729" w:author="Gaurav Nigam" w:date="2021-04-13T13:43:00Z">
              <w:r>
                <w:rPr>
                  <w:rFonts w:eastAsiaTheme="minorEastAsia"/>
                  <w:sz w:val="21"/>
                  <w:szCs w:val="21"/>
                  <w:lang w:eastAsia="zh-CN"/>
                </w:rPr>
                <w:t>Prefer Option 2. If PRB bundling granularity is 2 PRBs, it doesn’t matter whether channel is frequency selective or not, because UE will do channel estimation based on PRB Bundling size.</w:t>
              </w:r>
            </w:ins>
          </w:p>
          <w:p w14:paraId="3AC49BB6" w14:textId="77777777" w:rsidR="00BC6E8F" w:rsidRDefault="00BC6E8F" w:rsidP="00BC6E8F">
            <w:pPr>
              <w:snapToGrid w:val="0"/>
              <w:spacing w:before="60" w:after="60"/>
              <w:jc w:val="both"/>
              <w:rPr>
                <w:ins w:id="730" w:author="Gaurav Nigam" w:date="2021-04-13T13:43:00Z"/>
                <w:rFonts w:eastAsiaTheme="minorEastAsia"/>
                <w:sz w:val="21"/>
                <w:szCs w:val="21"/>
                <w:lang w:eastAsia="zh-CN"/>
              </w:rPr>
            </w:pPr>
            <w:ins w:id="731" w:author="Gaurav Nigam" w:date="2021-04-13T13:43:00Z">
              <w:r w:rsidRPr="006A4AF9">
                <w:rPr>
                  <w:rFonts w:eastAsiaTheme="minorEastAsia"/>
                  <w:sz w:val="21"/>
                  <w:szCs w:val="21"/>
                  <w:lang w:eastAsia="zh-CN"/>
                </w:rPr>
                <w:t>Issue 2-4-8: Antenna correlation</w:t>
              </w:r>
            </w:ins>
          </w:p>
          <w:p w14:paraId="23965A0E" w14:textId="77777777" w:rsidR="00BC6E8F" w:rsidRPr="006A4AF9" w:rsidRDefault="00BC6E8F" w:rsidP="00BC6E8F">
            <w:pPr>
              <w:snapToGrid w:val="0"/>
              <w:spacing w:before="60" w:after="60"/>
              <w:jc w:val="both"/>
              <w:rPr>
                <w:ins w:id="732" w:author="Gaurav Nigam" w:date="2021-04-13T13:43:00Z"/>
                <w:rFonts w:eastAsiaTheme="minorEastAsia"/>
                <w:sz w:val="21"/>
                <w:szCs w:val="21"/>
                <w:lang w:eastAsia="zh-CN"/>
              </w:rPr>
            </w:pPr>
            <w:ins w:id="733" w:author="Gaurav Nigam" w:date="2021-04-13T13:43:00Z">
              <w:r>
                <w:rPr>
                  <w:rFonts w:eastAsiaTheme="minorEastAsia"/>
                  <w:sz w:val="21"/>
                  <w:szCs w:val="21"/>
                  <w:lang w:eastAsia="zh-CN"/>
                </w:rPr>
                <w:t>Ok with Option 1.</w:t>
              </w:r>
            </w:ins>
          </w:p>
          <w:p w14:paraId="5A0982C2" w14:textId="77777777" w:rsidR="00BC6E8F" w:rsidRDefault="00BC6E8F" w:rsidP="00BC6E8F">
            <w:pPr>
              <w:snapToGrid w:val="0"/>
              <w:spacing w:before="60" w:after="60"/>
              <w:jc w:val="both"/>
              <w:rPr>
                <w:ins w:id="734" w:author="Gaurav Nigam" w:date="2021-04-13T13:43:00Z"/>
                <w:rFonts w:eastAsiaTheme="minorEastAsia"/>
                <w:sz w:val="21"/>
                <w:szCs w:val="21"/>
                <w:lang w:eastAsia="zh-CN"/>
              </w:rPr>
            </w:pPr>
            <w:ins w:id="735" w:author="Gaurav Nigam" w:date="2021-04-13T13:43:00Z">
              <w:r w:rsidRPr="006A4AF9">
                <w:rPr>
                  <w:rFonts w:eastAsiaTheme="minorEastAsia"/>
                  <w:sz w:val="21"/>
                  <w:szCs w:val="21"/>
                  <w:lang w:eastAsia="zh-CN"/>
                </w:rPr>
                <w:t>Issue 2-4-9: PDSCH mapping type</w:t>
              </w:r>
            </w:ins>
          </w:p>
          <w:p w14:paraId="39EA24BE" w14:textId="77777777" w:rsidR="00BC6E8F" w:rsidRPr="006A4AF9" w:rsidRDefault="00BC6E8F" w:rsidP="00BC6E8F">
            <w:pPr>
              <w:snapToGrid w:val="0"/>
              <w:spacing w:before="60" w:after="60"/>
              <w:jc w:val="both"/>
              <w:rPr>
                <w:ins w:id="736" w:author="Gaurav Nigam" w:date="2021-04-13T13:43:00Z"/>
                <w:rFonts w:eastAsiaTheme="minorEastAsia"/>
                <w:sz w:val="21"/>
                <w:szCs w:val="21"/>
                <w:lang w:eastAsia="zh-CN"/>
              </w:rPr>
            </w:pPr>
            <w:ins w:id="737" w:author="Gaurav Nigam" w:date="2021-04-13T13:43:00Z">
              <w:r>
                <w:rPr>
                  <w:rFonts w:eastAsiaTheme="minorEastAsia"/>
                  <w:sz w:val="21"/>
                  <w:szCs w:val="21"/>
                  <w:lang w:eastAsia="zh-CN"/>
                </w:rPr>
                <w:t>Ok with Option 1.</w:t>
              </w:r>
            </w:ins>
          </w:p>
          <w:p w14:paraId="669065D0" w14:textId="77777777" w:rsidR="00BC6E8F" w:rsidRDefault="00BC6E8F" w:rsidP="00BC6E8F">
            <w:pPr>
              <w:snapToGrid w:val="0"/>
              <w:spacing w:before="60" w:after="60"/>
              <w:jc w:val="both"/>
              <w:rPr>
                <w:ins w:id="738" w:author="Gaurav Nigam" w:date="2021-04-13T13:43:00Z"/>
                <w:rFonts w:eastAsiaTheme="minorEastAsia"/>
                <w:sz w:val="21"/>
                <w:szCs w:val="21"/>
                <w:lang w:eastAsia="zh-CN"/>
              </w:rPr>
            </w:pPr>
            <w:ins w:id="739" w:author="Gaurav Nigam" w:date="2021-04-13T13:43:00Z">
              <w:r w:rsidRPr="006A4AF9">
                <w:rPr>
                  <w:rFonts w:eastAsiaTheme="minorEastAsia"/>
                  <w:sz w:val="21"/>
                  <w:szCs w:val="21"/>
                  <w:lang w:eastAsia="zh-CN"/>
                </w:rPr>
                <w:t>Issue 2-4-10: PRB allocation</w:t>
              </w:r>
            </w:ins>
          </w:p>
          <w:p w14:paraId="4C9EBFC4" w14:textId="77777777" w:rsidR="00BC6E8F" w:rsidRPr="006A4AF9" w:rsidRDefault="00BC6E8F" w:rsidP="00BC6E8F">
            <w:pPr>
              <w:snapToGrid w:val="0"/>
              <w:spacing w:before="60" w:after="60"/>
              <w:jc w:val="both"/>
              <w:rPr>
                <w:ins w:id="740" w:author="Gaurav Nigam" w:date="2021-04-13T13:43:00Z"/>
                <w:rFonts w:eastAsiaTheme="minorEastAsia"/>
                <w:sz w:val="21"/>
                <w:szCs w:val="21"/>
                <w:lang w:eastAsia="zh-CN"/>
              </w:rPr>
            </w:pPr>
            <w:ins w:id="741" w:author="Gaurav Nigam" w:date="2021-04-13T13:43:00Z">
              <w:r>
                <w:rPr>
                  <w:rFonts w:eastAsiaTheme="minorEastAsia"/>
                  <w:sz w:val="21"/>
                  <w:szCs w:val="21"/>
                  <w:lang w:eastAsia="zh-CN"/>
                </w:rPr>
                <w:lastRenderedPageBreak/>
                <w:t>Ok with Option 1.</w:t>
              </w:r>
            </w:ins>
          </w:p>
          <w:p w14:paraId="012FAEEE" w14:textId="77777777" w:rsidR="00BC6E8F" w:rsidRDefault="00BC6E8F" w:rsidP="00BC6E8F">
            <w:pPr>
              <w:snapToGrid w:val="0"/>
              <w:spacing w:before="60" w:after="60"/>
              <w:jc w:val="both"/>
              <w:rPr>
                <w:ins w:id="742" w:author="Gaurav Nigam" w:date="2021-04-13T13:43:00Z"/>
                <w:rFonts w:eastAsiaTheme="minorEastAsia"/>
                <w:sz w:val="21"/>
                <w:szCs w:val="21"/>
                <w:lang w:eastAsia="zh-CN"/>
              </w:rPr>
            </w:pPr>
            <w:ins w:id="743" w:author="Gaurav Nigam" w:date="2021-04-13T13:43:00Z">
              <w:r w:rsidRPr="006A4AF9">
                <w:rPr>
                  <w:rFonts w:eastAsiaTheme="minorEastAsia"/>
                  <w:sz w:val="21"/>
                  <w:szCs w:val="21"/>
                  <w:lang w:eastAsia="zh-CN"/>
                </w:rPr>
                <w:t>Issue 2-4-11: SSB configuration for serving and interfering cells</w:t>
              </w:r>
            </w:ins>
          </w:p>
          <w:p w14:paraId="1D568315" w14:textId="77777777" w:rsidR="00BC6E8F" w:rsidRPr="006A4AF9" w:rsidRDefault="00BC6E8F" w:rsidP="00BC6E8F">
            <w:pPr>
              <w:snapToGrid w:val="0"/>
              <w:spacing w:before="60" w:after="60"/>
              <w:jc w:val="both"/>
              <w:rPr>
                <w:ins w:id="744" w:author="Gaurav Nigam" w:date="2021-04-13T13:43:00Z"/>
                <w:rFonts w:eastAsiaTheme="minorEastAsia"/>
                <w:sz w:val="21"/>
                <w:szCs w:val="21"/>
                <w:lang w:eastAsia="zh-CN"/>
              </w:rPr>
            </w:pPr>
            <w:ins w:id="745" w:author="Gaurav Nigam" w:date="2021-04-13T13:43:00Z">
              <w:r>
                <w:rPr>
                  <w:rFonts w:eastAsiaTheme="minorEastAsia"/>
                  <w:sz w:val="21"/>
                  <w:szCs w:val="21"/>
                  <w:lang w:eastAsia="zh-CN"/>
                </w:rPr>
                <w:t>This should be discussed together with Issue 2-4-13. It doesn’t make sense to have both SSB and TRS colliding because UE will not have any good quality RS to run time/frequency tracking. It can’t be assumed for UE to do interference cancellation on these RS as baseline. Our preference is that at least TRS should not see any interference. If it’s not possible to protect TRS, we would at least want SSB to not see any interference.</w:t>
              </w:r>
            </w:ins>
          </w:p>
          <w:p w14:paraId="1AEF6CF6" w14:textId="77777777" w:rsidR="00BC6E8F" w:rsidRDefault="00BC6E8F" w:rsidP="00BC6E8F">
            <w:pPr>
              <w:snapToGrid w:val="0"/>
              <w:spacing w:before="60" w:after="60"/>
              <w:jc w:val="both"/>
              <w:rPr>
                <w:ins w:id="746" w:author="Gaurav Nigam" w:date="2021-04-13T13:43:00Z"/>
                <w:rFonts w:eastAsiaTheme="minorEastAsia"/>
                <w:sz w:val="21"/>
                <w:szCs w:val="21"/>
                <w:lang w:eastAsia="zh-CN"/>
              </w:rPr>
            </w:pPr>
            <w:ins w:id="747" w:author="Gaurav Nigam" w:date="2021-04-13T13:43:00Z">
              <w:r w:rsidRPr="006A4AF9">
                <w:rPr>
                  <w:rFonts w:eastAsiaTheme="minorEastAsia"/>
                  <w:sz w:val="21"/>
                  <w:szCs w:val="21"/>
                  <w:lang w:eastAsia="zh-CN"/>
                </w:rPr>
                <w:t>Issue 2-4-12: Physical cell ID</w:t>
              </w:r>
            </w:ins>
          </w:p>
          <w:p w14:paraId="6E33DE69" w14:textId="77777777" w:rsidR="00BC6E8F" w:rsidRPr="006A4AF9" w:rsidRDefault="00BC6E8F" w:rsidP="00BC6E8F">
            <w:pPr>
              <w:snapToGrid w:val="0"/>
              <w:spacing w:before="60" w:after="60"/>
              <w:jc w:val="both"/>
              <w:rPr>
                <w:ins w:id="748" w:author="Gaurav Nigam" w:date="2021-04-13T13:43:00Z"/>
                <w:rFonts w:eastAsiaTheme="minorEastAsia"/>
                <w:sz w:val="21"/>
                <w:szCs w:val="21"/>
                <w:lang w:eastAsia="zh-CN"/>
              </w:rPr>
            </w:pPr>
            <w:ins w:id="749" w:author="Gaurav Nigam" w:date="2021-04-13T13:43:00Z">
              <w:r>
                <w:rPr>
                  <w:rFonts w:eastAsiaTheme="minorEastAsia"/>
                  <w:sz w:val="21"/>
                  <w:szCs w:val="21"/>
                  <w:lang w:eastAsia="zh-CN"/>
                </w:rPr>
                <w:t>Question to China Telecom: How does physical cell ID matters for this scenario? In LTE, CRS vshift was related to cell ID but that is not the case in NR. Am I missing something here?</w:t>
              </w:r>
            </w:ins>
          </w:p>
          <w:p w14:paraId="56E85DD0" w14:textId="77777777" w:rsidR="00BC6E8F" w:rsidRDefault="00BC6E8F" w:rsidP="00BC6E8F">
            <w:pPr>
              <w:snapToGrid w:val="0"/>
              <w:spacing w:before="60" w:after="60"/>
              <w:jc w:val="both"/>
              <w:rPr>
                <w:ins w:id="750" w:author="Gaurav Nigam" w:date="2021-04-13T13:43:00Z"/>
                <w:rFonts w:eastAsiaTheme="minorEastAsia"/>
                <w:sz w:val="21"/>
                <w:szCs w:val="21"/>
                <w:lang w:eastAsia="zh-CN"/>
              </w:rPr>
            </w:pPr>
            <w:ins w:id="751" w:author="Gaurav Nigam" w:date="2021-04-13T13:43:00Z">
              <w:r w:rsidRPr="006A4AF9">
                <w:rPr>
                  <w:rFonts w:eastAsiaTheme="minorEastAsia"/>
                  <w:sz w:val="21"/>
                  <w:szCs w:val="21"/>
                  <w:lang w:eastAsia="zh-CN"/>
                </w:rPr>
                <w:t>Issue 2-4-13: TRS/CSI-RS among cells</w:t>
              </w:r>
            </w:ins>
          </w:p>
          <w:p w14:paraId="2B63D9F1" w14:textId="77777777" w:rsidR="00BC6E8F" w:rsidRPr="006A4AF9" w:rsidRDefault="00BC6E8F" w:rsidP="00BC6E8F">
            <w:pPr>
              <w:snapToGrid w:val="0"/>
              <w:spacing w:before="60" w:after="60"/>
              <w:jc w:val="both"/>
              <w:rPr>
                <w:ins w:id="752" w:author="Gaurav Nigam" w:date="2021-04-13T13:43:00Z"/>
                <w:rFonts w:eastAsiaTheme="minorEastAsia"/>
                <w:sz w:val="21"/>
                <w:szCs w:val="21"/>
                <w:lang w:eastAsia="zh-CN"/>
              </w:rPr>
            </w:pPr>
            <w:ins w:id="753" w:author="Gaurav Nigam" w:date="2021-04-13T13:43:00Z">
              <w:r>
                <w:rPr>
                  <w:rFonts w:eastAsiaTheme="minorEastAsia"/>
                  <w:sz w:val="21"/>
                  <w:szCs w:val="21"/>
                  <w:lang w:eastAsia="zh-CN"/>
                </w:rPr>
                <w:t>Prefer TRS to not see any interference. See comment for Issue 2-4-11.</w:t>
              </w:r>
            </w:ins>
          </w:p>
          <w:p w14:paraId="30ACC32D" w14:textId="77777777" w:rsidR="00BC6E8F" w:rsidRPr="006A4AF9" w:rsidRDefault="00BC6E8F" w:rsidP="00BC6E8F">
            <w:pPr>
              <w:snapToGrid w:val="0"/>
              <w:spacing w:before="60" w:after="60"/>
              <w:jc w:val="both"/>
              <w:rPr>
                <w:ins w:id="754" w:author="Gaurav Nigam" w:date="2021-04-13T13:43:00Z"/>
                <w:rFonts w:eastAsiaTheme="minorEastAsia"/>
                <w:sz w:val="21"/>
                <w:szCs w:val="21"/>
                <w:lang w:eastAsia="zh-CN"/>
              </w:rPr>
            </w:pPr>
            <w:ins w:id="755" w:author="Gaurav Nigam" w:date="2021-04-13T13:43:00Z">
              <w:r w:rsidRPr="006A4AF9">
                <w:rPr>
                  <w:rFonts w:eastAsiaTheme="minorEastAsia"/>
                  <w:sz w:val="21"/>
                  <w:szCs w:val="21"/>
                  <w:lang w:eastAsia="zh-CN"/>
                </w:rPr>
                <w:t>Issue 2-4-14: DMRS and TRS/CSI-RS among cells</w:t>
              </w:r>
            </w:ins>
          </w:p>
          <w:p w14:paraId="6EC859E8" w14:textId="77777777" w:rsidR="00BC6E8F" w:rsidRPr="00A86194" w:rsidRDefault="00BC6E8F" w:rsidP="00BC6E8F">
            <w:pPr>
              <w:snapToGrid w:val="0"/>
              <w:spacing w:before="60" w:after="60"/>
              <w:jc w:val="both"/>
              <w:rPr>
                <w:ins w:id="756" w:author="Gaurav Nigam" w:date="2021-04-13T13:43:00Z"/>
                <w:rFonts w:eastAsiaTheme="minorEastAsia"/>
                <w:sz w:val="21"/>
                <w:szCs w:val="21"/>
                <w:lang w:eastAsia="zh-CN"/>
              </w:rPr>
            </w:pPr>
            <w:ins w:id="757" w:author="Gaurav Nigam" w:date="2021-04-13T13:43:00Z">
              <w:r w:rsidRPr="00A86194">
                <w:rPr>
                  <w:rFonts w:eastAsiaTheme="minorEastAsia"/>
                  <w:sz w:val="21"/>
                  <w:szCs w:val="21"/>
                  <w:lang w:eastAsia="zh-CN"/>
                </w:rPr>
                <w:t xml:space="preserve">Prefer </w:t>
              </w:r>
              <w:r>
                <w:rPr>
                  <w:rFonts w:eastAsiaTheme="minorEastAsia"/>
                  <w:sz w:val="21"/>
                  <w:szCs w:val="21"/>
                  <w:lang w:eastAsia="zh-CN"/>
                </w:rPr>
                <w:t>TRS from serving cell to not collide with interference. Serving cell DMRS can collide with DMRS or PDSCH as long as TRP is same for both interfering DMRS and PDSCH. If that’s not possible, then serving cell DMRS should collied with interfering cell PDSCH.</w:t>
              </w:r>
            </w:ins>
          </w:p>
          <w:p w14:paraId="172DFAD7" w14:textId="77777777" w:rsidR="00BC6E8F" w:rsidRPr="006A4AF9" w:rsidRDefault="00BC6E8F" w:rsidP="00BC6E8F">
            <w:pPr>
              <w:snapToGrid w:val="0"/>
              <w:spacing w:before="60" w:after="60"/>
              <w:jc w:val="both"/>
              <w:rPr>
                <w:ins w:id="758" w:author="Gaurav Nigam" w:date="2021-04-13T13:43:00Z"/>
                <w:rFonts w:eastAsiaTheme="minorEastAsia"/>
                <w:sz w:val="21"/>
                <w:szCs w:val="21"/>
                <w:lang w:eastAsia="zh-CN"/>
              </w:rPr>
            </w:pPr>
            <w:ins w:id="759" w:author="Gaurav Nigam" w:date="2021-04-13T13:43:00Z">
              <w:r w:rsidRPr="006A4AF9">
                <w:rPr>
                  <w:rFonts w:ascii="Arial" w:eastAsiaTheme="minorEastAsia" w:hAnsi="Arial" w:cs="Arial"/>
                  <w:sz w:val="21"/>
                  <w:szCs w:val="21"/>
                  <w:lang w:eastAsia="zh-CN"/>
                </w:rPr>
                <w:t>Sub-topic 2-5: CQI reporting requirements</w:t>
              </w:r>
            </w:ins>
          </w:p>
          <w:p w14:paraId="59FCD0C3" w14:textId="77777777" w:rsidR="00BC6E8F" w:rsidRDefault="00BC6E8F" w:rsidP="00BC6E8F">
            <w:pPr>
              <w:snapToGrid w:val="0"/>
              <w:spacing w:before="60" w:after="60"/>
              <w:jc w:val="both"/>
              <w:rPr>
                <w:ins w:id="760" w:author="Gaurav Nigam" w:date="2021-04-13T13:43:00Z"/>
                <w:rFonts w:eastAsiaTheme="minorEastAsia"/>
                <w:sz w:val="21"/>
                <w:szCs w:val="21"/>
                <w:lang w:eastAsia="zh-CN"/>
              </w:rPr>
            </w:pPr>
            <w:ins w:id="761" w:author="Gaurav Nigam" w:date="2021-04-13T13:43:00Z">
              <w:r w:rsidRPr="006A4AF9">
                <w:rPr>
                  <w:rFonts w:eastAsiaTheme="minorEastAsia"/>
                  <w:sz w:val="21"/>
                  <w:szCs w:val="21"/>
                  <w:lang w:eastAsia="zh-CN"/>
                </w:rPr>
                <w:t>Issue 2-5-1: Whether to define CQI reporting requirements</w:t>
              </w:r>
            </w:ins>
          </w:p>
          <w:p w14:paraId="52E1ADB1" w14:textId="77777777" w:rsidR="00BC6E8F" w:rsidRPr="006A4AF9" w:rsidRDefault="00BC6E8F" w:rsidP="00BC6E8F">
            <w:pPr>
              <w:snapToGrid w:val="0"/>
              <w:spacing w:before="60" w:after="60"/>
              <w:jc w:val="both"/>
              <w:rPr>
                <w:ins w:id="762" w:author="Gaurav Nigam" w:date="2021-04-13T13:43:00Z"/>
                <w:rFonts w:eastAsiaTheme="minorEastAsia"/>
                <w:sz w:val="21"/>
                <w:szCs w:val="21"/>
                <w:lang w:eastAsia="zh-CN"/>
              </w:rPr>
            </w:pPr>
            <w:ins w:id="763" w:author="Gaurav Nigam" w:date="2021-04-13T13:43:00Z">
              <w:r>
                <w:rPr>
                  <w:rFonts w:eastAsiaTheme="minorEastAsia"/>
                  <w:sz w:val="21"/>
                  <w:szCs w:val="21"/>
                  <w:lang w:eastAsia="zh-CN"/>
                </w:rPr>
                <w:t>Agree with MediaTek’s observation. Also, CSI-IM of serving cell should also see PDSCH interference from interfering cell.</w:t>
              </w:r>
            </w:ins>
          </w:p>
          <w:p w14:paraId="36D14BDF" w14:textId="77777777" w:rsidR="00BC6E8F" w:rsidRDefault="00BC6E8F" w:rsidP="00BC6E8F">
            <w:pPr>
              <w:snapToGrid w:val="0"/>
              <w:spacing w:before="60" w:after="60"/>
              <w:jc w:val="both"/>
              <w:rPr>
                <w:ins w:id="764" w:author="Gaurav Nigam" w:date="2021-04-13T13:43:00Z"/>
                <w:rFonts w:eastAsiaTheme="minorEastAsia"/>
                <w:sz w:val="21"/>
                <w:szCs w:val="21"/>
                <w:lang w:eastAsia="zh-CN"/>
              </w:rPr>
            </w:pPr>
            <w:ins w:id="765" w:author="Gaurav Nigam" w:date="2021-04-13T13:43:00Z">
              <w:r w:rsidRPr="006A4AF9">
                <w:rPr>
                  <w:rFonts w:eastAsiaTheme="minorEastAsia"/>
                  <w:sz w:val="21"/>
                  <w:szCs w:val="21"/>
                  <w:lang w:eastAsia="zh-CN"/>
                </w:rPr>
                <w:t>Issue 2-5-2: Interference covariance estimation granularity for CQI reporting</w:t>
              </w:r>
            </w:ins>
          </w:p>
          <w:p w14:paraId="16588B6C" w14:textId="77777777" w:rsidR="00BC6E8F" w:rsidRPr="006A4AF9" w:rsidRDefault="00BC6E8F" w:rsidP="00BC6E8F">
            <w:pPr>
              <w:snapToGrid w:val="0"/>
              <w:spacing w:before="60" w:after="60"/>
              <w:jc w:val="both"/>
              <w:rPr>
                <w:ins w:id="766" w:author="Gaurav Nigam" w:date="2021-04-13T13:43:00Z"/>
                <w:rFonts w:eastAsiaTheme="minorEastAsia"/>
                <w:sz w:val="21"/>
                <w:szCs w:val="21"/>
                <w:lang w:eastAsia="zh-CN"/>
              </w:rPr>
            </w:pPr>
            <w:ins w:id="767" w:author="Gaurav Nigam" w:date="2021-04-13T13:43:00Z">
              <w:r>
                <w:rPr>
                  <w:rFonts w:eastAsiaTheme="minorEastAsia"/>
                  <w:sz w:val="21"/>
                  <w:szCs w:val="21"/>
                  <w:lang w:eastAsia="zh-CN"/>
                </w:rPr>
                <w:t>Same comment as Issue 2-2-2. This is up to UE implementation, so RAN4 should not enforce any particular granularity. For simulation assumptions, RAN4 can assume granularity of PRB bundling size similar to other test cases.</w:t>
              </w:r>
            </w:ins>
          </w:p>
          <w:p w14:paraId="5DE966CE" w14:textId="77777777" w:rsidR="00BC6E8F" w:rsidRDefault="00BC6E8F" w:rsidP="00BC6E8F">
            <w:pPr>
              <w:snapToGrid w:val="0"/>
              <w:spacing w:before="60" w:after="60"/>
              <w:jc w:val="both"/>
              <w:rPr>
                <w:ins w:id="768" w:author="Gaurav Nigam" w:date="2021-04-13T13:43:00Z"/>
                <w:rFonts w:eastAsiaTheme="minorEastAsia"/>
                <w:sz w:val="21"/>
                <w:szCs w:val="21"/>
                <w:lang w:eastAsia="zh-CN"/>
              </w:rPr>
            </w:pPr>
            <w:ins w:id="769" w:author="Gaurav Nigam" w:date="2021-04-13T13:43:00Z">
              <w:r w:rsidRPr="006A4AF9">
                <w:rPr>
                  <w:rFonts w:eastAsiaTheme="minorEastAsia"/>
                  <w:sz w:val="21"/>
                  <w:szCs w:val="21"/>
                  <w:lang w:eastAsia="zh-CN"/>
                </w:rPr>
                <w:t>Issue 2-5-3: Interference model for CQI reporting</w:t>
              </w:r>
            </w:ins>
          </w:p>
          <w:p w14:paraId="5E19CBFE" w14:textId="77777777" w:rsidR="00BC6E8F" w:rsidRPr="006A4AF9" w:rsidRDefault="00BC6E8F" w:rsidP="00BC6E8F">
            <w:pPr>
              <w:snapToGrid w:val="0"/>
              <w:spacing w:before="60" w:after="60"/>
              <w:jc w:val="both"/>
              <w:rPr>
                <w:ins w:id="770" w:author="Gaurav Nigam" w:date="2021-04-13T13:43:00Z"/>
                <w:rFonts w:eastAsiaTheme="minorEastAsia"/>
                <w:sz w:val="21"/>
                <w:szCs w:val="21"/>
                <w:lang w:eastAsia="zh-CN"/>
              </w:rPr>
            </w:pPr>
            <w:ins w:id="771" w:author="Gaurav Nigam" w:date="2021-04-13T13:43:00Z">
              <w:r>
                <w:rPr>
                  <w:rFonts w:eastAsiaTheme="minorEastAsia"/>
                  <w:sz w:val="21"/>
                  <w:szCs w:val="21"/>
                  <w:lang w:eastAsia="zh-CN"/>
                </w:rPr>
                <w:t>For static condition, test metric (2) in Issue 2-5-4 may not work. In LTE, these requirements were defined for fading conditions where this may make more sense.</w:t>
              </w:r>
            </w:ins>
          </w:p>
          <w:p w14:paraId="1EB3C357" w14:textId="77777777" w:rsidR="00BC6E8F" w:rsidRPr="006A4AF9" w:rsidRDefault="00BC6E8F" w:rsidP="00BC6E8F">
            <w:pPr>
              <w:snapToGrid w:val="0"/>
              <w:spacing w:before="60" w:after="60"/>
              <w:jc w:val="both"/>
              <w:rPr>
                <w:ins w:id="772" w:author="Gaurav Nigam" w:date="2021-04-13T13:43:00Z"/>
                <w:rFonts w:eastAsiaTheme="minorEastAsia"/>
                <w:sz w:val="21"/>
                <w:szCs w:val="21"/>
                <w:lang w:eastAsia="zh-CN"/>
              </w:rPr>
            </w:pPr>
            <w:ins w:id="773" w:author="Gaurav Nigam" w:date="2021-04-13T13:43: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7159A1F1" w14:textId="77777777" w:rsidR="00BC6E8F" w:rsidRPr="006A4AF9" w:rsidRDefault="00BC6E8F" w:rsidP="00BC6E8F">
            <w:pPr>
              <w:snapToGrid w:val="0"/>
              <w:spacing w:before="60" w:after="60"/>
              <w:jc w:val="both"/>
              <w:rPr>
                <w:ins w:id="774" w:author="Gaurav Nigam" w:date="2021-04-13T13:43:00Z"/>
                <w:rFonts w:eastAsiaTheme="minorEastAsia"/>
                <w:sz w:val="21"/>
                <w:szCs w:val="21"/>
                <w:lang w:eastAsia="zh-CN"/>
              </w:rPr>
            </w:pPr>
            <w:ins w:id="775" w:author="Gaurav Nigam" w:date="2021-04-13T13:43:00Z">
              <w:r>
                <w:rPr>
                  <w:rFonts w:eastAsiaTheme="minorEastAsia"/>
                  <w:sz w:val="21"/>
                  <w:szCs w:val="21"/>
                  <w:lang w:eastAsia="zh-CN"/>
                </w:rPr>
                <w:t>Further discuss whether this test metric makes sense for static channel condition.</w:t>
              </w:r>
            </w:ins>
          </w:p>
          <w:p w14:paraId="16A68361" w14:textId="77777777" w:rsidR="00BC6E8F" w:rsidRPr="006A4AF9" w:rsidRDefault="00BC6E8F" w:rsidP="00BC6E8F">
            <w:pPr>
              <w:snapToGrid w:val="0"/>
              <w:spacing w:before="60" w:after="60"/>
              <w:jc w:val="both"/>
              <w:rPr>
                <w:ins w:id="776" w:author="Gaurav Nigam" w:date="2021-04-13T13:43:00Z"/>
                <w:rFonts w:ascii="Arial" w:eastAsiaTheme="minorEastAsia" w:hAnsi="Arial" w:cs="Arial"/>
                <w:sz w:val="21"/>
                <w:szCs w:val="21"/>
                <w:lang w:eastAsia="zh-CN"/>
              </w:rPr>
            </w:pPr>
            <w:ins w:id="777" w:author="Gaurav Nigam" w:date="2021-04-13T13:43:00Z">
              <w:r w:rsidRPr="006A4AF9">
                <w:rPr>
                  <w:rFonts w:ascii="Arial" w:eastAsiaTheme="minorEastAsia" w:hAnsi="Arial" w:cs="Arial"/>
                  <w:sz w:val="21"/>
                  <w:szCs w:val="21"/>
                  <w:lang w:eastAsia="zh-CN"/>
                </w:rPr>
                <w:t>Sub-topic 2-6: Scenario 2 with non-slot-based transmission</w:t>
              </w:r>
            </w:ins>
          </w:p>
          <w:p w14:paraId="0D0AD837" w14:textId="77777777" w:rsidR="00BC6E8F" w:rsidRPr="006A4AF9" w:rsidRDefault="00BC6E8F" w:rsidP="00BC6E8F">
            <w:pPr>
              <w:snapToGrid w:val="0"/>
              <w:spacing w:before="60" w:after="60"/>
              <w:jc w:val="both"/>
              <w:rPr>
                <w:ins w:id="778" w:author="Gaurav Nigam" w:date="2021-04-13T13:43:00Z"/>
                <w:rFonts w:eastAsiaTheme="minorEastAsia"/>
                <w:sz w:val="21"/>
                <w:szCs w:val="21"/>
                <w:lang w:eastAsia="zh-CN"/>
              </w:rPr>
            </w:pPr>
            <w:ins w:id="779" w:author="Gaurav Nigam" w:date="2021-04-13T13:43: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4155D64" w14:textId="77777777" w:rsidR="00BC6E8F" w:rsidRPr="006A4AF9" w:rsidRDefault="00BC6E8F" w:rsidP="00BC6E8F">
            <w:pPr>
              <w:snapToGrid w:val="0"/>
              <w:spacing w:before="60" w:after="60"/>
              <w:jc w:val="both"/>
              <w:rPr>
                <w:ins w:id="780" w:author="Gaurav Nigam" w:date="2021-04-13T13:43:00Z"/>
                <w:rFonts w:eastAsiaTheme="minorEastAsia"/>
                <w:sz w:val="21"/>
                <w:szCs w:val="21"/>
                <w:lang w:eastAsia="zh-CN"/>
              </w:rPr>
            </w:pPr>
            <w:ins w:id="781" w:author="Gaurav Nigam" w:date="2021-04-13T13:43:00Z">
              <w:r>
                <w:rPr>
                  <w:rFonts w:eastAsiaTheme="minorEastAsia"/>
                  <w:sz w:val="21"/>
                  <w:szCs w:val="21"/>
                  <w:lang w:eastAsia="zh-CN"/>
                </w:rPr>
                <w:t>As per WID, this scenario is second priority. So, we prefer to discuss this issue after Scenario 1 is stable.</w:t>
              </w:r>
            </w:ins>
          </w:p>
          <w:p w14:paraId="72ACB3FF" w14:textId="77777777" w:rsidR="00BC6E8F" w:rsidRPr="006A4AF9" w:rsidRDefault="00BC6E8F" w:rsidP="00BC6E8F">
            <w:pPr>
              <w:snapToGrid w:val="0"/>
              <w:spacing w:before="60" w:after="60"/>
              <w:jc w:val="both"/>
              <w:rPr>
                <w:ins w:id="782" w:author="Gaurav Nigam" w:date="2021-04-13T13:43:00Z"/>
                <w:rFonts w:ascii="Arial" w:eastAsiaTheme="minorEastAsia" w:hAnsi="Arial" w:cs="Arial"/>
                <w:sz w:val="21"/>
                <w:szCs w:val="21"/>
                <w:lang w:eastAsia="zh-CN"/>
              </w:rPr>
            </w:pPr>
            <w:ins w:id="783" w:author="Gaurav Nigam" w:date="2021-04-13T13:43:00Z">
              <w:r w:rsidRPr="006A4AF9">
                <w:rPr>
                  <w:rFonts w:ascii="Arial" w:eastAsiaTheme="minorEastAsia" w:hAnsi="Arial" w:cs="Arial"/>
                  <w:sz w:val="21"/>
                  <w:szCs w:val="21"/>
                  <w:lang w:eastAsia="zh-CN"/>
                </w:rPr>
                <w:t>Sub-topic 2-7: Release independence</w:t>
              </w:r>
            </w:ins>
          </w:p>
          <w:p w14:paraId="6682226A" w14:textId="77777777" w:rsidR="00BC6E8F" w:rsidRDefault="00BC6E8F" w:rsidP="00BC6E8F">
            <w:pPr>
              <w:snapToGrid w:val="0"/>
              <w:spacing w:before="60" w:after="60"/>
              <w:jc w:val="both"/>
              <w:rPr>
                <w:ins w:id="784" w:author="Gaurav Nigam" w:date="2021-04-13T13:43:00Z"/>
                <w:rFonts w:eastAsiaTheme="minorEastAsia"/>
                <w:sz w:val="21"/>
                <w:szCs w:val="21"/>
                <w:lang w:eastAsia="zh-CN"/>
              </w:rPr>
            </w:pPr>
            <w:ins w:id="785" w:author="Gaurav Nigam" w:date="2021-04-13T13:43:00Z">
              <w:r w:rsidRPr="006A4AF9">
                <w:rPr>
                  <w:rFonts w:eastAsiaTheme="minorEastAsia"/>
                  <w:sz w:val="21"/>
                  <w:szCs w:val="21"/>
                  <w:lang w:eastAsia="zh-CN"/>
                </w:rPr>
                <w:t>Issue 2-7-1: Release independence</w:t>
              </w:r>
            </w:ins>
          </w:p>
          <w:p w14:paraId="66A789E4" w14:textId="296F2230" w:rsidR="00BC6E8F" w:rsidRPr="004F572A" w:rsidRDefault="00BC6E8F" w:rsidP="00BC6E8F">
            <w:pPr>
              <w:snapToGrid w:val="0"/>
              <w:spacing w:before="60" w:after="60"/>
              <w:jc w:val="both"/>
              <w:rPr>
                <w:ins w:id="786" w:author="Gaurav Nigam" w:date="2021-04-13T13:43:00Z"/>
                <w:rFonts w:eastAsiaTheme="minorEastAsia"/>
                <w:lang w:eastAsia="zh-CN"/>
              </w:rPr>
            </w:pPr>
            <w:ins w:id="787" w:author="Gaurav Nigam" w:date="2021-04-13T13:43:00Z">
              <w:r>
                <w:rPr>
                  <w:rFonts w:eastAsiaTheme="minorEastAsia"/>
                  <w:u w:val="single"/>
                  <w:lang w:eastAsia="zh-CN"/>
                </w:rPr>
                <w:t>Prefer to keep this open.</w:t>
              </w:r>
            </w:ins>
          </w:p>
        </w:tc>
      </w:tr>
      <w:tr w:rsidR="00C911DC" w14:paraId="2B28B49D" w14:textId="77777777" w:rsidTr="00E55D61">
        <w:trPr>
          <w:ins w:id="788" w:author="Intel RAN4 #98-bis-e" w:date="2021-04-13T22:17:00Z"/>
        </w:trPr>
        <w:tc>
          <w:tcPr>
            <w:tcW w:w="1233" w:type="dxa"/>
            <w:vAlign w:val="center"/>
          </w:tcPr>
          <w:p w14:paraId="4FD47FF5" w14:textId="6CF76FAD" w:rsidR="00C911DC" w:rsidRDefault="00C911DC" w:rsidP="00C911DC">
            <w:pPr>
              <w:snapToGrid w:val="0"/>
              <w:spacing w:before="60" w:after="60"/>
              <w:jc w:val="both"/>
              <w:rPr>
                <w:ins w:id="789" w:author="Intel RAN4 #98-bis-e" w:date="2021-04-13T22:17:00Z"/>
                <w:rFonts w:eastAsiaTheme="minorEastAsia"/>
                <w:lang w:val="en-US" w:eastAsia="zh-CN"/>
              </w:rPr>
            </w:pPr>
            <w:ins w:id="790" w:author="Intel RAN4 #98-bis-e" w:date="2021-04-13T22:17:00Z">
              <w:r>
                <w:rPr>
                  <w:rFonts w:eastAsiaTheme="minorEastAsia"/>
                  <w:lang w:val="en-US" w:eastAsia="zh-CN"/>
                </w:rPr>
                <w:lastRenderedPageBreak/>
                <w:t>Intel</w:t>
              </w:r>
            </w:ins>
          </w:p>
        </w:tc>
        <w:tc>
          <w:tcPr>
            <w:tcW w:w="8326" w:type="dxa"/>
            <w:vAlign w:val="center"/>
          </w:tcPr>
          <w:p w14:paraId="0B8BC21E" w14:textId="77777777" w:rsidR="00C911DC" w:rsidRPr="004C2B4D" w:rsidRDefault="00C911DC" w:rsidP="00C911DC">
            <w:pPr>
              <w:spacing w:after="120"/>
              <w:rPr>
                <w:ins w:id="791" w:author="Intel RAN4 #98-bis-e" w:date="2021-04-13T22:17:00Z"/>
                <w:b/>
                <w:sz w:val="21"/>
                <w:szCs w:val="21"/>
                <w:u w:val="single"/>
                <w:lang w:eastAsia="zh-CN"/>
              </w:rPr>
            </w:pPr>
            <w:ins w:id="792" w:author="Intel RAN4 #98-bis-e" w:date="2021-04-13T22:17:00Z">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Pr="004C2B4D">
                <w:rPr>
                  <w:b/>
                  <w:sz w:val="21"/>
                  <w:szCs w:val="21"/>
                  <w:u w:val="single"/>
                  <w:lang w:eastAsia="zh-CN"/>
                </w:rPr>
                <w:t>network</w:t>
              </w:r>
              <w:r w:rsidRPr="004C2B4D">
                <w:rPr>
                  <w:rFonts w:hint="eastAsia"/>
                  <w:b/>
                  <w:sz w:val="21"/>
                  <w:szCs w:val="21"/>
                  <w:u w:val="single"/>
                  <w:lang w:eastAsia="zh-CN"/>
                </w:rPr>
                <w:t xml:space="preserve"> for FR1</w:t>
              </w:r>
            </w:ins>
          </w:p>
          <w:p w14:paraId="0BA2AD21" w14:textId="77777777" w:rsidR="00C911DC" w:rsidRDefault="00C911DC" w:rsidP="00C911DC">
            <w:pPr>
              <w:snapToGrid w:val="0"/>
              <w:spacing w:after="120"/>
              <w:jc w:val="both"/>
              <w:rPr>
                <w:ins w:id="793" w:author="Intel RAN4 #98-bis-e" w:date="2021-04-13T22:17:00Z"/>
                <w:rFonts w:eastAsiaTheme="minorEastAsia"/>
                <w:lang w:eastAsia="zh-CN"/>
              </w:rPr>
            </w:pPr>
            <w:ins w:id="794" w:author="Intel RAN4 #98-bis-e" w:date="2021-04-13T22:17:00Z">
              <w:r>
                <w:rPr>
                  <w:rFonts w:eastAsiaTheme="minorEastAsia"/>
                  <w:lang w:eastAsia="zh-CN"/>
                </w:rPr>
                <w:t>We fine to consider sync and async cases for FDD. Same time, we suggest to prioritize sync case. Rx processing will be the same for both cases. Therefore, there is no big benefits from introduction of requirements for both cases.</w:t>
              </w:r>
            </w:ins>
          </w:p>
          <w:p w14:paraId="7AD86F40" w14:textId="77777777" w:rsidR="00C911DC" w:rsidRDefault="00C911DC" w:rsidP="00C911DC">
            <w:pPr>
              <w:spacing w:after="120"/>
              <w:rPr>
                <w:ins w:id="795" w:author="Intel RAN4 #98-bis-e" w:date="2021-04-13T22:17:00Z"/>
                <w:b/>
                <w:sz w:val="21"/>
                <w:szCs w:val="21"/>
                <w:u w:val="single"/>
                <w:lang w:eastAsia="zh-CN"/>
              </w:rPr>
            </w:pPr>
            <w:ins w:id="79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ins>
          </w:p>
          <w:p w14:paraId="5C30E727" w14:textId="77777777" w:rsidR="00C911DC" w:rsidRDefault="00C911DC" w:rsidP="00C911DC">
            <w:pPr>
              <w:snapToGrid w:val="0"/>
              <w:spacing w:after="120"/>
              <w:jc w:val="both"/>
              <w:rPr>
                <w:ins w:id="797" w:author="Intel RAN4 #98-bis-e" w:date="2021-04-13T22:17:00Z"/>
                <w:rFonts w:eastAsiaTheme="minorEastAsia"/>
                <w:lang w:eastAsia="zh-CN"/>
              </w:rPr>
            </w:pPr>
            <w:ins w:id="798" w:author="Intel RAN4 #98-bis-e" w:date="2021-04-13T22:17:00Z">
              <w:r>
                <w:rPr>
                  <w:rFonts w:eastAsiaTheme="minorEastAsia"/>
                  <w:lang w:eastAsia="zh-CN"/>
                </w:rPr>
                <w:t xml:space="preserve">LTE interference profile was analysed in different release. The latest analysis was done for NACS and CRS-IM WIs. Therefore, we think that it is better to rely on analysis from these WIs. Based on our understanding, it also was discussed whether to use DIP or INR methodology for NAICS analysis. It was agreed to use INR methodology. Based on our understanding, INR methodology is more straightforward in comparison to DIP and provide clear information on signal power difference </w:t>
              </w:r>
              <w:r>
                <w:rPr>
                  <w:rFonts w:eastAsiaTheme="minorEastAsia"/>
                  <w:lang w:eastAsia="zh-CN"/>
                </w:rPr>
                <w:lastRenderedPageBreak/>
                <w:t>between serving and interference signals. Therefore, INR methodology and values from NAICS are more preferable for us. Same time, we think that it is rather important to define requirements which reflect practical NR interference conditions and show MMSE-IRC performance under such conditions. Therefore, we suggest to make system level analysis to find proper interference modelling.</w:t>
              </w:r>
            </w:ins>
          </w:p>
          <w:p w14:paraId="5B20BB94" w14:textId="77777777" w:rsidR="00C911DC" w:rsidRDefault="00C911DC" w:rsidP="00C911DC">
            <w:pPr>
              <w:spacing w:after="120"/>
              <w:rPr>
                <w:ins w:id="799" w:author="Intel RAN4 #98-bis-e" w:date="2021-04-13T22:17:00Z"/>
                <w:b/>
                <w:sz w:val="21"/>
                <w:szCs w:val="21"/>
                <w:u w:val="single"/>
                <w:lang w:eastAsia="ko-KR"/>
              </w:rPr>
            </w:pPr>
            <w:ins w:id="800" w:author="Intel RAN4 #98-bis-e" w:date="2021-04-13T22:17:00Z">
              <w:r w:rsidRPr="0015281B">
                <w:rPr>
                  <w:b/>
                  <w:sz w:val="21"/>
                  <w:szCs w:val="21"/>
                  <w:u w:val="single"/>
                  <w:lang w:eastAsia="ko-KR"/>
                </w:rPr>
                <w:t>Issue 2-1-3: Transmission rank of interfering PDSCH</w:t>
              </w:r>
            </w:ins>
          </w:p>
          <w:p w14:paraId="11C8F2A3" w14:textId="77777777" w:rsidR="00C911DC" w:rsidRDefault="00C911DC" w:rsidP="00C911DC">
            <w:pPr>
              <w:spacing w:after="120"/>
              <w:rPr>
                <w:ins w:id="801" w:author="Intel RAN4 #98-bis-e" w:date="2021-04-13T22:17:00Z"/>
                <w:rFonts w:eastAsiaTheme="minorEastAsia"/>
                <w:lang w:eastAsia="zh-CN"/>
              </w:rPr>
            </w:pPr>
            <w:ins w:id="802" w:author="Intel RAN4 #98-bis-e" w:date="2021-04-13T22:17:00Z">
              <w:r w:rsidRPr="0015281B">
                <w:rPr>
                  <w:rFonts w:eastAsiaTheme="minorEastAsia"/>
                  <w:lang w:eastAsia="zh-CN"/>
                </w:rPr>
                <w:t>Both options are fine for us as starting point. We don’t expect big performance difference.</w:t>
              </w:r>
              <w:r>
                <w:rPr>
                  <w:rFonts w:eastAsiaTheme="minorEastAsia"/>
                  <w:lang w:eastAsia="zh-CN"/>
                </w:rPr>
                <w:t xml:space="preserve"> We can also use system level analysis to find typical rank distribution for NR system.</w:t>
              </w:r>
            </w:ins>
          </w:p>
          <w:p w14:paraId="651110D5" w14:textId="77777777" w:rsidR="00C911DC" w:rsidRDefault="00C911DC" w:rsidP="00C911DC">
            <w:pPr>
              <w:rPr>
                <w:ins w:id="803" w:author="Intel RAN4 #98-bis-e" w:date="2021-04-13T22:17:00Z"/>
                <w:b/>
                <w:sz w:val="21"/>
                <w:szCs w:val="21"/>
                <w:u w:val="single"/>
                <w:lang w:eastAsia="zh-CN"/>
              </w:rPr>
            </w:pPr>
            <w:ins w:id="80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Precoding of interfering PDSCH</w:t>
              </w:r>
            </w:ins>
          </w:p>
          <w:p w14:paraId="5ABFAF5E" w14:textId="77777777" w:rsidR="00C911DC" w:rsidRDefault="00C911DC" w:rsidP="00C911DC">
            <w:pPr>
              <w:spacing w:after="120"/>
              <w:rPr>
                <w:ins w:id="805" w:author="Intel RAN4 #98-bis-e" w:date="2021-04-13T22:17:00Z"/>
                <w:rFonts w:eastAsiaTheme="minorEastAsia"/>
                <w:lang w:eastAsia="zh-CN"/>
              </w:rPr>
            </w:pPr>
            <w:ins w:id="806" w:author="Intel RAN4 #98-bis-e" w:date="2021-04-13T22:17:00Z">
              <w:r>
                <w:rPr>
                  <w:rFonts w:eastAsiaTheme="minorEastAsia"/>
                  <w:lang w:eastAsia="zh-CN"/>
                </w:rPr>
                <w:t>Option 1A is fine for us.</w:t>
              </w:r>
            </w:ins>
          </w:p>
          <w:p w14:paraId="06B789E2" w14:textId="77777777" w:rsidR="00C911DC" w:rsidRPr="00F64F32" w:rsidRDefault="00C911DC" w:rsidP="00C911DC">
            <w:pPr>
              <w:rPr>
                <w:ins w:id="807" w:author="Intel RAN4 #98-bis-e" w:date="2021-04-13T22:17:00Z"/>
                <w:b/>
                <w:sz w:val="21"/>
                <w:szCs w:val="21"/>
                <w:u w:val="single"/>
                <w:lang w:eastAsia="zh-CN"/>
              </w:rPr>
            </w:pPr>
            <w:ins w:id="80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w:t>
              </w:r>
              <w:r>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ins>
          </w:p>
          <w:p w14:paraId="4A3169AF" w14:textId="77777777" w:rsidR="00C911DC" w:rsidRDefault="00C911DC" w:rsidP="00C911DC">
            <w:pPr>
              <w:spacing w:after="120"/>
              <w:rPr>
                <w:ins w:id="809" w:author="Intel RAN4 #98-bis-e" w:date="2021-04-13T22:17:00Z"/>
                <w:rFonts w:eastAsiaTheme="minorEastAsia"/>
                <w:lang w:eastAsia="zh-CN"/>
              </w:rPr>
            </w:pPr>
            <w:ins w:id="810" w:author="Intel RAN4 #98-bis-e" w:date="2021-04-13T22:17:00Z">
              <w:r>
                <w:rPr>
                  <w:rFonts w:eastAsiaTheme="minorEastAsia"/>
                  <w:lang w:eastAsia="zh-CN"/>
                </w:rPr>
                <w:t>Based on our understanding, all options are rather same in case of Type A full slot PDSCH mapping</w:t>
              </w:r>
            </w:ins>
          </w:p>
          <w:p w14:paraId="64B03C75" w14:textId="77777777" w:rsidR="00C911DC" w:rsidRPr="00F64F32" w:rsidRDefault="00C911DC" w:rsidP="00C911DC">
            <w:pPr>
              <w:rPr>
                <w:ins w:id="811" w:author="Intel RAN4 #98-bis-e" w:date="2021-04-13T22:17:00Z"/>
                <w:b/>
                <w:sz w:val="21"/>
                <w:szCs w:val="21"/>
                <w:u w:val="single"/>
                <w:lang w:eastAsia="zh-CN"/>
              </w:rPr>
            </w:pPr>
            <w:ins w:id="81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ins>
          </w:p>
          <w:p w14:paraId="580C4532" w14:textId="77777777" w:rsidR="00C911DC" w:rsidRDefault="00C911DC" w:rsidP="00C911DC">
            <w:pPr>
              <w:spacing w:after="120"/>
              <w:rPr>
                <w:ins w:id="813" w:author="Intel RAN4 #98-bis-e" w:date="2021-04-13T22:17:00Z"/>
                <w:rFonts w:eastAsiaTheme="minorEastAsia"/>
                <w:lang w:eastAsia="zh-CN"/>
              </w:rPr>
            </w:pPr>
            <w:ins w:id="814" w:author="Intel RAN4 #98-bis-e" w:date="2021-04-13T22:17:00Z">
              <w:r>
                <w:rPr>
                  <w:rFonts w:eastAsiaTheme="minorEastAsia"/>
                  <w:lang w:eastAsia="zh-CN"/>
                </w:rPr>
                <w:t>Based on our understanding, at least we can assume per slot time domain granularity. As for frequency domain granularity, we probably can keep it up to implementation.</w:t>
              </w:r>
            </w:ins>
          </w:p>
          <w:p w14:paraId="69C77032" w14:textId="77777777" w:rsidR="00C911DC" w:rsidRPr="00F64F32" w:rsidRDefault="00C911DC" w:rsidP="00C911DC">
            <w:pPr>
              <w:rPr>
                <w:ins w:id="815" w:author="Intel RAN4 #98-bis-e" w:date="2021-04-13T22:17:00Z"/>
                <w:b/>
                <w:sz w:val="21"/>
                <w:szCs w:val="21"/>
                <w:u w:val="single"/>
                <w:lang w:eastAsia="zh-CN"/>
              </w:rPr>
            </w:pPr>
            <w:ins w:id="81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ins>
          </w:p>
          <w:p w14:paraId="2328109F" w14:textId="77777777" w:rsidR="00C911DC" w:rsidRDefault="00C911DC" w:rsidP="00C911DC">
            <w:pPr>
              <w:spacing w:after="120"/>
              <w:rPr>
                <w:ins w:id="817" w:author="Intel RAN4 #98-bis-e" w:date="2021-04-13T22:17:00Z"/>
                <w:rFonts w:eastAsiaTheme="minorEastAsia"/>
                <w:lang w:eastAsia="zh-CN"/>
              </w:rPr>
            </w:pPr>
            <w:ins w:id="818" w:author="Intel RAN4 #98-bis-e" w:date="2021-04-13T22:17:00Z">
              <w:r>
                <w:rPr>
                  <w:rFonts w:eastAsiaTheme="minorEastAsia"/>
                  <w:lang w:eastAsia="zh-CN"/>
                </w:rPr>
                <w:t>Support recommended WF</w:t>
              </w:r>
            </w:ins>
          </w:p>
          <w:p w14:paraId="53127129" w14:textId="77777777" w:rsidR="00C911DC" w:rsidRPr="00F64F32" w:rsidRDefault="00C911DC" w:rsidP="00C911DC">
            <w:pPr>
              <w:rPr>
                <w:ins w:id="819" w:author="Intel RAN4 #98-bis-e" w:date="2021-04-13T22:17:00Z"/>
                <w:b/>
                <w:sz w:val="21"/>
                <w:szCs w:val="21"/>
                <w:u w:val="single"/>
                <w:lang w:eastAsia="zh-CN"/>
              </w:rPr>
            </w:pPr>
            <w:ins w:id="82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ins>
          </w:p>
          <w:p w14:paraId="058C2417" w14:textId="77777777" w:rsidR="00C911DC" w:rsidRDefault="00C911DC" w:rsidP="00C911DC">
            <w:pPr>
              <w:spacing w:after="120"/>
              <w:rPr>
                <w:ins w:id="821" w:author="Intel RAN4 #98-bis-e" w:date="2021-04-13T22:17:00Z"/>
                <w:rFonts w:eastAsiaTheme="minorEastAsia"/>
                <w:lang w:eastAsia="zh-CN"/>
              </w:rPr>
            </w:pPr>
            <w:ins w:id="822" w:author="Intel RAN4 #98-bis-e" w:date="2021-04-13T22:17:00Z">
              <w:r>
                <w:rPr>
                  <w:rFonts w:eastAsiaTheme="minorEastAsia"/>
                  <w:lang w:eastAsia="zh-CN"/>
                </w:rPr>
                <w:t>There is a typo in our proposal. There should be MCS 4 instead of MCS 5. Same time, option 1A is also fine for us.</w:t>
              </w:r>
            </w:ins>
          </w:p>
          <w:p w14:paraId="6C5132EF" w14:textId="77777777" w:rsidR="00C911DC" w:rsidRDefault="00C911DC" w:rsidP="00C911DC">
            <w:pPr>
              <w:spacing w:after="120"/>
              <w:rPr>
                <w:ins w:id="823" w:author="Intel RAN4 #98-bis-e" w:date="2021-04-13T22:17:00Z"/>
                <w:b/>
                <w:sz w:val="21"/>
                <w:szCs w:val="21"/>
                <w:u w:val="single"/>
                <w:lang w:eastAsia="ko-KR"/>
              </w:rPr>
            </w:pPr>
            <w:ins w:id="82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Pr>
                  <w:rFonts w:hint="eastAsia"/>
                  <w:b/>
                  <w:sz w:val="21"/>
                  <w:szCs w:val="21"/>
                  <w:u w:val="single"/>
                  <w:lang w:eastAsia="zh-CN"/>
                </w:rPr>
                <w:t>P</w:t>
              </w:r>
              <w:r>
                <w:rPr>
                  <w:b/>
                  <w:sz w:val="21"/>
                  <w:szCs w:val="21"/>
                  <w:u w:val="single"/>
                  <w:lang w:eastAsia="ko-KR"/>
                </w:rPr>
                <w:t>recoding model</w:t>
              </w:r>
            </w:ins>
          </w:p>
          <w:p w14:paraId="021BFDF4" w14:textId="77777777" w:rsidR="00C911DC" w:rsidRDefault="00C911DC" w:rsidP="00C911DC">
            <w:pPr>
              <w:spacing w:after="120"/>
              <w:rPr>
                <w:ins w:id="825" w:author="Intel RAN4 #98-bis-e" w:date="2021-04-13T22:17:00Z"/>
                <w:lang w:eastAsia="zh-CN"/>
              </w:rPr>
            </w:pPr>
            <w:ins w:id="826" w:author="Intel RAN4 #98-bis-e" w:date="2021-04-13T22:17:00Z">
              <w:r w:rsidRPr="0015281B">
                <w:rPr>
                  <w:rFonts w:eastAsiaTheme="minorEastAsia"/>
                  <w:lang w:eastAsia="zh-CN"/>
                </w:rPr>
                <w:t>Support Option 2. We think that random precoding can be used. (i.e. similar to Rel-15 and Rel-16 PDSCH requirements)</w:t>
              </w:r>
            </w:ins>
          </w:p>
          <w:p w14:paraId="06EA2853" w14:textId="77777777" w:rsidR="00C911DC" w:rsidRDefault="00C911DC" w:rsidP="00C911DC">
            <w:pPr>
              <w:rPr>
                <w:ins w:id="827" w:author="Intel RAN4 #98-bis-e" w:date="2021-04-13T22:17:00Z"/>
                <w:b/>
                <w:sz w:val="21"/>
                <w:szCs w:val="21"/>
                <w:u w:val="single"/>
                <w:lang w:eastAsia="zh-CN"/>
              </w:rPr>
            </w:pPr>
            <w:ins w:id="82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ins>
          </w:p>
          <w:p w14:paraId="6019B1D9" w14:textId="77777777" w:rsidR="00C911DC" w:rsidRDefault="00C911DC" w:rsidP="00C911DC">
            <w:pPr>
              <w:spacing w:after="120"/>
              <w:rPr>
                <w:ins w:id="829" w:author="Intel RAN4 #98-bis-e" w:date="2021-04-13T22:17:00Z"/>
                <w:rFonts w:eastAsiaTheme="minorEastAsia"/>
                <w:lang w:eastAsia="zh-CN"/>
              </w:rPr>
            </w:pPr>
            <w:ins w:id="830" w:author="Intel RAN4 #98-bis-e" w:date="2021-04-13T22:17:00Z">
              <w:r>
                <w:rPr>
                  <w:rFonts w:eastAsiaTheme="minorEastAsia"/>
                  <w:lang w:eastAsia="zh-CN"/>
                </w:rPr>
                <w:t>Option 1 is fine for us</w:t>
              </w:r>
            </w:ins>
          </w:p>
          <w:p w14:paraId="54C8BD6B" w14:textId="77777777" w:rsidR="00C911DC" w:rsidRDefault="00C911DC" w:rsidP="00C911DC">
            <w:pPr>
              <w:rPr>
                <w:ins w:id="831" w:author="Intel RAN4 #98-bis-e" w:date="2021-04-13T22:17:00Z"/>
                <w:b/>
                <w:sz w:val="21"/>
                <w:szCs w:val="21"/>
                <w:u w:val="single"/>
                <w:lang w:eastAsia="zh-CN"/>
              </w:rPr>
            </w:pPr>
            <w:ins w:id="83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ins>
          </w:p>
          <w:p w14:paraId="34179C7F" w14:textId="77777777" w:rsidR="00C911DC" w:rsidRDefault="00C911DC" w:rsidP="00C911DC">
            <w:pPr>
              <w:spacing w:after="120"/>
              <w:rPr>
                <w:ins w:id="833" w:author="Intel RAN4 #98-bis-e" w:date="2021-04-13T22:17:00Z"/>
                <w:rFonts w:eastAsiaTheme="minorEastAsia"/>
                <w:lang w:eastAsia="zh-CN"/>
              </w:rPr>
            </w:pPr>
            <w:ins w:id="834" w:author="Intel RAN4 #98-bis-e" w:date="2021-04-13T22:17:00Z">
              <w:r>
                <w:rPr>
                  <w:rFonts w:eastAsiaTheme="minorEastAsia"/>
                  <w:lang w:eastAsia="zh-CN"/>
                </w:rPr>
                <w:t>We suggest to SNR at 70% TP (i.e. similar to NAICS). Such methodology allows to consider existing SNR definition in Section 4.4.2 without any modifications.</w:t>
              </w:r>
            </w:ins>
          </w:p>
          <w:p w14:paraId="08DB79D3" w14:textId="77777777" w:rsidR="00C911DC" w:rsidRDefault="00C911DC" w:rsidP="00C911DC">
            <w:pPr>
              <w:rPr>
                <w:ins w:id="835" w:author="Intel RAN4 #98-bis-e" w:date="2021-04-13T22:17:00Z"/>
                <w:b/>
                <w:sz w:val="21"/>
                <w:szCs w:val="21"/>
                <w:u w:val="single"/>
                <w:lang w:eastAsia="zh-CN"/>
              </w:rPr>
            </w:pPr>
            <w:ins w:id="83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Pr="007B11F5">
                <w:rPr>
                  <w:b/>
                  <w:sz w:val="21"/>
                  <w:szCs w:val="21"/>
                  <w:u w:val="single"/>
                  <w:lang w:eastAsia="ko-KR"/>
                </w:rPr>
                <w:t>HARQ process number</w:t>
              </w:r>
            </w:ins>
          </w:p>
          <w:p w14:paraId="66DD4447" w14:textId="77777777" w:rsidR="00C911DC" w:rsidRDefault="00C911DC" w:rsidP="00C911DC">
            <w:pPr>
              <w:spacing w:after="120"/>
              <w:rPr>
                <w:ins w:id="837" w:author="Intel RAN4 #98-bis-e" w:date="2021-04-13T22:17:00Z"/>
                <w:rFonts w:eastAsiaTheme="minorEastAsia"/>
                <w:lang w:eastAsia="zh-CN"/>
              </w:rPr>
            </w:pPr>
            <w:ins w:id="838" w:author="Intel RAN4 #98-bis-e" w:date="2021-04-13T22:17:00Z">
              <w:r>
                <w:rPr>
                  <w:rFonts w:eastAsiaTheme="minorEastAsia"/>
                  <w:lang w:eastAsia="zh-CN"/>
                </w:rPr>
                <w:t>Option 1 is fine for us</w:t>
              </w:r>
            </w:ins>
          </w:p>
          <w:p w14:paraId="51915393" w14:textId="77777777" w:rsidR="00C911DC" w:rsidRPr="00F64F32" w:rsidRDefault="00C911DC" w:rsidP="00C911DC">
            <w:pPr>
              <w:rPr>
                <w:ins w:id="839" w:author="Intel RAN4 #98-bis-e" w:date="2021-04-13T22:17:00Z"/>
                <w:b/>
                <w:sz w:val="21"/>
                <w:szCs w:val="21"/>
                <w:u w:val="single"/>
                <w:lang w:eastAsia="zh-CN"/>
              </w:rPr>
            </w:pPr>
            <w:ins w:id="84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2-4</w:t>
              </w:r>
              <w:r w:rsidRPr="00F64F32">
                <w:rPr>
                  <w:b/>
                  <w:sz w:val="21"/>
                  <w:szCs w:val="21"/>
                  <w:u w:val="single"/>
                  <w:lang w:eastAsia="ko-KR"/>
                </w:rPr>
                <w:t>-</w:t>
              </w:r>
              <w:r>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ins>
          </w:p>
          <w:p w14:paraId="4F400AF0" w14:textId="77777777" w:rsidR="00C911DC" w:rsidRDefault="00C911DC" w:rsidP="00C911DC">
            <w:pPr>
              <w:spacing w:after="120"/>
              <w:rPr>
                <w:ins w:id="841" w:author="Intel RAN4 #98-bis-e" w:date="2021-04-13T22:17:00Z"/>
                <w:rFonts w:eastAsiaTheme="minorEastAsia"/>
                <w:lang w:eastAsia="zh-CN"/>
              </w:rPr>
            </w:pPr>
            <w:ins w:id="842" w:author="Intel RAN4 #98-bis-e" w:date="2021-04-13T22:17:00Z">
              <w:r>
                <w:rPr>
                  <w:rFonts w:eastAsiaTheme="minorEastAsia"/>
                  <w:lang w:eastAsia="zh-CN"/>
                </w:rPr>
                <w:t>Based on our understanding, testing of single CBW per SCS is sufficient from coverage point of view. Therefore, we suggest to go with Option 3 as more typical configuration for Rel-15 and Rel-16 PDSCH requirements.</w:t>
              </w:r>
            </w:ins>
          </w:p>
          <w:p w14:paraId="66F07F8A" w14:textId="77777777" w:rsidR="00C911DC" w:rsidRPr="00F64F32" w:rsidRDefault="00C911DC" w:rsidP="00C911DC">
            <w:pPr>
              <w:rPr>
                <w:ins w:id="843" w:author="Intel RAN4 #98-bis-e" w:date="2021-04-13T22:17:00Z"/>
                <w:b/>
                <w:sz w:val="21"/>
                <w:szCs w:val="21"/>
                <w:u w:val="single"/>
                <w:lang w:eastAsia="zh-CN"/>
              </w:rPr>
            </w:pPr>
            <w:ins w:id="84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ins>
          </w:p>
          <w:p w14:paraId="3359AF9E" w14:textId="77777777" w:rsidR="00C911DC" w:rsidRDefault="00C911DC" w:rsidP="00C911DC">
            <w:pPr>
              <w:spacing w:after="120"/>
              <w:rPr>
                <w:ins w:id="845" w:author="Intel RAN4 #98-bis-e" w:date="2021-04-13T22:17:00Z"/>
                <w:rFonts w:eastAsiaTheme="minorEastAsia"/>
                <w:lang w:eastAsia="zh-CN"/>
              </w:rPr>
            </w:pPr>
            <w:ins w:id="846" w:author="Intel RAN4 #98-bis-e" w:date="2021-04-13T22:17:00Z">
              <w:r>
                <w:rPr>
                  <w:rFonts w:eastAsiaTheme="minorEastAsia"/>
                  <w:lang w:eastAsia="zh-CN"/>
                </w:rPr>
                <w:t>Support Option 1. Testing of single UL/DL configuration is from coverage point of view.</w:t>
              </w:r>
            </w:ins>
          </w:p>
          <w:p w14:paraId="12B31C1D" w14:textId="77777777" w:rsidR="00C911DC" w:rsidRPr="00F64F32" w:rsidRDefault="00C911DC" w:rsidP="00C911DC">
            <w:pPr>
              <w:rPr>
                <w:ins w:id="847" w:author="Intel RAN4 #98-bis-e" w:date="2021-04-13T22:17:00Z"/>
                <w:b/>
                <w:sz w:val="21"/>
                <w:szCs w:val="21"/>
                <w:u w:val="single"/>
                <w:lang w:eastAsia="zh-CN"/>
              </w:rPr>
            </w:pPr>
            <w:ins w:id="84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ins>
          </w:p>
          <w:p w14:paraId="7C4A4498" w14:textId="77777777" w:rsidR="00C911DC" w:rsidRDefault="00C911DC" w:rsidP="00C911DC">
            <w:pPr>
              <w:spacing w:after="120"/>
              <w:rPr>
                <w:ins w:id="849" w:author="Intel RAN4 #98-bis-e" w:date="2021-04-13T22:17:00Z"/>
                <w:rFonts w:eastAsiaTheme="minorEastAsia"/>
                <w:lang w:eastAsia="zh-CN"/>
              </w:rPr>
            </w:pPr>
            <w:ins w:id="850" w:author="Intel RAN4 #98-bis-e" w:date="2021-04-13T22:17:00Z">
              <w:r>
                <w:rPr>
                  <w:rFonts w:eastAsiaTheme="minorEastAsia"/>
                  <w:lang w:eastAsia="zh-CN"/>
                </w:rPr>
                <w:t>Support Option 1.</w:t>
              </w:r>
            </w:ins>
          </w:p>
          <w:p w14:paraId="48368709" w14:textId="77777777" w:rsidR="00C911DC" w:rsidRDefault="00C911DC" w:rsidP="00C911DC">
            <w:pPr>
              <w:rPr>
                <w:ins w:id="851" w:author="Intel RAN4 #98-bis-e" w:date="2021-04-13T22:17:00Z"/>
                <w:b/>
                <w:sz w:val="21"/>
                <w:szCs w:val="21"/>
                <w:u w:val="single"/>
                <w:lang w:eastAsia="zh-CN"/>
              </w:rPr>
            </w:pPr>
            <w:ins w:id="852"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Pr>
                  <w:rFonts w:hint="eastAsia"/>
                  <w:b/>
                  <w:sz w:val="21"/>
                  <w:szCs w:val="21"/>
                  <w:u w:val="single"/>
                  <w:lang w:eastAsia="zh-CN"/>
                </w:rPr>
                <w:t xml:space="preserve">Tx </w:t>
              </w:r>
              <w:r>
                <w:rPr>
                  <w:b/>
                  <w:sz w:val="21"/>
                  <w:szCs w:val="21"/>
                  <w:u w:val="single"/>
                  <w:lang w:eastAsia="zh-CN"/>
                </w:rPr>
                <w:t>antenna</w:t>
              </w:r>
              <w:r>
                <w:rPr>
                  <w:rFonts w:hint="eastAsia"/>
                  <w:b/>
                  <w:sz w:val="21"/>
                  <w:szCs w:val="21"/>
                  <w:u w:val="single"/>
                  <w:lang w:eastAsia="zh-CN"/>
                </w:rPr>
                <w:t xml:space="preserve"> number</w:t>
              </w:r>
            </w:ins>
          </w:p>
          <w:p w14:paraId="6EE73C02" w14:textId="77777777" w:rsidR="00C911DC" w:rsidRDefault="00C911DC" w:rsidP="00C911DC">
            <w:pPr>
              <w:spacing w:after="120"/>
              <w:rPr>
                <w:ins w:id="853" w:author="Intel RAN4 #98-bis-e" w:date="2021-04-13T22:17:00Z"/>
                <w:rFonts w:eastAsiaTheme="minorEastAsia"/>
                <w:lang w:eastAsia="zh-CN"/>
              </w:rPr>
            </w:pPr>
            <w:ins w:id="854" w:author="Intel RAN4 #98-bis-e" w:date="2021-04-13T22:17:00Z">
              <w:r>
                <w:rPr>
                  <w:rFonts w:eastAsiaTheme="minorEastAsia"/>
                  <w:lang w:eastAsia="zh-CN"/>
                </w:rPr>
                <w:t>Analysis for scenarios with 2 Tx case should be sufficient.</w:t>
              </w:r>
            </w:ins>
          </w:p>
          <w:p w14:paraId="37F60D77" w14:textId="77777777" w:rsidR="00C911DC" w:rsidRPr="00C9073F" w:rsidRDefault="00C911DC" w:rsidP="00C911DC">
            <w:pPr>
              <w:rPr>
                <w:ins w:id="855" w:author="Intel RAN4 #98-bis-e" w:date="2021-04-13T22:17:00Z"/>
                <w:b/>
                <w:sz w:val="21"/>
                <w:szCs w:val="21"/>
                <w:u w:val="single"/>
                <w:lang w:eastAsia="zh-CN"/>
              </w:rPr>
            </w:pPr>
            <w:ins w:id="856"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Pr>
                  <w:rFonts w:hint="eastAsia"/>
                  <w:b/>
                  <w:sz w:val="21"/>
                  <w:szCs w:val="21"/>
                  <w:u w:val="single"/>
                  <w:lang w:eastAsia="zh-CN"/>
                </w:rPr>
                <w:t>P</w:t>
              </w:r>
              <w:r w:rsidRPr="00C9073F">
                <w:rPr>
                  <w:b/>
                  <w:sz w:val="21"/>
                  <w:szCs w:val="21"/>
                  <w:u w:val="single"/>
                  <w:lang w:eastAsia="zh-CN"/>
                </w:rPr>
                <w:t>ropagation condition</w:t>
              </w:r>
            </w:ins>
          </w:p>
          <w:p w14:paraId="756F6811" w14:textId="77777777" w:rsidR="00C911DC" w:rsidRDefault="00C911DC" w:rsidP="00C911DC">
            <w:pPr>
              <w:spacing w:after="120"/>
              <w:rPr>
                <w:ins w:id="857" w:author="Intel RAN4 #98-bis-e" w:date="2021-04-13T22:17:00Z"/>
                <w:rFonts w:eastAsiaTheme="minorEastAsia"/>
                <w:lang w:eastAsia="zh-CN"/>
              </w:rPr>
            </w:pPr>
            <w:ins w:id="858" w:author="Intel RAN4 #98-bis-e" w:date="2021-04-13T22:17:00Z">
              <w:r>
                <w:rPr>
                  <w:rFonts w:eastAsiaTheme="minorEastAsia"/>
                  <w:lang w:eastAsia="zh-CN"/>
                </w:rPr>
                <w:lastRenderedPageBreak/>
                <w:t>We are fine to consider several conditions at the initial stage (i.e. Option 1). Same time, requirements should be defined for one channel model.</w:t>
              </w:r>
            </w:ins>
          </w:p>
          <w:p w14:paraId="4DF84C36" w14:textId="77777777" w:rsidR="00C911DC" w:rsidRPr="009C396F" w:rsidRDefault="00C911DC" w:rsidP="00C911DC">
            <w:pPr>
              <w:rPr>
                <w:ins w:id="859" w:author="Intel RAN4 #98-bis-e" w:date="2021-04-13T22:17:00Z"/>
                <w:b/>
                <w:sz w:val="21"/>
                <w:szCs w:val="21"/>
                <w:u w:val="single"/>
                <w:lang w:eastAsia="zh-CN"/>
              </w:rPr>
            </w:pPr>
            <w:ins w:id="860"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Pr="009C396F">
                <w:rPr>
                  <w:b/>
                  <w:sz w:val="21"/>
                  <w:szCs w:val="21"/>
                  <w:u w:val="single"/>
                  <w:lang w:eastAsia="zh-CN"/>
                </w:rPr>
                <w:t>PDSCH mapping type</w:t>
              </w:r>
            </w:ins>
          </w:p>
          <w:p w14:paraId="49908D28" w14:textId="77777777" w:rsidR="00C911DC" w:rsidRDefault="00C911DC" w:rsidP="00C911DC">
            <w:pPr>
              <w:spacing w:after="120"/>
              <w:rPr>
                <w:ins w:id="861" w:author="Intel RAN4 #98-bis-e" w:date="2021-04-13T22:17:00Z"/>
                <w:rFonts w:eastAsiaTheme="minorEastAsia"/>
                <w:lang w:eastAsia="zh-CN"/>
              </w:rPr>
            </w:pPr>
            <w:ins w:id="862" w:author="Intel RAN4 #98-bis-e" w:date="2021-04-13T22:17:00Z">
              <w:r>
                <w:rPr>
                  <w:rFonts w:eastAsiaTheme="minorEastAsia"/>
                  <w:lang w:eastAsia="zh-CN"/>
                </w:rPr>
                <w:t>Support Option 1</w:t>
              </w:r>
            </w:ins>
          </w:p>
          <w:p w14:paraId="498413B1" w14:textId="77777777" w:rsidR="00C911DC" w:rsidRPr="009C396F" w:rsidRDefault="00C911DC" w:rsidP="00C911DC">
            <w:pPr>
              <w:rPr>
                <w:ins w:id="863" w:author="Intel RAN4 #98-bis-e" w:date="2021-04-13T22:17:00Z"/>
                <w:b/>
                <w:sz w:val="21"/>
                <w:szCs w:val="21"/>
                <w:u w:val="single"/>
                <w:lang w:eastAsia="zh-CN"/>
              </w:rPr>
            </w:pPr>
            <w:ins w:id="864" w:author="Intel RAN4 #98-bis-e" w:date="2021-04-13T22:17: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Pr>
                  <w:rFonts w:hint="eastAsia"/>
                  <w:b/>
                  <w:sz w:val="21"/>
                  <w:szCs w:val="21"/>
                  <w:u w:val="single"/>
                  <w:lang w:eastAsia="zh-CN"/>
                </w:rPr>
                <w:t>PRB allocation</w:t>
              </w:r>
            </w:ins>
          </w:p>
          <w:p w14:paraId="6AF4572C" w14:textId="77777777" w:rsidR="00C911DC" w:rsidRDefault="00C911DC" w:rsidP="00C911DC">
            <w:pPr>
              <w:spacing w:after="120"/>
              <w:rPr>
                <w:ins w:id="865" w:author="Intel RAN4 #98-bis-e" w:date="2021-04-13T22:17:00Z"/>
                <w:rFonts w:eastAsiaTheme="minorEastAsia"/>
                <w:lang w:eastAsia="zh-CN"/>
              </w:rPr>
            </w:pPr>
            <w:ins w:id="866" w:author="Intel RAN4 #98-bis-e" w:date="2021-04-13T22:17:00Z">
              <w:r>
                <w:rPr>
                  <w:rFonts w:eastAsiaTheme="minorEastAsia"/>
                  <w:lang w:eastAsia="zh-CN"/>
                </w:rPr>
                <w:t>Support Option 1</w:t>
              </w:r>
            </w:ins>
          </w:p>
          <w:p w14:paraId="3AC12613" w14:textId="77777777" w:rsidR="00C911DC" w:rsidRPr="00F64F32" w:rsidRDefault="00C911DC" w:rsidP="00C911DC">
            <w:pPr>
              <w:rPr>
                <w:ins w:id="867" w:author="Intel RAN4 #98-bis-e" w:date="2021-04-13T22:17:00Z"/>
                <w:b/>
                <w:sz w:val="21"/>
                <w:szCs w:val="21"/>
                <w:u w:val="single"/>
                <w:lang w:eastAsia="zh-CN"/>
              </w:rPr>
            </w:pPr>
            <w:ins w:id="86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ins>
          </w:p>
          <w:p w14:paraId="1EDE80BE" w14:textId="77777777" w:rsidR="00C911DC" w:rsidRDefault="00C911DC" w:rsidP="00C911DC">
            <w:pPr>
              <w:spacing w:after="120"/>
              <w:rPr>
                <w:ins w:id="869" w:author="Intel RAN4 #98-bis-e" w:date="2021-04-13T22:17:00Z"/>
                <w:rFonts w:eastAsiaTheme="minorEastAsia"/>
                <w:lang w:eastAsia="zh-CN"/>
              </w:rPr>
            </w:pPr>
            <w:ins w:id="870" w:author="Intel RAN4 #98-bis-e" w:date="2021-04-13T22:17:00Z">
              <w:r>
                <w:rPr>
                  <w:rFonts w:eastAsiaTheme="minorEastAsia"/>
                  <w:lang w:eastAsia="zh-CN"/>
                </w:rPr>
                <w:t>Support Option 1A</w:t>
              </w:r>
            </w:ins>
          </w:p>
          <w:p w14:paraId="58FDCAB2" w14:textId="77777777" w:rsidR="00C911DC" w:rsidRPr="00F64F32" w:rsidRDefault="00C911DC" w:rsidP="00C911DC">
            <w:pPr>
              <w:rPr>
                <w:ins w:id="871" w:author="Intel RAN4 #98-bis-e" w:date="2021-04-13T22:17:00Z"/>
                <w:b/>
                <w:sz w:val="21"/>
                <w:szCs w:val="21"/>
                <w:u w:val="single"/>
                <w:lang w:eastAsia="zh-CN"/>
              </w:rPr>
            </w:pPr>
            <w:ins w:id="87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ins>
          </w:p>
          <w:p w14:paraId="1B55E80E" w14:textId="77777777" w:rsidR="00C911DC" w:rsidRDefault="00C911DC" w:rsidP="00C911DC">
            <w:pPr>
              <w:spacing w:after="120"/>
              <w:rPr>
                <w:ins w:id="873" w:author="Intel RAN4 #98-bis-e" w:date="2021-04-13T22:17:00Z"/>
                <w:rFonts w:eastAsiaTheme="minorEastAsia"/>
                <w:lang w:eastAsia="zh-CN"/>
              </w:rPr>
            </w:pPr>
            <w:ins w:id="874" w:author="Intel RAN4 #98-bis-e" w:date="2021-04-13T22:17:00Z">
              <w:r>
                <w:rPr>
                  <w:rFonts w:eastAsiaTheme="minorEastAsia"/>
                  <w:lang w:eastAsia="zh-CN"/>
                </w:rPr>
                <w:t>Support Option 1</w:t>
              </w:r>
            </w:ins>
          </w:p>
          <w:p w14:paraId="49B42F50" w14:textId="77777777" w:rsidR="00C911DC" w:rsidRDefault="00C911DC" w:rsidP="00C911DC">
            <w:pPr>
              <w:rPr>
                <w:ins w:id="875" w:author="Intel RAN4 #98-bis-e" w:date="2021-04-13T22:17:00Z"/>
                <w:b/>
                <w:sz w:val="21"/>
                <w:szCs w:val="21"/>
                <w:u w:val="single"/>
                <w:lang w:eastAsia="zh-CN"/>
              </w:rPr>
            </w:pPr>
            <w:ins w:id="87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Pr="00AF13D6">
                <w:rPr>
                  <w:b/>
                  <w:sz w:val="21"/>
                  <w:szCs w:val="21"/>
                  <w:u w:val="single"/>
                  <w:lang w:eastAsia="ko-KR"/>
                </w:rPr>
                <w:t>TRS/CSI-RS</w:t>
              </w:r>
              <w:r>
                <w:rPr>
                  <w:rFonts w:hint="eastAsia"/>
                  <w:b/>
                  <w:sz w:val="21"/>
                  <w:szCs w:val="21"/>
                  <w:u w:val="single"/>
                  <w:lang w:eastAsia="zh-CN"/>
                </w:rPr>
                <w:t xml:space="preserve"> among cells</w:t>
              </w:r>
            </w:ins>
          </w:p>
          <w:p w14:paraId="2087DBD1" w14:textId="77777777" w:rsidR="00C911DC" w:rsidRDefault="00C911DC" w:rsidP="00C911DC">
            <w:pPr>
              <w:spacing w:after="120"/>
              <w:rPr>
                <w:ins w:id="877" w:author="Intel RAN4 #98-bis-e" w:date="2021-04-13T22:17:00Z"/>
                <w:rFonts w:eastAsiaTheme="minorEastAsia"/>
                <w:lang w:eastAsia="zh-CN"/>
              </w:rPr>
            </w:pPr>
            <w:ins w:id="878" w:author="Intel RAN4 #98-bis-e" w:date="2021-04-13T22:17:00Z">
              <w:r>
                <w:rPr>
                  <w:rFonts w:eastAsiaTheme="minorEastAsia"/>
                  <w:lang w:eastAsia="zh-CN"/>
                </w:rPr>
                <w:t>We can check PDSCH performance for scenarios with colliding and non-colliding TRS configuration.</w:t>
              </w:r>
            </w:ins>
          </w:p>
          <w:p w14:paraId="1708ACE8" w14:textId="77777777" w:rsidR="00C911DC" w:rsidRPr="0066118F" w:rsidRDefault="00C911DC" w:rsidP="00C911DC">
            <w:pPr>
              <w:rPr>
                <w:ins w:id="879" w:author="Intel RAN4 #98-bis-e" w:date="2021-04-13T22:17:00Z"/>
                <w:b/>
                <w:sz w:val="21"/>
                <w:szCs w:val="21"/>
                <w:u w:val="single"/>
                <w:lang w:eastAsia="zh-CN"/>
              </w:rPr>
            </w:pPr>
            <w:ins w:id="88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Pr>
                  <w:rFonts w:hint="eastAsia"/>
                  <w:b/>
                  <w:sz w:val="21"/>
                  <w:szCs w:val="21"/>
                  <w:u w:val="single"/>
                  <w:lang w:eastAsia="zh-CN"/>
                </w:rPr>
                <w:t>Whether to define</w:t>
              </w:r>
              <w:r w:rsidRPr="0066118F">
                <w:rPr>
                  <w:b/>
                  <w:sz w:val="21"/>
                  <w:szCs w:val="21"/>
                  <w:u w:val="single"/>
                  <w:lang w:eastAsia="zh-CN"/>
                </w:rPr>
                <w:t xml:space="preserve"> CQI reporting requirements</w:t>
              </w:r>
            </w:ins>
          </w:p>
          <w:p w14:paraId="42DDFACD" w14:textId="77777777" w:rsidR="00C911DC" w:rsidRDefault="00C911DC" w:rsidP="00C911DC">
            <w:pPr>
              <w:spacing w:after="120"/>
              <w:rPr>
                <w:ins w:id="881" w:author="Intel RAN4 #98-bis-e" w:date="2021-04-13T22:17:00Z"/>
                <w:rFonts w:eastAsiaTheme="minorEastAsia"/>
                <w:lang w:eastAsia="zh-CN"/>
              </w:rPr>
            </w:pPr>
            <w:ins w:id="882" w:author="Intel RAN4 #98-bis-e" w:date="2021-04-13T22:17:00Z">
              <w:r>
                <w:rPr>
                  <w:rFonts w:eastAsiaTheme="minorEastAsia"/>
                  <w:lang w:eastAsia="zh-CN"/>
                </w:rPr>
                <w:t>We support definition of CQI requirements because it allows to verify that UE makes IRC processing for both blocks (demodulation and CSI).</w:t>
              </w:r>
            </w:ins>
          </w:p>
          <w:p w14:paraId="58EB5EFE" w14:textId="77777777" w:rsidR="00C911DC" w:rsidRDefault="00C911DC" w:rsidP="00C911DC">
            <w:pPr>
              <w:widowControl w:val="0"/>
              <w:tabs>
                <w:tab w:val="num" w:pos="709"/>
                <w:tab w:val="num" w:pos="1701"/>
                <w:tab w:val="num" w:pos="2160"/>
              </w:tabs>
              <w:snapToGrid w:val="0"/>
              <w:spacing w:after="100"/>
              <w:rPr>
                <w:ins w:id="883" w:author="Intel RAN4 #98-bis-e" w:date="2021-04-13T22:17:00Z"/>
                <w:b/>
                <w:sz w:val="21"/>
                <w:szCs w:val="21"/>
                <w:u w:val="single"/>
                <w:lang w:eastAsia="zh-CN"/>
              </w:rPr>
            </w:pPr>
            <w:ins w:id="884"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 for CQI reporting</w:t>
              </w:r>
            </w:ins>
          </w:p>
          <w:p w14:paraId="58A80BEA" w14:textId="77777777" w:rsidR="00C911DC" w:rsidRDefault="00C911DC" w:rsidP="00C911DC">
            <w:pPr>
              <w:spacing w:after="120"/>
              <w:rPr>
                <w:ins w:id="885" w:author="Intel RAN4 #98-bis-e" w:date="2021-04-13T22:17:00Z"/>
                <w:rFonts w:eastAsiaTheme="minorEastAsia"/>
                <w:lang w:eastAsia="zh-CN"/>
              </w:rPr>
            </w:pPr>
            <w:ins w:id="886" w:author="Intel RAN4 #98-bis-e" w:date="2021-04-13T22:17:00Z">
              <w:r>
                <w:rPr>
                  <w:rFonts w:eastAsiaTheme="minorEastAsia"/>
                  <w:lang w:eastAsia="zh-CN"/>
                </w:rPr>
                <w:t>We think that more analysis is needed to understand the impact of different covariance matrix estimation granularities on reporting statistics and requirements,</w:t>
              </w:r>
            </w:ins>
          </w:p>
          <w:p w14:paraId="41DE0173" w14:textId="77777777" w:rsidR="00C911DC" w:rsidRDefault="00C911DC" w:rsidP="00C911DC">
            <w:pPr>
              <w:spacing w:after="120"/>
              <w:rPr>
                <w:ins w:id="887" w:author="Intel RAN4 #98-bis-e" w:date="2021-04-13T22:17:00Z"/>
                <w:b/>
                <w:sz w:val="21"/>
                <w:szCs w:val="21"/>
                <w:u w:val="single"/>
                <w:lang w:eastAsia="zh-CN"/>
              </w:rPr>
            </w:pPr>
            <w:ins w:id="888"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I</w:t>
              </w:r>
              <w:r w:rsidRPr="00E47928">
                <w:rPr>
                  <w:b/>
                  <w:sz w:val="21"/>
                  <w:szCs w:val="21"/>
                  <w:u w:val="single"/>
                  <w:lang w:eastAsia="zh-CN"/>
                </w:rPr>
                <w:t xml:space="preserve">nterference </w:t>
              </w:r>
              <w:r>
                <w:rPr>
                  <w:rFonts w:hint="eastAsia"/>
                  <w:b/>
                  <w:sz w:val="21"/>
                  <w:szCs w:val="21"/>
                  <w:u w:val="single"/>
                  <w:lang w:eastAsia="zh-CN"/>
                </w:rPr>
                <w:t>model</w:t>
              </w:r>
              <w:r w:rsidRPr="0077135A">
                <w:rPr>
                  <w:rFonts w:hint="eastAsia"/>
                  <w:b/>
                  <w:sz w:val="21"/>
                  <w:szCs w:val="21"/>
                  <w:u w:val="single"/>
                  <w:lang w:eastAsia="zh-CN"/>
                </w:rPr>
                <w:t xml:space="preserve"> </w:t>
              </w:r>
              <w:r>
                <w:rPr>
                  <w:rFonts w:hint="eastAsia"/>
                  <w:b/>
                  <w:sz w:val="21"/>
                  <w:szCs w:val="21"/>
                  <w:u w:val="single"/>
                  <w:lang w:eastAsia="zh-CN"/>
                </w:rPr>
                <w:t>for CQI reporting</w:t>
              </w:r>
            </w:ins>
          </w:p>
          <w:p w14:paraId="7CEA72C3" w14:textId="77777777" w:rsidR="00C911DC" w:rsidRDefault="00C911DC" w:rsidP="00C911DC">
            <w:pPr>
              <w:spacing w:after="120"/>
              <w:rPr>
                <w:ins w:id="889" w:author="Intel RAN4 #98-bis-e" w:date="2021-04-13T22:17:00Z"/>
                <w:rFonts w:eastAsiaTheme="minorEastAsia"/>
                <w:lang w:eastAsia="zh-CN"/>
              </w:rPr>
            </w:pPr>
            <w:ins w:id="890" w:author="Intel RAN4 #98-bis-e" w:date="2021-04-13T22:17:00Z">
              <w:r w:rsidRPr="0015281B">
                <w:rPr>
                  <w:rFonts w:eastAsiaTheme="minorEastAsia"/>
                  <w:lang w:eastAsia="zh-CN"/>
                </w:rPr>
                <w:t>We suggest to align with assumptions for demodulation requirements. If INR methodology will be used for demod then we suggest to use same methodology for CQI.</w:t>
              </w:r>
            </w:ins>
          </w:p>
          <w:p w14:paraId="4941A8D0" w14:textId="77777777" w:rsidR="00C911DC" w:rsidRDefault="00C911DC" w:rsidP="00C911DC">
            <w:pPr>
              <w:spacing w:after="120"/>
              <w:rPr>
                <w:ins w:id="891" w:author="Intel RAN4 #98-bis-e" w:date="2021-04-13T22:17:00Z"/>
                <w:b/>
                <w:sz w:val="21"/>
                <w:szCs w:val="21"/>
                <w:u w:val="single"/>
                <w:lang w:eastAsia="zh-CN"/>
              </w:rPr>
            </w:pPr>
            <w:ins w:id="892"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 xml:space="preserve"> Test metric</w:t>
              </w:r>
              <w:r w:rsidRPr="00026D50">
                <w:rPr>
                  <w:rFonts w:hint="eastAsia"/>
                  <w:b/>
                  <w:sz w:val="21"/>
                  <w:szCs w:val="21"/>
                  <w:u w:val="single"/>
                  <w:lang w:eastAsia="zh-CN"/>
                </w:rPr>
                <w:t xml:space="preserve"> </w:t>
              </w:r>
              <w:r>
                <w:rPr>
                  <w:rFonts w:hint="eastAsia"/>
                  <w:b/>
                  <w:sz w:val="21"/>
                  <w:szCs w:val="21"/>
                  <w:u w:val="single"/>
                  <w:lang w:eastAsia="zh-CN"/>
                </w:rPr>
                <w:t>for CQI reporting</w:t>
              </w:r>
            </w:ins>
          </w:p>
          <w:p w14:paraId="76F604B5" w14:textId="77777777" w:rsidR="00C911DC" w:rsidRDefault="00C911DC" w:rsidP="00C911DC">
            <w:pPr>
              <w:spacing w:after="120"/>
              <w:rPr>
                <w:ins w:id="893" w:author="Intel RAN4 #98-bis-e" w:date="2021-04-13T22:17:00Z"/>
                <w:rFonts w:eastAsiaTheme="minorEastAsia"/>
                <w:lang w:eastAsia="zh-CN"/>
              </w:rPr>
            </w:pPr>
            <w:ins w:id="894" w:author="Intel RAN4 #98-bis-e" w:date="2021-04-13T22:17:00Z">
              <w:r w:rsidRPr="0015281B">
                <w:rPr>
                  <w:rFonts w:eastAsiaTheme="minorEastAsia"/>
                  <w:lang w:eastAsia="zh-CN"/>
                </w:rPr>
                <w:t>We are fine to check LTE metric as starting point.</w:t>
              </w:r>
            </w:ins>
          </w:p>
          <w:p w14:paraId="571F8917" w14:textId="77777777" w:rsidR="00C911DC" w:rsidRDefault="00C911DC" w:rsidP="00C911DC">
            <w:pPr>
              <w:widowControl w:val="0"/>
              <w:tabs>
                <w:tab w:val="num" w:pos="709"/>
                <w:tab w:val="num" w:pos="1701"/>
                <w:tab w:val="num" w:pos="2160"/>
              </w:tabs>
              <w:snapToGrid w:val="0"/>
              <w:spacing w:after="100"/>
              <w:rPr>
                <w:ins w:id="895" w:author="Intel RAN4 #98-bis-e" w:date="2021-04-13T22:17:00Z"/>
                <w:b/>
                <w:sz w:val="21"/>
                <w:szCs w:val="21"/>
                <w:u w:val="single"/>
                <w:lang w:eastAsia="zh-CN"/>
              </w:rPr>
            </w:pPr>
            <w:ins w:id="896"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Test parameters</w:t>
              </w:r>
            </w:ins>
          </w:p>
          <w:p w14:paraId="6FDB2293" w14:textId="77777777" w:rsidR="00C911DC" w:rsidRDefault="00C911DC" w:rsidP="00C911DC">
            <w:pPr>
              <w:spacing w:after="120"/>
              <w:rPr>
                <w:ins w:id="897" w:author="Intel RAN4 #98-bis-e" w:date="2021-04-13T22:17:00Z"/>
                <w:rFonts w:eastAsiaTheme="minorEastAsia"/>
                <w:bCs/>
                <w:lang w:eastAsia="zh-CN"/>
              </w:rPr>
            </w:pPr>
            <w:ins w:id="898" w:author="Intel RAN4 #98-bis-e" w:date="2021-04-13T22:17:00Z">
              <w:r>
                <w:rPr>
                  <w:rFonts w:eastAsiaTheme="minorEastAsia"/>
                  <w:bCs/>
                  <w:lang w:eastAsia="zh-CN"/>
                </w:rPr>
                <w:t>We understand that definition of requirements for Scenario 1 is prioritized for this meeting. Our intention is to collect early comments from interested companies.</w:t>
              </w:r>
            </w:ins>
          </w:p>
          <w:p w14:paraId="44CA5ED5" w14:textId="77777777" w:rsidR="00C911DC" w:rsidRPr="005A4D08" w:rsidRDefault="00C911DC" w:rsidP="00C911DC">
            <w:pPr>
              <w:widowControl w:val="0"/>
              <w:tabs>
                <w:tab w:val="num" w:pos="709"/>
                <w:tab w:val="num" w:pos="1701"/>
                <w:tab w:val="num" w:pos="2160"/>
              </w:tabs>
              <w:snapToGrid w:val="0"/>
              <w:spacing w:after="100"/>
              <w:rPr>
                <w:ins w:id="899" w:author="Intel RAN4 #98-bis-e" w:date="2021-04-13T22:17:00Z"/>
                <w:b/>
                <w:sz w:val="21"/>
                <w:szCs w:val="21"/>
                <w:u w:val="single"/>
                <w:lang w:eastAsia="zh-CN"/>
              </w:rPr>
            </w:pPr>
            <w:ins w:id="900" w:author="Intel RAN4 #98-bis-e" w:date="2021-04-13T22:17: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Pr="005A4D08">
                <w:rPr>
                  <w:b/>
                  <w:sz w:val="21"/>
                  <w:szCs w:val="21"/>
                  <w:u w:val="single"/>
                  <w:lang w:eastAsia="zh-CN"/>
                </w:rPr>
                <w:t>Release independence</w:t>
              </w:r>
            </w:ins>
          </w:p>
          <w:p w14:paraId="263DC7DA" w14:textId="22A4EDEB" w:rsidR="00C911DC" w:rsidRPr="006A4AF9" w:rsidRDefault="00C911DC" w:rsidP="00C911DC">
            <w:pPr>
              <w:snapToGrid w:val="0"/>
              <w:spacing w:before="60" w:after="60"/>
              <w:jc w:val="both"/>
              <w:rPr>
                <w:ins w:id="901" w:author="Intel RAN4 #98-bis-e" w:date="2021-04-13T22:17:00Z"/>
                <w:rFonts w:ascii="Arial" w:eastAsiaTheme="minorEastAsia" w:hAnsi="Arial" w:cs="Arial"/>
                <w:sz w:val="21"/>
                <w:szCs w:val="21"/>
                <w:lang w:eastAsia="zh-CN"/>
              </w:rPr>
            </w:pPr>
            <w:ins w:id="902" w:author="Intel RAN4 #98-bis-e" w:date="2021-04-13T22:17:00Z">
              <w:r>
                <w:rPr>
                  <w:rFonts w:eastAsiaTheme="minorEastAsia"/>
                  <w:bCs/>
                  <w:lang w:eastAsia="zh-CN"/>
                </w:rPr>
                <w:t>Option 1 is fine for us. We can comeback to this question later.</w:t>
              </w:r>
            </w:ins>
          </w:p>
        </w:tc>
      </w:tr>
    </w:tbl>
    <w:p w14:paraId="7B265E42" w14:textId="77777777" w:rsidR="00EB3987" w:rsidRDefault="00D1010D">
      <w:pPr>
        <w:rPr>
          <w:color w:val="0070C0"/>
          <w:lang w:val="en-US" w:eastAsia="zh-CN"/>
        </w:rPr>
      </w:pPr>
      <w:r>
        <w:rPr>
          <w:rFonts w:hint="eastAsia"/>
          <w:color w:val="0070C0"/>
          <w:lang w:val="en-US" w:eastAsia="zh-CN"/>
        </w:rPr>
        <w:lastRenderedPageBreak/>
        <w:t xml:space="preserve"> </w:t>
      </w:r>
    </w:p>
    <w:p w14:paraId="6348FC32" w14:textId="77777777" w:rsidR="00EB3987" w:rsidRDefault="00D1010D">
      <w:pPr>
        <w:pStyle w:val="Heading2"/>
      </w:pPr>
      <w:r>
        <w:t>Summary</w:t>
      </w:r>
      <w:r>
        <w:rPr>
          <w:rFonts w:hint="eastAsia"/>
        </w:rPr>
        <w:t xml:space="preserve"> for 1st round </w:t>
      </w:r>
    </w:p>
    <w:p w14:paraId="01FFE7C1" w14:textId="77777777" w:rsidR="00EB3987" w:rsidRDefault="00D1010D">
      <w:pPr>
        <w:pStyle w:val="Heading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39"/>
        <w:gridCol w:w="8292"/>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6B22324"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4AFAD493" w14:textId="77777777" w:rsidR="00E8697C" w:rsidRPr="00855107" w:rsidRDefault="00E8697C"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B9E399" w14:textId="77777777" w:rsidR="00E8697C" w:rsidRPr="00855107" w:rsidRDefault="00E8697C" w:rsidP="00FB5577">
            <w:pPr>
              <w:rPr>
                <w:rFonts w:eastAsiaTheme="minorEastAsia"/>
                <w:i/>
                <w:color w:val="0070C0"/>
                <w:lang w:val="en-US" w:eastAsia="zh-CN"/>
              </w:rPr>
            </w:pPr>
            <w:r>
              <w:rPr>
                <w:rFonts w:eastAsiaTheme="minorEastAsia" w:hint="eastAsia"/>
                <w:i/>
                <w:color w:val="0070C0"/>
                <w:lang w:val="en-US" w:eastAsia="zh-CN"/>
              </w:rPr>
              <w:t>Candidate options:</w:t>
            </w:r>
          </w:p>
          <w:p w14:paraId="38CB4317" w14:textId="5D5D100A" w:rsidR="00E8697C" w:rsidRPr="00647C5D" w:rsidRDefault="00E8697C" w:rsidP="00647C5D">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F1217E2" w14:textId="77777777" w:rsidR="00EB3987" w:rsidRDefault="00EB3987">
      <w:pPr>
        <w:rPr>
          <w:i/>
          <w:color w:val="0070C0"/>
          <w:lang w:val="en-US" w:eastAsia="zh-CN"/>
        </w:rPr>
      </w:pPr>
    </w:p>
    <w:p w14:paraId="239B7DA1" w14:textId="1C051DE8" w:rsidR="00EB3987" w:rsidRDefault="00D1010D">
      <w:pPr>
        <w:pStyle w:val="Heading2"/>
        <w:rPr>
          <w:lang w:val="en-US"/>
        </w:rPr>
      </w:pPr>
      <w:r>
        <w:rPr>
          <w:lang w:val="en-US"/>
        </w:rPr>
        <w:lastRenderedPageBreak/>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t>MMSE-IRC receiver for intra-cell inter-user interference</w:t>
      </w:r>
    </w:p>
    <w:p w14:paraId="68844A5C" w14:textId="77777777" w:rsidR="00120E9B" w:rsidRDefault="00120E9B" w:rsidP="00120E9B">
      <w:pPr>
        <w:pStyle w:val="Heading2"/>
      </w:pPr>
      <w:r>
        <w:rPr>
          <w:rFonts w:hint="eastAsia"/>
        </w:rPr>
        <w:t>Companies</w:t>
      </w:r>
      <w:r>
        <w:t>’ contributions summary</w:t>
      </w:r>
    </w:p>
    <w:tbl>
      <w:tblPr>
        <w:tblStyle w:val="TableGrid"/>
        <w:tblW w:w="0" w:type="auto"/>
        <w:tblInd w:w="109" w:type="dxa"/>
        <w:tblLook w:val="04A0" w:firstRow="1" w:lastRow="0" w:firstColumn="1" w:lastColumn="0" w:noHBand="0" w:noVBand="1"/>
      </w:tblPr>
      <w:tblGrid>
        <w:gridCol w:w="2108"/>
        <w:gridCol w:w="1171"/>
        <w:gridCol w:w="6243"/>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TDD</w:t>
            </w:r>
          </w:p>
          <w:p w14:paraId="194F639F" w14:textId="77777777" w:rsidR="00A5112F" w:rsidRPr="00A24C31" w:rsidRDefault="00A5112F" w:rsidP="008F0646">
            <w:pPr>
              <w:numPr>
                <w:ilvl w:val="0"/>
                <w:numId w:val="19"/>
              </w:numPr>
              <w:tabs>
                <w:tab w:val="left" w:pos="1134"/>
              </w:tabs>
              <w:snapToGrid w:val="0"/>
              <w:spacing w:before="60" w:after="60"/>
              <w:rPr>
                <w:rFonts w:eastAsia="DengXian Light"/>
                <w:sz w:val="21"/>
                <w:szCs w:val="21"/>
              </w:rPr>
            </w:pPr>
            <w:r w:rsidRPr="00A24C31">
              <w:rPr>
                <w:rFonts w:eastAsia="DengXian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DengXian Light"/>
                <w:sz w:val="21"/>
                <w:szCs w:val="21"/>
              </w:rPr>
            </w:pPr>
            <w:r w:rsidRPr="00A24C31">
              <w:rPr>
                <w:rFonts w:eastAsia="DengXian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For Tx antenna number, we propose to consider 8 and 16 Tx antenna number.</w:t>
            </w:r>
          </w:p>
          <w:p w14:paraId="0DB85FB3"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For FDD, the number of HARQ processes set to 4;</w:t>
            </w:r>
          </w:p>
          <w:p w14:paraId="72C78850"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For TDD, the number of HARQ processes set to 8;</w:t>
            </w:r>
          </w:p>
          <w:p w14:paraId="6BC54B6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DengXian"/>
                <w:sz w:val="21"/>
                <w:szCs w:val="21"/>
                <w:lang w:val="x-none"/>
              </w:rPr>
            </w:pPr>
            <w:r w:rsidRPr="00A24C31">
              <w:rPr>
                <w:rFonts w:eastAsia="DengXian Light"/>
                <w:sz w:val="21"/>
                <w:szCs w:val="21"/>
              </w:rPr>
              <w:t>Proposal 8: For the number of paired UEs, we propose to consider 1, 2, 3 paired UEs.</w:t>
            </w:r>
          </w:p>
          <w:p w14:paraId="232CCA71" w14:textId="77777777" w:rsidR="00A5112F" w:rsidRPr="00A24C31" w:rsidRDefault="00A5112F" w:rsidP="008F0646">
            <w:pPr>
              <w:tabs>
                <w:tab w:val="left" w:pos="1134"/>
              </w:tabs>
              <w:snapToGrid w:val="0"/>
              <w:spacing w:before="60" w:after="60"/>
              <w:rPr>
                <w:rFonts w:eastAsia="DengXian Light"/>
                <w:sz w:val="21"/>
                <w:szCs w:val="21"/>
              </w:rPr>
            </w:pPr>
            <w:r w:rsidRPr="00A24C31">
              <w:rPr>
                <w:rFonts w:eastAsia="DengXian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w:sz w:val="21"/>
                <w:szCs w:val="21"/>
                <w:lang w:val="x-none"/>
              </w:rPr>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DengXian"/>
                <w:sz w:val="21"/>
                <w:szCs w:val="21"/>
                <w:lang w:val="x-none"/>
              </w:rPr>
            </w:pPr>
            <w:r w:rsidRPr="00A24C31">
              <w:rPr>
                <w:rFonts w:eastAsia="DengXian Light" w:hint="eastAsia"/>
                <w:sz w:val="21"/>
                <w:szCs w:val="21"/>
              </w:rPr>
              <w:t>I</w:t>
            </w:r>
            <w:r w:rsidRPr="00A24C31">
              <w:rPr>
                <w:rFonts w:eastAsia="DengXian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lastRenderedPageBreak/>
              <w:t>16QAM/0.48 as the baseline</w:t>
            </w:r>
          </w:p>
          <w:p w14:paraId="3321BCE4"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11: Use target UE’s throughput vs SNR as the test metric for MMSE-IRC receiver demodulation performance requirements, and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lastRenderedPageBreak/>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#1: ZF precoder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#2: 1.5 - 3dB performance improvement is observed with QRD orthogonalization over ZF precoding with randomly generated PMI.</w:t>
            </w:r>
          </w:p>
          <w:p w14:paraId="22144C52"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Use QRD orthogonalization to generate precoders for MU-MIMO.</w:t>
            </w:r>
          </w:p>
          <w:p w14:paraId="7FC0B05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4x4 limit the layers combinations to [1,1],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1:</w:t>
            </w:r>
            <w:r w:rsidRPr="00A24C31">
              <w:rPr>
                <w:rFonts w:eastAsia="DengXian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or feedback-based precoder selection of serving UE</w:t>
            </w:r>
          </w:p>
          <w:p w14:paraId="3B878D4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Selection of precoder for interference UE to ensure orthogonality of serving and interference precoders</w:t>
            </w:r>
          </w:p>
          <w:p w14:paraId="5A44C9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DengXian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w:t>
            </w:r>
            <w:r w:rsidRPr="00A24C31">
              <w:rPr>
                <w:rFonts w:eastAsia="DengXian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1 – Option 1: Number of CDM groups without data is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lastRenderedPageBreak/>
              <w:t>Rank 1 – Option 2: Number of CDM groups without data is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2: Number of CDM groups without data is equal to 2, UE #1 uses APs 1000 and 1001, UE #2 uses AP 1002 and 1003.</w:t>
            </w:r>
          </w:p>
          <w:p w14:paraId="1580C2AF"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TDD pattern: 7D1S2U, S = 6D+4G+4U</w:t>
            </w:r>
          </w:p>
          <w:p w14:paraId="07B95FB6"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#1:</w:t>
            </w:r>
            <w:r w:rsidRPr="00A24C31">
              <w:rPr>
                <w:rFonts w:eastAsia="DengXian Light"/>
                <w:sz w:val="21"/>
                <w:szCs w:val="21"/>
              </w:rPr>
              <w:tab/>
              <w:t>MMSE-IRC does not allow to improve MU-MIMO performance for scenarios with QPSK modulation.</w:t>
            </w:r>
          </w:p>
          <w:p w14:paraId="5BC46994"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#2:</w:t>
            </w:r>
            <w:r w:rsidRPr="00A24C31">
              <w:rPr>
                <w:rFonts w:eastAsia="DengXian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#3:</w:t>
            </w:r>
            <w:r w:rsidRPr="00A24C31">
              <w:rPr>
                <w:rFonts w:eastAsia="DengXian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sz w:val="21"/>
                <w:szCs w:val="21"/>
              </w:rPr>
              <w:lastRenderedPageBreak/>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 Cover 8Tx and 16 Tx antenna ports, 2Rx and 4Rx antennas.</w:t>
            </w:r>
          </w:p>
          <w:p w14:paraId="6E9C7092"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 Only measure the PDSCH throughput performance of one target UE, and use follow PMI in the PDSCH simulation.</w:t>
            </w:r>
          </w:p>
          <w:p w14:paraId="02978EB3"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3: Use random PMI selection for the paired UE(s).</w:t>
            </w:r>
          </w:p>
          <w:p w14:paraId="0B4A0DAC"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Use Zero Forcing as the BS precoding algorithm if the feasibility can be confirmed by the TE vendor.</w:t>
            </w:r>
          </w:p>
          <w:p w14:paraId="32FB2C25"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5: For 8Tx, use type I single panel codebook with wideband PMI for all the target and paired UEs, and the same BS precoding matrix is applied in the whole transmitted bandwidth.</w:t>
            </w:r>
          </w:p>
          <w:p w14:paraId="68D95BCD"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6: For 16Tx, use Rel-15/16 (e)type II codebook for all the target and paired UEs, and use subband PMI if it is feasible for TE to calculate ZF precoding matrix per subband.</w:t>
            </w:r>
          </w:p>
          <w:p w14:paraId="75A3A64B"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8: In the initial simulation, consider different options for the number of co-scheduled UEs an the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4 co-scheduled UEs (1 target UE and 3 paired UEs) and 2 layers per UE.</w:t>
            </w:r>
          </w:p>
          <w:p w14:paraId="4E298C0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9: In both target and interfering PDSCH, assume PDSCH mapping type A with full PRB allocation.</w:t>
            </w:r>
          </w:p>
          <w:p w14:paraId="2AED913B"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lastRenderedPageBreak/>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Use single symbol front loaded DMRS for cases with no more than 4 layers for all the considered UEs, and use double symbol 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hint="eastAsia"/>
                <w:sz w:val="21"/>
                <w:szCs w:val="21"/>
              </w:rPr>
              <w:t>For the i-th UE with 2-layer transmission, DMRS port 2i-2 and 2i-1 (i = 1, 2,...) are used.</w:t>
            </w:r>
          </w:p>
          <w:p w14:paraId="06C06C9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12: Assume 16QAM randomly modulated symbols in the interfering PDSCH.</w:t>
            </w:r>
          </w:p>
          <w:p w14:paraId="2C4AF89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13: Cover QPSK MCS 4, 16QAM MCS 13, and 64QAM MCS 19 in the initial simualtions.</w:t>
            </w:r>
          </w:p>
          <w:p w14:paraId="532F6776"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p>
          <w:p w14:paraId="5CA0F2F5"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The following observation and proposals were made w.r.t. the reference receiver:</w:t>
            </w:r>
          </w:p>
          <w:p w14:paraId="259579B9"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Observation 1: It is unknown whether the precoding matrix in the multiple contiguous PRBs for the co-scheduled UE(s) is the same.</w:t>
            </w:r>
          </w:p>
          <w:p w14:paraId="726B6414"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14: The estimation of interference covariance matrix can be performed at per PRB and per slot basis.</w:t>
            </w:r>
          </w:p>
          <w:p w14:paraId="1CEB441C"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p>
          <w:p w14:paraId="175DE282"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The following proposals were made w.r.t. other PDSCH simulation parameters:</w:t>
            </w:r>
          </w:p>
          <w:p w14:paraId="07C76361"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16: Cover at least 15kHz SCS for FDD and 30kHz SCS for TDD.</w:t>
            </w:r>
          </w:p>
          <w:p w14:paraId="073C4507"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2: DDDSUDDSUU, S1=10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r w:rsidRPr="00A24C31">
              <w:rPr>
                <w:rFonts w:eastAsia="DengXian Light"/>
                <w:sz w:val="21"/>
                <w:szCs w:val="21"/>
              </w:rPr>
              <w:t>, S2 = 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p>
          <w:p w14:paraId="36CB7E57" w14:textId="77777777" w:rsidR="00A5112F" w:rsidRPr="00A24C31" w:rsidRDefault="00A5112F" w:rsidP="008F0646">
            <w:pPr>
              <w:tabs>
                <w:tab w:val="left" w:pos="1276"/>
              </w:tabs>
              <w:snapToGrid w:val="0"/>
              <w:spacing w:before="60" w:after="60"/>
              <w:rPr>
                <w:rFonts w:eastAsia="DengXian Light"/>
                <w:sz w:val="21"/>
                <w:szCs w:val="21"/>
              </w:rPr>
            </w:pPr>
            <w:r w:rsidRPr="00A24C31">
              <w:rPr>
                <w:rFonts w:eastAsia="DengXian Light"/>
                <w:sz w:val="21"/>
                <w:szCs w:val="21"/>
              </w:rPr>
              <w:t>Proposal 19: Re-use the Rel-15 assumptions on HARQ process number, i.e., 4 for FDD 15kHz SCS and 8 for TDD 30kHz SCS.</w:t>
            </w:r>
          </w:p>
          <w:p w14:paraId="37BA98D0"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20: For the propagation condition, include TDLA30-10 and TDLC300-100 in Phase I, and decide whether down-selection or adjustment is needed later. Use XP high or XP medium for the antenna correlation.</w:t>
            </w:r>
          </w:p>
          <w:p w14:paraId="0C8528CD" w14:textId="77777777" w:rsidR="00A5112F" w:rsidRPr="00A24C31" w:rsidRDefault="00A5112F" w:rsidP="008F0646">
            <w:pPr>
              <w:pStyle w:val="BodyText"/>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lastRenderedPageBreak/>
              <w:t>Proposal 21: For SSB position, reuse the Rel-15 assumptions ,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DengXian Light"/>
                <w:sz w:val="21"/>
                <w:szCs w:val="21"/>
              </w:rPr>
            </w:pPr>
            <w:r w:rsidRPr="00A24C31">
              <w:rPr>
                <w:sz w:val="21"/>
                <w:szCs w:val="21"/>
              </w:rPr>
              <w:lastRenderedPageBreak/>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DengXian Light"/>
                <w:sz w:val="21"/>
                <w:szCs w:val="21"/>
                <w:lang w:eastAsia="zh-CN"/>
              </w:rPr>
            </w:pPr>
            <w:r w:rsidRPr="00A24C31">
              <w:rPr>
                <w:rFonts w:eastAsia="DengXian Light" w:hint="eastAsia"/>
                <w:sz w:val="21"/>
                <w:szCs w:val="21"/>
                <w:lang w:eastAsia="zh-CN"/>
              </w:rPr>
              <w:t>E</w:t>
            </w:r>
            <w:r w:rsidRPr="00A24C31">
              <w:rPr>
                <w:rFonts w:eastAsia="DengXian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Proposal 1: Specify intra-cell inter-user interference model as follows:</w:t>
            </w:r>
          </w:p>
          <w:tbl>
            <w:tblPr>
              <w:tblStyle w:val="TableGrid"/>
              <w:tblW w:w="0" w:type="auto"/>
              <w:tblLook w:val="04A0" w:firstRow="1" w:lastRow="0" w:firstColumn="1" w:lastColumn="0" w:noHBand="0" w:noVBand="1"/>
            </w:tblPr>
            <w:tblGrid>
              <w:gridCol w:w="6017"/>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 xml:space="preserve">Precoded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 xml:space="preserve">For each slot and each PRB bundling size, a precoding matrix for the number of layers, </w:t>
                  </w:r>
                  <m:oMath>
                    <m:r>
                      <w:rPr>
                        <w:rFonts w:ascii="Cambria Math" w:eastAsia="DengXian Light" w:hAnsi="Cambria Math"/>
                        <w:sz w:val="21"/>
                        <w:szCs w:val="21"/>
                      </w:rPr>
                      <m:t>v</m:t>
                    </m:r>
                  </m:oMath>
                  <w:r w:rsidRPr="00A24C31">
                    <w:rPr>
                      <w:rFonts w:eastAsia="DengXian Light"/>
                      <w:sz w:val="21"/>
                      <w:szCs w:val="21"/>
                    </w:rPr>
                    <w:t>, associated to the selected rank shall be selected randomly from [Single Panel 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2: For inter-user interference scenario, configure 2 DMRS CDM groups without data, that is, DMRS ports 1000/1001 are assigned for the UE under test and DMRS ports 1002/1003 are assigned for the co-scheduled UE.</w:t>
            </w:r>
          </w:p>
          <w:p w14:paraId="580FCDFD"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3: For the MMSE-IRC receiver performance evaluation, RAN4 should assume the following parameters as the starting point.</w:t>
            </w:r>
          </w:p>
          <w:tbl>
            <w:tblPr>
              <w:tblStyle w:val="TableGrid"/>
              <w:tblW w:w="0" w:type="auto"/>
              <w:tblLook w:val="04A0" w:firstRow="1" w:lastRow="0" w:firstColumn="1" w:lastColumn="0" w:noHBand="0" w:noVBand="1"/>
            </w:tblPr>
            <w:tblGrid>
              <w:gridCol w:w="2481"/>
              <w:gridCol w:w="1768"/>
              <w:gridCol w:w="1768"/>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lastRenderedPageBreak/>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27F8F1C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406D12E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0C9E339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precoder</w:t>
                  </w:r>
                </w:p>
              </w:tc>
              <w:tc>
                <w:tcPr>
                  <w:tcW w:w="3210" w:type="dxa"/>
                </w:tcPr>
                <w:p w14:paraId="44D83E4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36D8E6C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79CD5CC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lastRenderedPageBreak/>
              <w:t>R4-</w:t>
            </w:r>
            <w:r w:rsidRPr="00A24C31">
              <w:rPr>
                <w:rFonts w:eastAsia="DengXian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t>Huawei, HiSilicon</w:t>
            </w:r>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lastRenderedPageBreak/>
              <w:t>P</w:t>
            </w:r>
            <w:r w:rsidRPr="00A24C31">
              <w:rPr>
                <w:rFonts w:eastAsia="DengXian Light"/>
                <w:sz w:val="21"/>
                <w:szCs w:val="21"/>
              </w:rPr>
              <w:t xml:space="preserve">roposal 2: Take two Users as a pair and network does not need to ensure the perfect orthogonality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3: LTE MU-MIMO test cases use randomly selected precoder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3: Reuse LTE precoding method of random selection without identical as a starting point for evaluation, fixed PMI for both UEs or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4: Use 4 as the precoding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5: Use a multi-path fading channel with relative high frequency selective characteristic as channel model, take TDLC300 as a start </w:t>
            </w:r>
            <w:r w:rsidRPr="00A24C31">
              <w:rPr>
                <w:rFonts w:eastAsia="DengXian Light" w:hint="eastAsia"/>
                <w:sz w:val="21"/>
                <w:szCs w:val="21"/>
              </w:rPr>
              <w:t>t</w:t>
            </w:r>
            <w:r w:rsidRPr="00A24C31">
              <w:rPr>
                <w:rFonts w:eastAsia="DengXian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Heading2"/>
      </w:pPr>
      <w:r>
        <w:rPr>
          <w:rFonts w:hint="eastAsia"/>
        </w:rPr>
        <w:t>Open issues</w:t>
      </w:r>
      <w:r>
        <w:t xml:space="preserve"> summary</w:t>
      </w:r>
    </w:p>
    <w:p w14:paraId="7A91A8EC" w14:textId="2112B876"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w:t>
      </w:r>
      <w:bookmarkStart w:id="903" w:name="OLE_LINK2"/>
      <w:bookmarkStart w:id="904" w:name="OLE_LINK3"/>
      <w:r w:rsidRPr="00BD5FB0">
        <w:rPr>
          <w:sz w:val="24"/>
          <w:szCs w:val="16"/>
          <w:lang w:val="en-US"/>
        </w:rPr>
        <w:t>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bookmarkEnd w:id="903"/>
      <w:bookmarkEnd w:id="904"/>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1, 2, 3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lastRenderedPageBreak/>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A5C3A">
        <w:rPr>
          <w:rFonts w:eastAsia="SimSun"/>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w:t>
      </w:r>
      <w:bookmarkStart w:id="905" w:name="OLE_LINK1"/>
      <w:bookmarkStart w:id="906" w:name="OLE_LINK4"/>
      <w:r>
        <w:rPr>
          <w:rFonts w:hint="eastAsia"/>
          <w:sz w:val="21"/>
          <w:szCs w:val="21"/>
          <w:lang w:eastAsia="zh-CN"/>
        </w:rPr>
        <w:t xml:space="preserve">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bookmarkEnd w:id="905"/>
      <w:bookmarkEnd w:id="906"/>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channel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Tx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Tx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ListParagraph"/>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Rel-15/16 (e)type II codebook for target and paired UEs. Use subband PMI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ListParagraph"/>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lastRenderedPageBreak/>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PMI selection and p</w:t>
      </w:r>
      <w:r w:rsidRPr="00A24C31">
        <w:rPr>
          <w:b/>
          <w:sz w:val="21"/>
          <w:szCs w:val="21"/>
          <w:u w:val="single"/>
          <w:lang w:eastAsia="ko-KR"/>
        </w:rPr>
        <w:t xml:space="preserve">recoding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1A: Random selection based precoder generation with QRD orthogonalization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t xml:space="preserve">Choose precoders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ListParagraph"/>
              <w:spacing w:before="100" w:after="120"/>
              <w:ind w:firstLine="422"/>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ListParagraph"/>
              <w:spacing w:before="100" w:after="120"/>
              <w:ind w:left="762" w:firstLine="42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ListParagraph"/>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373932" w:rsidP="008F0646">
            <w:pPr>
              <w:pStyle w:val="ListParagraph"/>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ListParagraph"/>
              <w:spacing w:after="120"/>
              <w:ind w:left="762" w:firstLine="42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ListParagraph"/>
              <w:spacing w:after="120"/>
              <w:ind w:left="762"/>
              <w:jc w:val="both"/>
              <w:rPr>
                <w:sz w:val="21"/>
                <w:szCs w:val="21"/>
              </w:rPr>
            </w:pPr>
            <w:r w:rsidRPr="00A24C31">
              <w:rPr>
                <w:rFonts w:eastAsiaTheme="minorEastAsia"/>
                <w:sz w:val="21"/>
                <w:szCs w:val="21"/>
              </w:rPr>
              <w:t xml:space="preserve">where </w:t>
            </w:r>
            <m:oMath>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r w:rsidRPr="00A24C31">
              <w:rPr>
                <w:rFonts w:eastAsia="Times New Roman"/>
                <w:sz w:val="21"/>
                <w:szCs w:val="21"/>
              </w:rPr>
              <w:t xml:space="preserve">Frobenius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373932" w:rsidP="008F0646">
            <w:pPr>
              <w:pStyle w:val="ListParagraph"/>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373932" w:rsidP="008F0646">
            <w:pPr>
              <w:pStyle w:val="ListParagraph"/>
              <w:spacing w:after="120"/>
              <w:ind w:left="762" w:firstLine="42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ntel: Feedback-based PMI selection mode is more preferable solution because it close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analyze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precoding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W: 1) LTE MU-MIMO test cases use randomly selected precoder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precoder for the interference UE to ensure</w:t>
      </w:r>
      <w:r w:rsidR="00774011">
        <w:rPr>
          <w:rFonts w:hint="eastAsia"/>
          <w:sz w:val="21"/>
          <w:szCs w:val="21"/>
          <w:lang w:eastAsia="zh-CN"/>
        </w:rPr>
        <w:t xml:space="preserve"> the</w:t>
      </w:r>
      <w:r w:rsidRPr="00A24C31">
        <w:rPr>
          <w:sz w:val="21"/>
          <w:szCs w:val="21"/>
          <w:lang w:eastAsia="zh-CN"/>
        </w:rPr>
        <w:t xml:space="preserve"> orthogonality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Fixed precoding matrix for one or both co-scheduled UEs (HW)</w:t>
      </w:r>
    </w:p>
    <w:p w14:paraId="45B28177" w14:textId="77777777" w:rsidR="008355D8" w:rsidRPr="006A5085" w:rsidRDefault="008355D8" w:rsidP="008355D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6A5085">
        <w:rPr>
          <w:rFonts w:eastAsia="SimSun"/>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lastRenderedPageBreak/>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orthogonality</w:t>
      </w:r>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77777777" w:rsidR="008355D8" w:rsidRPr="00010722" w:rsidRDefault="008355D8" w:rsidP="00A5112F">
      <w:pPr>
        <w:rPr>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r w:rsidR="006A5085">
        <w:rPr>
          <w:rFonts w:hint="eastAsia"/>
          <w:b/>
          <w:sz w:val="21"/>
          <w:szCs w:val="21"/>
          <w:u w:val="single"/>
          <w:lang w:eastAsia="zh-CN"/>
        </w:rPr>
        <w:t>p</w:t>
      </w:r>
      <w:r w:rsidRPr="00A24C31">
        <w:rPr>
          <w:b/>
          <w:sz w:val="21"/>
          <w:szCs w:val="21"/>
          <w:u w:val="single"/>
          <w:lang w:eastAsia="ko-KR"/>
        </w:rPr>
        <w:t xml:space="preserve">recoding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 </w:t>
      </w:r>
      <w:bookmarkStart w:id="907" w:name="OLE_LINK5"/>
      <w:bookmarkStart w:id="908" w:name="OLE_LINK6"/>
      <w:r w:rsidRPr="00A24C31">
        <w:rPr>
          <w:sz w:val="21"/>
          <w:szCs w:val="21"/>
          <w:lang w:eastAsia="zh-CN"/>
        </w:rPr>
        <w:t>Per 2 PRBs for frequency domain and per slot for time domain</w:t>
      </w:r>
      <w:bookmarkEnd w:id="907"/>
      <w:bookmarkEnd w:id="908"/>
      <w:r w:rsidRPr="00A24C31">
        <w:rPr>
          <w:sz w:val="21"/>
          <w:szCs w:val="21"/>
          <w:lang w:eastAsia="zh-CN"/>
        </w:rPr>
        <w:t xml:space="preserve">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subband precoding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57C307A7" w14:textId="77777777" w:rsidR="00A5112F" w:rsidRPr="003F3543"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3F3543">
        <w:rPr>
          <w:rFonts w:eastAsia="SimSun"/>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9C4FA7">
        <w:rPr>
          <w:rFonts w:eastAsia="SimSun"/>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r w:rsidRPr="00A07E1F">
        <w:rPr>
          <w:rFonts w:hint="eastAsia"/>
          <w:i/>
          <w:sz w:val="21"/>
          <w:szCs w:val="21"/>
          <w:lang w:eastAsia="zh-CN"/>
        </w:rPr>
        <w:t>i</w:t>
      </w:r>
      <w:r>
        <w:rPr>
          <w:rFonts w:hint="eastAsia"/>
          <w:sz w:val="21"/>
          <w:szCs w:val="21"/>
          <w:lang w:eastAsia="zh-CN"/>
        </w:rPr>
        <w:t xml:space="preserve"> for the </w:t>
      </w:r>
      <w:r w:rsidRPr="00A07E1F">
        <w:rPr>
          <w:rFonts w:hint="eastAsia"/>
          <w:i/>
          <w:sz w:val="21"/>
          <w:szCs w:val="21"/>
          <w:lang w:eastAsia="zh-CN"/>
        </w:rPr>
        <w:t>i</w:t>
      </w:r>
      <w:r>
        <w:rPr>
          <w:rFonts w:hint="eastAsia"/>
          <w:sz w:val="21"/>
          <w:szCs w:val="21"/>
          <w:lang w:eastAsia="zh-CN"/>
        </w:rPr>
        <w:t xml:space="preserve">-th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r w:rsidR="00647746" w:rsidRPr="00A07E1F">
        <w:rPr>
          <w:rFonts w:hint="eastAsia"/>
          <w:i/>
          <w:sz w:val="21"/>
          <w:szCs w:val="21"/>
          <w:lang w:eastAsia="zh-CN"/>
        </w:rPr>
        <w:t>i</w:t>
      </w:r>
      <w:r w:rsidR="00647746">
        <w:rPr>
          <w:rFonts w:hint="eastAsia"/>
          <w:sz w:val="21"/>
          <w:szCs w:val="21"/>
          <w:lang w:eastAsia="zh-CN"/>
        </w:rPr>
        <w:t xml:space="preserve">-th interference UE </w:t>
      </w:r>
      <w:r w:rsidR="00647746" w:rsidRPr="0073019A">
        <w:rPr>
          <w:sz w:val="21"/>
          <w:szCs w:val="21"/>
          <w:lang w:eastAsia="zh-CN"/>
        </w:rPr>
        <w:t>(</w:t>
      </w:r>
      <w:r w:rsidR="00647746" w:rsidRPr="0073019A">
        <w:rPr>
          <w:i/>
          <w:sz w:val="21"/>
          <w:szCs w:val="21"/>
          <w:lang w:eastAsia="zh-CN"/>
        </w:rPr>
        <w:t>i</w:t>
      </w:r>
      <w:r w:rsidR="00647746">
        <w:rPr>
          <w:sz w:val="21"/>
          <w:szCs w:val="21"/>
          <w:lang w:eastAsia="zh-CN"/>
        </w:rPr>
        <w:t xml:space="preserve"> = 1, 2,...)</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62161">
        <w:rPr>
          <w:rFonts w:eastAsia="SimSun"/>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bookmarkStart w:id="909" w:name="OLE_LINK7"/>
      <w:bookmarkStart w:id="910" w:name="OLE_LINK8"/>
      <w:r w:rsidRPr="00A24C31">
        <w:rPr>
          <w:sz w:val="21"/>
          <w:szCs w:val="21"/>
          <w:lang w:eastAsia="zh-CN"/>
        </w:rPr>
        <w:t>DMRS Type 1 with 1 additional DMRS</w:t>
      </w:r>
      <w:bookmarkEnd w:id="909"/>
      <w:bookmarkEnd w:id="910"/>
      <w:r w:rsidRPr="00A24C31">
        <w:rPr>
          <w:sz w:val="21"/>
          <w:szCs w:val="21"/>
          <w:lang w:eastAsia="zh-CN"/>
        </w:rPr>
        <w:t xml:space="preserve"> (Intel, CTC, E///)</w:t>
      </w:r>
    </w:p>
    <w:p w14:paraId="74795CE3" w14:textId="77777777" w:rsidR="00A5112F" w:rsidRPr="001343DC"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2239ADA3" w14:textId="7C6BCB05" w:rsidR="00A5112F" w:rsidRPr="00A24C31"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sv-SE" w:eastAsia="ko-KR"/>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first round discussion.</w:t>
      </w:r>
      <w:r w:rsidR="009E384A" w:rsidRPr="00A24C31">
        <w:rPr>
          <w:rFonts w:eastAsia="Malgun Gothic"/>
          <w:b/>
          <w:sz w:val="21"/>
          <w:szCs w:val="21"/>
          <w:u w:val="single"/>
          <w:lang w:val="sv-SE" w:eastAsia="ko-KR"/>
        </w:rPr>
        <w:t xml:space="preserve"> </w:t>
      </w:r>
    </w:p>
    <w:p w14:paraId="72464797" w14:textId="77777777" w:rsidR="00A5112F" w:rsidRPr="00A24C31" w:rsidRDefault="00A5112F" w:rsidP="00A5112F">
      <w:pPr>
        <w:spacing w:after="120"/>
        <w:rPr>
          <w:rFonts w:eastAsia="Malgun Gothic"/>
          <w:b/>
          <w:sz w:val="21"/>
          <w:szCs w:val="21"/>
          <w:u w:val="single"/>
          <w:lang w:val="sv-SE" w:eastAsia="ko-KR"/>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Heading3"/>
        <w:rPr>
          <w:sz w:val="24"/>
          <w:szCs w:val="16"/>
          <w:lang w:val="en-US"/>
        </w:rPr>
      </w:pPr>
      <w:r w:rsidRPr="00BD5FB0">
        <w:rPr>
          <w:sz w:val="24"/>
          <w:szCs w:val="16"/>
          <w:lang w:val="en-US"/>
        </w:rPr>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373932"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373932"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Per PRB and per slot based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precoding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Heading3"/>
        <w:rPr>
          <w:sz w:val="24"/>
          <w:szCs w:val="16"/>
          <w:lang w:val="en-US"/>
        </w:rPr>
      </w:pPr>
      <w:r w:rsidRPr="00E07BFE">
        <w:rPr>
          <w:sz w:val="24"/>
          <w:szCs w:val="16"/>
          <w:lang w:val="en-US"/>
        </w:rPr>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Cover both 15kHz SCS for FDD and 30kHz SCS for TDD. (CMCC, CTC, Intel, E///)</w:t>
      </w:r>
    </w:p>
    <w:p w14:paraId="1AABFEA1" w14:textId="77777777" w:rsidR="00676FC5" w:rsidRPr="00277CD4"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135B3455"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lastRenderedPageBreak/>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We are also support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r w:rsidRPr="00A24C31">
        <w:rPr>
          <w:sz w:val="21"/>
          <w:szCs w:val="21"/>
          <w:lang w:eastAsia="zh-CN"/>
        </w:rPr>
        <w:t>precoding</w:t>
      </w:r>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down-select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Pr>
          <w:rFonts w:hint="eastAsia"/>
          <w:sz w:val="21"/>
          <w:szCs w:val="21"/>
          <w:lang w:eastAsia="zh-CN"/>
        </w:rPr>
        <w:t>ms</w:t>
      </w:r>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ListParagraph"/>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1F2AA2" w:rsidRDefault="00A5112F" w:rsidP="00A5112F">
      <w:pPr>
        <w:pStyle w:val="Heading2"/>
        <w:rPr>
          <w:lang w:val="en-US"/>
          <w:rPrChange w:id="911" w:author="Kazuyoshi Uesaka" w:date="2021-04-13T18:55:00Z">
            <w:rPr/>
          </w:rPrChange>
        </w:rPr>
      </w:pPr>
      <w:r w:rsidRPr="001F2AA2">
        <w:rPr>
          <w:lang w:val="en-US"/>
          <w:rPrChange w:id="912" w:author="Kazuyoshi Uesaka" w:date="2021-04-13T18:55:00Z">
            <w:rPr/>
          </w:rPrChange>
        </w:rPr>
        <w:t xml:space="preserve">Companies views’ collection for 1st round </w:t>
      </w:r>
    </w:p>
    <w:p w14:paraId="5D1CA76D" w14:textId="77777777" w:rsidR="00A5112F" w:rsidRPr="00034433" w:rsidRDefault="00A5112F" w:rsidP="00A5112F">
      <w:pPr>
        <w:pStyle w:val="Heading3"/>
        <w:rPr>
          <w:sz w:val="24"/>
          <w:szCs w:val="16"/>
          <w:highlight w:val="yellow"/>
          <w:lang w:val="en-US"/>
        </w:rPr>
      </w:pPr>
      <w:r w:rsidRPr="00034433">
        <w:rPr>
          <w:sz w:val="24"/>
          <w:szCs w:val="16"/>
          <w:highlight w:val="yellow"/>
          <w:lang w:val="en-US"/>
        </w:rPr>
        <w:t xml:space="preserve">Open issues </w:t>
      </w:r>
    </w:p>
    <w:tbl>
      <w:tblPr>
        <w:tblStyle w:val="TableGrid"/>
        <w:tblW w:w="0" w:type="auto"/>
        <w:tblLook w:val="04A0" w:firstRow="1" w:lastRow="0" w:firstColumn="1" w:lastColumn="0" w:noHBand="0" w:noVBand="1"/>
      </w:tblPr>
      <w:tblGrid>
        <w:gridCol w:w="1235"/>
        <w:gridCol w:w="8396"/>
      </w:tblGrid>
      <w:tr w:rsidR="00A5112F" w:rsidRPr="00A24C31" w14:paraId="2B1554EC" w14:textId="77777777" w:rsidTr="008F0646">
        <w:tc>
          <w:tcPr>
            <w:tcW w:w="1235"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396"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8F0646">
        <w:tc>
          <w:tcPr>
            <w:tcW w:w="1235"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396"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3E69CE" w:rsidRPr="00A24C31" w14:paraId="26289570" w14:textId="77777777" w:rsidTr="008F0646">
        <w:tc>
          <w:tcPr>
            <w:tcW w:w="1235" w:type="dxa"/>
            <w:vAlign w:val="center"/>
          </w:tcPr>
          <w:p w14:paraId="20756CB5" w14:textId="029BCEFE" w:rsidR="003E69CE" w:rsidRPr="00A24C31" w:rsidRDefault="003E69CE" w:rsidP="003E69CE">
            <w:pPr>
              <w:snapToGrid w:val="0"/>
              <w:spacing w:before="60" w:after="60"/>
              <w:jc w:val="both"/>
              <w:rPr>
                <w:rFonts w:eastAsiaTheme="minorEastAsia"/>
                <w:sz w:val="21"/>
                <w:szCs w:val="21"/>
                <w:lang w:val="en-US" w:eastAsia="zh-CN"/>
              </w:rPr>
            </w:pPr>
            <w:ins w:id="913" w:author="China Telecom" w:date="2021-04-12T15:54:00Z">
              <w:r>
                <w:rPr>
                  <w:rFonts w:eastAsiaTheme="minorEastAsia" w:hint="eastAsia"/>
                  <w:sz w:val="21"/>
                  <w:szCs w:val="21"/>
                  <w:lang w:val="en-US" w:eastAsia="zh-CN"/>
                </w:rPr>
                <w:lastRenderedPageBreak/>
                <w:t>C</w:t>
              </w:r>
              <w:r>
                <w:rPr>
                  <w:rFonts w:eastAsiaTheme="minorEastAsia"/>
                  <w:sz w:val="21"/>
                  <w:szCs w:val="21"/>
                  <w:lang w:val="en-US" w:eastAsia="zh-CN"/>
                </w:rPr>
                <w:t>hina Telecom</w:t>
              </w:r>
            </w:ins>
          </w:p>
        </w:tc>
        <w:tc>
          <w:tcPr>
            <w:tcW w:w="8396" w:type="dxa"/>
            <w:vAlign w:val="center"/>
          </w:tcPr>
          <w:p w14:paraId="370ACF5C" w14:textId="7FAC5984" w:rsidR="003E69CE" w:rsidRPr="00DB6423" w:rsidRDefault="003E69CE" w:rsidP="003E69CE">
            <w:pPr>
              <w:snapToGrid w:val="0"/>
              <w:spacing w:before="60" w:after="60"/>
              <w:rPr>
                <w:ins w:id="914" w:author="China Telecom" w:date="2021-04-12T15:54:00Z"/>
                <w:rFonts w:ascii="Arial" w:hAnsi="Arial" w:cs="Arial"/>
                <w:sz w:val="21"/>
                <w:szCs w:val="21"/>
              </w:rPr>
            </w:pPr>
            <w:ins w:id="915" w:author="China Telecom" w:date="2021-04-12T15:5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ins>
            <w:ins w:id="916" w:author="China Telecom" w:date="2021-04-12T16:01:00Z">
              <w:r w:rsidR="00AC4627" w:rsidRPr="00DB6423">
                <w:rPr>
                  <w:rFonts w:ascii="Arial" w:hAnsi="Arial" w:cs="Arial"/>
                  <w:sz w:val="21"/>
                  <w:szCs w:val="21"/>
                </w:rPr>
                <w:t>modelling</w:t>
              </w:r>
            </w:ins>
            <w:ins w:id="917" w:author="China Telecom" w:date="2021-04-12T15:54:00Z">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4C1D6DD" w14:textId="77777777" w:rsidR="003E69CE" w:rsidRDefault="003E69CE" w:rsidP="003E69CE">
            <w:pPr>
              <w:snapToGrid w:val="0"/>
              <w:spacing w:before="60" w:after="60"/>
              <w:rPr>
                <w:ins w:id="918" w:author="China Telecom" w:date="2021-04-12T15:54:00Z"/>
                <w:szCs w:val="21"/>
              </w:rPr>
            </w:pPr>
            <w:ins w:id="91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0B5CAFFC" w14:textId="1C00AB40" w:rsidR="003E69CE" w:rsidRPr="00AC4627" w:rsidRDefault="003E69CE" w:rsidP="00AC4627">
            <w:pPr>
              <w:rPr>
                <w:ins w:id="920" w:author="China Telecom" w:date="2021-04-12T15:54:00Z"/>
                <w:rFonts w:eastAsiaTheme="minorEastAsia"/>
                <w:sz w:val="21"/>
                <w:szCs w:val="21"/>
                <w:lang w:val="en-US" w:eastAsia="zh-CN"/>
              </w:rPr>
            </w:pPr>
            <w:ins w:id="921" w:author="China Telecom" w:date="2021-04-12T15:54:00Z">
              <w:r w:rsidRPr="00CB2C38">
                <w:rPr>
                  <w:sz w:val="21"/>
                  <w:szCs w:val="21"/>
                  <w:lang w:val="en-US" w:eastAsia="zh-CN"/>
                </w:rPr>
                <w:t xml:space="preserve">Support the recommended WF. </w:t>
              </w:r>
              <w:r>
                <w:rPr>
                  <w:rFonts w:hint="eastAsia"/>
                  <w:sz w:val="21"/>
                  <w:szCs w:val="21"/>
                  <w:lang w:val="en-US" w:eastAsia="zh-CN"/>
                </w:rPr>
                <w:t>More</w:t>
              </w:r>
              <w:r>
                <w:rPr>
                  <w:sz w:val="21"/>
                  <w:szCs w:val="21"/>
                  <w:lang w:val="en-US" w:eastAsia="zh-CN"/>
                </w:rPr>
                <w:t xml:space="preserve"> co-scheduled UE number should be considered for the phase I evaluation because it is a very typical scenario for MU-MIMO usage.</w:t>
              </w:r>
            </w:ins>
          </w:p>
          <w:p w14:paraId="7DD805E6" w14:textId="77777777" w:rsidR="003E69CE" w:rsidRDefault="003E69CE" w:rsidP="003E69CE">
            <w:pPr>
              <w:snapToGrid w:val="0"/>
              <w:spacing w:before="60" w:after="60"/>
              <w:rPr>
                <w:ins w:id="922" w:author="China Telecom" w:date="2021-04-12T15:54:00Z"/>
                <w:szCs w:val="21"/>
              </w:rPr>
            </w:pPr>
            <w:ins w:id="923"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0DD9B0F6" w14:textId="77777777" w:rsidR="003E69CE" w:rsidRDefault="003E69CE" w:rsidP="003E69CE">
            <w:pPr>
              <w:rPr>
                <w:ins w:id="924" w:author="China Telecom" w:date="2021-04-12T15:54:00Z"/>
                <w:sz w:val="21"/>
                <w:szCs w:val="21"/>
                <w:lang w:val="en-US" w:eastAsia="zh-CN"/>
              </w:rPr>
            </w:pPr>
            <w:ins w:id="925" w:author="China Telecom" w:date="2021-04-12T15:54:00Z">
              <w:r w:rsidRPr="00CB2C38">
                <w:rPr>
                  <w:sz w:val="21"/>
                  <w:szCs w:val="21"/>
                  <w:lang w:val="en-US" w:eastAsia="zh-CN"/>
                </w:rPr>
                <w:t>Support the recommended WF.</w:t>
              </w:r>
              <w:r>
                <w:rPr>
                  <w:sz w:val="21"/>
                  <w:szCs w:val="21"/>
                  <w:lang w:val="en-US" w:eastAsia="zh-CN"/>
                </w:rPr>
                <w:t xml:space="preserve"> </w:t>
              </w:r>
            </w:ins>
          </w:p>
          <w:p w14:paraId="636740F6" w14:textId="7A950F7C" w:rsidR="003E69CE" w:rsidRPr="00AC4627" w:rsidRDefault="003E69CE" w:rsidP="00AC4627">
            <w:pPr>
              <w:rPr>
                <w:ins w:id="926" w:author="China Telecom" w:date="2021-04-12T15:54:00Z"/>
                <w:rFonts w:eastAsiaTheme="minorEastAsia"/>
                <w:sz w:val="21"/>
                <w:szCs w:val="21"/>
                <w:lang w:val="en-US" w:eastAsia="zh-CN"/>
              </w:rPr>
            </w:pPr>
            <w:ins w:id="927" w:author="China Telecom" w:date="2021-04-12T15:54:00Z">
              <w:r>
                <w:rPr>
                  <w:sz w:val="21"/>
                  <w:szCs w:val="21"/>
                  <w:lang w:val="en-US" w:eastAsia="zh-CN"/>
                </w:rPr>
                <w:lastRenderedPageBreak/>
                <w:t>MMSE-IRC receiver performance in MU-MIMO with both 1 layer and 2-layer transmission should be evaluated in phase I, because 2-layer transmission is also a typical scenario as UE mandatory 4Rx.</w:t>
              </w:r>
            </w:ins>
          </w:p>
          <w:p w14:paraId="0B3419AD" w14:textId="77777777" w:rsidR="003E69CE" w:rsidRDefault="003E69CE" w:rsidP="003E69CE">
            <w:pPr>
              <w:snapToGrid w:val="0"/>
              <w:spacing w:before="60" w:after="60"/>
              <w:rPr>
                <w:ins w:id="928" w:author="China Telecom" w:date="2021-04-12T15:54:00Z"/>
                <w:szCs w:val="21"/>
              </w:rPr>
            </w:pPr>
            <w:ins w:id="92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54C146C" w14:textId="77777777" w:rsidR="003E69CE" w:rsidRDefault="003E69CE" w:rsidP="003E69CE">
            <w:pPr>
              <w:rPr>
                <w:ins w:id="930" w:author="China Telecom" w:date="2021-04-12T15:55:00Z"/>
                <w:sz w:val="21"/>
                <w:szCs w:val="21"/>
                <w:lang w:val="en-US" w:eastAsia="zh-CN"/>
              </w:rPr>
            </w:pPr>
            <w:ins w:id="931" w:author="China Telecom" w:date="2021-04-12T15:55:00Z">
              <w:r w:rsidRPr="00CB2C38">
                <w:rPr>
                  <w:sz w:val="21"/>
                  <w:szCs w:val="21"/>
                  <w:lang w:val="en-US" w:eastAsia="zh-CN"/>
                </w:rPr>
                <w:t>Support the recommended WF.</w:t>
              </w:r>
            </w:ins>
          </w:p>
          <w:p w14:paraId="68C9C26F" w14:textId="1FCAFB21" w:rsidR="003E69CE" w:rsidRPr="00AC4627" w:rsidRDefault="003E69CE" w:rsidP="00AC4627">
            <w:pPr>
              <w:rPr>
                <w:ins w:id="932" w:author="China Telecom" w:date="2021-04-12T15:54:00Z"/>
                <w:rFonts w:eastAsiaTheme="minorEastAsia"/>
                <w:sz w:val="21"/>
                <w:szCs w:val="21"/>
                <w:lang w:val="en-US" w:eastAsia="zh-CN"/>
              </w:rPr>
            </w:pPr>
            <w:ins w:id="933" w:author="China Telecom" w:date="2021-04-12T15:55:00Z">
              <w:r>
                <w:rPr>
                  <w:sz w:val="21"/>
                  <w:szCs w:val="21"/>
                  <w:lang w:val="en-US" w:eastAsia="zh-CN"/>
                </w:rPr>
                <w:t>In our understanding, since the channel of the paired UE is only reflected by its selected PMI, we would like to check if we can combine this issue with issue 3-1-6?</w:t>
              </w:r>
            </w:ins>
          </w:p>
          <w:p w14:paraId="1F350C32" w14:textId="77777777" w:rsidR="003E69CE" w:rsidRDefault="003E69CE" w:rsidP="003E69CE">
            <w:pPr>
              <w:snapToGrid w:val="0"/>
              <w:spacing w:before="60" w:after="60"/>
              <w:rPr>
                <w:ins w:id="934" w:author="China Telecom" w:date="2021-04-12T15:54:00Z"/>
                <w:szCs w:val="21"/>
              </w:rPr>
            </w:pPr>
            <w:ins w:id="93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5CB48C" w14:textId="77777777" w:rsidR="003E69CE" w:rsidRDefault="003E69CE" w:rsidP="003E69CE">
            <w:pPr>
              <w:rPr>
                <w:ins w:id="936" w:author="China Telecom" w:date="2021-04-12T15:55:00Z"/>
                <w:sz w:val="21"/>
                <w:szCs w:val="21"/>
                <w:lang w:val="en-US" w:eastAsia="zh-CN"/>
              </w:rPr>
            </w:pPr>
            <w:ins w:id="937" w:author="China Telecom" w:date="2021-04-12T15:55:00Z">
              <w:r>
                <w:rPr>
                  <w:sz w:val="21"/>
                  <w:szCs w:val="21"/>
                  <w:lang w:val="en-US" w:eastAsia="zh-CN"/>
                </w:rPr>
                <w:t xml:space="preserve">For Tx antenna number, we support option 1 because </w:t>
              </w:r>
              <w:r>
                <w:rPr>
                  <w:rFonts w:hint="eastAsia"/>
                  <w:sz w:val="21"/>
                  <w:szCs w:val="21"/>
                  <w:lang w:val="en-US" w:eastAsia="zh-CN"/>
                </w:rPr>
                <w:t>i</w:t>
              </w:r>
              <w:r>
                <w:rPr>
                  <w:sz w:val="21"/>
                  <w:szCs w:val="21"/>
                  <w:lang w:val="en-US" w:eastAsia="zh-CN"/>
                </w:rPr>
                <w:t>t is typical that larger BS Tx number including 8Tx and 16Tx will be used for MU-MIMO scenario.</w:t>
              </w:r>
            </w:ins>
          </w:p>
          <w:p w14:paraId="512194E8" w14:textId="5A87145B" w:rsidR="003E69CE" w:rsidRPr="00227B2E" w:rsidRDefault="003E69CE" w:rsidP="003E69CE">
            <w:pPr>
              <w:snapToGrid w:val="0"/>
              <w:spacing w:before="60" w:after="60"/>
              <w:rPr>
                <w:ins w:id="938" w:author="China Telecom" w:date="2021-04-12T15:54:00Z"/>
                <w:sz w:val="21"/>
                <w:szCs w:val="21"/>
                <w:lang w:eastAsia="zh-CN"/>
              </w:rPr>
            </w:pPr>
            <w:ins w:id="939" w:author="China Telecom" w:date="2021-04-12T15:55:00Z">
              <w:r>
                <w:rPr>
                  <w:rFonts w:hint="eastAsia"/>
                  <w:sz w:val="21"/>
                  <w:szCs w:val="21"/>
                  <w:lang w:val="en-US" w:eastAsia="zh-CN"/>
                </w:rPr>
                <w:t>F</w:t>
              </w:r>
              <w:r>
                <w:rPr>
                  <w:sz w:val="21"/>
                  <w:szCs w:val="21"/>
                  <w:lang w:val="en-US" w:eastAsia="zh-CN"/>
                </w:rPr>
                <w:t>or Rx antenna number, s</w:t>
              </w:r>
              <w:r w:rsidRPr="000C5475">
                <w:rPr>
                  <w:sz w:val="21"/>
                  <w:szCs w:val="21"/>
                  <w:lang w:val="en-US" w:eastAsia="zh-CN"/>
                </w:rPr>
                <w:t>upport the recommended WF.</w:t>
              </w:r>
            </w:ins>
          </w:p>
          <w:p w14:paraId="105A71B5" w14:textId="77777777" w:rsidR="003E69CE" w:rsidRDefault="003E69CE" w:rsidP="003E69CE">
            <w:pPr>
              <w:snapToGrid w:val="0"/>
              <w:spacing w:before="60" w:after="60"/>
              <w:rPr>
                <w:ins w:id="940" w:author="China Telecom" w:date="2021-04-12T15:54:00Z"/>
                <w:szCs w:val="21"/>
              </w:rPr>
            </w:pPr>
            <w:ins w:id="941"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78C8F608" w14:textId="2E86A2A4" w:rsidR="003E69CE" w:rsidRPr="00227B2E" w:rsidRDefault="00AC4627" w:rsidP="003E69CE">
            <w:pPr>
              <w:snapToGrid w:val="0"/>
              <w:spacing w:before="60" w:after="60"/>
              <w:rPr>
                <w:ins w:id="942" w:author="China Telecom" w:date="2021-04-12T15:54:00Z"/>
                <w:sz w:val="21"/>
                <w:szCs w:val="21"/>
                <w:lang w:eastAsia="zh-CN"/>
              </w:rPr>
            </w:pPr>
            <w:ins w:id="943" w:author="China Telecom" w:date="2021-04-12T15:55:00Z">
              <w:r>
                <w:rPr>
                  <w:rFonts w:hint="eastAsia"/>
                  <w:sz w:val="21"/>
                  <w:szCs w:val="21"/>
                  <w:lang w:eastAsia="zh-CN"/>
                </w:rPr>
                <w:t>O</w:t>
              </w:r>
              <w:r>
                <w:rPr>
                  <w:sz w:val="21"/>
                  <w:szCs w:val="21"/>
                  <w:lang w:eastAsia="zh-CN"/>
                </w:rPr>
                <w:t>ption 1. Both Type I and Type II codebook should be considered in the phase I evaluation. It is common understanding that Type II is designed for MU-MIMO scenario.</w:t>
              </w:r>
            </w:ins>
          </w:p>
          <w:p w14:paraId="50938379" w14:textId="77777777" w:rsidR="003E69CE" w:rsidRDefault="003E69CE" w:rsidP="003E69CE">
            <w:pPr>
              <w:snapToGrid w:val="0"/>
              <w:spacing w:before="60" w:after="60"/>
              <w:rPr>
                <w:ins w:id="944" w:author="China Telecom" w:date="2021-04-12T15:54:00Z"/>
                <w:szCs w:val="21"/>
              </w:rPr>
            </w:pPr>
            <w:ins w:id="94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391053FE" w14:textId="77777777" w:rsidR="00AC4627" w:rsidRDefault="00AC4627" w:rsidP="00AC4627">
            <w:pPr>
              <w:rPr>
                <w:ins w:id="946" w:author="China Telecom" w:date="2021-04-12T15:56:00Z"/>
                <w:sz w:val="21"/>
                <w:szCs w:val="21"/>
                <w:lang w:val="en-US" w:eastAsia="zh-CN"/>
              </w:rPr>
            </w:pPr>
            <w:ins w:id="947" w:author="China Telecom" w:date="2021-04-12T15:56:00Z">
              <w:r>
                <w:rPr>
                  <w:sz w:val="21"/>
                  <w:szCs w:val="21"/>
                  <w:lang w:val="en-US" w:eastAsia="zh-CN"/>
                </w:rPr>
                <w:t>In practical, ZF/QRD/</w:t>
              </w:r>
              <w:r w:rsidRPr="00A24C31">
                <w:rPr>
                  <w:sz w:val="21"/>
                  <w:szCs w:val="21"/>
                  <w:lang w:eastAsia="zh-CN"/>
                </w:rPr>
                <w:t>orthogonal</w:t>
              </w:r>
              <w:r>
                <w:rPr>
                  <w:sz w:val="21"/>
                  <w:szCs w:val="21"/>
                  <w:lang w:val="en-US" w:eastAsia="zh-CN"/>
                </w:rPr>
                <w:t xml:space="preserve"> precoding based on the reported PMI will always be used for MU-MIMO. Therefore, it is our view that the benefit of introducing MMSE-IRC receiver for MU-MIMO scenario need to be shown under more practical simulation assumptions, rather than introducing extra interference due to random precoding. Moreover, random PMI selection for the target UE will cause decreased performance (especially for 8Tx, 16Tx). </w:t>
              </w:r>
            </w:ins>
          </w:p>
          <w:p w14:paraId="42731C0D" w14:textId="77777777" w:rsidR="00AC4627" w:rsidRDefault="00AC4627" w:rsidP="00AC4627">
            <w:pPr>
              <w:rPr>
                <w:ins w:id="948" w:author="China Telecom" w:date="2021-04-12T15:56:00Z"/>
                <w:sz w:val="21"/>
                <w:szCs w:val="21"/>
                <w:lang w:val="en-US" w:eastAsia="zh-CN"/>
              </w:rPr>
            </w:pPr>
            <w:ins w:id="949" w:author="China Telecom" w:date="2021-04-12T15:56:00Z">
              <w:r>
                <w:rPr>
                  <w:sz w:val="21"/>
                  <w:szCs w:val="21"/>
                  <w:lang w:val="en-US" w:eastAsia="zh-CN"/>
                </w:rPr>
                <w:t>So, we support option 2A from practical MU-MIMO implementation perspective.</w:t>
              </w:r>
            </w:ins>
          </w:p>
          <w:p w14:paraId="55080453" w14:textId="3AD54370" w:rsidR="00AC4627" w:rsidRDefault="00AC4627" w:rsidP="00AC4627">
            <w:pPr>
              <w:rPr>
                <w:ins w:id="950" w:author="China Telecom" w:date="2021-04-12T15:56:00Z"/>
                <w:sz w:val="21"/>
                <w:szCs w:val="21"/>
                <w:lang w:val="en-US" w:eastAsia="zh-CN"/>
              </w:rPr>
            </w:pPr>
            <w:ins w:id="951" w:author="China Telecom" w:date="2021-04-12T15:56:00Z">
              <w:r>
                <w:rPr>
                  <w:sz w:val="21"/>
                  <w:szCs w:val="21"/>
                  <w:lang w:val="en-US" w:eastAsia="zh-CN"/>
                </w:rPr>
                <w:t xml:space="preserve">However, as pointed out in the recommended WF, the test feasibility for option 1A/2A is pending TE vendors’ feedback, and more details are needed for option 1B/2B. </w:t>
              </w:r>
            </w:ins>
          </w:p>
          <w:p w14:paraId="46278875" w14:textId="2F9AC9AE" w:rsidR="003E69CE" w:rsidRPr="00227B2E" w:rsidRDefault="00AC4627" w:rsidP="00AC4627">
            <w:pPr>
              <w:snapToGrid w:val="0"/>
              <w:spacing w:before="60" w:after="60"/>
              <w:rPr>
                <w:ins w:id="952" w:author="China Telecom" w:date="2021-04-12T15:54:00Z"/>
                <w:sz w:val="21"/>
                <w:szCs w:val="21"/>
                <w:lang w:eastAsia="zh-CN"/>
              </w:rPr>
            </w:pPr>
            <w:ins w:id="953" w:author="China Telecom" w:date="2021-04-12T15:56:00Z">
              <w:r>
                <w:rPr>
                  <w:sz w:val="21"/>
                  <w:szCs w:val="21"/>
                  <w:lang w:val="en-US" w:eastAsia="zh-CN"/>
                </w:rPr>
                <w:t xml:space="preserve">To assist the simulation evaluation work for the next meeting, we suggest to firstly evaluate the option with clear test feasibility, i.e., </w:t>
              </w:r>
              <w:r w:rsidRPr="000926DA">
                <w:rPr>
                  <w:b/>
                  <w:bCs/>
                  <w:sz w:val="21"/>
                  <w:szCs w:val="21"/>
                  <w:lang w:val="en-US" w:eastAsia="zh-CN"/>
                </w:rPr>
                <w:t xml:space="preserve">New option 2C: </w:t>
              </w:r>
              <w:r w:rsidRPr="000926DA">
                <w:rPr>
                  <w:b/>
                  <w:bCs/>
                  <w:sz w:val="21"/>
                  <w:szCs w:val="21"/>
                  <w:lang w:eastAsia="zh-CN"/>
                </w:rPr>
                <w:t xml:space="preserve">Feedback-based </w:t>
              </w:r>
              <w:r w:rsidRPr="000926DA">
                <w:rPr>
                  <w:rFonts w:hint="eastAsia"/>
                  <w:b/>
                  <w:bCs/>
                  <w:sz w:val="21"/>
                  <w:szCs w:val="21"/>
                  <w:lang w:eastAsia="zh-CN"/>
                </w:rPr>
                <w:t>PMI</w:t>
              </w:r>
              <w:r w:rsidRPr="000926DA">
                <w:rPr>
                  <w:b/>
                  <w:bCs/>
                  <w:sz w:val="21"/>
                  <w:szCs w:val="21"/>
                  <w:lang w:eastAsia="zh-CN"/>
                </w:rPr>
                <w:t xml:space="preserve"> selection for target UE, and random </w:t>
              </w:r>
              <w:r w:rsidRPr="000926DA">
                <w:rPr>
                  <w:rFonts w:hint="eastAsia"/>
                  <w:b/>
                  <w:bCs/>
                  <w:sz w:val="21"/>
                  <w:szCs w:val="21"/>
                  <w:lang w:eastAsia="zh-CN"/>
                </w:rPr>
                <w:t>PMI</w:t>
              </w:r>
              <w:r w:rsidRPr="000926DA">
                <w:rPr>
                  <w:b/>
                  <w:bCs/>
                  <w:sz w:val="21"/>
                  <w:szCs w:val="21"/>
                  <w:lang w:eastAsia="zh-CN"/>
                </w:rPr>
                <w:t xml:space="preserve"> selection for interference UE, with ensuring </w:t>
              </w:r>
              <w:r w:rsidRPr="000926DA">
                <w:rPr>
                  <w:b/>
                  <w:bCs/>
                  <w:sz w:val="21"/>
                  <w:szCs w:val="21"/>
                </w:rPr>
                <w:t xml:space="preserve">the selected </w:t>
              </w:r>
              <w:r w:rsidRPr="000926DA">
                <w:rPr>
                  <w:rFonts w:hint="eastAsia"/>
                  <w:b/>
                  <w:bCs/>
                  <w:sz w:val="21"/>
                  <w:szCs w:val="21"/>
                  <w:lang w:eastAsia="zh-CN"/>
                </w:rPr>
                <w:t>PMI</w:t>
              </w:r>
              <w:r w:rsidRPr="000926DA">
                <w:rPr>
                  <w:b/>
                  <w:bCs/>
                  <w:sz w:val="21"/>
                  <w:szCs w:val="21"/>
                </w:rPr>
                <w:t xml:space="preserve"> matrix shall not be identical to the precoding matrix applied for the UE under test</w:t>
              </w:r>
              <w:r>
                <w:rPr>
                  <w:sz w:val="21"/>
                  <w:szCs w:val="21"/>
                  <w:lang w:val="en-US" w:eastAsia="zh-CN"/>
                </w:rPr>
                <w:t xml:space="preserve"> and other options are not precluded.</w:t>
              </w:r>
            </w:ins>
          </w:p>
          <w:p w14:paraId="75AABFA0" w14:textId="77777777" w:rsidR="003E69CE" w:rsidRDefault="003E69CE" w:rsidP="003E69CE">
            <w:pPr>
              <w:snapToGrid w:val="0"/>
              <w:spacing w:before="60" w:after="60"/>
              <w:rPr>
                <w:ins w:id="954" w:author="China Telecom" w:date="2021-04-12T15:54:00Z"/>
                <w:szCs w:val="21"/>
              </w:rPr>
            </w:pPr>
            <w:ins w:id="95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32865623" w14:textId="2288FEB3" w:rsidR="003E69CE" w:rsidRPr="00227B2E" w:rsidRDefault="00AC4627" w:rsidP="003E69CE">
            <w:pPr>
              <w:snapToGrid w:val="0"/>
              <w:spacing w:before="60" w:after="60"/>
              <w:rPr>
                <w:ins w:id="956" w:author="China Telecom" w:date="2021-04-12T15:54:00Z"/>
                <w:sz w:val="21"/>
                <w:szCs w:val="21"/>
                <w:lang w:eastAsia="zh-CN"/>
              </w:rPr>
            </w:pPr>
            <w:ins w:id="957" w:author="China Telecom" w:date="2021-04-12T15:56:00Z">
              <w:r>
                <w:rPr>
                  <w:sz w:val="21"/>
                  <w:szCs w:val="21"/>
                  <w:lang w:val="en-US" w:eastAsia="zh-CN"/>
                </w:rPr>
                <w:t xml:space="preserve">We are fine with using smaller </w:t>
              </w:r>
              <w:r w:rsidRPr="006F659E">
                <w:rPr>
                  <w:sz w:val="21"/>
                  <w:szCs w:val="21"/>
                  <w:lang w:val="en-US" w:eastAsia="zh-CN"/>
                </w:rPr>
                <w:t xml:space="preserve">PRB </w:t>
              </w:r>
              <w:r w:rsidRPr="006F659E">
                <w:rPr>
                  <w:rFonts w:hint="eastAsia"/>
                  <w:sz w:val="21"/>
                  <w:szCs w:val="21"/>
                  <w:lang w:val="en-US" w:eastAsia="zh-CN"/>
                </w:rPr>
                <w:t>b</w:t>
              </w:r>
              <w:r w:rsidRPr="006F659E">
                <w:rPr>
                  <w:sz w:val="21"/>
                  <w:szCs w:val="21"/>
                  <w:lang w:val="en-US" w:eastAsia="zh-CN"/>
                </w:rPr>
                <w:t xml:space="preserve">undling </w:t>
              </w:r>
              <w:r w:rsidRPr="006F659E">
                <w:rPr>
                  <w:rFonts w:hint="eastAsia"/>
                  <w:sz w:val="21"/>
                  <w:szCs w:val="21"/>
                  <w:lang w:val="en-US" w:eastAsia="zh-CN"/>
                </w:rPr>
                <w:t>s</w:t>
              </w:r>
              <w:r w:rsidRPr="006F659E">
                <w:rPr>
                  <w:sz w:val="21"/>
                  <w:szCs w:val="21"/>
                  <w:lang w:val="en-US" w:eastAsia="zh-CN"/>
                </w:rPr>
                <w:t xml:space="preserve">ize and </w:t>
              </w:r>
              <w:r w:rsidRPr="006F659E">
                <w:rPr>
                  <w:rFonts w:hint="eastAsia"/>
                  <w:sz w:val="21"/>
                  <w:szCs w:val="21"/>
                  <w:lang w:val="en-US" w:eastAsia="zh-CN"/>
                </w:rPr>
                <w:t>p</w:t>
              </w:r>
              <w:r w:rsidRPr="006F659E">
                <w:rPr>
                  <w:sz w:val="21"/>
                  <w:szCs w:val="21"/>
                  <w:lang w:val="en-US" w:eastAsia="zh-CN"/>
                </w:rPr>
                <w:t xml:space="preserve">recoding </w:t>
              </w:r>
              <w:r w:rsidRPr="006F659E">
                <w:rPr>
                  <w:rFonts w:hint="eastAsia"/>
                  <w:sz w:val="21"/>
                  <w:szCs w:val="21"/>
                  <w:lang w:val="en-US" w:eastAsia="zh-CN"/>
                </w:rPr>
                <w:t>g</w:t>
              </w:r>
              <w:r w:rsidRPr="006F659E">
                <w:rPr>
                  <w:sz w:val="21"/>
                  <w:szCs w:val="21"/>
                  <w:lang w:val="en-US" w:eastAsia="zh-CN"/>
                </w:rPr>
                <w:t>ranularity</w:t>
              </w:r>
              <w:r>
                <w:rPr>
                  <w:sz w:val="21"/>
                  <w:szCs w:val="21"/>
                  <w:lang w:val="en-US" w:eastAsia="zh-CN"/>
                </w:rPr>
                <w:t>. But we need to check with TE vendors about the test feasibility if we are using ZF/QRD/orthogonal precoding per 2/4 PRBs.</w:t>
              </w:r>
            </w:ins>
          </w:p>
          <w:p w14:paraId="66A33DAD" w14:textId="77777777" w:rsidR="003E69CE" w:rsidRDefault="003E69CE" w:rsidP="003E69CE">
            <w:pPr>
              <w:snapToGrid w:val="0"/>
              <w:spacing w:before="60" w:after="60"/>
              <w:rPr>
                <w:ins w:id="958" w:author="China Telecom" w:date="2021-04-12T15:54:00Z"/>
                <w:szCs w:val="21"/>
              </w:rPr>
            </w:pPr>
            <w:ins w:id="95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F820232" w14:textId="1A864F4C" w:rsidR="003E69CE" w:rsidRDefault="00AC4627" w:rsidP="003E69CE">
            <w:pPr>
              <w:snapToGrid w:val="0"/>
              <w:spacing w:before="60" w:after="60"/>
              <w:rPr>
                <w:ins w:id="960" w:author="China Telecom" w:date="2021-04-12T16:00:00Z"/>
                <w:sz w:val="21"/>
                <w:szCs w:val="21"/>
                <w:lang w:val="en-US" w:eastAsia="zh-CN"/>
              </w:rPr>
            </w:pPr>
            <w:ins w:id="961" w:author="China Telecom" w:date="2021-04-12T15:56:00Z">
              <w:r>
                <w:rPr>
                  <w:sz w:val="21"/>
                  <w:szCs w:val="21"/>
                  <w:lang w:val="en-US" w:eastAsia="zh-CN"/>
                </w:rPr>
                <w:t xml:space="preserve">Since there will be no performance difference for the target UE between the 2 options, both options are ok for us. Slightly prefer option 2 for </w:t>
              </w:r>
            </w:ins>
            <w:ins w:id="962" w:author="China Telecom" w:date="2021-04-12T16:04:00Z">
              <w:r>
                <w:rPr>
                  <w:sz w:val="21"/>
                  <w:szCs w:val="21"/>
                  <w:lang w:val="en-US" w:eastAsia="zh-CN"/>
                </w:rPr>
                <w:t xml:space="preserve">simulation </w:t>
              </w:r>
            </w:ins>
            <w:ins w:id="963" w:author="China Telecom" w:date="2021-04-12T15:56:00Z">
              <w:r>
                <w:rPr>
                  <w:sz w:val="21"/>
                  <w:szCs w:val="21"/>
                  <w:lang w:val="en-US" w:eastAsia="zh-CN"/>
                </w:rPr>
                <w:t>simplification consideration.</w:t>
              </w:r>
            </w:ins>
          </w:p>
          <w:p w14:paraId="7775F34C" w14:textId="77777777" w:rsidR="00AC4627" w:rsidRPr="00227B2E" w:rsidRDefault="00AC4627" w:rsidP="003E69CE">
            <w:pPr>
              <w:snapToGrid w:val="0"/>
              <w:spacing w:before="60" w:after="60"/>
              <w:rPr>
                <w:ins w:id="964" w:author="China Telecom" w:date="2021-04-12T15:54:00Z"/>
                <w:sz w:val="21"/>
                <w:szCs w:val="21"/>
                <w:lang w:eastAsia="zh-CN"/>
              </w:rPr>
            </w:pPr>
          </w:p>
          <w:p w14:paraId="599B04AA" w14:textId="77777777" w:rsidR="003E69CE" w:rsidRPr="00DB6423" w:rsidRDefault="003E69CE" w:rsidP="003E69CE">
            <w:pPr>
              <w:snapToGrid w:val="0"/>
              <w:spacing w:before="60" w:after="60"/>
              <w:rPr>
                <w:ins w:id="965" w:author="China Telecom" w:date="2021-04-12T15:54:00Z"/>
                <w:rFonts w:ascii="Arial" w:hAnsi="Arial" w:cs="Arial"/>
                <w:sz w:val="21"/>
                <w:szCs w:val="21"/>
              </w:rPr>
            </w:pPr>
            <w:ins w:id="966" w:author="China Telecom" w:date="2021-04-12T15:5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B0ED90F" w14:textId="77777777" w:rsidR="003E69CE" w:rsidRDefault="003E69CE" w:rsidP="003E69CE">
            <w:pPr>
              <w:snapToGrid w:val="0"/>
              <w:spacing w:before="60" w:after="60"/>
              <w:rPr>
                <w:ins w:id="967" w:author="China Telecom" w:date="2021-04-12T15:54:00Z"/>
                <w:szCs w:val="21"/>
              </w:rPr>
            </w:pPr>
            <w:ins w:id="968"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32962FCC" w14:textId="77777777" w:rsidR="00AC4627" w:rsidRDefault="00AC4627" w:rsidP="00AC4627">
            <w:pPr>
              <w:widowControl w:val="0"/>
              <w:tabs>
                <w:tab w:val="num" w:pos="709"/>
                <w:tab w:val="num" w:pos="1440"/>
                <w:tab w:val="num" w:pos="1701"/>
              </w:tabs>
              <w:snapToGrid w:val="0"/>
              <w:spacing w:after="100"/>
              <w:rPr>
                <w:ins w:id="969" w:author="China Telecom" w:date="2021-04-12T15:56:00Z"/>
                <w:sz w:val="21"/>
                <w:szCs w:val="21"/>
                <w:lang w:eastAsia="zh-CN"/>
              </w:rPr>
            </w:pPr>
            <w:ins w:id="970" w:author="China Telecom" w:date="2021-04-12T15:56:00Z">
              <w:r w:rsidRPr="006906AD">
                <w:rPr>
                  <w:sz w:val="21"/>
                  <w:szCs w:val="21"/>
                  <w:lang w:eastAsia="zh-CN"/>
                </w:rPr>
                <w:t>In our understanding, using separate DMRS CDM groups for the target UE and interference UE will improve the channel estimation accuracy by using DMRS power boosting. And better interference estimation can also be expected without the inter user interference on the DMRS.</w:t>
              </w:r>
              <w:r>
                <w:rPr>
                  <w:rFonts w:hint="eastAsia"/>
                  <w:sz w:val="21"/>
                  <w:szCs w:val="21"/>
                  <w:lang w:eastAsia="zh-CN"/>
                </w:rPr>
                <w:t xml:space="preserve"> </w:t>
              </w:r>
              <w:r>
                <w:rPr>
                  <w:sz w:val="21"/>
                  <w:szCs w:val="21"/>
                  <w:lang w:eastAsia="zh-CN"/>
                </w:rPr>
                <w:t>As a result, w</w:t>
              </w:r>
              <w:r w:rsidRPr="00A24C31">
                <w:rPr>
                  <w:sz w:val="21"/>
                  <w:szCs w:val="21"/>
                  <w:lang w:eastAsia="zh-CN"/>
                </w:rPr>
                <w:t>hen rank [1,</w:t>
              </w:r>
              <w:r>
                <w:rPr>
                  <w:rFonts w:hint="eastAsia"/>
                  <w:sz w:val="21"/>
                  <w:szCs w:val="21"/>
                  <w:lang w:eastAsia="zh-CN"/>
                </w:rPr>
                <w:t xml:space="preserve"> </w:t>
              </w:r>
              <w:r>
                <w:rPr>
                  <w:sz w:val="21"/>
                  <w:szCs w:val="21"/>
                  <w:lang w:eastAsia="zh-CN"/>
                </w:rPr>
                <w:t>1</w:t>
              </w:r>
              <w:r w:rsidRPr="00A24C31">
                <w:rPr>
                  <w:sz w:val="21"/>
                  <w:szCs w:val="21"/>
                  <w:lang w:eastAsia="zh-CN"/>
                </w:rPr>
                <w:t xml:space="preserve">] </w:t>
              </w:r>
              <w:r>
                <w:rPr>
                  <w:sz w:val="21"/>
                  <w:szCs w:val="21"/>
                  <w:lang w:eastAsia="zh-CN"/>
                </w:rPr>
                <w:t xml:space="preserve">or rank [2,2] </w:t>
              </w:r>
              <w:r w:rsidRPr="00A24C31">
                <w:rPr>
                  <w:sz w:val="21"/>
                  <w:szCs w:val="21"/>
                  <w:lang w:eastAsia="zh-CN"/>
                </w:rPr>
                <w:t xml:space="preserve">for the target </w:t>
              </w:r>
              <w:r>
                <w:rPr>
                  <w:rFonts w:hint="eastAsia"/>
                  <w:sz w:val="21"/>
                  <w:szCs w:val="21"/>
                  <w:lang w:eastAsia="zh-CN"/>
                </w:rPr>
                <w:t>and</w:t>
              </w:r>
              <w:r w:rsidRPr="00A24C31">
                <w:rPr>
                  <w:sz w:val="21"/>
                  <w:szCs w:val="21"/>
                  <w:lang w:eastAsia="zh-CN"/>
                </w:rPr>
                <w:t xml:space="preserve"> interference UEs</w:t>
              </w:r>
              <w:r>
                <w:rPr>
                  <w:sz w:val="21"/>
                  <w:szCs w:val="21"/>
                  <w:lang w:eastAsia="zh-CN"/>
                </w:rPr>
                <w:t xml:space="preserve">, we are also ok with separate CDM groups. </w:t>
              </w:r>
            </w:ins>
          </w:p>
          <w:p w14:paraId="73A9CC1E" w14:textId="46B471FC" w:rsidR="003E69CE" w:rsidRPr="00227B2E" w:rsidRDefault="00AC4627" w:rsidP="00AC4627">
            <w:pPr>
              <w:snapToGrid w:val="0"/>
              <w:spacing w:before="60" w:after="60"/>
              <w:rPr>
                <w:ins w:id="971" w:author="China Telecom" w:date="2021-04-12T15:54:00Z"/>
                <w:sz w:val="21"/>
                <w:szCs w:val="21"/>
                <w:lang w:eastAsia="zh-CN"/>
              </w:rPr>
            </w:pPr>
            <w:ins w:id="972" w:author="China Telecom" w:date="2021-04-12T15:56:00Z">
              <w:r>
                <w:rPr>
                  <w:sz w:val="21"/>
                  <w:szCs w:val="21"/>
                  <w:lang w:eastAsia="zh-CN"/>
                </w:rPr>
                <w:t>However, for the other rank configurations, including rank</w:t>
              </w:r>
              <w:r w:rsidRPr="00A24C31">
                <w:rPr>
                  <w:sz w:val="21"/>
                  <w:szCs w:val="21"/>
                  <w:lang w:eastAsia="zh-CN"/>
                </w:rPr>
                <w:t xml:space="preserve">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w:t>
              </w:r>
              <w:r>
                <w:rPr>
                  <w:sz w:val="21"/>
                  <w:szCs w:val="21"/>
                  <w:lang w:eastAsia="zh-CN"/>
                </w:rPr>
                <w:t xml:space="preserve">or </w:t>
              </w:r>
              <w:r>
                <w:rPr>
                  <w:rFonts w:hint="eastAsia"/>
                  <w:sz w:val="21"/>
                  <w:szCs w:val="21"/>
                  <w:lang w:eastAsia="zh-CN"/>
                </w:rPr>
                <w:t>r</w:t>
              </w:r>
              <w:r w:rsidRPr="00A24C31">
                <w:rPr>
                  <w:sz w:val="21"/>
                  <w:szCs w:val="21"/>
                  <w:lang w:eastAsia="zh-CN"/>
                </w:rPr>
                <w:t xml:space="preserve">ank </w:t>
              </w:r>
              <w:r>
                <w:rPr>
                  <w:rFonts w:hint="eastAsia"/>
                  <w:sz w:val="21"/>
                  <w:szCs w:val="21"/>
                  <w:lang w:eastAsia="zh-CN"/>
                </w:rPr>
                <w:t>1</w:t>
              </w:r>
              <w:r>
                <w:rPr>
                  <w:sz w:val="21"/>
                  <w:szCs w:val="21"/>
                  <w:lang w:eastAsia="zh-CN"/>
                </w:rPr>
                <w:t>/2</w:t>
              </w:r>
              <w:r w:rsidRPr="00A24C31">
                <w:rPr>
                  <w:sz w:val="21"/>
                  <w:szCs w:val="21"/>
                  <w:lang w:eastAsia="zh-CN"/>
                </w:rPr>
                <w:t xml:space="preserve"> transmission </w:t>
              </w:r>
              <w:r>
                <w:rPr>
                  <w:sz w:val="21"/>
                  <w:szCs w:val="21"/>
                  <w:lang w:eastAsia="zh-CN"/>
                </w:rPr>
                <w:t>per UE</w:t>
              </w:r>
              <w:r>
                <w:rPr>
                  <w:rFonts w:hint="eastAsia"/>
                  <w:sz w:val="21"/>
                  <w:szCs w:val="21"/>
                  <w:lang w:eastAsia="zh-CN"/>
                </w:rPr>
                <w:t xml:space="preserve"> </w:t>
              </w:r>
              <w:r>
                <w:rPr>
                  <w:sz w:val="21"/>
                  <w:szCs w:val="21"/>
                  <w:lang w:eastAsia="zh-CN"/>
                </w:rPr>
                <w:t>with</w:t>
              </w:r>
              <w:r>
                <w:rPr>
                  <w:rFonts w:hint="eastAsia"/>
                  <w:sz w:val="21"/>
                  <w:szCs w:val="21"/>
                  <w:lang w:eastAsia="zh-CN"/>
                </w:rPr>
                <w:t xml:space="preserve"> more than 1 interference UE</w:t>
              </w:r>
              <w:r>
                <w:rPr>
                  <w:sz w:val="21"/>
                  <w:szCs w:val="21"/>
                  <w:lang w:eastAsia="zh-CN"/>
                </w:rPr>
                <w:t xml:space="preserve"> scenarios, we do not think </w:t>
              </w:r>
              <w:r w:rsidRPr="006906AD">
                <w:rPr>
                  <w:sz w:val="21"/>
                  <w:szCs w:val="21"/>
                  <w:lang w:eastAsia="zh-CN"/>
                </w:rPr>
                <w:t>separate DMRS CDM groups for the target UE and interference UE</w:t>
              </w:r>
              <w:r>
                <w:rPr>
                  <w:sz w:val="21"/>
                  <w:szCs w:val="21"/>
                  <w:lang w:eastAsia="zh-CN"/>
                </w:rPr>
                <w:t xml:space="preserve"> should be assumed, because such </w:t>
              </w:r>
              <w:r>
                <w:rPr>
                  <w:sz w:val="21"/>
                  <w:szCs w:val="21"/>
                  <w:lang w:eastAsia="zh-CN"/>
                </w:rPr>
                <w:lastRenderedPageBreak/>
                <w:t>assumption is not a fair DMRS port assignation for all the co-scheduled UE, which will exaggerate the performance improvement for the target UE.</w:t>
              </w:r>
            </w:ins>
          </w:p>
          <w:p w14:paraId="54089987" w14:textId="77777777" w:rsidR="003E69CE" w:rsidRDefault="003E69CE" w:rsidP="003E69CE">
            <w:pPr>
              <w:snapToGrid w:val="0"/>
              <w:spacing w:before="60" w:after="60"/>
              <w:rPr>
                <w:ins w:id="973" w:author="China Telecom" w:date="2021-04-12T15:54:00Z"/>
                <w:szCs w:val="21"/>
              </w:rPr>
            </w:pPr>
            <w:ins w:id="974"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439A510D" w14:textId="77777777" w:rsidR="00AC4627" w:rsidRDefault="00AC4627" w:rsidP="003E69CE">
            <w:pPr>
              <w:snapToGrid w:val="0"/>
              <w:spacing w:before="60" w:after="60"/>
              <w:rPr>
                <w:ins w:id="975" w:author="China Telecom" w:date="2021-04-12T15:57:00Z"/>
                <w:sz w:val="21"/>
                <w:szCs w:val="21"/>
                <w:lang w:eastAsia="zh-CN"/>
              </w:rPr>
            </w:pPr>
            <w:ins w:id="976" w:author="China Telecom" w:date="2021-04-12T15:57:00Z">
              <w:r w:rsidRPr="006906AD">
                <w:rPr>
                  <w:sz w:val="21"/>
                  <w:szCs w:val="21"/>
                  <w:lang w:eastAsia="zh-CN"/>
                </w:rPr>
                <w:t>Support the recommended WF.</w:t>
              </w:r>
            </w:ins>
          </w:p>
          <w:p w14:paraId="59BD9653" w14:textId="31E1EEFE" w:rsidR="003E69CE" w:rsidRDefault="003E69CE" w:rsidP="003E69CE">
            <w:pPr>
              <w:snapToGrid w:val="0"/>
              <w:spacing w:before="60" w:after="60"/>
              <w:rPr>
                <w:ins w:id="977" w:author="China Telecom" w:date="2021-04-12T15:54:00Z"/>
                <w:szCs w:val="21"/>
              </w:rPr>
            </w:pPr>
            <w:ins w:id="978"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93CD2A1" w14:textId="4043CB69" w:rsidR="003E69CE" w:rsidRPr="00227B2E" w:rsidRDefault="00AC4627" w:rsidP="003E69CE">
            <w:pPr>
              <w:snapToGrid w:val="0"/>
              <w:spacing w:before="60" w:after="60"/>
              <w:rPr>
                <w:ins w:id="979" w:author="China Telecom" w:date="2021-04-12T15:54:00Z"/>
                <w:sz w:val="21"/>
                <w:szCs w:val="21"/>
                <w:lang w:eastAsia="zh-CN"/>
              </w:rPr>
            </w:pPr>
            <w:ins w:id="980" w:author="China Telecom" w:date="2021-04-12T15:57:00Z">
              <w:r>
                <w:rPr>
                  <w:sz w:val="21"/>
                  <w:szCs w:val="21"/>
                  <w:lang w:eastAsia="zh-CN"/>
                </w:rPr>
                <w:t>Support option 1</w:t>
              </w:r>
              <w:r w:rsidRPr="006906AD">
                <w:rPr>
                  <w:sz w:val="21"/>
                  <w:szCs w:val="21"/>
                  <w:lang w:eastAsia="zh-CN"/>
                </w:rPr>
                <w:t>.</w:t>
              </w:r>
            </w:ins>
          </w:p>
          <w:p w14:paraId="0D695A96" w14:textId="77777777" w:rsidR="003E69CE" w:rsidRDefault="003E69CE" w:rsidP="003E69CE">
            <w:pPr>
              <w:snapToGrid w:val="0"/>
              <w:spacing w:before="60" w:after="60"/>
              <w:rPr>
                <w:ins w:id="981" w:author="China Telecom" w:date="2021-04-12T15:54:00Z"/>
                <w:szCs w:val="21"/>
              </w:rPr>
            </w:pPr>
            <w:ins w:id="982"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DFBEF47" w14:textId="77777777" w:rsidR="00AC4627" w:rsidRPr="000E4BBB" w:rsidRDefault="00AC4627" w:rsidP="00AC4627">
            <w:pPr>
              <w:widowControl w:val="0"/>
              <w:tabs>
                <w:tab w:val="num" w:pos="709"/>
                <w:tab w:val="num" w:pos="1440"/>
                <w:tab w:val="num" w:pos="1701"/>
              </w:tabs>
              <w:snapToGrid w:val="0"/>
              <w:spacing w:after="100"/>
              <w:rPr>
                <w:ins w:id="983" w:author="China Telecom" w:date="2021-04-12T15:58:00Z"/>
                <w:sz w:val="21"/>
                <w:szCs w:val="21"/>
                <w:lang w:eastAsia="zh-CN"/>
              </w:rPr>
            </w:pPr>
            <w:ins w:id="984" w:author="China Telecom" w:date="2021-04-12T15:58:00Z">
              <w:r w:rsidRPr="000E4BBB">
                <w:rPr>
                  <w:sz w:val="21"/>
                  <w:szCs w:val="21"/>
                  <w:lang w:eastAsia="zh-CN"/>
                </w:rPr>
                <w:t>Need more clarification on ‘DMRS pattern’, we are ok with using the same ‘DMRS type’ and ‘DMRS additional position’ for all co-scheduled UEs.</w:t>
              </w:r>
            </w:ins>
          </w:p>
          <w:p w14:paraId="1DC4D5C8" w14:textId="0303A7BE" w:rsidR="003E69CE" w:rsidRDefault="00AC4627" w:rsidP="00AC4627">
            <w:pPr>
              <w:snapToGrid w:val="0"/>
              <w:spacing w:before="60" w:after="60"/>
              <w:rPr>
                <w:ins w:id="985" w:author="China Telecom" w:date="2021-04-12T16:00:00Z"/>
                <w:sz w:val="21"/>
                <w:szCs w:val="21"/>
                <w:lang w:eastAsia="zh-CN"/>
              </w:rPr>
            </w:pPr>
            <w:ins w:id="986" w:author="China Telecom" w:date="2021-04-12T15:58:00Z">
              <w:r w:rsidRPr="000E4BBB">
                <w:rPr>
                  <w:rFonts w:hint="eastAsia"/>
                  <w:sz w:val="21"/>
                  <w:szCs w:val="21"/>
                  <w:lang w:eastAsia="zh-CN"/>
                </w:rPr>
                <w:t>W</w:t>
              </w:r>
              <w:r w:rsidRPr="000E4BBB">
                <w:rPr>
                  <w:sz w:val="21"/>
                  <w:szCs w:val="21"/>
                  <w:lang w:eastAsia="zh-CN"/>
                </w:rPr>
                <w:t>e are ok with using the same sequence for all co-scheduled UEs</w:t>
              </w:r>
            </w:ins>
          </w:p>
          <w:p w14:paraId="3E46E4B0" w14:textId="77777777" w:rsidR="00AC4627" w:rsidRPr="00AC4627" w:rsidRDefault="00AC4627" w:rsidP="00AC4627">
            <w:pPr>
              <w:snapToGrid w:val="0"/>
              <w:spacing w:before="60" w:after="60"/>
              <w:rPr>
                <w:ins w:id="987" w:author="China Telecom" w:date="2021-04-12T15:54:00Z"/>
                <w:rFonts w:eastAsiaTheme="minorEastAsia"/>
                <w:sz w:val="21"/>
                <w:szCs w:val="21"/>
                <w:lang w:eastAsia="zh-CN"/>
              </w:rPr>
            </w:pPr>
          </w:p>
          <w:p w14:paraId="234A105B" w14:textId="77777777" w:rsidR="003E69CE" w:rsidRPr="00DB6423" w:rsidRDefault="003E69CE" w:rsidP="003E69CE">
            <w:pPr>
              <w:snapToGrid w:val="0"/>
              <w:spacing w:before="60" w:after="60"/>
              <w:rPr>
                <w:ins w:id="988" w:author="China Telecom" w:date="2021-04-12T15:54:00Z"/>
                <w:rFonts w:ascii="Arial" w:hAnsi="Arial" w:cs="Arial"/>
                <w:sz w:val="21"/>
                <w:szCs w:val="21"/>
              </w:rPr>
            </w:pPr>
            <w:ins w:id="989" w:author="China Telecom" w:date="2021-04-12T15:5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B623D76" w14:textId="77777777" w:rsidR="003E69CE" w:rsidRDefault="003E69CE" w:rsidP="003E69CE">
            <w:pPr>
              <w:snapToGrid w:val="0"/>
              <w:spacing w:before="60" w:after="60"/>
              <w:rPr>
                <w:ins w:id="990" w:author="China Telecom" w:date="2021-04-12T15:54:00Z"/>
                <w:szCs w:val="21"/>
              </w:rPr>
            </w:pPr>
            <w:ins w:id="991"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32DCBFDE" w14:textId="0D96BB53" w:rsidR="003E69CE" w:rsidRPr="00227B2E" w:rsidRDefault="00AC4627" w:rsidP="003E69CE">
            <w:pPr>
              <w:snapToGrid w:val="0"/>
              <w:spacing w:before="60" w:after="60"/>
              <w:rPr>
                <w:ins w:id="992" w:author="China Telecom" w:date="2021-04-12T15:54:00Z"/>
                <w:sz w:val="21"/>
                <w:szCs w:val="21"/>
                <w:lang w:eastAsia="zh-CN"/>
              </w:rPr>
            </w:pPr>
            <w:ins w:id="993" w:author="China Telecom" w:date="2021-04-12T15:58:00Z">
              <w:r>
                <w:rPr>
                  <w:rFonts w:hint="eastAsia"/>
                  <w:sz w:val="21"/>
                  <w:szCs w:val="21"/>
                  <w:lang w:val="en-US" w:eastAsia="zh-CN"/>
                </w:rPr>
                <w:t>S</w:t>
              </w:r>
              <w:r>
                <w:rPr>
                  <w:sz w:val="21"/>
                  <w:szCs w:val="21"/>
                  <w:lang w:val="en-US" w:eastAsia="zh-CN"/>
                </w:rPr>
                <w:t>upport option 1, and option 2 is also ok for us if the interference channel can be obtained without extra RRC message.</w:t>
              </w:r>
            </w:ins>
          </w:p>
          <w:p w14:paraId="59B985FB" w14:textId="77777777" w:rsidR="003E69CE" w:rsidRDefault="003E69CE" w:rsidP="003E69CE">
            <w:pPr>
              <w:snapToGrid w:val="0"/>
              <w:spacing w:before="60" w:after="60"/>
              <w:rPr>
                <w:ins w:id="994" w:author="China Telecom" w:date="2021-04-12T15:54:00Z"/>
                <w:szCs w:val="21"/>
              </w:rPr>
            </w:pPr>
            <w:ins w:id="995"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3D55E253" w14:textId="68E453DC" w:rsidR="003E69CE" w:rsidRPr="00AC4627" w:rsidRDefault="00AC4627" w:rsidP="00AC4627">
            <w:pPr>
              <w:spacing w:after="120"/>
              <w:rPr>
                <w:ins w:id="996" w:author="China Telecom" w:date="2021-04-12T15:54:00Z"/>
                <w:rFonts w:eastAsiaTheme="minorEastAsia"/>
                <w:sz w:val="21"/>
                <w:szCs w:val="21"/>
                <w:lang w:val="en-US" w:eastAsia="zh-CN"/>
              </w:rPr>
            </w:pPr>
            <w:ins w:id="997" w:author="China Telecom" w:date="2021-04-12T15:58:00Z">
              <w:r>
                <w:rPr>
                  <w:sz w:val="21"/>
                  <w:szCs w:val="21"/>
                  <w:lang w:val="en-US" w:eastAsia="zh-CN"/>
                </w:rPr>
                <w:t>Option 1</w:t>
              </w:r>
            </w:ins>
          </w:p>
          <w:p w14:paraId="22D85276" w14:textId="77777777" w:rsidR="003E69CE" w:rsidRDefault="003E69CE" w:rsidP="003E69CE">
            <w:pPr>
              <w:snapToGrid w:val="0"/>
              <w:spacing w:before="60" w:after="60"/>
              <w:rPr>
                <w:ins w:id="998" w:author="China Telecom" w:date="2021-04-12T15:54:00Z"/>
                <w:szCs w:val="21"/>
              </w:rPr>
            </w:pPr>
            <w:ins w:id="999"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5FE03735" w14:textId="0BE14011" w:rsidR="003E69CE" w:rsidRPr="00AC4627" w:rsidRDefault="00AC4627" w:rsidP="00AC4627">
            <w:pPr>
              <w:spacing w:after="120"/>
              <w:rPr>
                <w:ins w:id="1000" w:author="China Telecom" w:date="2021-04-12T15:54:00Z"/>
                <w:rFonts w:eastAsiaTheme="minorEastAsia"/>
                <w:sz w:val="21"/>
                <w:szCs w:val="21"/>
                <w:lang w:val="en-US" w:eastAsia="zh-CN"/>
              </w:rPr>
            </w:pPr>
            <w:ins w:id="1001" w:author="China Telecom" w:date="2021-04-12T15:58:00Z">
              <w:r>
                <w:rPr>
                  <w:sz w:val="21"/>
                  <w:szCs w:val="21"/>
                  <w:lang w:val="en-US" w:eastAsia="zh-CN"/>
                </w:rPr>
                <w:t>Option 1</w:t>
              </w:r>
            </w:ins>
          </w:p>
          <w:p w14:paraId="37B2CAE4" w14:textId="77777777" w:rsidR="003E69CE" w:rsidRDefault="003E69CE" w:rsidP="003E69CE">
            <w:pPr>
              <w:snapToGrid w:val="0"/>
              <w:spacing w:before="60" w:after="60"/>
              <w:rPr>
                <w:ins w:id="1002" w:author="China Telecom" w:date="2021-04-12T15:54:00Z"/>
                <w:szCs w:val="21"/>
              </w:rPr>
            </w:pPr>
            <w:ins w:id="1003"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611E501D" w14:textId="40C0046A" w:rsidR="003E69CE" w:rsidRDefault="00AC4627" w:rsidP="003E69CE">
            <w:pPr>
              <w:snapToGrid w:val="0"/>
              <w:spacing w:before="60" w:after="60"/>
              <w:rPr>
                <w:ins w:id="1004" w:author="China Telecom" w:date="2021-04-12T16:01:00Z"/>
                <w:sz w:val="21"/>
                <w:szCs w:val="21"/>
                <w:lang w:val="en-US" w:eastAsia="zh-CN"/>
              </w:rPr>
            </w:pPr>
            <w:ins w:id="1005" w:author="China Telecom" w:date="2021-04-12T15:58:00Z">
              <w:r w:rsidRPr="00D633BD">
                <w:rPr>
                  <w:rFonts w:hint="eastAsia"/>
                  <w:sz w:val="21"/>
                  <w:szCs w:val="21"/>
                  <w:lang w:val="en-US" w:eastAsia="zh-CN"/>
                </w:rPr>
                <w:t>W</w:t>
              </w:r>
              <w:r w:rsidRPr="00D633BD">
                <w:rPr>
                  <w:sz w:val="21"/>
                  <w:szCs w:val="21"/>
                  <w:lang w:val="en-US" w:eastAsia="zh-CN"/>
                </w:rPr>
                <w:t>e need more clarification on what detailed information is needed.</w:t>
              </w:r>
            </w:ins>
          </w:p>
          <w:p w14:paraId="21762423" w14:textId="77777777" w:rsidR="00AC4627" w:rsidRPr="00227B2E" w:rsidRDefault="00AC4627" w:rsidP="003E69CE">
            <w:pPr>
              <w:snapToGrid w:val="0"/>
              <w:spacing w:before="60" w:after="60"/>
              <w:rPr>
                <w:ins w:id="1006" w:author="China Telecom" w:date="2021-04-12T15:54:00Z"/>
                <w:sz w:val="21"/>
                <w:szCs w:val="21"/>
                <w:lang w:eastAsia="zh-CN"/>
              </w:rPr>
            </w:pPr>
          </w:p>
          <w:p w14:paraId="62F446B8" w14:textId="77777777" w:rsidR="003E69CE" w:rsidRPr="00DB6423" w:rsidRDefault="003E69CE" w:rsidP="003E69CE">
            <w:pPr>
              <w:snapToGrid w:val="0"/>
              <w:spacing w:before="60" w:after="60"/>
              <w:rPr>
                <w:ins w:id="1007" w:author="China Telecom" w:date="2021-04-12T15:54:00Z"/>
                <w:rFonts w:ascii="Arial" w:hAnsi="Arial" w:cs="Arial"/>
                <w:sz w:val="21"/>
                <w:szCs w:val="21"/>
              </w:rPr>
            </w:pPr>
            <w:ins w:id="1008" w:author="China Telecom" w:date="2021-04-12T15:5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049E70C" w14:textId="77777777" w:rsidR="003E69CE" w:rsidRDefault="003E69CE" w:rsidP="003E69CE">
            <w:pPr>
              <w:snapToGrid w:val="0"/>
              <w:spacing w:before="60" w:after="60"/>
              <w:rPr>
                <w:ins w:id="1009" w:author="China Telecom" w:date="2021-04-12T15:54:00Z"/>
                <w:szCs w:val="21"/>
              </w:rPr>
            </w:pPr>
            <w:ins w:id="101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E3187E8" w14:textId="0E12BAAF" w:rsidR="003E69CE" w:rsidRPr="00227B2E" w:rsidRDefault="00AC4627" w:rsidP="003E69CE">
            <w:pPr>
              <w:snapToGrid w:val="0"/>
              <w:spacing w:before="60" w:after="60"/>
              <w:rPr>
                <w:ins w:id="1011" w:author="China Telecom" w:date="2021-04-12T15:54:00Z"/>
                <w:sz w:val="21"/>
                <w:szCs w:val="21"/>
                <w:lang w:eastAsia="zh-CN"/>
              </w:rPr>
            </w:pPr>
            <w:ins w:id="1012" w:author="China Telecom" w:date="2021-04-12T15:58:00Z">
              <w:r w:rsidRPr="000E4BBB">
                <w:rPr>
                  <w:sz w:val="21"/>
                  <w:szCs w:val="21"/>
                  <w:lang w:eastAsia="zh-CN"/>
                </w:rPr>
                <w:t>Support the recommended WF.</w:t>
              </w:r>
            </w:ins>
          </w:p>
          <w:p w14:paraId="0D37B33D" w14:textId="77777777" w:rsidR="003E69CE" w:rsidRDefault="003E69CE" w:rsidP="003E69CE">
            <w:pPr>
              <w:snapToGrid w:val="0"/>
              <w:spacing w:before="60" w:after="60"/>
              <w:rPr>
                <w:ins w:id="1013" w:author="China Telecom" w:date="2021-04-12T15:54:00Z"/>
                <w:szCs w:val="21"/>
              </w:rPr>
            </w:pPr>
            <w:ins w:id="101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10BB8247" w14:textId="77777777" w:rsidR="00AC4627" w:rsidRDefault="00AC4627" w:rsidP="00AC4627">
            <w:pPr>
              <w:snapToGrid w:val="0"/>
              <w:spacing w:before="60" w:after="60"/>
              <w:jc w:val="both"/>
              <w:rPr>
                <w:ins w:id="1015" w:author="China Telecom" w:date="2021-04-12T15:59:00Z"/>
                <w:rFonts w:eastAsiaTheme="minorEastAsia"/>
                <w:sz w:val="21"/>
                <w:szCs w:val="21"/>
                <w:lang w:eastAsia="zh-CN"/>
              </w:rPr>
            </w:pPr>
            <w:ins w:id="1016" w:author="China Telecom" w:date="2021-04-12T15:59:00Z">
              <w:r>
                <w:rPr>
                  <w:rFonts w:eastAsiaTheme="minorEastAsia"/>
                  <w:sz w:val="21"/>
                  <w:szCs w:val="21"/>
                  <w:lang w:eastAsia="zh-CN"/>
                </w:rPr>
                <w:t xml:space="preserve">Support option 3. </w:t>
              </w:r>
            </w:ins>
          </w:p>
          <w:p w14:paraId="2CE3EA7A" w14:textId="0481A7C0" w:rsidR="003E69CE" w:rsidRPr="00227B2E" w:rsidRDefault="00AC4627" w:rsidP="00AC4627">
            <w:pPr>
              <w:snapToGrid w:val="0"/>
              <w:spacing w:before="60" w:after="60"/>
              <w:rPr>
                <w:ins w:id="1017" w:author="China Telecom" w:date="2021-04-12T15:54:00Z"/>
                <w:sz w:val="21"/>
                <w:szCs w:val="21"/>
                <w:lang w:eastAsia="zh-CN"/>
              </w:rPr>
            </w:pPr>
            <w:ins w:id="1018" w:author="China Telecom" w:date="2021-04-12T15:59: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w:t>
              </w:r>
              <w:r>
                <w:rPr>
                  <w:rFonts w:eastAsiaTheme="minorEastAsia"/>
                  <w:sz w:val="21"/>
                  <w:szCs w:val="21"/>
                  <w:lang w:eastAsia="zh-CN"/>
                </w:rPr>
                <w:t>3</w:t>
              </w:r>
              <w:r>
                <w:rPr>
                  <w:rFonts w:eastAsiaTheme="minorEastAsia" w:hint="eastAsia"/>
                  <w:sz w:val="21"/>
                  <w:szCs w:val="21"/>
                  <w:lang w:eastAsia="zh-CN"/>
                </w:rPr>
                <w:t xml:space="preserve">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3EA71074" w14:textId="77777777" w:rsidR="003E69CE" w:rsidRDefault="003E69CE" w:rsidP="003E69CE">
            <w:pPr>
              <w:snapToGrid w:val="0"/>
              <w:spacing w:before="60" w:after="60"/>
              <w:rPr>
                <w:ins w:id="1019" w:author="China Telecom" w:date="2021-04-12T15:54:00Z"/>
                <w:szCs w:val="21"/>
              </w:rPr>
            </w:pPr>
            <w:ins w:id="102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2A2F0C95" w14:textId="3803CFA7" w:rsidR="003E69CE" w:rsidRPr="00227B2E" w:rsidRDefault="00AC4627" w:rsidP="003E69CE">
            <w:pPr>
              <w:snapToGrid w:val="0"/>
              <w:spacing w:before="60" w:after="60"/>
              <w:rPr>
                <w:ins w:id="1021" w:author="China Telecom" w:date="2021-04-12T15:54:00Z"/>
                <w:sz w:val="21"/>
                <w:szCs w:val="21"/>
                <w:lang w:eastAsia="zh-CN"/>
              </w:rPr>
            </w:pPr>
            <w:ins w:id="1022" w:author="China Telecom" w:date="2021-04-12T15:59:00Z">
              <w:r>
                <w:rPr>
                  <w:rFonts w:eastAsiaTheme="minorEastAsia" w:hint="eastAsia"/>
                  <w:sz w:val="21"/>
                  <w:szCs w:val="21"/>
                  <w:lang w:eastAsia="zh-CN"/>
                </w:rPr>
                <w:t>We will not insist on option 2, and option 1 can be fine for us.</w:t>
              </w:r>
            </w:ins>
          </w:p>
          <w:p w14:paraId="6A026CD2" w14:textId="77777777" w:rsidR="003E69CE" w:rsidRDefault="003E69CE" w:rsidP="003E69CE">
            <w:pPr>
              <w:snapToGrid w:val="0"/>
              <w:spacing w:before="60" w:after="60"/>
              <w:rPr>
                <w:ins w:id="1023" w:author="China Telecom" w:date="2021-04-12T15:54:00Z"/>
                <w:szCs w:val="21"/>
              </w:rPr>
            </w:pPr>
            <w:ins w:id="102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A159312" w14:textId="30E8BE86" w:rsidR="003E69CE" w:rsidRPr="00227B2E" w:rsidRDefault="00AC4627" w:rsidP="003E69CE">
            <w:pPr>
              <w:snapToGrid w:val="0"/>
              <w:spacing w:before="60" w:after="60"/>
              <w:rPr>
                <w:ins w:id="1025" w:author="China Telecom" w:date="2021-04-12T15:54:00Z"/>
                <w:sz w:val="21"/>
                <w:szCs w:val="21"/>
                <w:lang w:eastAsia="zh-CN"/>
              </w:rPr>
            </w:pPr>
            <w:ins w:id="1026" w:author="China Telecom" w:date="2021-04-12T15:59:00Z">
              <w:r>
                <w:rPr>
                  <w:sz w:val="21"/>
                  <w:szCs w:val="21"/>
                  <w:lang w:eastAsia="zh-CN"/>
                </w:rPr>
                <w:t>In our understanding, option 1/2 are of the same meaning. We suggest to</w:t>
              </w:r>
              <w:r>
                <w:rPr>
                  <w:rFonts w:hint="eastAsia"/>
                  <w:sz w:val="21"/>
                  <w:szCs w:val="21"/>
                  <w:lang w:eastAsia="zh-CN"/>
                </w:rPr>
                <w:t xml:space="preserve"> include both </w:t>
              </w:r>
              <w:r>
                <w:rPr>
                  <w:sz w:val="21"/>
                  <w:szCs w:val="21"/>
                  <w:lang w:eastAsia="zh-CN"/>
                </w:rPr>
                <w:t xml:space="preserve">correlation levels </w:t>
              </w:r>
              <w:r>
                <w:rPr>
                  <w:rFonts w:hint="eastAsia"/>
                  <w:sz w:val="21"/>
                  <w:szCs w:val="21"/>
                  <w:lang w:eastAsia="zh-CN"/>
                </w:rPr>
                <w:t xml:space="preserve">for initial </w:t>
              </w:r>
              <w:r>
                <w:rPr>
                  <w:sz w:val="21"/>
                  <w:szCs w:val="21"/>
                  <w:lang w:eastAsia="zh-CN"/>
                </w:rPr>
                <w:t>evaluation simulation, and make dow</w:t>
              </w:r>
              <w:r w:rsidRPr="00A24C31">
                <w:rPr>
                  <w:sz w:val="21"/>
                  <w:szCs w:val="21"/>
                  <w:lang w:eastAsia="zh-CN"/>
                </w:rPr>
                <w:t xml:space="preserve">n-selection based on </w:t>
              </w:r>
              <w:r>
                <w:rPr>
                  <w:sz w:val="21"/>
                  <w:szCs w:val="21"/>
                  <w:lang w:eastAsia="zh-CN"/>
                </w:rPr>
                <w:t>simulation</w:t>
              </w:r>
              <w:r w:rsidRPr="00A24C31">
                <w:rPr>
                  <w:sz w:val="21"/>
                  <w:szCs w:val="21"/>
                  <w:lang w:eastAsia="zh-CN"/>
                </w:rPr>
                <w:t xml:space="preserve"> results</w:t>
              </w:r>
              <w:r>
                <w:rPr>
                  <w:sz w:val="21"/>
                  <w:szCs w:val="21"/>
                  <w:lang w:eastAsia="zh-CN"/>
                </w:rPr>
                <w:t>, i.e., option 1 is also ok for us.</w:t>
              </w:r>
            </w:ins>
          </w:p>
          <w:p w14:paraId="28B81120" w14:textId="77777777" w:rsidR="003E69CE" w:rsidRDefault="003E69CE" w:rsidP="003E69CE">
            <w:pPr>
              <w:snapToGrid w:val="0"/>
              <w:spacing w:before="60" w:after="60"/>
              <w:rPr>
                <w:ins w:id="1027" w:author="China Telecom" w:date="2021-04-12T15:54:00Z"/>
                <w:szCs w:val="21"/>
              </w:rPr>
            </w:pPr>
            <w:ins w:id="102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3875CE92" w14:textId="5DECB6DC" w:rsidR="003E69CE" w:rsidRPr="00227B2E" w:rsidRDefault="00AC4627" w:rsidP="003E69CE">
            <w:pPr>
              <w:snapToGrid w:val="0"/>
              <w:spacing w:before="60" w:after="60"/>
              <w:rPr>
                <w:ins w:id="1029" w:author="China Telecom" w:date="2021-04-12T15:54:00Z"/>
                <w:sz w:val="21"/>
                <w:szCs w:val="21"/>
                <w:lang w:eastAsia="zh-CN"/>
              </w:rPr>
            </w:pPr>
            <w:ins w:id="1030" w:author="China Telecom" w:date="2021-04-12T15:59:00Z">
              <w:r w:rsidRPr="000E4BBB">
                <w:rPr>
                  <w:sz w:val="21"/>
                  <w:szCs w:val="21"/>
                  <w:lang w:eastAsia="zh-CN"/>
                </w:rPr>
                <w:t>Support the recommended WF.</w:t>
              </w:r>
            </w:ins>
          </w:p>
          <w:p w14:paraId="1A8277A1" w14:textId="77777777" w:rsidR="003E69CE" w:rsidRDefault="003E69CE" w:rsidP="003E69CE">
            <w:pPr>
              <w:snapToGrid w:val="0"/>
              <w:spacing w:before="60" w:after="60"/>
              <w:rPr>
                <w:ins w:id="1031" w:author="China Telecom" w:date="2021-04-12T15:54:00Z"/>
                <w:szCs w:val="21"/>
              </w:rPr>
            </w:pPr>
            <w:ins w:id="103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A3424FF" w14:textId="48284E88" w:rsidR="003E69CE" w:rsidRPr="00227B2E" w:rsidRDefault="00AC4627" w:rsidP="003E69CE">
            <w:pPr>
              <w:snapToGrid w:val="0"/>
              <w:spacing w:before="60" w:after="60"/>
              <w:rPr>
                <w:ins w:id="1033" w:author="China Telecom" w:date="2021-04-12T15:54:00Z"/>
                <w:sz w:val="21"/>
                <w:szCs w:val="21"/>
                <w:lang w:eastAsia="zh-CN"/>
              </w:rPr>
            </w:pPr>
            <w:ins w:id="1034" w:author="China Telecom" w:date="2021-04-12T15:59:00Z">
              <w:r w:rsidRPr="00563BF3">
                <w:rPr>
                  <w:rFonts w:hint="eastAsia"/>
                  <w:sz w:val="21"/>
                  <w:szCs w:val="21"/>
                  <w:lang w:eastAsia="zh-CN"/>
                </w:rPr>
                <w:t>S</w:t>
              </w:r>
              <w:r w:rsidRPr="00563BF3">
                <w:rPr>
                  <w:sz w:val="21"/>
                  <w:szCs w:val="21"/>
                  <w:lang w:eastAsia="zh-CN"/>
                </w:rPr>
                <w:t xml:space="preserve">upport option 3, for phase I, </w:t>
              </w:r>
              <w:r>
                <w:rPr>
                  <w:sz w:val="21"/>
                  <w:szCs w:val="21"/>
                  <w:lang w:eastAsia="zh-CN"/>
                </w:rPr>
                <w:t xml:space="preserve">each modulation order </w:t>
              </w:r>
              <w:r w:rsidRPr="00563BF3">
                <w:rPr>
                  <w:sz w:val="21"/>
                  <w:szCs w:val="21"/>
                  <w:lang w:eastAsia="zh-CN"/>
                </w:rPr>
                <w:t>QPSK, 16QAM and 64QAM need to be evaluated.</w:t>
              </w:r>
            </w:ins>
          </w:p>
          <w:p w14:paraId="5D7C0561" w14:textId="77777777" w:rsidR="003E69CE" w:rsidRDefault="003E69CE" w:rsidP="003E69CE">
            <w:pPr>
              <w:snapToGrid w:val="0"/>
              <w:spacing w:before="60" w:after="60"/>
              <w:rPr>
                <w:ins w:id="1035" w:author="China Telecom" w:date="2021-04-12T15:54:00Z"/>
                <w:szCs w:val="21"/>
              </w:rPr>
            </w:pPr>
            <w:ins w:id="1036" w:author="China Telecom" w:date="2021-04-12T15:54:00Z">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9E743A9" w14:textId="6EC43338" w:rsidR="003E69CE" w:rsidRPr="00227B2E" w:rsidRDefault="00AC4627" w:rsidP="003E69CE">
            <w:pPr>
              <w:snapToGrid w:val="0"/>
              <w:spacing w:before="60" w:after="60"/>
              <w:rPr>
                <w:ins w:id="1037" w:author="China Telecom" w:date="2021-04-12T15:54:00Z"/>
                <w:sz w:val="21"/>
                <w:szCs w:val="21"/>
                <w:lang w:eastAsia="zh-CN"/>
              </w:rPr>
            </w:pPr>
            <w:ins w:id="1038" w:author="China Telecom" w:date="2021-04-12T16:00:00Z">
              <w:r w:rsidRPr="000E4BBB">
                <w:rPr>
                  <w:sz w:val="21"/>
                  <w:szCs w:val="21"/>
                  <w:lang w:eastAsia="zh-CN"/>
                </w:rPr>
                <w:t>Support the recommended WF.</w:t>
              </w:r>
            </w:ins>
          </w:p>
          <w:p w14:paraId="381B9A0A" w14:textId="77777777" w:rsidR="003E69CE" w:rsidRDefault="003E69CE" w:rsidP="003E69CE">
            <w:pPr>
              <w:snapToGrid w:val="0"/>
              <w:spacing w:before="60" w:after="60"/>
              <w:rPr>
                <w:ins w:id="1039" w:author="China Telecom" w:date="2021-04-12T15:54:00Z"/>
                <w:szCs w:val="21"/>
              </w:rPr>
            </w:pPr>
            <w:ins w:id="104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15F13DFD" w14:textId="710795C0" w:rsidR="003E69CE" w:rsidRPr="00227B2E" w:rsidRDefault="00AC4627" w:rsidP="003E69CE">
            <w:pPr>
              <w:snapToGrid w:val="0"/>
              <w:spacing w:before="60" w:after="60"/>
              <w:rPr>
                <w:ins w:id="1041" w:author="China Telecom" w:date="2021-04-12T15:54:00Z"/>
                <w:sz w:val="21"/>
                <w:szCs w:val="21"/>
                <w:lang w:eastAsia="zh-CN"/>
              </w:rPr>
            </w:pPr>
            <w:ins w:id="1042" w:author="China Telecom" w:date="2021-04-12T16:00:00Z">
              <w:r w:rsidRPr="000E4BBB">
                <w:rPr>
                  <w:sz w:val="21"/>
                  <w:szCs w:val="21"/>
                  <w:lang w:eastAsia="zh-CN"/>
                </w:rPr>
                <w:t>Support the recommended WF.</w:t>
              </w:r>
            </w:ins>
          </w:p>
          <w:p w14:paraId="62E3C9E8" w14:textId="77777777" w:rsidR="003E69CE" w:rsidRDefault="003E69CE" w:rsidP="003E69CE">
            <w:pPr>
              <w:snapToGrid w:val="0"/>
              <w:spacing w:before="60" w:after="60"/>
              <w:rPr>
                <w:ins w:id="1043" w:author="China Telecom" w:date="2021-04-12T15:54:00Z"/>
                <w:szCs w:val="21"/>
              </w:rPr>
            </w:pPr>
            <w:ins w:id="104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7C5AF8F" w14:textId="53A1D53F" w:rsidR="003E69CE" w:rsidRPr="00227B2E" w:rsidRDefault="00AC4627" w:rsidP="003E69CE">
            <w:pPr>
              <w:snapToGrid w:val="0"/>
              <w:spacing w:before="60" w:after="60"/>
              <w:rPr>
                <w:ins w:id="1045" w:author="China Telecom" w:date="2021-04-12T15:54:00Z"/>
                <w:sz w:val="21"/>
                <w:szCs w:val="21"/>
                <w:lang w:eastAsia="zh-CN"/>
              </w:rPr>
            </w:pPr>
            <w:ins w:id="1046" w:author="China Telecom" w:date="2021-04-12T16:00:00Z">
              <w:r w:rsidRPr="000E4BBB">
                <w:rPr>
                  <w:sz w:val="21"/>
                  <w:szCs w:val="21"/>
                  <w:lang w:eastAsia="zh-CN"/>
                </w:rPr>
                <w:t>Support the recommended WF.</w:t>
              </w:r>
            </w:ins>
          </w:p>
          <w:p w14:paraId="55ECD877" w14:textId="77777777" w:rsidR="003E69CE" w:rsidRDefault="003E69CE" w:rsidP="003E69CE">
            <w:pPr>
              <w:snapToGrid w:val="0"/>
              <w:spacing w:before="60" w:after="60"/>
              <w:rPr>
                <w:ins w:id="1047" w:author="China Telecom" w:date="2021-04-12T15:54:00Z"/>
                <w:szCs w:val="21"/>
              </w:rPr>
            </w:pPr>
            <w:ins w:id="104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7A392D0F" w14:textId="1B32B06E" w:rsidR="003E69CE" w:rsidRPr="00227B2E" w:rsidRDefault="00AC4627" w:rsidP="003E69CE">
            <w:pPr>
              <w:snapToGrid w:val="0"/>
              <w:spacing w:before="60" w:after="60"/>
              <w:rPr>
                <w:ins w:id="1049" w:author="China Telecom" w:date="2021-04-12T15:54:00Z"/>
                <w:sz w:val="21"/>
                <w:szCs w:val="21"/>
                <w:lang w:eastAsia="zh-CN"/>
              </w:rPr>
            </w:pPr>
            <w:ins w:id="1050" w:author="China Telecom" w:date="2021-04-12T16:00:00Z">
              <w:r w:rsidRPr="000E4BBB">
                <w:rPr>
                  <w:sz w:val="21"/>
                  <w:szCs w:val="21"/>
                  <w:lang w:eastAsia="zh-CN"/>
                </w:rPr>
                <w:t>Support the recommended WF.</w:t>
              </w:r>
            </w:ins>
          </w:p>
          <w:p w14:paraId="7E82A4DD" w14:textId="77777777" w:rsidR="003E69CE" w:rsidRDefault="003E69CE" w:rsidP="003E69CE">
            <w:pPr>
              <w:snapToGrid w:val="0"/>
              <w:spacing w:before="60" w:after="60"/>
              <w:rPr>
                <w:ins w:id="1051" w:author="China Telecom" w:date="2021-04-12T15:54:00Z"/>
                <w:szCs w:val="21"/>
              </w:rPr>
            </w:pPr>
            <w:ins w:id="105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74FB9B68" w14:textId="40719260" w:rsidR="003E69CE" w:rsidRPr="00227B2E" w:rsidRDefault="00AC4627" w:rsidP="003E69CE">
            <w:pPr>
              <w:snapToGrid w:val="0"/>
              <w:spacing w:before="60" w:after="60"/>
              <w:rPr>
                <w:ins w:id="1053" w:author="China Telecom" w:date="2021-04-12T15:54:00Z"/>
                <w:sz w:val="21"/>
                <w:szCs w:val="21"/>
                <w:lang w:eastAsia="zh-CN"/>
              </w:rPr>
            </w:pPr>
            <w:ins w:id="1054" w:author="China Telecom" w:date="2021-04-12T16:00:00Z">
              <w:r w:rsidRPr="00CB2C38">
                <w:rPr>
                  <w:sz w:val="21"/>
                  <w:szCs w:val="21"/>
                  <w:lang w:eastAsia="zh-CN"/>
                </w:rPr>
                <w:t>option 1</w:t>
              </w:r>
            </w:ins>
          </w:p>
          <w:p w14:paraId="7385DEFD" w14:textId="77777777" w:rsidR="003E69CE" w:rsidRPr="00227B2E" w:rsidRDefault="003E69CE" w:rsidP="003E69CE">
            <w:pPr>
              <w:snapToGrid w:val="0"/>
              <w:spacing w:before="60" w:after="60"/>
              <w:rPr>
                <w:ins w:id="1055" w:author="China Telecom" w:date="2021-04-12T15:54:00Z"/>
                <w:sz w:val="21"/>
                <w:szCs w:val="21"/>
                <w:lang w:eastAsia="zh-CN"/>
              </w:rPr>
            </w:pPr>
            <w:ins w:id="105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47A0103F" w14:textId="77777777" w:rsidR="00AC4627" w:rsidRDefault="00AC4627" w:rsidP="00AC4627">
            <w:pPr>
              <w:rPr>
                <w:ins w:id="1057" w:author="China Telecom" w:date="2021-04-12T16:00:00Z"/>
                <w:sz w:val="21"/>
                <w:szCs w:val="21"/>
                <w:lang w:eastAsia="zh-CN"/>
              </w:rPr>
            </w:pPr>
            <w:ins w:id="1058" w:author="China Telecom" w:date="2021-04-12T16:00:00Z">
              <w:r>
                <w:rPr>
                  <w:sz w:val="21"/>
                  <w:szCs w:val="21"/>
                  <w:lang w:eastAsia="zh-CN"/>
                </w:rPr>
                <w:t>O</w:t>
              </w:r>
              <w:r w:rsidRPr="00CB2C38">
                <w:rPr>
                  <w:sz w:val="21"/>
                  <w:szCs w:val="21"/>
                  <w:lang w:eastAsia="zh-CN"/>
                </w:rPr>
                <w:t xml:space="preserve">ption 1, it is important that clear </w:t>
              </w:r>
              <w:r>
                <w:rPr>
                  <w:sz w:val="21"/>
                  <w:szCs w:val="21"/>
                  <w:lang w:eastAsia="zh-CN"/>
                </w:rPr>
                <w:t xml:space="preserve">target UE </w:t>
              </w:r>
              <w:r w:rsidRPr="00CB2C38">
                <w:rPr>
                  <w:sz w:val="21"/>
                  <w:szCs w:val="21"/>
                  <w:lang w:eastAsia="zh-CN"/>
                </w:rPr>
                <w:t>performance improvement of MMSE-IRC over MMSE can be shown under MU-MIMO scenario</w:t>
              </w:r>
              <w:r>
                <w:rPr>
                  <w:sz w:val="21"/>
                  <w:szCs w:val="21"/>
                  <w:lang w:eastAsia="zh-CN"/>
                </w:rPr>
                <w:t>, because in our understanding, MMSE receiver should be the baseline in our evaluation</w:t>
              </w:r>
              <w:r w:rsidRPr="00CB2C38">
                <w:rPr>
                  <w:sz w:val="21"/>
                  <w:szCs w:val="21"/>
                  <w:lang w:eastAsia="zh-CN"/>
                </w:rPr>
                <w:t>.</w:t>
              </w:r>
            </w:ins>
          </w:p>
          <w:p w14:paraId="53D825A2" w14:textId="629C2A4F" w:rsidR="003E69CE" w:rsidRPr="00DB6423" w:rsidRDefault="00AC4627" w:rsidP="00AC4627">
            <w:pPr>
              <w:snapToGrid w:val="0"/>
              <w:spacing w:before="60" w:after="60"/>
              <w:rPr>
                <w:rFonts w:ascii="Arial" w:hAnsi="Arial" w:cs="Arial"/>
                <w:sz w:val="21"/>
                <w:szCs w:val="21"/>
              </w:rPr>
            </w:pPr>
            <w:ins w:id="1059" w:author="China Telecom" w:date="2021-04-12T16:00:00Z">
              <w:r>
                <w:rPr>
                  <w:sz w:val="21"/>
                  <w:szCs w:val="21"/>
                  <w:lang w:eastAsia="zh-CN"/>
                </w:rPr>
                <w:t xml:space="preserve">The metric that target UE performance </w:t>
              </w:r>
              <w:r w:rsidRPr="00563BF3">
                <w:rPr>
                  <w:rFonts w:eastAsia="SimSun"/>
                  <w:sz w:val="21"/>
                  <w:szCs w:val="21"/>
                  <w:lang w:eastAsia="zh-CN"/>
                </w:rPr>
                <w:t>degradation</w:t>
              </w:r>
              <w:r>
                <w:rPr>
                  <w:sz w:val="21"/>
                  <w:szCs w:val="21"/>
                  <w:lang w:eastAsia="zh-CN"/>
                </w:rPr>
                <w:t xml:space="preserve"> from SU-MIMO to MU-MIMO does not show the overall network performance improvement under MU-MIMO, and it is hard to tell how much </w:t>
              </w:r>
              <w:r w:rsidRPr="00563BF3">
                <w:rPr>
                  <w:rFonts w:eastAsia="SimSun"/>
                  <w:sz w:val="21"/>
                  <w:szCs w:val="21"/>
                  <w:lang w:eastAsia="zh-CN"/>
                </w:rPr>
                <w:t>degradation</w:t>
              </w:r>
              <w:r>
                <w:rPr>
                  <w:sz w:val="21"/>
                  <w:szCs w:val="21"/>
                  <w:lang w:eastAsia="zh-CN"/>
                </w:rPr>
                <w:t xml:space="preserve"> is acceptable.</w:t>
              </w:r>
            </w:ins>
          </w:p>
        </w:tc>
      </w:tr>
      <w:tr w:rsidR="003439B1" w:rsidRPr="00A24C31" w14:paraId="1CD6FA1E" w14:textId="77777777" w:rsidTr="008F0646">
        <w:trPr>
          <w:ins w:id="1060" w:author="Huawei_Jiakai" w:date="2021-04-13T14:26:00Z"/>
        </w:trPr>
        <w:tc>
          <w:tcPr>
            <w:tcW w:w="1235" w:type="dxa"/>
            <w:vAlign w:val="center"/>
          </w:tcPr>
          <w:p w14:paraId="45443A0B" w14:textId="25FA4474" w:rsidR="003439B1" w:rsidRDefault="003439B1" w:rsidP="003439B1">
            <w:pPr>
              <w:snapToGrid w:val="0"/>
              <w:spacing w:before="60" w:after="60"/>
              <w:jc w:val="both"/>
              <w:rPr>
                <w:ins w:id="1061" w:author="Huawei_Jiakai" w:date="2021-04-13T14:26:00Z"/>
                <w:rFonts w:eastAsiaTheme="minorEastAsia"/>
                <w:sz w:val="21"/>
                <w:szCs w:val="21"/>
                <w:lang w:val="en-US" w:eastAsia="zh-CN"/>
              </w:rPr>
            </w:pPr>
            <w:ins w:id="1062" w:author="Huawei_Jiakai" w:date="2021-04-13T14:27:00Z">
              <w:r>
                <w:rPr>
                  <w:rFonts w:eastAsiaTheme="minorEastAsia" w:hint="eastAsia"/>
                  <w:sz w:val="21"/>
                  <w:szCs w:val="21"/>
                  <w:lang w:val="en-US" w:eastAsia="zh-CN"/>
                </w:rPr>
                <w:lastRenderedPageBreak/>
                <w:t>H</w:t>
              </w:r>
              <w:r>
                <w:rPr>
                  <w:rFonts w:eastAsiaTheme="minorEastAsia"/>
                  <w:sz w:val="21"/>
                  <w:szCs w:val="21"/>
                  <w:lang w:val="en-US" w:eastAsia="zh-CN"/>
                </w:rPr>
                <w:t>uawei, HiSilicon</w:t>
              </w:r>
            </w:ins>
          </w:p>
        </w:tc>
        <w:tc>
          <w:tcPr>
            <w:tcW w:w="8396" w:type="dxa"/>
            <w:vAlign w:val="center"/>
          </w:tcPr>
          <w:p w14:paraId="0D20D4EF" w14:textId="77777777" w:rsidR="003439B1" w:rsidRPr="00DB6423" w:rsidRDefault="003439B1" w:rsidP="003439B1">
            <w:pPr>
              <w:snapToGrid w:val="0"/>
              <w:spacing w:before="60" w:after="60"/>
              <w:rPr>
                <w:ins w:id="1063" w:author="Huawei_Jiakai" w:date="2021-04-13T14:27:00Z"/>
                <w:rFonts w:ascii="Arial" w:hAnsi="Arial" w:cs="Arial"/>
                <w:sz w:val="21"/>
                <w:szCs w:val="21"/>
              </w:rPr>
            </w:pPr>
            <w:ins w:id="1064" w:author="Huawei_Jiakai" w:date="2021-04-13T14:27: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F95908B" w14:textId="77777777" w:rsidR="003439B1" w:rsidRDefault="003439B1" w:rsidP="003439B1">
            <w:pPr>
              <w:snapToGrid w:val="0"/>
              <w:spacing w:before="60" w:after="60"/>
              <w:rPr>
                <w:ins w:id="1065" w:author="Huawei_Jiakai" w:date="2021-04-13T14:27:00Z"/>
                <w:szCs w:val="21"/>
              </w:rPr>
            </w:pPr>
            <w:ins w:id="1066"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67D6F56B" w14:textId="77777777" w:rsidR="003439B1" w:rsidRDefault="003439B1" w:rsidP="003439B1">
            <w:pPr>
              <w:snapToGrid w:val="0"/>
              <w:spacing w:before="60" w:after="60"/>
              <w:rPr>
                <w:ins w:id="1067" w:author="Huawei_Jiakai" w:date="2021-04-13T14:27:00Z"/>
                <w:rFonts w:eastAsiaTheme="minorEastAsia"/>
                <w:sz w:val="21"/>
                <w:szCs w:val="21"/>
                <w:lang w:eastAsia="zh-CN"/>
              </w:rPr>
            </w:pPr>
            <w:ins w:id="1068" w:author="Huawei_Jiakai" w:date="2021-04-13T14:27:00Z">
              <w:r>
                <w:rPr>
                  <w:rFonts w:eastAsiaTheme="minorEastAsia"/>
                  <w:sz w:val="21"/>
                  <w:szCs w:val="21"/>
                  <w:lang w:eastAsia="zh-CN"/>
                </w:rPr>
                <w:t xml:space="preserve">We prefer option 3, which is 1 target UE + 1 interference UE. </w:t>
              </w:r>
            </w:ins>
          </w:p>
          <w:p w14:paraId="3C91EA4E" w14:textId="77777777" w:rsidR="003439B1" w:rsidRPr="004E5A1D" w:rsidRDefault="003439B1" w:rsidP="003439B1">
            <w:pPr>
              <w:snapToGrid w:val="0"/>
              <w:spacing w:before="60" w:after="60"/>
              <w:rPr>
                <w:ins w:id="1069" w:author="Huawei_Jiakai" w:date="2021-04-13T14:27:00Z"/>
                <w:rFonts w:eastAsiaTheme="minorEastAsia"/>
                <w:sz w:val="21"/>
                <w:szCs w:val="21"/>
                <w:lang w:eastAsia="zh-CN"/>
              </w:rPr>
            </w:pPr>
            <w:ins w:id="1070" w:author="Huawei_Jiakai" w:date="2021-04-13T14:27:00Z">
              <w:r w:rsidRPr="00C6041F">
                <w:rPr>
                  <w:rFonts w:eastAsiaTheme="minorEastAsia"/>
                  <w:sz w:val="21"/>
                  <w:szCs w:val="21"/>
                  <w:lang w:eastAsia="zh-CN"/>
                </w:rPr>
                <w:t>With more number of interfering UEs exist, combined interference will tend to be white noise</w:t>
              </w:r>
              <w:r>
                <w:rPr>
                  <w:rFonts w:eastAsiaTheme="minorEastAsia"/>
                  <w:sz w:val="21"/>
                  <w:szCs w:val="21"/>
                  <w:lang w:eastAsia="zh-CN"/>
                </w:rPr>
                <w:t>.</w:t>
              </w:r>
            </w:ins>
          </w:p>
          <w:p w14:paraId="44D68369" w14:textId="77777777" w:rsidR="003439B1" w:rsidRDefault="003439B1" w:rsidP="003439B1">
            <w:pPr>
              <w:snapToGrid w:val="0"/>
              <w:spacing w:before="60" w:after="60"/>
              <w:rPr>
                <w:ins w:id="1071" w:author="Huawei_Jiakai" w:date="2021-04-13T14:27:00Z"/>
                <w:szCs w:val="21"/>
              </w:rPr>
            </w:pPr>
            <w:ins w:id="1072"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747C1B26" w14:textId="77777777" w:rsidR="003439B1" w:rsidRPr="00331A31" w:rsidRDefault="003439B1" w:rsidP="003439B1">
            <w:pPr>
              <w:snapToGrid w:val="0"/>
              <w:spacing w:before="60" w:after="60"/>
              <w:rPr>
                <w:ins w:id="1073" w:author="Huawei_Jiakai" w:date="2021-04-13T14:27:00Z"/>
                <w:sz w:val="21"/>
                <w:szCs w:val="21"/>
                <w:lang w:eastAsia="zh-CN"/>
              </w:rPr>
            </w:pPr>
            <w:ins w:id="1074" w:author="Huawei_Jiakai" w:date="2021-04-13T14:27:00Z">
              <w:r w:rsidRPr="00331A31">
                <w:rPr>
                  <w:sz w:val="21"/>
                  <w:szCs w:val="21"/>
                  <w:lang w:eastAsia="zh-CN"/>
                </w:rPr>
                <w:t>We support the recommended WF</w:t>
              </w:r>
            </w:ins>
          </w:p>
          <w:p w14:paraId="582A6FFF" w14:textId="77777777" w:rsidR="003439B1" w:rsidRPr="00331A31" w:rsidRDefault="003439B1" w:rsidP="003439B1">
            <w:pPr>
              <w:snapToGrid w:val="0"/>
              <w:spacing w:before="60" w:after="60"/>
              <w:rPr>
                <w:ins w:id="1075" w:author="Huawei_Jiakai" w:date="2021-04-13T14:27:00Z"/>
                <w:sz w:val="21"/>
                <w:szCs w:val="21"/>
                <w:lang w:eastAsia="zh-CN"/>
              </w:rPr>
            </w:pPr>
            <w:ins w:id="1076" w:author="Huawei_Jiakai" w:date="2021-04-13T14:27:00Z">
              <w:r w:rsidRPr="00331A31">
                <w:rPr>
                  <w:sz w:val="21"/>
                  <w:szCs w:val="21"/>
                  <w:lang w:eastAsia="zh-CN"/>
                </w:rPr>
                <w:t>Layer combination for target UE and interference UE can be: 1+1 for 2Rx, 2+2 for 4Rx</w:t>
              </w:r>
            </w:ins>
          </w:p>
          <w:p w14:paraId="6F1778C1" w14:textId="77777777" w:rsidR="003439B1" w:rsidRPr="00227B2E" w:rsidRDefault="003439B1" w:rsidP="003439B1">
            <w:pPr>
              <w:snapToGrid w:val="0"/>
              <w:spacing w:before="60" w:after="60"/>
              <w:rPr>
                <w:ins w:id="1077" w:author="Huawei_Jiakai" w:date="2021-04-13T14:27:00Z"/>
                <w:sz w:val="21"/>
                <w:szCs w:val="21"/>
                <w:lang w:eastAsia="zh-CN"/>
              </w:rPr>
            </w:pPr>
            <w:ins w:id="1078" w:author="Huawei_Jiakai" w:date="2021-04-13T14:27:00Z">
              <w:r w:rsidRPr="00331A31">
                <w:rPr>
                  <w:sz w:val="21"/>
                  <w:szCs w:val="21"/>
                  <w:lang w:eastAsia="zh-CN"/>
                </w:rPr>
                <w:t>Cross polarization is usually used by the base st</w:t>
              </w:r>
              <w:r>
                <w:rPr>
                  <w:sz w:val="21"/>
                  <w:szCs w:val="21"/>
                  <w:lang w:eastAsia="zh-CN"/>
                </w:rPr>
                <w:t>ation</w:t>
              </w:r>
              <w:r>
                <w:rPr>
                  <w:rFonts w:eastAsiaTheme="minorEastAsia"/>
                  <w:sz w:val="21"/>
                  <w:szCs w:val="21"/>
                  <w:lang w:eastAsia="zh-CN"/>
                </w:rPr>
                <w:t>, and e</w:t>
              </w:r>
              <w:r w:rsidRPr="00331A31">
                <w:rPr>
                  <w:sz w:val="21"/>
                  <w:szCs w:val="21"/>
                  <w:lang w:eastAsia="zh-CN"/>
                </w:rPr>
                <w:t>ach paired UE will be equally treated in real network</w:t>
              </w:r>
              <w:r>
                <w:rPr>
                  <w:sz w:val="21"/>
                  <w:szCs w:val="21"/>
                  <w:lang w:eastAsia="zh-CN"/>
                </w:rPr>
                <w:t xml:space="preserve">. Thus, we prefer to select same number of layer for paired UEs in testing. </w:t>
              </w:r>
            </w:ins>
          </w:p>
          <w:p w14:paraId="72806C43" w14:textId="77777777" w:rsidR="003439B1" w:rsidRDefault="003439B1" w:rsidP="003439B1">
            <w:pPr>
              <w:snapToGrid w:val="0"/>
              <w:spacing w:before="60" w:after="60"/>
              <w:rPr>
                <w:ins w:id="1079" w:author="Huawei_Jiakai" w:date="2021-04-13T14:27:00Z"/>
                <w:szCs w:val="21"/>
              </w:rPr>
            </w:pPr>
            <w:ins w:id="1080"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3C632C3" w14:textId="77777777" w:rsidR="003439B1" w:rsidRPr="00981B7E" w:rsidRDefault="003439B1" w:rsidP="003439B1">
            <w:pPr>
              <w:snapToGrid w:val="0"/>
              <w:spacing w:before="60" w:after="60"/>
              <w:rPr>
                <w:ins w:id="1081" w:author="Huawei_Jiakai" w:date="2021-04-13T14:27:00Z"/>
                <w:sz w:val="21"/>
                <w:szCs w:val="21"/>
                <w:lang w:eastAsia="zh-CN"/>
              </w:rPr>
            </w:pPr>
            <w:ins w:id="1082" w:author="Huawei_Jiakai" w:date="2021-04-13T14:27:00Z">
              <w:r w:rsidRPr="00981B7E">
                <w:rPr>
                  <w:sz w:val="21"/>
                  <w:szCs w:val="21"/>
                  <w:lang w:eastAsia="zh-CN"/>
                </w:rPr>
                <w:t xml:space="preserve">Support the recommended WF. </w:t>
              </w:r>
            </w:ins>
          </w:p>
          <w:p w14:paraId="25963663" w14:textId="77777777" w:rsidR="003439B1" w:rsidRPr="004E5A1D" w:rsidRDefault="003439B1" w:rsidP="003439B1">
            <w:pPr>
              <w:snapToGrid w:val="0"/>
              <w:spacing w:before="60" w:after="60"/>
              <w:rPr>
                <w:ins w:id="1083" w:author="Huawei_Jiakai" w:date="2021-04-13T14:27:00Z"/>
                <w:rFonts w:eastAsiaTheme="minorEastAsia"/>
                <w:sz w:val="21"/>
                <w:szCs w:val="21"/>
                <w:lang w:eastAsia="zh-CN"/>
              </w:rPr>
            </w:pPr>
            <w:ins w:id="1084" w:author="Huawei_Jiakai" w:date="2021-04-13T14:27:00Z">
              <w:r w:rsidRPr="00981B7E">
                <w:rPr>
                  <w:sz w:val="21"/>
                  <w:szCs w:val="21"/>
                  <w:lang w:eastAsia="zh-CN"/>
                </w:rPr>
                <w:t>Do not add too much correlation on propagation channel so that the correlation of total equivalent channel sustain normal level. Because in real network scenario, if two users has high correlation, then they will not be paired by network.</w:t>
              </w:r>
            </w:ins>
          </w:p>
          <w:p w14:paraId="0EB13BC0" w14:textId="77777777" w:rsidR="003439B1" w:rsidRDefault="003439B1" w:rsidP="003439B1">
            <w:pPr>
              <w:snapToGrid w:val="0"/>
              <w:spacing w:before="60" w:after="60"/>
              <w:rPr>
                <w:ins w:id="1085" w:author="Huawei_Jiakai" w:date="2021-04-13T14:27:00Z"/>
                <w:sz w:val="21"/>
                <w:szCs w:val="21"/>
                <w:lang w:eastAsia="zh-CN"/>
              </w:rPr>
            </w:pPr>
            <w:ins w:id="1086"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4DE8AD" w14:textId="77777777" w:rsidR="003439B1" w:rsidRDefault="003439B1" w:rsidP="003439B1">
            <w:pPr>
              <w:snapToGrid w:val="0"/>
              <w:spacing w:before="60" w:after="60"/>
              <w:rPr>
                <w:ins w:id="1087" w:author="Huawei_Jiakai" w:date="2021-04-13T14:27:00Z"/>
                <w:sz w:val="21"/>
                <w:szCs w:val="21"/>
                <w:lang w:eastAsia="zh-CN"/>
              </w:rPr>
            </w:pPr>
            <w:ins w:id="1088" w:author="Huawei_Jiakai" w:date="2021-04-13T14:27:00Z">
              <w:r>
                <w:rPr>
                  <w:sz w:val="21"/>
                  <w:szCs w:val="21"/>
                  <w:lang w:eastAsia="zh-CN"/>
                </w:rPr>
                <w:t>Option 3 is fine for us.</w:t>
              </w:r>
            </w:ins>
          </w:p>
          <w:p w14:paraId="07E409F8" w14:textId="77777777" w:rsidR="003439B1" w:rsidRDefault="003439B1" w:rsidP="003439B1">
            <w:pPr>
              <w:snapToGrid w:val="0"/>
              <w:spacing w:before="60" w:after="60"/>
              <w:rPr>
                <w:ins w:id="1089" w:author="Huawei_Jiakai" w:date="2021-04-13T14:27:00Z"/>
                <w:szCs w:val="21"/>
              </w:rPr>
            </w:pPr>
            <w:ins w:id="1090" w:author="Huawei_Jiakai" w:date="2021-04-13T14:27:00Z">
              <w:r>
                <w:rPr>
                  <w:szCs w:val="21"/>
                </w:rPr>
                <w:t xml:space="preserve">In our contribution, </w:t>
              </w:r>
              <w:r w:rsidRPr="00981B7E">
                <w:rPr>
                  <w:szCs w:val="21"/>
                </w:rPr>
                <w:t xml:space="preserve">2Tx are proposed for rank 1 configuration. We can also accept 4Tx </w:t>
              </w:r>
              <w:r>
                <w:rPr>
                  <w:szCs w:val="21"/>
                </w:rPr>
                <w:t>for</w:t>
              </w:r>
              <w:r w:rsidRPr="00981B7E">
                <w:rPr>
                  <w:szCs w:val="21"/>
                </w:rPr>
                <w:t xml:space="preserve"> rank 2 configurations.</w:t>
              </w:r>
            </w:ins>
          </w:p>
          <w:p w14:paraId="525F2FC2" w14:textId="77777777" w:rsidR="003439B1" w:rsidRDefault="003439B1" w:rsidP="003439B1">
            <w:pPr>
              <w:snapToGrid w:val="0"/>
              <w:spacing w:before="60" w:after="60"/>
              <w:rPr>
                <w:ins w:id="1091" w:author="Huawei_Jiakai" w:date="2021-04-13T14:27:00Z"/>
                <w:szCs w:val="21"/>
              </w:rPr>
            </w:pPr>
            <w:ins w:id="1092"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28B7F5F4" w14:textId="7BBFDDEA" w:rsidR="003439B1" w:rsidRPr="003439B1" w:rsidRDefault="003439B1" w:rsidP="003439B1">
            <w:pPr>
              <w:snapToGrid w:val="0"/>
              <w:spacing w:before="60" w:after="60"/>
              <w:rPr>
                <w:ins w:id="1093" w:author="Huawei_Jiakai" w:date="2021-04-13T14:27:00Z"/>
                <w:rFonts w:eastAsiaTheme="minorEastAsia"/>
                <w:sz w:val="21"/>
                <w:szCs w:val="21"/>
                <w:lang w:eastAsia="zh-CN"/>
                <w:rPrChange w:id="1094" w:author="Huawei_Jiakai" w:date="2021-04-13T14:32:00Z">
                  <w:rPr>
                    <w:ins w:id="1095" w:author="Huawei_Jiakai" w:date="2021-04-13T14:27:00Z"/>
                    <w:sz w:val="21"/>
                    <w:szCs w:val="21"/>
                    <w:lang w:eastAsia="zh-CN"/>
                  </w:rPr>
                </w:rPrChange>
              </w:rPr>
            </w:pPr>
            <w:ins w:id="1096" w:author="Huawei_Jiakai" w:date="2021-04-13T14:32:00Z">
              <w:r>
                <w:rPr>
                  <w:rFonts w:eastAsiaTheme="minorEastAsia" w:hint="eastAsia"/>
                  <w:sz w:val="21"/>
                  <w:szCs w:val="21"/>
                  <w:lang w:eastAsia="zh-CN"/>
                </w:rPr>
                <w:t>W</w:t>
              </w:r>
              <w:r>
                <w:rPr>
                  <w:rFonts w:eastAsiaTheme="minorEastAsia"/>
                  <w:sz w:val="21"/>
                  <w:szCs w:val="21"/>
                  <w:lang w:eastAsia="zh-CN"/>
                </w:rPr>
                <w:t>e think in phase I, type I single panel and type II codebook both can be evaluated before any down selection.</w:t>
              </w:r>
            </w:ins>
          </w:p>
          <w:p w14:paraId="34634844" w14:textId="77777777" w:rsidR="003439B1" w:rsidRDefault="003439B1" w:rsidP="003439B1">
            <w:pPr>
              <w:snapToGrid w:val="0"/>
              <w:spacing w:before="60" w:after="60"/>
              <w:rPr>
                <w:ins w:id="1097" w:author="Huawei_Jiakai" w:date="2021-04-13T14:27:00Z"/>
                <w:szCs w:val="21"/>
              </w:rPr>
            </w:pPr>
            <w:ins w:id="1098"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5FD81C23" w14:textId="77777777" w:rsidR="003439B1" w:rsidRPr="000D1DB5" w:rsidRDefault="003439B1" w:rsidP="003439B1">
            <w:pPr>
              <w:snapToGrid w:val="0"/>
              <w:spacing w:before="60" w:after="60"/>
              <w:rPr>
                <w:ins w:id="1099" w:author="Huawei_Jiakai" w:date="2021-04-13T14:27:00Z"/>
                <w:sz w:val="21"/>
                <w:szCs w:val="21"/>
                <w:lang w:eastAsia="zh-CN"/>
              </w:rPr>
            </w:pPr>
            <w:ins w:id="1100" w:author="Huawei_Jiakai" w:date="2021-04-13T14:27:00Z">
              <w:r w:rsidRPr="000D1DB5">
                <w:rPr>
                  <w:sz w:val="21"/>
                  <w:szCs w:val="21"/>
                  <w:lang w:eastAsia="zh-CN"/>
                </w:rPr>
                <w:t xml:space="preserve">We support option 1C. </w:t>
              </w:r>
            </w:ins>
          </w:p>
          <w:p w14:paraId="00BC56D7" w14:textId="77777777" w:rsidR="003439B1" w:rsidRPr="004E5A1D" w:rsidRDefault="003439B1" w:rsidP="003439B1">
            <w:pPr>
              <w:snapToGrid w:val="0"/>
              <w:spacing w:before="60" w:after="60"/>
              <w:rPr>
                <w:ins w:id="1101" w:author="Huawei_Jiakai" w:date="2021-04-13T14:27:00Z"/>
                <w:rFonts w:eastAsiaTheme="minorEastAsia"/>
                <w:sz w:val="21"/>
                <w:szCs w:val="21"/>
                <w:lang w:eastAsia="zh-CN"/>
              </w:rPr>
            </w:pPr>
            <w:ins w:id="1102" w:author="Huawei_Jiakai" w:date="2021-04-13T14:27:00Z">
              <w:r w:rsidRPr="000D1DB5">
                <w:rPr>
                  <w:sz w:val="21"/>
                  <w:szCs w:val="21"/>
                  <w:lang w:eastAsia="zh-CN"/>
                </w:rPr>
                <w:t xml:space="preserve">Random selection is easy to be implemented in testing and the equivalent channel correlation between paired UEs can be ensured to a low level by configuring channel and antenna correlation to low. </w:t>
              </w:r>
            </w:ins>
          </w:p>
          <w:p w14:paraId="545C2DB4" w14:textId="77777777" w:rsidR="003439B1" w:rsidRPr="000D1DB5" w:rsidRDefault="003439B1" w:rsidP="003439B1">
            <w:pPr>
              <w:snapToGrid w:val="0"/>
              <w:spacing w:before="60" w:after="60"/>
              <w:rPr>
                <w:ins w:id="1103" w:author="Huawei_Jiakai" w:date="2021-04-13T14:27:00Z"/>
                <w:sz w:val="21"/>
                <w:szCs w:val="21"/>
                <w:lang w:eastAsia="zh-CN"/>
              </w:rPr>
            </w:pPr>
            <w:ins w:id="1104" w:author="Huawei_Jiakai" w:date="2021-04-13T14:27:00Z">
              <w:r w:rsidRPr="000D1DB5">
                <w:rPr>
                  <w:sz w:val="21"/>
                  <w:szCs w:val="21"/>
                  <w:lang w:eastAsia="zh-CN"/>
                </w:rPr>
                <w:lastRenderedPageBreak/>
                <w:t>Why we don't prefer feedback based precoding method:</w:t>
              </w:r>
            </w:ins>
          </w:p>
          <w:p w14:paraId="6F5223B0" w14:textId="77777777" w:rsidR="003439B1" w:rsidRPr="004E5A1D" w:rsidRDefault="003439B1" w:rsidP="003439B1">
            <w:pPr>
              <w:snapToGrid w:val="0"/>
              <w:spacing w:before="60" w:after="60"/>
              <w:rPr>
                <w:ins w:id="1105" w:author="Huawei_Jiakai" w:date="2021-04-13T14:27:00Z"/>
                <w:rFonts w:eastAsiaTheme="minorEastAsia"/>
                <w:sz w:val="21"/>
                <w:szCs w:val="21"/>
                <w:lang w:eastAsia="zh-CN"/>
              </w:rPr>
            </w:pPr>
            <w:ins w:id="1106" w:author="Huawei_Jiakai" w:date="2021-04-13T14:27:00Z">
              <w:r w:rsidRPr="000D1DB5">
                <w:rPr>
                  <w:sz w:val="21"/>
                  <w:szCs w:val="21"/>
                  <w:lang w:eastAsia="zh-CN"/>
                </w:rPr>
                <w:t xml:space="preserve">In real network scenario, feedback based precoding method refers to SRS measurement on uplink channel or PMI reporting, each of them will bring measuring errors into the calculation of precoder because of time delay or other factors. These errors will impact the observation of MMSE-IRC receiver performance. </w:t>
              </w:r>
            </w:ins>
          </w:p>
          <w:p w14:paraId="3D2FFF50" w14:textId="77777777" w:rsidR="003439B1" w:rsidRPr="000D1DB5" w:rsidRDefault="003439B1" w:rsidP="003439B1">
            <w:pPr>
              <w:snapToGrid w:val="0"/>
              <w:spacing w:before="60" w:after="60"/>
              <w:rPr>
                <w:ins w:id="1107" w:author="Huawei_Jiakai" w:date="2021-04-13T14:27:00Z"/>
                <w:sz w:val="21"/>
                <w:szCs w:val="21"/>
                <w:lang w:eastAsia="zh-CN"/>
              </w:rPr>
            </w:pPr>
            <w:ins w:id="1108" w:author="Huawei_Jiakai" w:date="2021-04-13T14:27:00Z">
              <w:r w:rsidRPr="000D1DB5">
                <w:rPr>
                  <w:sz w:val="21"/>
                  <w:szCs w:val="21"/>
                  <w:lang w:eastAsia="zh-CN"/>
                </w:rPr>
                <w:t>Why we don’t prefer ZF, QRD or other BS precoding schemes:</w:t>
              </w:r>
            </w:ins>
          </w:p>
          <w:p w14:paraId="75627AF3" w14:textId="77777777" w:rsidR="003439B1" w:rsidRPr="004E5A1D" w:rsidRDefault="003439B1" w:rsidP="003439B1">
            <w:pPr>
              <w:snapToGrid w:val="0"/>
              <w:spacing w:before="60" w:after="60"/>
              <w:rPr>
                <w:ins w:id="1109" w:author="Huawei_Jiakai" w:date="2021-04-13T14:27:00Z"/>
                <w:rFonts w:eastAsiaTheme="minorEastAsia"/>
                <w:sz w:val="21"/>
                <w:szCs w:val="21"/>
                <w:lang w:eastAsia="zh-CN"/>
              </w:rPr>
            </w:pPr>
            <w:ins w:id="1110" w:author="Huawei_Jiakai" w:date="2021-04-13T14:27:00Z">
              <w:r w:rsidRPr="000D1DB5">
                <w:rPr>
                  <w:sz w:val="21"/>
                  <w:szCs w:val="21"/>
                  <w:lang w:eastAsia="zh-CN"/>
                </w:rPr>
                <w:t xml:space="preserve">Here we intend to measure the performance of UE receiver of MMSE-IRC by defining some requirements. Based on the ‘control variates’ method, we are supposed to reduce the factors that might have impact on demodulation performance as much as possible. </w:t>
              </w:r>
            </w:ins>
          </w:p>
          <w:p w14:paraId="5E13A2C7" w14:textId="77777777" w:rsidR="003439B1" w:rsidRPr="004E5A1D" w:rsidRDefault="003439B1" w:rsidP="003439B1">
            <w:pPr>
              <w:snapToGrid w:val="0"/>
              <w:spacing w:before="60" w:after="60"/>
              <w:rPr>
                <w:ins w:id="1111" w:author="Huawei_Jiakai" w:date="2021-04-13T14:27:00Z"/>
                <w:rFonts w:eastAsiaTheme="minorEastAsia"/>
                <w:sz w:val="21"/>
                <w:szCs w:val="21"/>
                <w:lang w:eastAsia="zh-CN"/>
              </w:rPr>
            </w:pPr>
            <w:ins w:id="1112" w:author="Huawei_Jiakai" w:date="2021-04-13T14:27:00Z">
              <w:r w:rsidRPr="000D1DB5">
                <w:rPr>
                  <w:sz w:val="21"/>
                  <w:szCs w:val="21"/>
                  <w:lang w:eastAsia="zh-CN"/>
                </w:rPr>
                <w:t xml:space="preserve">To purely test the MMSE-IRC performance under some objective conditions, we need to remove network’s behaviour. </w:t>
              </w:r>
            </w:ins>
          </w:p>
          <w:p w14:paraId="0BE777F4" w14:textId="0AB14589" w:rsidR="003439B1" w:rsidRPr="003439B1" w:rsidRDefault="003439B1" w:rsidP="003439B1">
            <w:pPr>
              <w:snapToGrid w:val="0"/>
              <w:spacing w:before="60" w:after="60"/>
              <w:rPr>
                <w:ins w:id="1113" w:author="Huawei_Jiakai" w:date="2021-04-13T14:27:00Z"/>
                <w:rFonts w:eastAsiaTheme="minorEastAsia"/>
                <w:sz w:val="21"/>
                <w:szCs w:val="21"/>
                <w:lang w:eastAsia="zh-CN"/>
                <w:rPrChange w:id="1114" w:author="Huawei_Jiakai" w:date="2021-04-13T14:33:00Z">
                  <w:rPr>
                    <w:ins w:id="1115" w:author="Huawei_Jiakai" w:date="2021-04-13T14:27:00Z"/>
                    <w:sz w:val="21"/>
                    <w:szCs w:val="21"/>
                    <w:lang w:eastAsia="zh-CN"/>
                  </w:rPr>
                </w:rPrChange>
              </w:rPr>
            </w:pPr>
            <w:ins w:id="1116" w:author="Huawei_Jiakai" w:date="2021-04-13T14:27:00Z">
              <w:r w:rsidRPr="000D1DB5">
                <w:rPr>
                  <w:sz w:val="21"/>
                  <w:szCs w:val="21"/>
                  <w:lang w:eastAsia="zh-CN"/>
                </w:rPr>
                <w:t>Besides, performing ZF and QRD in testing will bring much more complexity to the test environment building for TE. We need to see if they are positive on performing any BS precoding schemes.</w:t>
              </w:r>
            </w:ins>
          </w:p>
          <w:p w14:paraId="49F18C74" w14:textId="77777777" w:rsidR="003439B1" w:rsidRDefault="003439B1" w:rsidP="003439B1">
            <w:pPr>
              <w:snapToGrid w:val="0"/>
              <w:spacing w:before="60" w:after="60"/>
              <w:rPr>
                <w:ins w:id="1117" w:author="Huawei_Jiakai" w:date="2021-04-13T14:27:00Z"/>
                <w:sz w:val="21"/>
                <w:szCs w:val="21"/>
                <w:lang w:eastAsia="zh-CN"/>
              </w:rPr>
            </w:pPr>
            <w:ins w:id="1118"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2A61C8D" w14:textId="77777777" w:rsidR="003439B1" w:rsidRPr="004E5A1D" w:rsidRDefault="003439B1" w:rsidP="003439B1">
            <w:pPr>
              <w:snapToGrid w:val="0"/>
              <w:spacing w:before="60" w:after="60"/>
              <w:rPr>
                <w:ins w:id="1119" w:author="Huawei_Jiakai" w:date="2021-04-13T14:27:00Z"/>
                <w:rFonts w:eastAsiaTheme="minorEastAsia"/>
                <w:szCs w:val="21"/>
                <w:lang w:eastAsia="zh-CN"/>
              </w:rPr>
            </w:pPr>
            <w:ins w:id="1120" w:author="Huawei_Jiakai" w:date="2021-04-13T14:27:00Z">
              <w:r>
                <w:rPr>
                  <w:rFonts w:eastAsiaTheme="minorEastAsia"/>
                  <w:szCs w:val="21"/>
                  <w:lang w:eastAsia="zh-CN"/>
                </w:rPr>
                <w:t xml:space="preserve">We prefer to consider 4 or 2 PRB for bundling size and precoding granularity. </w:t>
              </w:r>
            </w:ins>
          </w:p>
          <w:p w14:paraId="6BFDEB47" w14:textId="4DC53F0F" w:rsidR="003439B1" w:rsidRPr="003439B1" w:rsidRDefault="003439B1" w:rsidP="003439B1">
            <w:pPr>
              <w:snapToGrid w:val="0"/>
              <w:spacing w:before="60" w:after="60"/>
              <w:rPr>
                <w:ins w:id="1121" w:author="Huawei_Jiakai" w:date="2021-04-13T14:27:00Z"/>
                <w:rFonts w:eastAsiaTheme="minorEastAsia"/>
                <w:sz w:val="21"/>
                <w:szCs w:val="21"/>
                <w:lang w:eastAsia="zh-CN"/>
                <w:rPrChange w:id="1122" w:author="Huawei_Jiakai" w:date="2021-04-13T14:33:00Z">
                  <w:rPr>
                    <w:ins w:id="1123" w:author="Huawei_Jiakai" w:date="2021-04-13T14:27:00Z"/>
                    <w:sz w:val="21"/>
                    <w:szCs w:val="21"/>
                    <w:lang w:eastAsia="zh-CN"/>
                  </w:rPr>
                </w:rPrChange>
              </w:rPr>
            </w:pPr>
            <w:ins w:id="1124" w:author="Huawei_Jiakai" w:date="2021-04-13T14:27:00Z">
              <w:r w:rsidRPr="000D1DB5">
                <w:rPr>
                  <w:sz w:val="21"/>
                  <w:szCs w:val="21"/>
                  <w:lang w:eastAsia="zh-CN"/>
                </w:rPr>
                <w:t>Wideband is not preferred since it cannot simulate the real network scenario for MU-MIMO.</w:t>
              </w:r>
            </w:ins>
          </w:p>
          <w:p w14:paraId="06C73134" w14:textId="54C50820" w:rsidR="003439B1" w:rsidRPr="003439B1" w:rsidRDefault="003439B1" w:rsidP="003439B1">
            <w:pPr>
              <w:snapToGrid w:val="0"/>
              <w:spacing w:before="60" w:after="60"/>
              <w:rPr>
                <w:ins w:id="1125" w:author="Huawei_Jiakai" w:date="2021-04-13T14:27:00Z"/>
                <w:szCs w:val="21"/>
                <w:rPrChange w:id="1126" w:author="Huawei_Jiakai" w:date="2021-04-13T14:35:00Z">
                  <w:rPr>
                    <w:ins w:id="1127" w:author="Huawei_Jiakai" w:date="2021-04-13T14:27:00Z"/>
                    <w:sz w:val="21"/>
                    <w:szCs w:val="21"/>
                    <w:lang w:eastAsia="zh-CN"/>
                  </w:rPr>
                </w:rPrChange>
              </w:rPr>
            </w:pPr>
            <w:ins w:id="1128"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2B74D8B" w14:textId="77777777" w:rsidR="003439B1" w:rsidRPr="00DB6423" w:rsidRDefault="003439B1" w:rsidP="003439B1">
            <w:pPr>
              <w:snapToGrid w:val="0"/>
              <w:spacing w:before="60" w:after="60"/>
              <w:rPr>
                <w:ins w:id="1129" w:author="Huawei_Jiakai" w:date="2021-04-13T14:27:00Z"/>
                <w:rFonts w:ascii="Arial" w:hAnsi="Arial" w:cs="Arial"/>
                <w:sz w:val="21"/>
                <w:szCs w:val="21"/>
              </w:rPr>
            </w:pPr>
            <w:ins w:id="1130" w:author="Huawei_Jiakai" w:date="2021-04-13T14:27: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D268311" w14:textId="77777777" w:rsidR="003439B1" w:rsidRDefault="003439B1" w:rsidP="003439B1">
            <w:pPr>
              <w:snapToGrid w:val="0"/>
              <w:spacing w:before="60" w:after="60"/>
              <w:rPr>
                <w:ins w:id="1131" w:author="Huawei_Jiakai" w:date="2021-04-13T14:27:00Z"/>
                <w:szCs w:val="21"/>
              </w:rPr>
            </w:pPr>
            <w:ins w:id="1132"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97F1E81" w14:textId="77777777" w:rsidR="003439B1" w:rsidRDefault="003439B1" w:rsidP="003439B1">
            <w:pPr>
              <w:snapToGrid w:val="0"/>
              <w:spacing w:before="60" w:after="60"/>
              <w:rPr>
                <w:ins w:id="1133" w:author="Huawei_Jiakai" w:date="2021-04-13T14:27:00Z"/>
                <w:rFonts w:eastAsiaTheme="minorEastAsia"/>
                <w:sz w:val="21"/>
                <w:szCs w:val="21"/>
                <w:lang w:eastAsia="zh-CN"/>
              </w:rPr>
            </w:pPr>
            <w:ins w:id="1134" w:author="Huawei_Jiakai" w:date="2021-04-13T14:27:00Z">
              <w:r>
                <w:rPr>
                  <w:rFonts w:eastAsiaTheme="minorEastAsia" w:hint="eastAsia"/>
                  <w:sz w:val="21"/>
                  <w:szCs w:val="21"/>
                  <w:lang w:eastAsia="zh-CN"/>
                </w:rPr>
                <w:t>F</w:t>
              </w:r>
              <w:r>
                <w:rPr>
                  <w:rFonts w:eastAsiaTheme="minorEastAsia"/>
                  <w:sz w:val="21"/>
                  <w:szCs w:val="21"/>
                  <w:lang w:eastAsia="zh-CN"/>
                </w:rPr>
                <w:t xml:space="preserve">or rank 1, we are open to consider target UE and interference UE to be either in the same CDM group or not. </w:t>
              </w:r>
            </w:ins>
          </w:p>
          <w:p w14:paraId="1CC23A78" w14:textId="77777777" w:rsidR="003439B1" w:rsidRDefault="003439B1" w:rsidP="003439B1">
            <w:pPr>
              <w:snapToGrid w:val="0"/>
              <w:spacing w:before="60" w:after="60"/>
              <w:rPr>
                <w:ins w:id="1135" w:author="Huawei_Jiakai" w:date="2021-04-13T14:27:00Z"/>
                <w:rFonts w:eastAsiaTheme="minorEastAsia"/>
                <w:sz w:val="21"/>
                <w:szCs w:val="21"/>
                <w:lang w:eastAsia="zh-CN"/>
              </w:rPr>
            </w:pPr>
            <w:ins w:id="1136" w:author="Huawei_Jiakai" w:date="2021-04-13T14:27:00Z">
              <w:r>
                <w:rPr>
                  <w:rFonts w:eastAsiaTheme="minorEastAsia"/>
                  <w:sz w:val="21"/>
                  <w:szCs w:val="21"/>
                  <w:lang w:eastAsia="zh-CN"/>
                </w:rPr>
                <w:t xml:space="preserve">If they are in the same CDM group, then the interference PRG can be determined. </w:t>
              </w:r>
            </w:ins>
          </w:p>
          <w:p w14:paraId="6249CDF5" w14:textId="77777777" w:rsidR="003439B1" w:rsidRDefault="003439B1" w:rsidP="003439B1">
            <w:pPr>
              <w:snapToGrid w:val="0"/>
              <w:spacing w:before="60" w:after="60"/>
              <w:rPr>
                <w:ins w:id="1137" w:author="Huawei_Jiakai" w:date="2021-04-13T14:27:00Z"/>
                <w:rFonts w:eastAsiaTheme="minorEastAsia"/>
                <w:sz w:val="21"/>
                <w:szCs w:val="21"/>
                <w:lang w:eastAsia="zh-CN"/>
              </w:rPr>
            </w:pPr>
            <w:ins w:id="1138" w:author="Huawei_Jiakai" w:date="2021-04-13T14:27:00Z">
              <w:r>
                <w:rPr>
                  <w:rFonts w:eastAsiaTheme="minorEastAsia"/>
                  <w:sz w:val="21"/>
                  <w:szCs w:val="21"/>
                  <w:lang w:eastAsia="zh-CN"/>
                </w:rPr>
                <w:t xml:space="preserve">The corresponding DMRS configuration is : </w:t>
              </w:r>
            </w:ins>
          </w:p>
          <w:p w14:paraId="446F0AF8" w14:textId="77777777" w:rsidR="003439B1" w:rsidRDefault="003439B1" w:rsidP="003439B1">
            <w:pPr>
              <w:pStyle w:val="ListParagraph"/>
              <w:numPr>
                <w:ilvl w:val="0"/>
                <w:numId w:val="29"/>
              </w:numPr>
              <w:snapToGrid w:val="0"/>
              <w:spacing w:before="60" w:after="60"/>
              <w:ind w:firstLineChars="0"/>
              <w:rPr>
                <w:ins w:id="1139" w:author="Huawei_Jiakai" w:date="2021-04-13T14:27:00Z"/>
                <w:rFonts w:eastAsiaTheme="minorEastAsia"/>
                <w:sz w:val="21"/>
                <w:szCs w:val="21"/>
                <w:lang w:eastAsia="zh-CN"/>
              </w:rPr>
            </w:pPr>
            <w:ins w:id="1140" w:author="Huawei_Jiakai" w:date="2021-04-13T14:27:00Z">
              <w:r w:rsidRPr="00513E33">
                <w:rPr>
                  <w:rFonts w:eastAsiaTheme="minorEastAsia"/>
                  <w:sz w:val="21"/>
                  <w:szCs w:val="21"/>
                  <w:lang w:eastAsia="zh-CN"/>
                </w:rPr>
                <w:t>DMRS port 0 for target UE, DMRS port 1 for the interference UE</w:t>
              </w:r>
            </w:ins>
          </w:p>
          <w:p w14:paraId="73049333" w14:textId="77777777" w:rsidR="003439B1" w:rsidRDefault="003439B1" w:rsidP="003439B1">
            <w:pPr>
              <w:pStyle w:val="ListParagraph"/>
              <w:numPr>
                <w:ilvl w:val="0"/>
                <w:numId w:val="29"/>
              </w:numPr>
              <w:snapToGrid w:val="0"/>
              <w:spacing w:before="60" w:after="60"/>
              <w:ind w:firstLineChars="0"/>
              <w:rPr>
                <w:ins w:id="1141" w:author="Huawei_Jiakai" w:date="2021-04-13T14:27:00Z"/>
                <w:rFonts w:eastAsiaTheme="minorEastAsia"/>
                <w:sz w:val="21"/>
                <w:szCs w:val="21"/>
                <w:lang w:eastAsia="zh-CN"/>
              </w:rPr>
            </w:pPr>
            <w:ins w:id="1142" w:author="Huawei_Jiakai" w:date="2021-04-13T14:27:00Z">
              <w:r>
                <w:rPr>
                  <w:rFonts w:eastAsiaTheme="minorEastAsia"/>
                  <w:sz w:val="21"/>
                  <w:szCs w:val="21"/>
                  <w:lang w:eastAsia="zh-CN"/>
                </w:rPr>
                <w:t>DMRS port 0 for target UE, DMRS port 2 for the interference UE</w:t>
              </w:r>
            </w:ins>
          </w:p>
          <w:p w14:paraId="118FF3D5" w14:textId="77777777" w:rsidR="003439B1" w:rsidRDefault="003439B1" w:rsidP="003439B1">
            <w:pPr>
              <w:snapToGrid w:val="0"/>
              <w:spacing w:before="60" w:after="60"/>
              <w:rPr>
                <w:ins w:id="1143" w:author="Huawei_Jiakai" w:date="2021-04-13T14:27:00Z"/>
                <w:rFonts w:eastAsiaTheme="minorEastAsia"/>
                <w:sz w:val="21"/>
                <w:szCs w:val="21"/>
                <w:lang w:eastAsia="zh-CN"/>
              </w:rPr>
            </w:pPr>
            <w:ins w:id="1144" w:author="Huawei_Jiakai" w:date="2021-04-13T14:27:00Z">
              <w:r>
                <w:rPr>
                  <w:rFonts w:eastAsiaTheme="minorEastAsia" w:hint="eastAsia"/>
                  <w:sz w:val="21"/>
                  <w:szCs w:val="21"/>
                  <w:lang w:eastAsia="zh-CN"/>
                </w:rPr>
                <w:t>,</w:t>
              </w:r>
              <w:r>
                <w:rPr>
                  <w:rFonts w:eastAsiaTheme="minorEastAsia"/>
                  <w:sz w:val="21"/>
                  <w:szCs w:val="21"/>
                  <w:lang w:eastAsia="zh-CN"/>
                </w:rPr>
                <w:t xml:space="preserve"> which can be further down select after evaluation. </w:t>
              </w:r>
            </w:ins>
          </w:p>
          <w:p w14:paraId="5A89DFDC" w14:textId="77777777" w:rsidR="003439B1" w:rsidRDefault="003439B1" w:rsidP="003439B1">
            <w:pPr>
              <w:snapToGrid w:val="0"/>
              <w:spacing w:before="60" w:after="60"/>
              <w:rPr>
                <w:ins w:id="1145" w:author="Huawei_Jiakai" w:date="2021-04-13T14:27:00Z"/>
                <w:rFonts w:eastAsiaTheme="minorEastAsia"/>
                <w:sz w:val="21"/>
                <w:szCs w:val="21"/>
                <w:lang w:eastAsia="zh-CN"/>
              </w:rPr>
            </w:pPr>
            <w:ins w:id="1146" w:author="Huawei_Jiakai" w:date="2021-04-13T14:27:00Z">
              <w:r>
                <w:rPr>
                  <w:rFonts w:eastAsiaTheme="minorEastAsia"/>
                  <w:sz w:val="21"/>
                  <w:szCs w:val="21"/>
                  <w:lang w:eastAsia="zh-CN"/>
                </w:rPr>
                <w:t xml:space="preserve">For rank 2, we prefer to consider target UE and interference UE to be in the different CDM group. </w:t>
              </w:r>
            </w:ins>
          </w:p>
          <w:p w14:paraId="765DDE93" w14:textId="77777777" w:rsidR="003439B1" w:rsidRDefault="003439B1" w:rsidP="003439B1">
            <w:pPr>
              <w:snapToGrid w:val="0"/>
              <w:spacing w:before="60" w:after="60"/>
              <w:rPr>
                <w:ins w:id="1147" w:author="Huawei_Jiakai" w:date="2021-04-13T14:27:00Z"/>
                <w:rFonts w:eastAsiaTheme="minorEastAsia"/>
                <w:sz w:val="21"/>
                <w:szCs w:val="21"/>
                <w:lang w:eastAsia="zh-CN"/>
              </w:rPr>
            </w:pPr>
            <w:ins w:id="1148" w:author="Huawei_Jiakai" w:date="2021-04-13T14:27:00Z">
              <w:r>
                <w:rPr>
                  <w:rFonts w:eastAsiaTheme="minorEastAsia"/>
                  <w:sz w:val="21"/>
                  <w:szCs w:val="21"/>
                  <w:lang w:eastAsia="zh-CN"/>
                </w:rPr>
                <w:t>The corresponding DMRS port configuration is:</w:t>
              </w:r>
            </w:ins>
          </w:p>
          <w:p w14:paraId="0A309D93" w14:textId="77777777" w:rsidR="003439B1" w:rsidRPr="004E5A1D" w:rsidRDefault="003439B1" w:rsidP="003439B1">
            <w:pPr>
              <w:snapToGrid w:val="0"/>
              <w:spacing w:before="60" w:after="60"/>
              <w:rPr>
                <w:ins w:id="1149" w:author="Huawei_Jiakai" w:date="2021-04-13T14:27:00Z"/>
                <w:rFonts w:eastAsiaTheme="minorEastAsia"/>
                <w:sz w:val="21"/>
                <w:szCs w:val="21"/>
                <w:lang w:eastAsia="zh-CN"/>
              </w:rPr>
            </w:pPr>
            <w:ins w:id="1150" w:author="Huawei_Jiakai" w:date="2021-04-13T14:27:00Z">
              <w:r>
                <w:rPr>
                  <w:rFonts w:eastAsiaTheme="minorEastAsia" w:hint="eastAsia"/>
                  <w:sz w:val="21"/>
                  <w:szCs w:val="21"/>
                  <w:lang w:eastAsia="zh-CN"/>
                </w:rPr>
                <w:t>D</w:t>
              </w:r>
              <w:r>
                <w:rPr>
                  <w:rFonts w:eastAsiaTheme="minorEastAsia"/>
                  <w:sz w:val="21"/>
                  <w:szCs w:val="21"/>
                  <w:lang w:eastAsia="zh-CN"/>
                </w:rPr>
                <w:t>MRS port 0, 1 for target UE, DMRS port 2, 3 for the interference UE</w:t>
              </w:r>
            </w:ins>
          </w:p>
          <w:p w14:paraId="0619C0BC" w14:textId="77777777" w:rsidR="003439B1" w:rsidRDefault="003439B1" w:rsidP="003439B1">
            <w:pPr>
              <w:snapToGrid w:val="0"/>
              <w:spacing w:before="60" w:after="60"/>
              <w:rPr>
                <w:ins w:id="1151" w:author="Huawei_Jiakai" w:date="2021-04-13T14:27:00Z"/>
                <w:szCs w:val="21"/>
              </w:rPr>
            </w:pPr>
            <w:ins w:id="1152"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503A5D8" w14:textId="77777777" w:rsidR="003439B1" w:rsidRPr="004E5A1D" w:rsidRDefault="003439B1" w:rsidP="003439B1">
            <w:pPr>
              <w:snapToGrid w:val="0"/>
              <w:spacing w:before="60" w:after="60"/>
              <w:rPr>
                <w:ins w:id="1153" w:author="Huawei_Jiakai" w:date="2021-04-13T14:27:00Z"/>
                <w:rFonts w:eastAsiaTheme="minorEastAsia"/>
                <w:sz w:val="21"/>
                <w:szCs w:val="21"/>
                <w:lang w:eastAsia="zh-CN"/>
              </w:rPr>
            </w:pPr>
            <w:ins w:id="1154"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the recommended WF. </w:t>
              </w:r>
            </w:ins>
          </w:p>
          <w:p w14:paraId="17FE1621" w14:textId="77777777" w:rsidR="003439B1" w:rsidRDefault="003439B1" w:rsidP="003439B1">
            <w:pPr>
              <w:snapToGrid w:val="0"/>
              <w:spacing w:before="60" w:after="60"/>
              <w:rPr>
                <w:ins w:id="1155" w:author="Huawei_Jiakai" w:date="2021-04-13T14:27:00Z"/>
                <w:szCs w:val="21"/>
              </w:rPr>
            </w:pPr>
            <w:ins w:id="1156"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09A3AE7B" w14:textId="77777777" w:rsidR="003439B1" w:rsidRPr="004E5A1D" w:rsidRDefault="003439B1" w:rsidP="003439B1">
            <w:pPr>
              <w:snapToGrid w:val="0"/>
              <w:spacing w:before="60" w:after="60"/>
              <w:rPr>
                <w:ins w:id="1157" w:author="Huawei_Jiakai" w:date="2021-04-13T14:27:00Z"/>
                <w:rFonts w:eastAsiaTheme="minorEastAsia"/>
                <w:sz w:val="21"/>
                <w:szCs w:val="21"/>
                <w:lang w:eastAsia="zh-CN"/>
              </w:rPr>
            </w:pPr>
            <w:ins w:id="1158" w:author="Huawei_Jiakai" w:date="2021-04-13T14:27:00Z">
              <w:r>
                <w:rPr>
                  <w:rFonts w:eastAsiaTheme="minorEastAsia"/>
                  <w:sz w:val="21"/>
                  <w:szCs w:val="21"/>
                  <w:lang w:eastAsia="zh-CN"/>
                </w:rPr>
                <w:t>The Ratio of PDSCH EPRE to DMRS EPRE can be further determined after we have agreements on the configuration of CDM group.</w:t>
              </w:r>
            </w:ins>
          </w:p>
          <w:p w14:paraId="67696AE4" w14:textId="77777777" w:rsidR="003439B1" w:rsidRDefault="003439B1" w:rsidP="003439B1">
            <w:pPr>
              <w:snapToGrid w:val="0"/>
              <w:spacing w:before="60" w:after="60"/>
              <w:rPr>
                <w:ins w:id="1159" w:author="Huawei_Jiakai" w:date="2021-04-13T14:27:00Z"/>
                <w:szCs w:val="21"/>
              </w:rPr>
            </w:pPr>
            <w:ins w:id="1160"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2368E3C" w14:textId="77777777" w:rsidR="003439B1" w:rsidRDefault="003439B1" w:rsidP="003439B1">
            <w:pPr>
              <w:snapToGrid w:val="0"/>
              <w:spacing w:before="60" w:after="60"/>
              <w:rPr>
                <w:ins w:id="1161" w:author="Huawei_Jiakai" w:date="2021-04-13T14:27:00Z"/>
                <w:rFonts w:eastAsiaTheme="minorEastAsia"/>
                <w:sz w:val="21"/>
                <w:szCs w:val="21"/>
                <w:lang w:eastAsia="zh-CN"/>
              </w:rPr>
            </w:pPr>
            <w:ins w:id="1162"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11FB72BC" w14:textId="77777777" w:rsidR="003439B1" w:rsidRPr="004E5A1D" w:rsidRDefault="003439B1" w:rsidP="003439B1">
            <w:pPr>
              <w:snapToGrid w:val="0"/>
              <w:spacing w:before="60" w:after="60"/>
              <w:rPr>
                <w:ins w:id="1163" w:author="Huawei_Jiakai" w:date="2021-04-13T14:27:00Z"/>
                <w:rFonts w:eastAsiaTheme="minorEastAsia"/>
                <w:sz w:val="21"/>
                <w:szCs w:val="21"/>
                <w:lang w:eastAsia="zh-CN"/>
              </w:rPr>
            </w:pPr>
            <w:ins w:id="1164" w:author="Huawei_Jiakai" w:date="2021-04-13T14:27:00Z">
              <w:r>
                <w:rPr>
                  <w:rFonts w:eastAsiaTheme="minorEastAsia"/>
                  <w:sz w:val="21"/>
                  <w:szCs w:val="21"/>
                  <w:lang w:eastAsia="zh-CN"/>
                </w:rPr>
                <w:t xml:space="preserve">Paired UEs should using the same DMRS Type and DMRS additional position. </w:t>
              </w:r>
            </w:ins>
          </w:p>
          <w:p w14:paraId="766D4F17" w14:textId="77777777" w:rsidR="003439B1" w:rsidRPr="00DB6423" w:rsidRDefault="003439B1" w:rsidP="003439B1">
            <w:pPr>
              <w:snapToGrid w:val="0"/>
              <w:spacing w:before="60" w:after="60"/>
              <w:rPr>
                <w:ins w:id="1165" w:author="Huawei_Jiakai" w:date="2021-04-13T14:27:00Z"/>
                <w:rFonts w:ascii="Arial" w:hAnsi="Arial" w:cs="Arial"/>
                <w:sz w:val="21"/>
                <w:szCs w:val="21"/>
              </w:rPr>
            </w:pPr>
            <w:ins w:id="1166" w:author="Huawei_Jiakai" w:date="2021-04-13T14:27: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A80196B" w14:textId="77777777" w:rsidR="003439B1" w:rsidRDefault="003439B1" w:rsidP="003439B1">
            <w:pPr>
              <w:snapToGrid w:val="0"/>
              <w:spacing w:before="60" w:after="60"/>
              <w:rPr>
                <w:ins w:id="1167" w:author="Huawei_Jiakai" w:date="2021-04-13T14:27:00Z"/>
                <w:szCs w:val="21"/>
              </w:rPr>
            </w:pPr>
            <w:ins w:id="1168"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7F5C05A5" w14:textId="77777777" w:rsidR="003439B1" w:rsidRDefault="003439B1" w:rsidP="003439B1">
            <w:pPr>
              <w:snapToGrid w:val="0"/>
              <w:spacing w:before="60" w:after="60"/>
              <w:rPr>
                <w:ins w:id="1169" w:author="Huawei_Jiakai" w:date="2021-04-13T14:27:00Z"/>
                <w:rFonts w:eastAsiaTheme="minorEastAsia"/>
                <w:sz w:val="21"/>
                <w:szCs w:val="21"/>
                <w:lang w:eastAsia="zh-CN"/>
              </w:rPr>
            </w:pPr>
            <w:ins w:id="1170"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08517ABD" w14:textId="77777777" w:rsidR="003439B1" w:rsidRDefault="003439B1" w:rsidP="003439B1">
            <w:pPr>
              <w:snapToGrid w:val="0"/>
              <w:spacing w:before="60" w:after="60"/>
              <w:rPr>
                <w:ins w:id="1171" w:author="Huawei_Jiakai" w:date="2021-04-13T14:27:00Z"/>
                <w:rFonts w:eastAsiaTheme="minorEastAsia"/>
                <w:sz w:val="21"/>
                <w:szCs w:val="21"/>
                <w:lang w:eastAsia="zh-CN"/>
              </w:rPr>
            </w:pPr>
            <w:ins w:id="1172" w:author="Huawei_Jiakai" w:date="2021-04-13T14:27:00Z">
              <w:r>
                <w:rPr>
                  <w:rFonts w:eastAsiaTheme="minorEastAsia"/>
                  <w:sz w:val="21"/>
                  <w:szCs w:val="21"/>
                  <w:lang w:eastAsia="zh-CN"/>
                </w:rPr>
                <w:lastRenderedPageBreak/>
                <w:t xml:space="preserve">MMSE-IRC processing with serving signal demodulation is the baseline implementation. </w:t>
              </w:r>
            </w:ins>
          </w:p>
          <w:p w14:paraId="38DE5870" w14:textId="77777777" w:rsidR="003439B1" w:rsidRPr="004E5A1D" w:rsidRDefault="003439B1" w:rsidP="003439B1">
            <w:pPr>
              <w:snapToGrid w:val="0"/>
              <w:spacing w:before="60" w:after="60"/>
              <w:rPr>
                <w:ins w:id="1173" w:author="Huawei_Jiakai" w:date="2021-04-13T14:27:00Z"/>
                <w:rFonts w:eastAsiaTheme="minorEastAsia"/>
                <w:sz w:val="21"/>
                <w:szCs w:val="21"/>
                <w:lang w:eastAsia="zh-CN"/>
              </w:rPr>
            </w:pPr>
            <w:ins w:id="1174" w:author="Huawei_Jiakai" w:date="2021-04-13T14:27:00Z">
              <w:r>
                <w:rPr>
                  <w:rFonts w:eastAsiaTheme="minorEastAsia" w:hint="eastAsia"/>
                  <w:sz w:val="21"/>
                  <w:szCs w:val="21"/>
                  <w:lang w:eastAsia="zh-CN"/>
                </w:rPr>
                <w:t>B</w:t>
              </w:r>
              <w:r>
                <w:rPr>
                  <w:rFonts w:eastAsiaTheme="minorEastAsia"/>
                  <w:sz w:val="21"/>
                  <w:szCs w:val="21"/>
                  <w:lang w:eastAsia="zh-CN"/>
                </w:rPr>
                <w:t>esides, if we consider random precoding method for interference UE, we don't have the real channel information from it. Whether the interference (fake) UE is able to give feedback of its channel information needs to be confirmed by TE.</w:t>
              </w:r>
            </w:ins>
          </w:p>
          <w:p w14:paraId="44F387DF" w14:textId="77777777" w:rsidR="003439B1" w:rsidRDefault="003439B1" w:rsidP="003439B1">
            <w:pPr>
              <w:snapToGrid w:val="0"/>
              <w:spacing w:before="60" w:after="60"/>
              <w:rPr>
                <w:ins w:id="1175" w:author="Huawei_Jiakai" w:date="2021-04-13T14:27:00Z"/>
                <w:szCs w:val="21"/>
              </w:rPr>
            </w:pPr>
            <w:ins w:id="1176"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DB03EEB" w14:textId="77777777" w:rsidR="003439B1" w:rsidRPr="004E5A1D" w:rsidRDefault="003439B1" w:rsidP="003439B1">
            <w:pPr>
              <w:snapToGrid w:val="0"/>
              <w:spacing w:before="60" w:after="60"/>
              <w:rPr>
                <w:ins w:id="1177" w:author="Huawei_Jiakai" w:date="2021-04-13T14:27:00Z"/>
                <w:rFonts w:eastAsiaTheme="minorEastAsia"/>
                <w:sz w:val="21"/>
                <w:szCs w:val="21"/>
                <w:lang w:eastAsia="zh-CN"/>
              </w:rPr>
            </w:pPr>
            <w:ins w:id="1178" w:author="Huawei_Jiakai" w:date="2021-04-13T14:27:00Z">
              <w:r>
                <w:rPr>
                  <w:rFonts w:eastAsiaTheme="minorEastAsia" w:hint="eastAsia"/>
                  <w:sz w:val="21"/>
                  <w:szCs w:val="21"/>
                  <w:lang w:eastAsia="zh-CN"/>
                </w:rPr>
                <w:t>W</w:t>
              </w:r>
              <w:r>
                <w:rPr>
                  <w:rFonts w:eastAsiaTheme="minorEastAsia"/>
                  <w:sz w:val="21"/>
                  <w:szCs w:val="21"/>
                  <w:lang w:eastAsia="zh-CN"/>
                </w:rPr>
                <w:t xml:space="preserve">e are ok with option 1. </w:t>
              </w:r>
            </w:ins>
          </w:p>
          <w:p w14:paraId="7D6A8D17" w14:textId="77777777" w:rsidR="003439B1" w:rsidRDefault="003439B1" w:rsidP="003439B1">
            <w:pPr>
              <w:snapToGrid w:val="0"/>
              <w:spacing w:before="60" w:after="60"/>
              <w:rPr>
                <w:ins w:id="1179" w:author="Huawei_Jiakai" w:date="2021-04-13T14:27:00Z"/>
                <w:szCs w:val="21"/>
              </w:rPr>
            </w:pPr>
            <w:ins w:id="1180"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7BB3B5BF" w14:textId="77777777" w:rsidR="003439B1" w:rsidRPr="004E5A1D" w:rsidRDefault="003439B1" w:rsidP="003439B1">
            <w:pPr>
              <w:snapToGrid w:val="0"/>
              <w:spacing w:before="60" w:after="60"/>
              <w:rPr>
                <w:ins w:id="1181" w:author="Huawei_Jiakai" w:date="2021-04-13T14:27:00Z"/>
                <w:rFonts w:eastAsiaTheme="minorEastAsia"/>
                <w:sz w:val="21"/>
                <w:szCs w:val="21"/>
                <w:lang w:eastAsia="zh-CN"/>
              </w:rPr>
            </w:pPr>
            <w:ins w:id="1182" w:author="Huawei_Jiakai" w:date="2021-04-13T14:27:00Z">
              <w:r>
                <w:rPr>
                  <w:rFonts w:eastAsiaTheme="minorEastAsia" w:hint="eastAsia"/>
                  <w:sz w:val="21"/>
                  <w:szCs w:val="21"/>
                  <w:lang w:eastAsia="zh-CN"/>
                </w:rPr>
                <w:t>W</w:t>
              </w:r>
              <w:r>
                <w:rPr>
                  <w:rFonts w:eastAsiaTheme="minorEastAsia"/>
                  <w:sz w:val="21"/>
                  <w:szCs w:val="21"/>
                  <w:lang w:eastAsia="zh-CN"/>
                </w:rPr>
                <w:t xml:space="preserve">e prefer to consider the same granularity as that of precoding. </w:t>
              </w:r>
            </w:ins>
          </w:p>
          <w:p w14:paraId="38504D1C" w14:textId="77777777" w:rsidR="003439B1" w:rsidRDefault="003439B1" w:rsidP="003439B1">
            <w:pPr>
              <w:snapToGrid w:val="0"/>
              <w:spacing w:before="60" w:after="60"/>
              <w:rPr>
                <w:ins w:id="1183" w:author="Huawei_Jiakai" w:date="2021-04-13T14:27:00Z"/>
                <w:szCs w:val="21"/>
              </w:rPr>
            </w:pPr>
            <w:ins w:id="1184"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7BAAF439" w14:textId="77777777" w:rsidR="003439B1" w:rsidRDefault="003439B1" w:rsidP="003439B1">
            <w:pPr>
              <w:snapToGrid w:val="0"/>
              <w:spacing w:before="60" w:after="60"/>
              <w:rPr>
                <w:ins w:id="1185" w:author="Huawei_Jiakai" w:date="2021-04-13T14:27:00Z"/>
                <w:rFonts w:eastAsiaTheme="minorEastAsia"/>
                <w:sz w:val="21"/>
                <w:szCs w:val="21"/>
                <w:lang w:eastAsia="zh-CN"/>
              </w:rPr>
            </w:pPr>
            <w:ins w:id="1186" w:author="Huawei_Jiakai" w:date="2021-04-13T14:27:00Z">
              <w:r>
                <w:rPr>
                  <w:rFonts w:eastAsiaTheme="minorEastAsia" w:hint="eastAsia"/>
                  <w:sz w:val="21"/>
                  <w:szCs w:val="21"/>
                  <w:lang w:eastAsia="zh-CN"/>
                </w:rPr>
                <w:t>R</w:t>
              </w:r>
              <w:r>
                <w:rPr>
                  <w:rFonts w:eastAsiaTheme="minorEastAsia"/>
                  <w:sz w:val="21"/>
                  <w:szCs w:val="21"/>
                  <w:lang w:eastAsia="zh-CN"/>
                </w:rPr>
                <w:t xml:space="preserve">AN4 can discuss whether to introduce the network assistance. </w:t>
              </w:r>
            </w:ins>
          </w:p>
          <w:p w14:paraId="686832BB" w14:textId="77777777" w:rsidR="003439B1" w:rsidRDefault="003439B1" w:rsidP="003439B1">
            <w:pPr>
              <w:snapToGrid w:val="0"/>
              <w:spacing w:before="60" w:after="60"/>
              <w:rPr>
                <w:ins w:id="1187" w:author="Huawei_Jiakai" w:date="2021-04-13T14:27:00Z"/>
                <w:rFonts w:eastAsiaTheme="minorEastAsia"/>
                <w:sz w:val="21"/>
                <w:szCs w:val="21"/>
                <w:lang w:eastAsia="zh-CN"/>
              </w:rPr>
            </w:pPr>
            <w:ins w:id="1188" w:author="Huawei_Jiakai" w:date="2021-04-13T14:27:00Z">
              <w:r>
                <w:rPr>
                  <w:rFonts w:eastAsiaTheme="minorEastAsia"/>
                  <w:sz w:val="21"/>
                  <w:szCs w:val="21"/>
                  <w:lang w:eastAsia="zh-CN"/>
                </w:rPr>
                <w:t>Here are some expected pro’s and con’s:</w:t>
              </w:r>
            </w:ins>
          </w:p>
          <w:p w14:paraId="006F0BE0" w14:textId="77777777" w:rsidR="003439B1" w:rsidRDefault="003439B1" w:rsidP="003439B1">
            <w:pPr>
              <w:snapToGrid w:val="0"/>
              <w:spacing w:before="60" w:after="60"/>
              <w:rPr>
                <w:ins w:id="1189" w:author="Huawei_Jiakai" w:date="2021-04-13T14:27:00Z"/>
                <w:rFonts w:eastAsiaTheme="minorEastAsia"/>
                <w:sz w:val="21"/>
                <w:szCs w:val="21"/>
                <w:lang w:eastAsia="zh-CN"/>
              </w:rPr>
            </w:pPr>
            <w:ins w:id="1190" w:author="Huawei_Jiakai" w:date="2021-04-13T14:27:00Z">
              <w:r>
                <w:rPr>
                  <w:rFonts w:eastAsiaTheme="minorEastAsia"/>
                  <w:sz w:val="21"/>
                  <w:szCs w:val="21"/>
                  <w:lang w:eastAsia="zh-CN"/>
                </w:rPr>
                <w:t>Pro’s:</w:t>
              </w:r>
            </w:ins>
          </w:p>
          <w:p w14:paraId="3F273EFB" w14:textId="77777777" w:rsidR="003439B1" w:rsidRDefault="003439B1" w:rsidP="003439B1">
            <w:pPr>
              <w:snapToGrid w:val="0"/>
              <w:spacing w:before="60" w:after="60"/>
              <w:rPr>
                <w:ins w:id="1191" w:author="Huawei_Jiakai" w:date="2021-04-13T14:27:00Z"/>
                <w:rFonts w:eastAsiaTheme="minorEastAsia"/>
                <w:sz w:val="21"/>
                <w:szCs w:val="21"/>
                <w:lang w:eastAsia="zh-CN"/>
              </w:rPr>
            </w:pPr>
            <w:ins w:id="1192" w:author="Huawei_Jiakai" w:date="2021-04-13T14:27:00Z">
              <w:r>
                <w:rPr>
                  <w:rFonts w:eastAsiaTheme="minorEastAsia" w:hint="eastAsia"/>
                  <w:sz w:val="21"/>
                  <w:szCs w:val="21"/>
                  <w:lang w:eastAsia="zh-CN"/>
                </w:rPr>
                <w:t>S</w:t>
              </w:r>
              <w:r>
                <w:rPr>
                  <w:rFonts w:eastAsiaTheme="minorEastAsia"/>
                  <w:sz w:val="21"/>
                  <w:szCs w:val="21"/>
                  <w:lang w:eastAsia="zh-CN"/>
                </w:rPr>
                <w:t xml:space="preserve">uch network assistance information usually contains information of co-scheduled UEs like resource allocation, modulation schemes or channel coding schemes, etc. With these parameters and configurations informed, the tested UE can perform interference cancellation with less cost by detection. </w:t>
              </w:r>
            </w:ins>
          </w:p>
          <w:p w14:paraId="5FA7FC46" w14:textId="77777777" w:rsidR="003439B1" w:rsidRDefault="003439B1" w:rsidP="003439B1">
            <w:pPr>
              <w:snapToGrid w:val="0"/>
              <w:spacing w:before="60" w:after="60"/>
              <w:rPr>
                <w:ins w:id="1193" w:author="Huawei_Jiakai" w:date="2021-04-13T14:27:00Z"/>
                <w:rFonts w:eastAsiaTheme="minorEastAsia"/>
                <w:sz w:val="21"/>
                <w:szCs w:val="21"/>
                <w:lang w:eastAsia="zh-CN"/>
              </w:rPr>
            </w:pPr>
            <w:ins w:id="1194" w:author="Huawei_Jiakai" w:date="2021-04-13T14:27:00Z">
              <w:r>
                <w:rPr>
                  <w:rFonts w:eastAsiaTheme="minorEastAsia"/>
                  <w:sz w:val="21"/>
                  <w:szCs w:val="21"/>
                  <w:lang w:eastAsia="zh-CN"/>
                </w:rPr>
                <w:t>Con’s:</w:t>
              </w:r>
            </w:ins>
          </w:p>
          <w:p w14:paraId="4A85ED9C" w14:textId="77777777" w:rsidR="003439B1" w:rsidRPr="004E5A1D" w:rsidRDefault="003439B1" w:rsidP="003439B1">
            <w:pPr>
              <w:snapToGrid w:val="0"/>
              <w:spacing w:before="60" w:after="60"/>
              <w:rPr>
                <w:ins w:id="1195" w:author="Huawei_Jiakai" w:date="2021-04-13T14:27:00Z"/>
                <w:rFonts w:eastAsiaTheme="minorEastAsia"/>
                <w:sz w:val="21"/>
                <w:szCs w:val="21"/>
                <w:lang w:eastAsia="zh-CN"/>
              </w:rPr>
            </w:pPr>
            <w:ins w:id="1196" w:author="Huawei_Jiakai" w:date="2021-04-13T14:27:00Z">
              <w:r>
                <w:rPr>
                  <w:rFonts w:eastAsiaTheme="minorEastAsia"/>
                  <w:sz w:val="21"/>
                  <w:szCs w:val="21"/>
                  <w:lang w:eastAsia="zh-CN"/>
                </w:rPr>
                <w:t xml:space="preserve">The potential impact on the other WG or spec. needs to be taken into account. </w:t>
              </w:r>
            </w:ins>
          </w:p>
          <w:p w14:paraId="0EF94DE5" w14:textId="77777777" w:rsidR="003439B1" w:rsidRPr="00DB6423" w:rsidRDefault="003439B1" w:rsidP="003439B1">
            <w:pPr>
              <w:snapToGrid w:val="0"/>
              <w:spacing w:before="60" w:after="60"/>
              <w:rPr>
                <w:ins w:id="1197" w:author="Huawei_Jiakai" w:date="2021-04-13T14:27:00Z"/>
                <w:rFonts w:ascii="Arial" w:hAnsi="Arial" w:cs="Arial"/>
                <w:sz w:val="21"/>
                <w:szCs w:val="21"/>
              </w:rPr>
            </w:pPr>
            <w:ins w:id="1198" w:author="Huawei_Jiakai" w:date="2021-04-13T14:27: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0D2E03F7" w14:textId="77777777" w:rsidR="003439B1" w:rsidRDefault="003439B1" w:rsidP="003439B1">
            <w:pPr>
              <w:snapToGrid w:val="0"/>
              <w:spacing w:before="60" w:after="60"/>
              <w:rPr>
                <w:ins w:id="1199" w:author="Huawei_Jiakai" w:date="2021-04-13T14:27:00Z"/>
                <w:sz w:val="21"/>
                <w:szCs w:val="21"/>
                <w:lang w:eastAsia="zh-CN"/>
              </w:rPr>
            </w:pPr>
            <w:ins w:id="120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95ACFEE" w14:textId="77777777" w:rsidR="003439B1" w:rsidRDefault="003439B1" w:rsidP="003439B1">
            <w:pPr>
              <w:snapToGrid w:val="0"/>
              <w:spacing w:before="60" w:after="60"/>
              <w:rPr>
                <w:ins w:id="1201" w:author="Huawei_Jiakai" w:date="2021-04-13T14:27:00Z"/>
                <w:szCs w:val="21"/>
              </w:rPr>
            </w:pPr>
            <w:ins w:id="1202" w:author="Huawei_Jiakai" w:date="2021-04-13T14:27:00Z">
              <w:r>
                <w:rPr>
                  <w:szCs w:val="21"/>
                </w:rPr>
                <w:t xml:space="preserve">OK with recommended WF. </w:t>
              </w:r>
            </w:ins>
          </w:p>
          <w:p w14:paraId="6BE7B5F3" w14:textId="77777777" w:rsidR="003439B1" w:rsidRDefault="003439B1" w:rsidP="003439B1">
            <w:pPr>
              <w:snapToGrid w:val="0"/>
              <w:spacing w:before="60" w:after="60"/>
              <w:rPr>
                <w:ins w:id="1203" w:author="Huawei_Jiakai" w:date="2021-04-13T14:27:00Z"/>
                <w:szCs w:val="21"/>
              </w:rPr>
            </w:pPr>
            <w:ins w:id="120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333C18F9" w14:textId="77777777" w:rsidR="003439B1" w:rsidRPr="004E5A1D" w:rsidRDefault="003439B1" w:rsidP="003439B1">
            <w:pPr>
              <w:snapToGrid w:val="0"/>
              <w:spacing w:before="60" w:after="60"/>
              <w:rPr>
                <w:ins w:id="1205" w:author="Huawei_Jiakai" w:date="2021-04-13T14:27:00Z"/>
                <w:rFonts w:eastAsiaTheme="minorEastAsia"/>
                <w:sz w:val="21"/>
                <w:szCs w:val="21"/>
                <w:lang w:eastAsia="zh-CN"/>
              </w:rPr>
            </w:pPr>
            <w:ins w:id="1206"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to consider the maximum bandwidth for FDD and TDD, which is 50MHz for FDD and 100MHz for TDD, since under full bandwidth, it is more obvious to see the benefit by using MMSE-IRC. </w:t>
              </w:r>
            </w:ins>
          </w:p>
          <w:p w14:paraId="2396DF4D" w14:textId="77777777" w:rsidR="003439B1" w:rsidRDefault="003439B1" w:rsidP="003439B1">
            <w:pPr>
              <w:snapToGrid w:val="0"/>
              <w:spacing w:before="60" w:after="60"/>
              <w:rPr>
                <w:ins w:id="1207" w:author="Huawei_Jiakai" w:date="2021-04-13T14:27:00Z"/>
                <w:szCs w:val="21"/>
              </w:rPr>
            </w:pPr>
            <w:ins w:id="120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6E015474" w14:textId="77777777" w:rsidR="003439B1" w:rsidRPr="004E5A1D" w:rsidRDefault="003439B1" w:rsidP="003439B1">
            <w:pPr>
              <w:snapToGrid w:val="0"/>
              <w:spacing w:before="60" w:after="60"/>
              <w:rPr>
                <w:ins w:id="1209" w:author="Huawei_Jiakai" w:date="2021-04-13T14:27:00Z"/>
                <w:szCs w:val="21"/>
              </w:rPr>
            </w:pPr>
            <w:ins w:id="1210" w:author="Huawei_Jiakai" w:date="2021-04-13T14:27:00Z">
              <w:r>
                <w:rPr>
                  <w:szCs w:val="21"/>
                </w:rPr>
                <w:t xml:space="preserve">OK with option 1. </w:t>
              </w:r>
            </w:ins>
          </w:p>
          <w:p w14:paraId="4411CAEB" w14:textId="77777777" w:rsidR="003439B1" w:rsidRDefault="003439B1" w:rsidP="003439B1">
            <w:pPr>
              <w:snapToGrid w:val="0"/>
              <w:spacing w:before="60" w:after="60"/>
              <w:rPr>
                <w:ins w:id="1211" w:author="Huawei_Jiakai" w:date="2021-04-13T14:27:00Z"/>
                <w:szCs w:val="21"/>
              </w:rPr>
            </w:pPr>
            <w:ins w:id="121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9A27F0C" w14:textId="77777777" w:rsidR="003439B1" w:rsidRDefault="003439B1" w:rsidP="003439B1">
            <w:pPr>
              <w:snapToGrid w:val="0"/>
              <w:spacing w:before="60" w:after="60"/>
              <w:rPr>
                <w:ins w:id="1213" w:author="Huawei_Jiakai" w:date="2021-04-13T14:27:00Z"/>
                <w:sz w:val="21"/>
                <w:szCs w:val="21"/>
                <w:lang w:eastAsia="zh-CN"/>
              </w:rPr>
            </w:pPr>
            <w:ins w:id="1214" w:author="Huawei_Jiakai" w:date="2021-04-13T14:27:00Z">
              <w:r>
                <w:rPr>
                  <w:sz w:val="21"/>
                  <w:szCs w:val="21"/>
                  <w:lang w:eastAsia="zh-CN"/>
                </w:rPr>
                <w:t xml:space="preserve">We prefer to consider low MIMO correlation for each UE. </w:t>
              </w:r>
            </w:ins>
          </w:p>
          <w:p w14:paraId="69F0DBDA" w14:textId="77777777" w:rsidR="003439B1" w:rsidRPr="002715C6" w:rsidRDefault="003439B1" w:rsidP="003439B1">
            <w:pPr>
              <w:snapToGrid w:val="0"/>
              <w:spacing w:before="60" w:after="60"/>
              <w:rPr>
                <w:ins w:id="1215" w:author="Huawei_Jiakai" w:date="2021-04-13T14:27:00Z"/>
                <w:sz w:val="21"/>
                <w:szCs w:val="21"/>
                <w:lang w:eastAsia="zh-CN"/>
              </w:rPr>
            </w:pPr>
            <w:ins w:id="1216" w:author="Huawei_Jiakai" w:date="2021-04-13T14:27:00Z">
              <w:r>
                <w:rPr>
                  <w:sz w:val="21"/>
                  <w:szCs w:val="21"/>
                  <w:lang w:eastAsia="zh-CN"/>
                </w:rPr>
                <w:t xml:space="preserve">For example: XP low, or ULA low. </w:t>
              </w:r>
            </w:ins>
          </w:p>
          <w:p w14:paraId="582F3AFF" w14:textId="77777777" w:rsidR="003439B1" w:rsidRDefault="003439B1" w:rsidP="003439B1">
            <w:pPr>
              <w:snapToGrid w:val="0"/>
              <w:spacing w:before="60" w:after="60"/>
              <w:rPr>
                <w:ins w:id="1217" w:author="Huawei_Jiakai" w:date="2021-04-13T14:27:00Z"/>
                <w:szCs w:val="21"/>
              </w:rPr>
            </w:pPr>
            <w:ins w:id="121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26F72BB2" w14:textId="77777777" w:rsidR="003439B1" w:rsidRDefault="003439B1" w:rsidP="003439B1">
            <w:pPr>
              <w:snapToGrid w:val="0"/>
              <w:spacing w:before="60" w:after="60"/>
              <w:rPr>
                <w:ins w:id="1219" w:author="Huawei_Jiakai" w:date="2021-04-13T14:27:00Z"/>
                <w:rFonts w:eastAsiaTheme="minorEastAsia"/>
                <w:sz w:val="21"/>
                <w:szCs w:val="21"/>
                <w:lang w:eastAsia="zh-CN"/>
              </w:rPr>
            </w:pPr>
            <w:ins w:id="1220"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3. </w:t>
              </w:r>
            </w:ins>
          </w:p>
          <w:p w14:paraId="73540415" w14:textId="77777777" w:rsidR="003439B1" w:rsidRPr="004E5A1D" w:rsidRDefault="003439B1" w:rsidP="003439B1">
            <w:pPr>
              <w:snapToGrid w:val="0"/>
              <w:spacing w:before="60" w:after="60"/>
              <w:rPr>
                <w:ins w:id="1221" w:author="Huawei_Jiakai" w:date="2021-04-13T14:27:00Z"/>
                <w:rFonts w:eastAsiaTheme="minorEastAsia"/>
                <w:sz w:val="21"/>
                <w:szCs w:val="21"/>
                <w:lang w:eastAsia="zh-CN"/>
              </w:rPr>
            </w:pPr>
            <w:ins w:id="1222" w:author="Huawei_Jiakai" w:date="2021-04-13T14:27:00Z">
              <w:r w:rsidRPr="00C15431">
                <w:rPr>
                  <w:rFonts w:eastAsiaTheme="minorEastAsia"/>
                  <w:sz w:val="21"/>
                  <w:szCs w:val="21"/>
                  <w:lang w:eastAsia="zh-CN"/>
                </w:rPr>
                <w:t>When transmitted signal is experiencing large time delay and frequency selective propagation condition, the precoding performance will have an obviously loss compared to flat channel, which is matched with real network scenario.</w:t>
              </w:r>
            </w:ins>
          </w:p>
          <w:p w14:paraId="792D9136" w14:textId="77777777" w:rsidR="003439B1" w:rsidRDefault="003439B1" w:rsidP="003439B1">
            <w:pPr>
              <w:snapToGrid w:val="0"/>
              <w:spacing w:before="60" w:after="60"/>
              <w:rPr>
                <w:ins w:id="1223" w:author="Huawei_Jiakai" w:date="2021-04-13T14:27:00Z"/>
                <w:szCs w:val="21"/>
              </w:rPr>
            </w:pPr>
            <w:ins w:id="122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6428C0EC" w14:textId="77777777" w:rsidR="003439B1" w:rsidRPr="004E5A1D" w:rsidRDefault="003439B1" w:rsidP="003439B1">
            <w:pPr>
              <w:snapToGrid w:val="0"/>
              <w:spacing w:before="60" w:after="60"/>
              <w:rPr>
                <w:ins w:id="1225" w:author="Huawei_Jiakai" w:date="2021-04-13T14:27:00Z"/>
                <w:rFonts w:eastAsiaTheme="minorEastAsia"/>
                <w:sz w:val="21"/>
                <w:szCs w:val="21"/>
                <w:lang w:eastAsia="zh-CN"/>
              </w:rPr>
            </w:pPr>
            <w:ins w:id="1226" w:author="Huawei_Jiakai" w:date="2021-04-13T14:27:00Z">
              <w:r>
                <w:rPr>
                  <w:rFonts w:eastAsiaTheme="minorEastAsia"/>
                  <w:sz w:val="21"/>
                  <w:szCs w:val="21"/>
                  <w:lang w:eastAsia="zh-CN"/>
                </w:rPr>
                <w:t xml:space="preserve">Option 3 is fine for us. </w:t>
              </w:r>
              <w:r>
                <w:rPr>
                  <w:rFonts w:eastAsiaTheme="minorEastAsia" w:hint="eastAsia"/>
                  <w:sz w:val="21"/>
                  <w:szCs w:val="21"/>
                  <w:lang w:eastAsia="zh-CN"/>
                </w:rPr>
                <w:t>P</w:t>
              </w:r>
              <w:r>
                <w:rPr>
                  <w:rFonts w:eastAsiaTheme="minorEastAsia"/>
                  <w:sz w:val="21"/>
                  <w:szCs w:val="21"/>
                  <w:lang w:eastAsia="zh-CN"/>
                </w:rPr>
                <w:t xml:space="preserve">refer to further down select from MCS 4, 13 and 19 in phase I. </w:t>
              </w:r>
            </w:ins>
          </w:p>
          <w:p w14:paraId="0A7E04C4" w14:textId="77777777" w:rsidR="003439B1" w:rsidRDefault="003439B1" w:rsidP="003439B1">
            <w:pPr>
              <w:snapToGrid w:val="0"/>
              <w:spacing w:before="60" w:after="60"/>
              <w:rPr>
                <w:ins w:id="1227" w:author="Huawei_Jiakai" w:date="2021-04-13T14:27:00Z"/>
                <w:szCs w:val="21"/>
              </w:rPr>
            </w:pPr>
            <w:ins w:id="122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1F897D51" w14:textId="77777777" w:rsidR="003439B1" w:rsidRPr="004E5A1D" w:rsidRDefault="003439B1" w:rsidP="003439B1">
            <w:pPr>
              <w:snapToGrid w:val="0"/>
              <w:spacing w:before="60" w:after="60"/>
              <w:rPr>
                <w:ins w:id="1229" w:author="Huawei_Jiakai" w:date="2021-04-13T14:27:00Z"/>
                <w:szCs w:val="21"/>
              </w:rPr>
            </w:pPr>
            <w:ins w:id="1230" w:author="Huawei_Jiakai" w:date="2021-04-13T14:27:00Z">
              <w:r>
                <w:rPr>
                  <w:szCs w:val="21"/>
                </w:rPr>
                <w:t xml:space="preserve">OK with recommended WF. </w:t>
              </w:r>
            </w:ins>
          </w:p>
          <w:p w14:paraId="7899430C" w14:textId="77777777" w:rsidR="003439B1" w:rsidRDefault="003439B1" w:rsidP="003439B1">
            <w:pPr>
              <w:snapToGrid w:val="0"/>
              <w:spacing w:before="60" w:after="60"/>
              <w:rPr>
                <w:ins w:id="1231" w:author="Huawei_Jiakai" w:date="2021-04-13T14:27:00Z"/>
                <w:szCs w:val="21"/>
              </w:rPr>
            </w:pPr>
            <w:ins w:id="123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2AAE0D29" w14:textId="77777777" w:rsidR="003439B1" w:rsidRPr="004E5A1D" w:rsidRDefault="003439B1" w:rsidP="003439B1">
            <w:pPr>
              <w:snapToGrid w:val="0"/>
              <w:spacing w:before="60" w:after="60"/>
              <w:rPr>
                <w:ins w:id="1233" w:author="Huawei_Jiakai" w:date="2021-04-13T14:27:00Z"/>
                <w:szCs w:val="21"/>
              </w:rPr>
            </w:pPr>
            <w:ins w:id="1234" w:author="Huawei_Jiakai" w:date="2021-04-13T14:27:00Z">
              <w:r>
                <w:rPr>
                  <w:szCs w:val="21"/>
                </w:rPr>
                <w:t xml:space="preserve">OK with recommended WF. </w:t>
              </w:r>
            </w:ins>
          </w:p>
          <w:p w14:paraId="723BA3A6" w14:textId="77777777" w:rsidR="003439B1" w:rsidRDefault="003439B1" w:rsidP="003439B1">
            <w:pPr>
              <w:snapToGrid w:val="0"/>
              <w:spacing w:before="60" w:after="60"/>
              <w:rPr>
                <w:ins w:id="1235" w:author="Huawei_Jiakai" w:date="2021-04-13T14:27:00Z"/>
                <w:szCs w:val="21"/>
              </w:rPr>
            </w:pPr>
            <w:ins w:id="1236"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75021BA0" w14:textId="77777777" w:rsidR="003439B1" w:rsidRPr="004E5A1D" w:rsidRDefault="003439B1" w:rsidP="003439B1">
            <w:pPr>
              <w:snapToGrid w:val="0"/>
              <w:spacing w:before="60" w:after="60"/>
              <w:rPr>
                <w:ins w:id="1237" w:author="Huawei_Jiakai" w:date="2021-04-13T14:27:00Z"/>
                <w:szCs w:val="21"/>
              </w:rPr>
            </w:pPr>
            <w:ins w:id="1238" w:author="Huawei_Jiakai" w:date="2021-04-13T14:27:00Z">
              <w:r>
                <w:rPr>
                  <w:szCs w:val="21"/>
                </w:rPr>
                <w:lastRenderedPageBreak/>
                <w:t xml:space="preserve">OK with recommended WF. </w:t>
              </w:r>
            </w:ins>
          </w:p>
          <w:p w14:paraId="6CEAC0EF" w14:textId="77777777" w:rsidR="003439B1" w:rsidRDefault="003439B1" w:rsidP="003439B1">
            <w:pPr>
              <w:snapToGrid w:val="0"/>
              <w:spacing w:before="60" w:after="60"/>
              <w:rPr>
                <w:ins w:id="1239" w:author="Huawei_Jiakai" w:date="2021-04-13T14:27:00Z"/>
                <w:szCs w:val="21"/>
              </w:rPr>
            </w:pPr>
            <w:ins w:id="124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04F87BC0" w14:textId="77777777" w:rsidR="003439B1" w:rsidRPr="004E5A1D" w:rsidRDefault="003439B1" w:rsidP="003439B1">
            <w:pPr>
              <w:snapToGrid w:val="0"/>
              <w:spacing w:before="60" w:after="60"/>
              <w:rPr>
                <w:ins w:id="1241" w:author="Huawei_Jiakai" w:date="2021-04-13T14:27:00Z"/>
                <w:szCs w:val="21"/>
              </w:rPr>
            </w:pPr>
            <w:ins w:id="1242" w:author="Huawei_Jiakai" w:date="2021-04-13T14:27:00Z">
              <w:r>
                <w:rPr>
                  <w:szCs w:val="21"/>
                </w:rPr>
                <w:t xml:space="preserve">OK with recommended WF. </w:t>
              </w:r>
            </w:ins>
          </w:p>
          <w:p w14:paraId="4BB03005" w14:textId="77777777" w:rsidR="003439B1" w:rsidRDefault="003439B1" w:rsidP="003439B1">
            <w:pPr>
              <w:snapToGrid w:val="0"/>
              <w:spacing w:before="60" w:after="60"/>
              <w:rPr>
                <w:ins w:id="1243" w:author="Huawei_Jiakai" w:date="2021-04-13T14:27:00Z"/>
                <w:szCs w:val="21"/>
              </w:rPr>
            </w:pPr>
            <w:ins w:id="124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12EFD4B" w14:textId="77777777" w:rsidR="003439B1" w:rsidRDefault="003439B1" w:rsidP="003439B1">
            <w:pPr>
              <w:snapToGrid w:val="0"/>
              <w:spacing w:before="60" w:after="60"/>
              <w:rPr>
                <w:ins w:id="1245" w:author="Huawei_Jiakai" w:date="2021-04-13T14:27:00Z"/>
                <w:szCs w:val="21"/>
              </w:rPr>
            </w:pPr>
            <w:ins w:id="1246" w:author="Huawei_Jiakai" w:date="2021-04-13T14:27:00Z">
              <w:r>
                <w:rPr>
                  <w:szCs w:val="21"/>
                </w:rPr>
                <w:t xml:space="preserve">OK with TRS and ZP configuration of option 1. </w:t>
              </w:r>
            </w:ins>
          </w:p>
          <w:p w14:paraId="42B7F90B" w14:textId="77777777" w:rsidR="003439B1" w:rsidRPr="004E5A1D" w:rsidRDefault="003439B1" w:rsidP="003439B1">
            <w:pPr>
              <w:snapToGrid w:val="0"/>
              <w:spacing w:before="60" w:after="60"/>
              <w:rPr>
                <w:ins w:id="1247" w:author="Huawei_Jiakai" w:date="2021-04-13T14:27:00Z"/>
                <w:szCs w:val="21"/>
              </w:rPr>
            </w:pPr>
            <w:ins w:id="1248" w:author="Huawei_Jiakai" w:date="2021-04-13T14:27:00Z">
              <w:r>
                <w:rPr>
                  <w:szCs w:val="21"/>
                </w:rPr>
                <w:t xml:space="preserve">For NZP, only extend the configuration if more than 4 Tx ports are introduced. </w:t>
              </w:r>
            </w:ins>
          </w:p>
          <w:p w14:paraId="26D9E9D3" w14:textId="77777777" w:rsidR="003439B1" w:rsidRPr="00227B2E" w:rsidRDefault="003439B1" w:rsidP="003439B1">
            <w:pPr>
              <w:snapToGrid w:val="0"/>
              <w:spacing w:before="60" w:after="60"/>
              <w:rPr>
                <w:ins w:id="1249" w:author="Huawei_Jiakai" w:date="2021-04-13T14:27:00Z"/>
                <w:sz w:val="21"/>
                <w:szCs w:val="21"/>
                <w:lang w:eastAsia="zh-CN"/>
              </w:rPr>
            </w:pPr>
            <w:ins w:id="125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65738C37" w14:textId="10EBFA6E" w:rsidR="003439B1" w:rsidRPr="00DB6423" w:rsidRDefault="003439B1" w:rsidP="003439B1">
            <w:pPr>
              <w:snapToGrid w:val="0"/>
              <w:spacing w:before="60" w:after="60"/>
              <w:rPr>
                <w:ins w:id="1251" w:author="Huawei_Jiakai" w:date="2021-04-13T14:26:00Z"/>
                <w:rFonts w:ascii="Arial" w:hAnsi="Arial" w:cs="Arial"/>
                <w:sz w:val="21"/>
                <w:szCs w:val="21"/>
              </w:rPr>
            </w:pPr>
            <w:ins w:id="1252" w:author="Huawei_Jiakai" w:date="2021-04-13T14:27:00Z">
              <w:r>
                <w:rPr>
                  <w:szCs w:val="21"/>
                </w:rPr>
                <w:t>OK with option 1.</w:t>
              </w:r>
            </w:ins>
          </w:p>
        </w:tc>
      </w:tr>
      <w:tr w:rsidR="001F2AA2" w:rsidRPr="00A24C31" w14:paraId="353A53F0" w14:textId="77777777" w:rsidTr="008F0646">
        <w:trPr>
          <w:ins w:id="1253" w:author="Kazuyoshi Uesaka" w:date="2021-04-13T18:55:00Z"/>
        </w:trPr>
        <w:tc>
          <w:tcPr>
            <w:tcW w:w="1235" w:type="dxa"/>
            <w:vAlign w:val="center"/>
          </w:tcPr>
          <w:p w14:paraId="24E85CBC" w14:textId="61B3389B" w:rsidR="001F2AA2" w:rsidRDefault="001F2AA2" w:rsidP="003439B1">
            <w:pPr>
              <w:snapToGrid w:val="0"/>
              <w:spacing w:before="60" w:after="60"/>
              <w:jc w:val="both"/>
              <w:rPr>
                <w:ins w:id="1254" w:author="Kazuyoshi Uesaka" w:date="2021-04-13T18:55:00Z"/>
                <w:rFonts w:eastAsiaTheme="minorEastAsia"/>
                <w:sz w:val="21"/>
                <w:szCs w:val="21"/>
                <w:lang w:val="en-US" w:eastAsia="zh-CN"/>
              </w:rPr>
            </w:pPr>
            <w:ins w:id="1255" w:author="Kazuyoshi Uesaka" w:date="2021-04-13T18:55:00Z">
              <w:r>
                <w:rPr>
                  <w:rFonts w:eastAsiaTheme="minorEastAsia"/>
                  <w:sz w:val="21"/>
                  <w:szCs w:val="21"/>
                  <w:lang w:val="en-US" w:eastAsia="zh-CN"/>
                </w:rPr>
                <w:lastRenderedPageBreak/>
                <w:t>Ericsson</w:t>
              </w:r>
            </w:ins>
          </w:p>
        </w:tc>
        <w:tc>
          <w:tcPr>
            <w:tcW w:w="8396" w:type="dxa"/>
            <w:vAlign w:val="center"/>
          </w:tcPr>
          <w:p w14:paraId="338F8F5D" w14:textId="77777777" w:rsidR="001F2AA2" w:rsidRPr="005E1E19" w:rsidRDefault="001F2AA2" w:rsidP="001F2AA2">
            <w:pPr>
              <w:snapToGrid w:val="0"/>
              <w:spacing w:before="60" w:after="60"/>
              <w:rPr>
                <w:ins w:id="1256" w:author="Kazuyoshi Uesaka" w:date="2021-04-13T18:55:00Z"/>
                <w:sz w:val="21"/>
                <w:szCs w:val="21"/>
              </w:rPr>
            </w:pPr>
            <w:ins w:id="1257" w:author="Kazuyoshi Uesaka" w:date="2021-04-13T18:55:00Z">
              <w:r w:rsidRPr="005E1E19">
                <w:rPr>
                  <w:sz w:val="21"/>
                  <w:szCs w:val="21"/>
                </w:rPr>
                <w:t>Sub-topic 3-1: Inter-user interference modeling for phase I evaluation</w:t>
              </w:r>
            </w:ins>
          </w:p>
          <w:p w14:paraId="257BC2B2" w14:textId="77777777" w:rsidR="001F2AA2" w:rsidRPr="005E1E19" w:rsidRDefault="001F2AA2" w:rsidP="001F2AA2">
            <w:pPr>
              <w:snapToGrid w:val="0"/>
              <w:spacing w:before="60" w:after="60"/>
              <w:rPr>
                <w:ins w:id="1258" w:author="Kazuyoshi Uesaka" w:date="2021-04-13T18:55:00Z"/>
                <w:sz w:val="21"/>
                <w:szCs w:val="21"/>
              </w:rPr>
            </w:pPr>
            <w:ins w:id="1259" w:author="Kazuyoshi Uesaka" w:date="2021-04-13T18:55:00Z">
              <w:r w:rsidRPr="005E1E19">
                <w:rPr>
                  <w:sz w:val="21"/>
                  <w:szCs w:val="21"/>
                </w:rPr>
                <w:t>Issue 3-1-1: Paired UE number</w:t>
              </w:r>
            </w:ins>
          </w:p>
          <w:p w14:paraId="17E8ED53" w14:textId="77777777" w:rsidR="001F2AA2" w:rsidRPr="005E1E19" w:rsidRDefault="001F2AA2" w:rsidP="001F2AA2">
            <w:pPr>
              <w:snapToGrid w:val="0"/>
              <w:spacing w:before="60" w:after="60"/>
              <w:rPr>
                <w:ins w:id="1260" w:author="Kazuyoshi Uesaka" w:date="2021-04-13T18:55:00Z"/>
                <w:sz w:val="21"/>
                <w:szCs w:val="21"/>
              </w:rPr>
            </w:pPr>
            <w:ins w:id="1261" w:author="Kazuyoshi Uesaka" w:date="2021-04-13T18:55:00Z">
              <w:r w:rsidRPr="005E1E19">
                <w:rPr>
                  <w:sz w:val="21"/>
                  <w:szCs w:val="21"/>
                </w:rPr>
                <w:t xml:space="preserve">Option 3 for the initial evaluation. </w:t>
              </w:r>
            </w:ins>
          </w:p>
          <w:p w14:paraId="5DE547A4" w14:textId="77777777" w:rsidR="001F2AA2" w:rsidRPr="005E1E19" w:rsidRDefault="001F2AA2" w:rsidP="001F2AA2">
            <w:pPr>
              <w:snapToGrid w:val="0"/>
              <w:spacing w:before="60" w:after="60"/>
              <w:rPr>
                <w:ins w:id="1262" w:author="Kazuyoshi Uesaka" w:date="2021-04-13T18:55:00Z"/>
                <w:sz w:val="21"/>
                <w:szCs w:val="21"/>
              </w:rPr>
            </w:pPr>
            <w:ins w:id="1263" w:author="Kazuyoshi Uesaka" w:date="2021-04-13T18:55:00Z">
              <w:r w:rsidRPr="005E1E19">
                <w:rPr>
                  <w:sz w:val="21"/>
                  <w:szCs w:val="21"/>
                </w:rPr>
                <w:t xml:space="preserve">It also depends on the outcome of Issue 3-1-4. </w:t>
              </w:r>
            </w:ins>
          </w:p>
          <w:p w14:paraId="3FFA4B26" w14:textId="77777777" w:rsidR="001F2AA2" w:rsidRPr="005E1E19" w:rsidRDefault="001F2AA2" w:rsidP="001F2AA2">
            <w:pPr>
              <w:snapToGrid w:val="0"/>
              <w:spacing w:before="60" w:after="60"/>
              <w:rPr>
                <w:ins w:id="1264" w:author="Kazuyoshi Uesaka" w:date="2021-04-13T18:55:00Z"/>
                <w:sz w:val="21"/>
                <w:szCs w:val="21"/>
              </w:rPr>
            </w:pPr>
          </w:p>
          <w:p w14:paraId="0021D237" w14:textId="77777777" w:rsidR="001F2AA2" w:rsidRPr="005E1E19" w:rsidRDefault="001F2AA2" w:rsidP="001F2AA2">
            <w:pPr>
              <w:snapToGrid w:val="0"/>
              <w:spacing w:before="60" w:after="60"/>
              <w:rPr>
                <w:ins w:id="1265" w:author="Kazuyoshi Uesaka" w:date="2021-04-13T18:55:00Z"/>
                <w:sz w:val="21"/>
                <w:szCs w:val="21"/>
              </w:rPr>
            </w:pPr>
            <w:ins w:id="1266" w:author="Kazuyoshi Uesaka" w:date="2021-04-13T18:55:00Z">
              <w:r w:rsidRPr="005E1E19">
                <w:rPr>
                  <w:sz w:val="21"/>
                  <w:szCs w:val="21"/>
                </w:rPr>
                <w:t>Issue 3-1-2: Rank for target and interference PDSCH</w:t>
              </w:r>
            </w:ins>
          </w:p>
          <w:p w14:paraId="2C8A408E" w14:textId="77777777" w:rsidR="001F2AA2" w:rsidRPr="005E1E19" w:rsidRDefault="001F2AA2" w:rsidP="001F2AA2">
            <w:pPr>
              <w:snapToGrid w:val="0"/>
              <w:spacing w:before="60" w:after="60"/>
              <w:rPr>
                <w:ins w:id="1267" w:author="Kazuyoshi Uesaka" w:date="2021-04-13T18:55:00Z"/>
                <w:sz w:val="21"/>
                <w:szCs w:val="21"/>
              </w:rPr>
            </w:pPr>
            <w:ins w:id="1268" w:author="Kazuyoshi Uesaka" w:date="2021-04-13T18:55:00Z">
              <w:r w:rsidRPr="005E1E19">
                <w:rPr>
                  <w:sz w:val="21"/>
                  <w:szCs w:val="21"/>
                </w:rPr>
                <w:t xml:space="preserve">We support the recommended WF. It is also important to make sure co-scheduled UE(s) use different DMRS CDM group from the UE under test. </w:t>
              </w:r>
            </w:ins>
          </w:p>
          <w:p w14:paraId="4EDB4062" w14:textId="77777777" w:rsidR="001F2AA2" w:rsidRPr="005E1E19" w:rsidRDefault="001F2AA2" w:rsidP="001F2AA2">
            <w:pPr>
              <w:snapToGrid w:val="0"/>
              <w:spacing w:before="60" w:after="60"/>
              <w:rPr>
                <w:ins w:id="1269" w:author="Kazuyoshi Uesaka" w:date="2021-04-13T18:55:00Z"/>
                <w:sz w:val="21"/>
                <w:szCs w:val="21"/>
              </w:rPr>
            </w:pPr>
          </w:p>
          <w:p w14:paraId="4C41CBB0" w14:textId="77777777" w:rsidR="001F2AA2" w:rsidRPr="005E1E19" w:rsidRDefault="001F2AA2" w:rsidP="001F2AA2">
            <w:pPr>
              <w:snapToGrid w:val="0"/>
              <w:spacing w:before="60" w:after="60"/>
              <w:rPr>
                <w:ins w:id="1270" w:author="Kazuyoshi Uesaka" w:date="2021-04-13T18:55:00Z"/>
                <w:sz w:val="21"/>
                <w:szCs w:val="21"/>
              </w:rPr>
            </w:pPr>
            <w:ins w:id="1271" w:author="Kazuyoshi Uesaka" w:date="2021-04-13T18:55:00Z">
              <w:r w:rsidRPr="005E1E19">
                <w:rPr>
                  <w:sz w:val="21"/>
                  <w:szCs w:val="21"/>
                </w:rPr>
                <w:t>Issue 3-1-3: Correlation between the propagation channel of the paired UEs</w:t>
              </w:r>
            </w:ins>
          </w:p>
          <w:p w14:paraId="133001D9" w14:textId="77777777" w:rsidR="001F2AA2" w:rsidRPr="005E1E19" w:rsidRDefault="001F2AA2" w:rsidP="001F2AA2">
            <w:pPr>
              <w:snapToGrid w:val="0"/>
              <w:spacing w:before="60" w:after="60"/>
              <w:rPr>
                <w:ins w:id="1272" w:author="Kazuyoshi Uesaka" w:date="2021-04-13T18:55:00Z"/>
                <w:sz w:val="21"/>
                <w:szCs w:val="21"/>
              </w:rPr>
            </w:pPr>
            <w:ins w:id="1273" w:author="Kazuyoshi Uesaka" w:date="2021-04-13T18:55:00Z">
              <w:r w:rsidRPr="005E1E19">
                <w:rPr>
                  <w:sz w:val="21"/>
                  <w:szCs w:val="21"/>
                </w:rPr>
                <w:t xml:space="preserve">Support the recommended WF. </w:t>
              </w:r>
            </w:ins>
          </w:p>
          <w:p w14:paraId="33C38C51" w14:textId="77777777" w:rsidR="001F2AA2" w:rsidRPr="005E1E19" w:rsidRDefault="001F2AA2" w:rsidP="001F2AA2">
            <w:pPr>
              <w:snapToGrid w:val="0"/>
              <w:spacing w:before="60" w:after="60"/>
              <w:rPr>
                <w:ins w:id="1274" w:author="Kazuyoshi Uesaka" w:date="2021-04-13T18:55:00Z"/>
                <w:sz w:val="21"/>
                <w:szCs w:val="21"/>
              </w:rPr>
            </w:pPr>
          </w:p>
          <w:p w14:paraId="6FEAD8E3" w14:textId="77777777" w:rsidR="001F2AA2" w:rsidRPr="005E1E19" w:rsidRDefault="001F2AA2" w:rsidP="001F2AA2">
            <w:pPr>
              <w:snapToGrid w:val="0"/>
              <w:spacing w:before="60" w:after="60"/>
              <w:rPr>
                <w:ins w:id="1275" w:author="Kazuyoshi Uesaka" w:date="2021-04-13T18:55:00Z"/>
                <w:sz w:val="21"/>
                <w:szCs w:val="21"/>
              </w:rPr>
            </w:pPr>
            <w:ins w:id="1276" w:author="Kazuyoshi Uesaka" w:date="2021-04-13T18:55:00Z">
              <w:r w:rsidRPr="005E1E19">
                <w:rPr>
                  <w:sz w:val="21"/>
                  <w:szCs w:val="21"/>
                </w:rPr>
                <w:t>Issue 3-1-4: Antenna configuration</w:t>
              </w:r>
            </w:ins>
          </w:p>
          <w:p w14:paraId="1F8F7806" w14:textId="77777777" w:rsidR="001F2AA2" w:rsidRPr="005E1E19" w:rsidRDefault="001F2AA2" w:rsidP="001F2AA2">
            <w:pPr>
              <w:snapToGrid w:val="0"/>
              <w:spacing w:before="60" w:after="60"/>
              <w:rPr>
                <w:ins w:id="1277" w:author="Kazuyoshi Uesaka" w:date="2021-04-13T18:55:00Z"/>
                <w:sz w:val="21"/>
                <w:szCs w:val="21"/>
              </w:rPr>
            </w:pPr>
            <w:ins w:id="1278" w:author="Kazuyoshi Uesaka" w:date="2021-04-13T18:55:00Z">
              <w:r w:rsidRPr="005E1E19">
                <w:rPr>
                  <w:sz w:val="21"/>
                  <w:szCs w:val="21"/>
                </w:rPr>
                <w:t xml:space="preserve">For the evaluation, we prefer the simple setup, i.e., Option 3 as a start point, but we’re open with option 1. The most important thing is whether we show the performance gain with Rel-15 MMSE-IRC receiver compared with non-co-scheduled UE(s) scenario. </w:t>
              </w:r>
            </w:ins>
          </w:p>
          <w:p w14:paraId="5DFC45E2" w14:textId="77777777" w:rsidR="001F2AA2" w:rsidRPr="005E1E19" w:rsidRDefault="001F2AA2" w:rsidP="001F2AA2">
            <w:pPr>
              <w:snapToGrid w:val="0"/>
              <w:spacing w:before="60" w:after="60"/>
              <w:rPr>
                <w:ins w:id="1279" w:author="Kazuyoshi Uesaka" w:date="2021-04-13T18:55:00Z"/>
                <w:sz w:val="21"/>
                <w:szCs w:val="21"/>
              </w:rPr>
            </w:pPr>
          </w:p>
          <w:p w14:paraId="3211E8C9" w14:textId="77777777" w:rsidR="001F2AA2" w:rsidRPr="005E1E19" w:rsidRDefault="001F2AA2" w:rsidP="001F2AA2">
            <w:pPr>
              <w:snapToGrid w:val="0"/>
              <w:spacing w:before="60" w:after="60"/>
              <w:rPr>
                <w:ins w:id="1280" w:author="Kazuyoshi Uesaka" w:date="2021-04-13T18:55:00Z"/>
                <w:sz w:val="21"/>
                <w:szCs w:val="21"/>
              </w:rPr>
            </w:pPr>
            <w:ins w:id="1281" w:author="Kazuyoshi Uesaka" w:date="2021-04-13T18:55:00Z">
              <w:r w:rsidRPr="005E1E19">
                <w:rPr>
                  <w:sz w:val="21"/>
                  <w:szCs w:val="21"/>
                </w:rPr>
                <w:t>Issue 3-1-5: Codebook type</w:t>
              </w:r>
            </w:ins>
          </w:p>
          <w:p w14:paraId="741C4042" w14:textId="77777777" w:rsidR="001F2AA2" w:rsidRPr="005E1E19" w:rsidRDefault="001F2AA2" w:rsidP="001F2AA2">
            <w:pPr>
              <w:snapToGrid w:val="0"/>
              <w:spacing w:before="60" w:after="60"/>
              <w:rPr>
                <w:ins w:id="1282" w:author="Kazuyoshi Uesaka" w:date="2021-04-13T18:55:00Z"/>
                <w:sz w:val="21"/>
                <w:szCs w:val="21"/>
              </w:rPr>
            </w:pPr>
            <w:ins w:id="1283" w:author="Kazuyoshi Uesaka" w:date="2021-04-13T18:55:00Z">
              <w:r w:rsidRPr="005E1E19">
                <w:rPr>
                  <w:sz w:val="21"/>
                  <w:szCs w:val="21"/>
                </w:rPr>
                <w:t>Option 2.</w:t>
              </w:r>
            </w:ins>
          </w:p>
          <w:p w14:paraId="7ADA0AA0" w14:textId="77777777" w:rsidR="001F2AA2" w:rsidRPr="005E1E19" w:rsidRDefault="001F2AA2" w:rsidP="001F2AA2">
            <w:pPr>
              <w:snapToGrid w:val="0"/>
              <w:spacing w:before="60" w:after="60"/>
              <w:rPr>
                <w:ins w:id="1284" w:author="Kazuyoshi Uesaka" w:date="2021-04-13T18:55:00Z"/>
                <w:sz w:val="21"/>
                <w:szCs w:val="21"/>
              </w:rPr>
            </w:pPr>
            <w:ins w:id="1285" w:author="Kazuyoshi Uesaka" w:date="2021-04-13T18:55:00Z">
              <w:r w:rsidRPr="005E1E19">
                <w:rPr>
                  <w:sz w:val="21"/>
                  <w:szCs w:val="21"/>
                </w:rPr>
                <w:t>It depends on discussion on issue 3-1-4.</w:t>
              </w:r>
            </w:ins>
          </w:p>
          <w:p w14:paraId="19D696A3" w14:textId="77777777" w:rsidR="001F2AA2" w:rsidRPr="005E1E19" w:rsidRDefault="001F2AA2" w:rsidP="001F2AA2">
            <w:pPr>
              <w:snapToGrid w:val="0"/>
              <w:spacing w:before="60" w:after="60"/>
              <w:rPr>
                <w:ins w:id="1286" w:author="Kazuyoshi Uesaka" w:date="2021-04-13T18:55:00Z"/>
                <w:sz w:val="21"/>
                <w:szCs w:val="21"/>
              </w:rPr>
            </w:pPr>
          </w:p>
          <w:p w14:paraId="585D9E17" w14:textId="77777777" w:rsidR="001F2AA2" w:rsidRPr="005E1E19" w:rsidRDefault="001F2AA2" w:rsidP="001F2AA2">
            <w:pPr>
              <w:snapToGrid w:val="0"/>
              <w:spacing w:before="60" w:after="60"/>
              <w:rPr>
                <w:ins w:id="1287" w:author="Kazuyoshi Uesaka" w:date="2021-04-13T18:55:00Z"/>
                <w:sz w:val="21"/>
                <w:szCs w:val="21"/>
              </w:rPr>
            </w:pPr>
            <w:ins w:id="1288" w:author="Kazuyoshi Uesaka" w:date="2021-04-13T18:55:00Z">
              <w:r w:rsidRPr="005E1E19">
                <w:rPr>
                  <w:sz w:val="21"/>
                  <w:szCs w:val="21"/>
                </w:rPr>
                <w:t>Issue 3-1-6: PMI selection and precoding matrix generation</w:t>
              </w:r>
            </w:ins>
          </w:p>
          <w:p w14:paraId="1A86BF03" w14:textId="77777777" w:rsidR="001F2AA2" w:rsidRPr="005E1E19" w:rsidRDefault="001F2AA2" w:rsidP="001F2AA2">
            <w:pPr>
              <w:snapToGrid w:val="0"/>
              <w:spacing w:before="60" w:after="60"/>
              <w:rPr>
                <w:ins w:id="1289" w:author="Kazuyoshi Uesaka" w:date="2021-04-13T18:55:00Z"/>
                <w:sz w:val="21"/>
                <w:szCs w:val="21"/>
              </w:rPr>
            </w:pPr>
            <w:ins w:id="1290" w:author="Kazuyoshi Uesaka" w:date="2021-04-13T18:55:00Z">
              <w:r w:rsidRPr="005E1E19">
                <w:rPr>
                  <w:sz w:val="21"/>
                  <w:szCs w:val="21"/>
                </w:rPr>
                <w:t>Option 1C.</w:t>
              </w:r>
            </w:ins>
          </w:p>
          <w:p w14:paraId="3E5A83B9" w14:textId="77777777" w:rsidR="001F2AA2" w:rsidRPr="005E1E19" w:rsidRDefault="001F2AA2" w:rsidP="001F2AA2">
            <w:pPr>
              <w:snapToGrid w:val="0"/>
              <w:spacing w:before="60" w:after="60"/>
              <w:rPr>
                <w:ins w:id="1291" w:author="Kazuyoshi Uesaka" w:date="2021-04-13T18:55:00Z"/>
                <w:sz w:val="21"/>
                <w:szCs w:val="21"/>
              </w:rPr>
            </w:pPr>
            <w:ins w:id="1292" w:author="Kazuyoshi Uesaka" w:date="2021-04-13T18:55:00Z">
              <w:r w:rsidRPr="005E1E19">
                <w:rPr>
                  <w:sz w:val="21"/>
                  <w:szCs w:val="21"/>
                </w:rPr>
                <w:t xml:space="preserve">Any NW implementation assumption shall be precluded in UE Demod test, since it could be a risk of different test results depending on the test equipment. We suggest not to have any precoding algorithm assumption in </w:t>
              </w:r>
              <w:r>
                <w:rPr>
                  <w:sz w:val="21"/>
                  <w:szCs w:val="21"/>
                </w:rPr>
                <w:t xml:space="preserve">the </w:t>
              </w:r>
              <w:r w:rsidRPr="005E1E19">
                <w:rPr>
                  <w:sz w:val="21"/>
                  <w:szCs w:val="21"/>
                </w:rPr>
                <w:t xml:space="preserve">UE </w:t>
              </w:r>
              <w:r>
                <w:rPr>
                  <w:sz w:val="21"/>
                  <w:szCs w:val="21"/>
                </w:rPr>
                <w:t>demodulation requirements</w:t>
              </w:r>
              <w:r w:rsidRPr="005E1E19">
                <w:rPr>
                  <w:sz w:val="21"/>
                  <w:szCs w:val="21"/>
                </w:rPr>
                <w:t>.</w:t>
              </w:r>
            </w:ins>
          </w:p>
          <w:p w14:paraId="317C1B70" w14:textId="77777777" w:rsidR="001F2AA2" w:rsidRPr="005E1E19" w:rsidRDefault="001F2AA2" w:rsidP="001F2AA2">
            <w:pPr>
              <w:snapToGrid w:val="0"/>
              <w:spacing w:before="60" w:after="60"/>
              <w:rPr>
                <w:ins w:id="1293" w:author="Kazuyoshi Uesaka" w:date="2021-04-13T18:55:00Z"/>
                <w:sz w:val="21"/>
                <w:szCs w:val="21"/>
              </w:rPr>
            </w:pPr>
          </w:p>
          <w:p w14:paraId="01355941" w14:textId="77777777" w:rsidR="001F2AA2" w:rsidRPr="005E1E19" w:rsidRDefault="001F2AA2" w:rsidP="001F2AA2">
            <w:pPr>
              <w:snapToGrid w:val="0"/>
              <w:spacing w:before="60" w:after="60"/>
              <w:rPr>
                <w:ins w:id="1294" w:author="Kazuyoshi Uesaka" w:date="2021-04-13T18:55:00Z"/>
                <w:sz w:val="21"/>
                <w:szCs w:val="21"/>
              </w:rPr>
            </w:pPr>
            <w:ins w:id="1295" w:author="Kazuyoshi Uesaka" w:date="2021-04-13T18:55:00Z">
              <w:r w:rsidRPr="005E1E19">
                <w:rPr>
                  <w:sz w:val="21"/>
                  <w:szCs w:val="21"/>
                </w:rPr>
                <w:t>Issue 3-1-7: PRB bundling size and precoding granularity</w:t>
              </w:r>
            </w:ins>
          </w:p>
          <w:p w14:paraId="76ADC39D" w14:textId="77777777" w:rsidR="001F2AA2" w:rsidRPr="005E1E19" w:rsidRDefault="001F2AA2" w:rsidP="001F2AA2">
            <w:pPr>
              <w:snapToGrid w:val="0"/>
              <w:spacing w:before="60" w:after="60"/>
              <w:rPr>
                <w:ins w:id="1296" w:author="Kazuyoshi Uesaka" w:date="2021-04-13T18:55:00Z"/>
                <w:sz w:val="21"/>
                <w:szCs w:val="21"/>
              </w:rPr>
            </w:pPr>
            <w:ins w:id="1297" w:author="Kazuyoshi Uesaka" w:date="2021-04-13T18:55:00Z">
              <w:r w:rsidRPr="005E1E19">
                <w:rPr>
                  <w:sz w:val="21"/>
                  <w:szCs w:val="21"/>
                </w:rPr>
                <w:t xml:space="preserve">It is our understanding it is the PRB bunding size for both UE under test and co-scheduled UE(s). We prefer to configure 2 PRBs, same assumption as the existing UE demodulation requirements. </w:t>
              </w:r>
            </w:ins>
          </w:p>
          <w:p w14:paraId="0336564D" w14:textId="77777777" w:rsidR="001F2AA2" w:rsidRPr="005E1E19" w:rsidRDefault="001F2AA2" w:rsidP="001F2AA2">
            <w:pPr>
              <w:snapToGrid w:val="0"/>
              <w:spacing w:before="60" w:after="60"/>
              <w:rPr>
                <w:ins w:id="1298" w:author="Kazuyoshi Uesaka" w:date="2021-04-13T18:55:00Z"/>
                <w:sz w:val="21"/>
                <w:szCs w:val="21"/>
              </w:rPr>
            </w:pPr>
          </w:p>
          <w:p w14:paraId="56997527" w14:textId="77777777" w:rsidR="001F2AA2" w:rsidRPr="005E1E19" w:rsidRDefault="001F2AA2" w:rsidP="001F2AA2">
            <w:pPr>
              <w:snapToGrid w:val="0"/>
              <w:spacing w:before="60" w:after="60"/>
              <w:rPr>
                <w:ins w:id="1299" w:author="Kazuyoshi Uesaka" w:date="2021-04-13T18:55:00Z"/>
                <w:sz w:val="21"/>
                <w:szCs w:val="21"/>
              </w:rPr>
            </w:pPr>
            <w:ins w:id="1300" w:author="Kazuyoshi Uesaka" w:date="2021-04-13T18:55:00Z">
              <w:r w:rsidRPr="005E1E19">
                <w:rPr>
                  <w:sz w:val="21"/>
                  <w:szCs w:val="21"/>
                </w:rPr>
                <w:t>Issue 3-1-8: MCS for interfering PDSCH</w:t>
              </w:r>
            </w:ins>
          </w:p>
          <w:p w14:paraId="58304750" w14:textId="77777777" w:rsidR="001F2AA2" w:rsidRPr="005E1E19" w:rsidRDefault="001F2AA2" w:rsidP="001F2AA2">
            <w:pPr>
              <w:snapToGrid w:val="0"/>
              <w:spacing w:before="60" w:after="60"/>
              <w:rPr>
                <w:ins w:id="1301" w:author="Kazuyoshi Uesaka" w:date="2021-04-13T18:55:00Z"/>
                <w:sz w:val="21"/>
                <w:szCs w:val="21"/>
              </w:rPr>
            </w:pPr>
            <w:ins w:id="1302" w:author="Kazuyoshi Uesaka" w:date="2021-04-13T18:55:00Z">
              <w:r w:rsidRPr="005E1E19">
                <w:rPr>
                  <w:sz w:val="21"/>
                  <w:szCs w:val="21"/>
                </w:rPr>
                <w:lastRenderedPageBreak/>
                <w:t>Option 2.</w:t>
              </w:r>
            </w:ins>
          </w:p>
          <w:p w14:paraId="4F2CB95A" w14:textId="77777777" w:rsidR="001F2AA2" w:rsidRPr="005E1E19" w:rsidRDefault="001F2AA2" w:rsidP="001F2AA2">
            <w:pPr>
              <w:snapToGrid w:val="0"/>
              <w:spacing w:before="60" w:after="60"/>
              <w:rPr>
                <w:ins w:id="1303" w:author="Kazuyoshi Uesaka" w:date="2021-04-13T18:55:00Z"/>
                <w:sz w:val="21"/>
                <w:szCs w:val="21"/>
              </w:rPr>
            </w:pPr>
          </w:p>
          <w:p w14:paraId="01CFA41D" w14:textId="77777777" w:rsidR="001F2AA2" w:rsidRPr="005E1E19" w:rsidRDefault="001F2AA2" w:rsidP="001F2AA2">
            <w:pPr>
              <w:snapToGrid w:val="0"/>
              <w:spacing w:before="60" w:after="60"/>
              <w:rPr>
                <w:ins w:id="1304" w:author="Kazuyoshi Uesaka" w:date="2021-04-13T18:55:00Z"/>
                <w:sz w:val="21"/>
                <w:szCs w:val="21"/>
              </w:rPr>
            </w:pPr>
            <w:ins w:id="1305" w:author="Kazuyoshi Uesaka" w:date="2021-04-13T18:55:00Z">
              <w:r w:rsidRPr="005E1E19">
                <w:rPr>
                  <w:sz w:val="21"/>
                  <w:szCs w:val="21"/>
                </w:rPr>
                <w:t>Sub-topic 3-2: DMRS configuration for phase I evaluation</w:t>
              </w:r>
            </w:ins>
          </w:p>
          <w:p w14:paraId="15D7AE06" w14:textId="77777777" w:rsidR="001F2AA2" w:rsidRPr="005E1E19" w:rsidRDefault="001F2AA2" w:rsidP="001F2AA2">
            <w:pPr>
              <w:snapToGrid w:val="0"/>
              <w:spacing w:before="60" w:after="60"/>
              <w:rPr>
                <w:ins w:id="1306" w:author="Kazuyoshi Uesaka" w:date="2021-04-13T18:55:00Z"/>
                <w:sz w:val="21"/>
                <w:szCs w:val="21"/>
              </w:rPr>
            </w:pPr>
            <w:ins w:id="1307" w:author="Kazuyoshi Uesaka" w:date="2021-04-13T18:55:00Z">
              <w:r w:rsidRPr="005E1E19">
                <w:rPr>
                  <w:sz w:val="21"/>
                  <w:szCs w:val="21"/>
                </w:rPr>
                <w:t>Issue 3-2-1: DMRS ports for target and interfering UEs</w:t>
              </w:r>
            </w:ins>
          </w:p>
          <w:p w14:paraId="0E3BEC95" w14:textId="77777777" w:rsidR="001F2AA2" w:rsidRPr="005E1E19" w:rsidRDefault="001F2AA2" w:rsidP="001F2AA2">
            <w:pPr>
              <w:snapToGrid w:val="0"/>
              <w:spacing w:before="60" w:after="60"/>
              <w:rPr>
                <w:ins w:id="1308" w:author="Kazuyoshi Uesaka" w:date="2021-04-13T18:55:00Z"/>
                <w:sz w:val="21"/>
                <w:szCs w:val="21"/>
              </w:rPr>
            </w:pPr>
            <w:ins w:id="1309" w:author="Kazuyoshi Uesaka" w:date="2021-04-13T18:55:00Z">
              <w:r w:rsidRPr="005E1E19">
                <w:rPr>
                  <w:sz w:val="21"/>
                  <w:szCs w:val="21"/>
                </w:rPr>
                <w:t xml:space="preserve">It depends on the conclusion of number of so-scheduled UE(s) and their rank(s), but it is also important to make sure co-scheduled UE(s) use different DMRS CDM group from the UE under test. </w:t>
              </w:r>
            </w:ins>
          </w:p>
          <w:p w14:paraId="2BEFD6CA" w14:textId="77777777" w:rsidR="001F2AA2" w:rsidRPr="005E1E19" w:rsidRDefault="001F2AA2" w:rsidP="001F2AA2">
            <w:pPr>
              <w:snapToGrid w:val="0"/>
              <w:spacing w:before="60" w:after="60"/>
              <w:rPr>
                <w:ins w:id="1310" w:author="Kazuyoshi Uesaka" w:date="2021-04-13T18:55:00Z"/>
                <w:sz w:val="21"/>
                <w:szCs w:val="21"/>
              </w:rPr>
            </w:pPr>
          </w:p>
          <w:p w14:paraId="2B0FC1E0" w14:textId="77777777" w:rsidR="001F2AA2" w:rsidRPr="005E1E19" w:rsidRDefault="001F2AA2" w:rsidP="001F2AA2">
            <w:pPr>
              <w:snapToGrid w:val="0"/>
              <w:spacing w:before="60" w:after="60"/>
              <w:rPr>
                <w:ins w:id="1311" w:author="Kazuyoshi Uesaka" w:date="2021-04-13T18:55:00Z"/>
                <w:sz w:val="21"/>
                <w:szCs w:val="21"/>
              </w:rPr>
            </w:pPr>
            <w:ins w:id="1312" w:author="Kazuyoshi Uesaka" w:date="2021-04-13T18:55:00Z">
              <w:r w:rsidRPr="005E1E19">
                <w:rPr>
                  <w:sz w:val="21"/>
                  <w:szCs w:val="21"/>
                </w:rPr>
                <w:t>Issue 3-2-2: DMRS type and DMRS additional position</w:t>
              </w:r>
            </w:ins>
          </w:p>
          <w:p w14:paraId="168D7496" w14:textId="77777777" w:rsidR="001F2AA2" w:rsidRPr="005E1E19" w:rsidRDefault="001F2AA2" w:rsidP="001F2AA2">
            <w:pPr>
              <w:snapToGrid w:val="0"/>
              <w:spacing w:before="60" w:after="60"/>
              <w:rPr>
                <w:ins w:id="1313" w:author="Kazuyoshi Uesaka" w:date="2021-04-13T18:55:00Z"/>
                <w:sz w:val="21"/>
                <w:szCs w:val="21"/>
              </w:rPr>
            </w:pPr>
            <w:ins w:id="1314" w:author="Kazuyoshi Uesaka" w:date="2021-04-13T18:55:00Z">
              <w:r w:rsidRPr="005E1E19">
                <w:rPr>
                  <w:sz w:val="21"/>
                  <w:szCs w:val="21"/>
                </w:rPr>
                <w:t xml:space="preserve">Support the recommended WF. </w:t>
              </w:r>
            </w:ins>
          </w:p>
          <w:p w14:paraId="4BBE5989" w14:textId="77777777" w:rsidR="001F2AA2" w:rsidRPr="005E1E19" w:rsidRDefault="001F2AA2" w:rsidP="001F2AA2">
            <w:pPr>
              <w:snapToGrid w:val="0"/>
              <w:spacing w:before="60" w:after="60"/>
              <w:rPr>
                <w:ins w:id="1315" w:author="Kazuyoshi Uesaka" w:date="2021-04-13T18:55:00Z"/>
                <w:sz w:val="21"/>
                <w:szCs w:val="21"/>
              </w:rPr>
            </w:pPr>
          </w:p>
          <w:p w14:paraId="607DBBB4" w14:textId="77777777" w:rsidR="001F2AA2" w:rsidRPr="005E1E19" w:rsidRDefault="001F2AA2" w:rsidP="001F2AA2">
            <w:pPr>
              <w:snapToGrid w:val="0"/>
              <w:spacing w:before="60" w:after="60"/>
              <w:rPr>
                <w:ins w:id="1316" w:author="Kazuyoshi Uesaka" w:date="2021-04-13T18:55:00Z"/>
                <w:sz w:val="21"/>
                <w:szCs w:val="21"/>
              </w:rPr>
            </w:pPr>
            <w:ins w:id="1317" w:author="Kazuyoshi Uesaka" w:date="2021-04-13T18:55:00Z">
              <w:r w:rsidRPr="005E1E19">
                <w:rPr>
                  <w:sz w:val="21"/>
                  <w:szCs w:val="21"/>
                </w:rPr>
                <w:t>Issue 3-2-3: Ratio of PDSCH EPRE to DM-RS EPRE</w:t>
              </w:r>
            </w:ins>
          </w:p>
          <w:p w14:paraId="5296C78C" w14:textId="77777777" w:rsidR="001F2AA2" w:rsidRPr="005E1E19" w:rsidRDefault="001F2AA2" w:rsidP="001F2AA2">
            <w:pPr>
              <w:snapToGrid w:val="0"/>
              <w:spacing w:before="60" w:after="60"/>
              <w:rPr>
                <w:ins w:id="1318" w:author="Kazuyoshi Uesaka" w:date="2021-04-13T18:55:00Z"/>
                <w:sz w:val="21"/>
                <w:szCs w:val="21"/>
              </w:rPr>
            </w:pPr>
            <w:ins w:id="1319" w:author="Kazuyoshi Uesaka" w:date="2021-04-13T18:55:00Z">
              <w:r w:rsidRPr="005E1E19">
                <w:rPr>
                  <w:sz w:val="21"/>
                  <w:szCs w:val="21"/>
                </w:rPr>
                <w:t xml:space="preserve">This configuration should follow RAN1 spec. </w:t>
              </w:r>
            </w:ins>
          </w:p>
          <w:p w14:paraId="7D7239EB" w14:textId="77777777" w:rsidR="001F2AA2" w:rsidRPr="005E1E19" w:rsidRDefault="001F2AA2" w:rsidP="001F2AA2">
            <w:pPr>
              <w:snapToGrid w:val="0"/>
              <w:spacing w:before="60" w:after="60"/>
              <w:rPr>
                <w:ins w:id="1320" w:author="Kazuyoshi Uesaka" w:date="2021-04-13T18:55:00Z"/>
                <w:sz w:val="21"/>
                <w:szCs w:val="21"/>
              </w:rPr>
            </w:pPr>
          </w:p>
          <w:p w14:paraId="2224FA70" w14:textId="77777777" w:rsidR="001F2AA2" w:rsidRPr="005E1E19" w:rsidRDefault="001F2AA2" w:rsidP="001F2AA2">
            <w:pPr>
              <w:snapToGrid w:val="0"/>
              <w:spacing w:before="60" w:after="60"/>
              <w:rPr>
                <w:ins w:id="1321" w:author="Kazuyoshi Uesaka" w:date="2021-04-13T18:55:00Z"/>
                <w:sz w:val="21"/>
                <w:szCs w:val="21"/>
              </w:rPr>
            </w:pPr>
            <w:ins w:id="1322" w:author="Kazuyoshi Uesaka" w:date="2021-04-13T18:55:00Z">
              <w:r w:rsidRPr="005E1E19">
                <w:rPr>
                  <w:sz w:val="21"/>
                  <w:szCs w:val="21"/>
                </w:rPr>
                <w:t>Issue 3-2-4: Whether to use the same DMRS pattern and the same sequence for all co-scheduled UEs</w:t>
              </w:r>
            </w:ins>
          </w:p>
          <w:p w14:paraId="7FA85D25" w14:textId="77777777" w:rsidR="001F2AA2" w:rsidRPr="005E1E19" w:rsidRDefault="001F2AA2" w:rsidP="001F2AA2">
            <w:pPr>
              <w:snapToGrid w:val="0"/>
              <w:spacing w:before="60" w:after="60"/>
              <w:rPr>
                <w:ins w:id="1323" w:author="Kazuyoshi Uesaka" w:date="2021-04-13T18:55:00Z"/>
                <w:sz w:val="21"/>
                <w:szCs w:val="21"/>
              </w:rPr>
            </w:pPr>
            <w:ins w:id="1324" w:author="Kazuyoshi Uesaka" w:date="2021-04-13T18:55:00Z">
              <w:r>
                <w:rPr>
                  <w:sz w:val="21"/>
                  <w:szCs w:val="21"/>
                </w:rPr>
                <w:t>To Hauwei, w</w:t>
              </w:r>
              <w:r w:rsidRPr="005E1E19">
                <w:rPr>
                  <w:sz w:val="21"/>
                  <w:szCs w:val="21"/>
                </w:rPr>
                <w:t>e are not sure if we understand the proposal correctly. Does this option propose the DMRS sequence generation specified in TS38.211 7.4.1.1.1? If so</w:t>
              </w:r>
              <w:r>
                <w:rPr>
                  <w:sz w:val="21"/>
                  <w:szCs w:val="21"/>
                </w:rPr>
                <w:t>,</w:t>
              </w:r>
              <w:r w:rsidRPr="005E1E19">
                <w:rPr>
                  <w:sz w:val="21"/>
                  <w:szCs w:val="21"/>
                </w:rPr>
                <w:t xml:space="preserve"> it depends on the parameters like scramblingID or cell ID. </w:t>
              </w:r>
            </w:ins>
          </w:p>
          <w:p w14:paraId="790A5910" w14:textId="1802E660" w:rsidR="001F2AA2" w:rsidRDefault="00C8566F">
            <w:pPr>
              <w:snapToGrid w:val="0"/>
              <w:spacing w:before="60" w:after="60"/>
              <w:ind w:firstLineChars="100" w:firstLine="210"/>
              <w:rPr>
                <w:ins w:id="1325" w:author="Huawei_Jiakai" w:date="2021-04-13T20:01:00Z"/>
                <w:rFonts w:eastAsiaTheme="minorEastAsia"/>
                <w:sz w:val="21"/>
                <w:szCs w:val="21"/>
                <w:lang w:eastAsia="zh-CN"/>
              </w:rPr>
              <w:pPrChange w:id="1326" w:author="Huawei_Jiakai" w:date="2021-04-13T20:00:00Z">
                <w:pPr>
                  <w:snapToGrid w:val="0"/>
                  <w:spacing w:before="60" w:after="60"/>
                </w:pPr>
              </w:pPrChange>
            </w:pPr>
            <w:ins w:id="1327" w:author="Huawei_Jiakai" w:date="2021-04-13T20:00:00Z">
              <w:r>
                <w:rPr>
                  <w:rFonts w:eastAsiaTheme="minorEastAsia" w:hint="eastAsia"/>
                  <w:sz w:val="21"/>
                  <w:szCs w:val="21"/>
                  <w:lang w:eastAsia="zh-CN"/>
                </w:rPr>
                <w:t>H</w:t>
              </w:r>
              <w:r>
                <w:rPr>
                  <w:rFonts w:eastAsiaTheme="minorEastAsia"/>
                  <w:sz w:val="21"/>
                  <w:szCs w:val="21"/>
                  <w:lang w:eastAsia="zh-CN"/>
                </w:rPr>
                <w:t xml:space="preserve">uawei: Correct. What we are proposing is to configure </w:t>
              </w:r>
            </w:ins>
          </w:p>
          <w:p w14:paraId="424CBC54" w14:textId="39871C5E" w:rsidR="00C8566F" w:rsidRDefault="00C8566F">
            <w:pPr>
              <w:pStyle w:val="ListParagraph"/>
              <w:numPr>
                <w:ilvl w:val="0"/>
                <w:numId w:val="31"/>
              </w:numPr>
              <w:snapToGrid w:val="0"/>
              <w:spacing w:before="60" w:after="60"/>
              <w:ind w:firstLineChars="0"/>
              <w:rPr>
                <w:ins w:id="1328" w:author="Huawei_Jiakai" w:date="2021-04-13T20:01:00Z"/>
                <w:rFonts w:eastAsiaTheme="minorEastAsia"/>
                <w:sz w:val="21"/>
                <w:szCs w:val="21"/>
                <w:lang w:eastAsia="zh-CN"/>
              </w:rPr>
              <w:pPrChange w:id="1329" w:author="Huawei_Jiakai" w:date="2021-04-13T20:01:00Z">
                <w:pPr>
                  <w:snapToGrid w:val="0"/>
                  <w:spacing w:before="60" w:after="60"/>
                </w:pPr>
              </w:pPrChange>
            </w:pPr>
            <w:ins w:id="1330" w:author="Huawei_Jiakai" w:date="2021-04-13T20:01:00Z">
              <w:r>
                <w:rPr>
                  <w:rFonts w:eastAsiaTheme="minorEastAsia"/>
                  <w:sz w:val="21"/>
                  <w:szCs w:val="21"/>
                  <w:lang w:eastAsia="zh-CN"/>
                </w:rPr>
                <w:t>Same DMRS type</w:t>
              </w:r>
            </w:ins>
          </w:p>
          <w:p w14:paraId="0F58262E" w14:textId="4A7DEBBB" w:rsidR="00C8566F" w:rsidRDefault="00C8566F">
            <w:pPr>
              <w:pStyle w:val="ListParagraph"/>
              <w:numPr>
                <w:ilvl w:val="0"/>
                <w:numId w:val="31"/>
              </w:numPr>
              <w:snapToGrid w:val="0"/>
              <w:spacing w:before="60" w:after="60"/>
              <w:ind w:firstLineChars="0"/>
              <w:rPr>
                <w:ins w:id="1331" w:author="Huawei_Jiakai" w:date="2021-04-13T20:01:00Z"/>
                <w:rFonts w:eastAsiaTheme="minorEastAsia"/>
                <w:sz w:val="21"/>
                <w:szCs w:val="21"/>
                <w:lang w:eastAsia="zh-CN"/>
              </w:rPr>
              <w:pPrChange w:id="1332" w:author="Huawei_Jiakai" w:date="2021-04-13T20:01:00Z">
                <w:pPr>
                  <w:snapToGrid w:val="0"/>
                  <w:spacing w:before="60" w:after="60"/>
                </w:pPr>
              </w:pPrChange>
            </w:pPr>
            <w:ins w:id="1333" w:author="Huawei_Jiakai" w:date="2021-04-13T20:01:00Z">
              <w:r>
                <w:rPr>
                  <w:rFonts w:eastAsiaTheme="minorEastAsia"/>
                  <w:sz w:val="21"/>
                  <w:szCs w:val="21"/>
                  <w:lang w:eastAsia="zh-CN"/>
                </w:rPr>
                <w:t>Same DMRS additional position</w:t>
              </w:r>
            </w:ins>
          </w:p>
          <w:p w14:paraId="5BC95061" w14:textId="27058B53" w:rsidR="00C8566F" w:rsidRDefault="00C8566F">
            <w:pPr>
              <w:pStyle w:val="ListParagraph"/>
              <w:numPr>
                <w:ilvl w:val="0"/>
                <w:numId w:val="31"/>
              </w:numPr>
              <w:snapToGrid w:val="0"/>
              <w:spacing w:before="60" w:after="60"/>
              <w:ind w:firstLineChars="0"/>
              <w:rPr>
                <w:ins w:id="1334" w:author="Huawei_Jiakai" w:date="2021-04-13T20:02:00Z"/>
                <w:rFonts w:eastAsiaTheme="minorEastAsia"/>
                <w:sz w:val="21"/>
                <w:szCs w:val="21"/>
                <w:lang w:eastAsia="zh-CN"/>
              </w:rPr>
              <w:pPrChange w:id="1335" w:author="Huawei_Jiakai" w:date="2021-04-13T20:01:00Z">
                <w:pPr>
                  <w:snapToGrid w:val="0"/>
                  <w:spacing w:before="60" w:after="60"/>
                </w:pPr>
              </w:pPrChange>
            </w:pPr>
            <w:ins w:id="1336" w:author="Huawei_Jiakai" w:date="2021-04-13T20:01:00Z">
              <w:r>
                <w:rPr>
                  <w:rFonts w:eastAsiaTheme="minorEastAsia"/>
                  <w:sz w:val="21"/>
                  <w:szCs w:val="21"/>
                  <w:lang w:eastAsia="zh-CN"/>
                </w:rPr>
                <w:t xml:space="preserve">Same </w:t>
              </w:r>
            </w:ins>
            <w:ins w:id="1337" w:author="Huawei_Jiakai" w:date="2021-04-13T20:02:00Z">
              <w:r>
                <w:rPr>
                  <w:rFonts w:eastAsiaTheme="minorEastAsia"/>
                  <w:sz w:val="21"/>
                  <w:szCs w:val="21"/>
                  <w:lang w:eastAsia="zh-CN"/>
                </w:rPr>
                <w:t>scrambling ID</w:t>
              </w:r>
            </w:ins>
          </w:p>
          <w:p w14:paraId="1ABEA417" w14:textId="54A7E61D" w:rsidR="00C8566F" w:rsidRDefault="00C8566F">
            <w:pPr>
              <w:pStyle w:val="ListParagraph"/>
              <w:numPr>
                <w:ilvl w:val="0"/>
                <w:numId w:val="31"/>
              </w:numPr>
              <w:snapToGrid w:val="0"/>
              <w:spacing w:before="60" w:after="60"/>
              <w:ind w:firstLineChars="0"/>
              <w:rPr>
                <w:ins w:id="1338" w:author="Huawei_Jiakai" w:date="2021-04-13T20:03:00Z"/>
                <w:rFonts w:eastAsiaTheme="minorEastAsia"/>
                <w:sz w:val="21"/>
                <w:szCs w:val="21"/>
                <w:lang w:eastAsia="zh-CN"/>
              </w:rPr>
              <w:pPrChange w:id="1339" w:author="Huawei_Jiakai" w:date="2021-04-13T20:01:00Z">
                <w:pPr>
                  <w:snapToGrid w:val="0"/>
                  <w:spacing w:before="60" w:after="60"/>
                </w:pPr>
              </w:pPrChange>
            </w:pPr>
            <w:ins w:id="1340" w:author="Huawei_Jiakai" w:date="2021-04-13T20:02:00Z">
              <w:r>
                <w:rPr>
                  <w:rFonts w:eastAsiaTheme="minorEastAsia"/>
                  <w:sz w:val="21"/>
                  <w:szCs w:val="21"/>
                  <w:lang w:eastAsia="zh-CN"/>
                </w:rPr>
                <w:t>Same cell ID (of course, since they are inter-cell paired UEs)</w:t>
              </w:r>
            </w:ins>
          </w:p>
          <w:p w14:paraId="4833D1C2" w14:textId="0E408B98" w:rsidR="00C8566F" w:rsidRPr="00C8566F" w:rsidRDefault="00C8566F">
            <w:pPr>
              <w:snapToGrid w:val="0"/>
              <w:spacing w:before="60" w:after="60"/>
              <w:ind w:left="210"/>
              <w:rPr>
                <w:ins w:id="1341" w:author="Huawei_Jiakai" w:date="2021-04-13T19:59:00Z"/>
                <w:rFonts w:eastAsiaTheme="minorEastAsia"/>
                <w:sz w:val="21"/>
                <w:szCs w:val="21"/>
                <w:lang w:eastAsia="zh-CN"/>
                <w:rPrChange w:id="1342" w:author="Huawei_Jiakai" w:date="2021-04-13T20:03:00Z">
                  <w:rPr>
                    <w:ins w:id="1343" w:author="Huawei_Jiakai" w:date="2021-04-13T19:59:00Z"/>
                    <w:sz w:val="21"/>
                    <w:szCs w:val="21"/>
                  </w:rPr>
                </w:rPrChange>
              </w:rPr>
              <w:pPrChange w:id="1344" w:author="Huawei_Jiakai" w:date="2021-04-13T20:03:00Z">
                <w:pPr>
                  <w:snapToGrid w:val="0"/>
                  <w:spacing w:before="60" w:after="60"/>
                </w:pPr>
              </w:pPrChange>
            </w:pPr>
            <w:ins w:id="1345" w:author="Huawei_Jiakai" w:date="2021-04-13T20:03:00Z">
              <w:r>
                <w:rPr>
                  <w:rFonts w:eastAsiaTheme="minorEastAsia"/>
                  <w:sz w:val="21"/>
                  <w:szCs w:val="21"/>
                  <w:lang w:eastAsia="zh-CN"/>
                </w:rPr>
                <w:t>for paired UEs</w:t>
              </w:r>
            </w:ins>
            <w:ins w:id="1346" w:author="Huawei_Jiakai" w:date="2021-04-13T20:20:00Z">
              <w:r w:rsidR="00AF54D9">
                <w:rPr>
                  <w:rFonts w:eastAsiaTheme="minorEastAsia"/>
                  <w:sz w:val="21"/>
                  <w:szCs w:val="21"/>
                  <w:lang w:eastAsia="zh-CN"/>
                </w:rPr>
                <w:t xml:space="preserve"> in defining requirement</w:t>
              </w:r>
            </w:ins>
            <w:ins w:id="1347" w:author="Huawei_Jiakai" w:date="2021-04-13T20:03:00Z">
              <w:r>
                <w:rPr>
                  <w:rFonts w:eastAsiaTheme="minorEastAsia"/>
                  <w:sz w:val="21"/>
                  <w:szCs w:val="21"/>
                  <w:lang w:eastAsia="zh-CN"/>
                </w:rPr>
                <w:t xml:space="preserve">. </w:t>
              </w:r>
            </w:ins>
          </w:p>
          <w:p w14:paraId="269732B8" w14:textId="77777777" w:rsidR="00C8566F" w:rsidRPr="00C8566F" w:rsidRDefault="00C8566F" w:rsidP="001F2AA2">
            <w:pPr>
              <w:snapToGrid w:val="0"/>
              <w:spacing w:before="60" w:after="60"/>
              <w:rPr>
                <w:ins w:id="1348" w:author="Kazuyoshi Uesaka" w:date="2021-04-13T18:55:00Z"/>
                <w:sz w:val="21"/>
                <w:szCs w:val="21"/>
              </w:rPr>
            </w:pPr>
          </w:p>
          <w:p w14:paraId="1D07A823" w14:textId="77777777" w:rsidR="001F2AA2" w:rsidRPr="005E1E19" w:rsidRDefault="001F2AA2" w:rsidP="001F2AA2">
            <w:pPr>
              <w:snapToGrid w:val="0"/>
              <w:spacing w:before="60" w:after="60"/>
              <w:rPr>
                <w:ins w:id="1349" w:author="Kazuyoshi Uesaka" w:date="2021-04-13T18:55:00Z"/>
                <w:sz w:val="21"/>
                <w:szCs w:val="21"/>
              </w:rPr>
            </w:pPr>
            <w:ins w:id="1350" w:author="Kazuyoshi Uesaka" w:date="2021-04-13T18:55:00Z">
              <w:r w:rsidRPr="005E1E19">
                <w:rPr>
                  <w:sz w:val="21"/>
                  <w:szCs w:val="21"/>
                </w:rPr>
                <w:t>Sub-topic 3-3: Reference receiver for phase I evaluation</w:t>
              </w:r>
            </w:ins>
          </w:p>
          <w:p w14:paraId="49C9FACA" w14:textId="77777777" w:rsidR="001F2AA2" w:rsidRPr="005E1E19" w:rsidRDefault="001F2AA2" w:rsidP="001F2AA2">
            <w:pPr>
              <w:snapToGrid w:val="0"/>
              <w:spacing w:before="60" w:after="60"/>
              <w:rPr>
                <w:ins w:id="1351" w:author="Kazuyoshi Uesaka" w:date="2021-04-13T18:55:00Z"/>
                <w:sz w:val="21"/>
                <w:szCs w:val="21"/>
              </w:rPr>
            </w:pPr>
            <w:ins w:id="1352" w:author="Kazuyoshi Uesaka" w:date="2021-04-13T18:55:00Z">
              <w:r w:rsidRPr="005E1E19">
                <w:rPr>
                  <w:sz w:val="21"/>
                  <w:szCs w:val="21"/>
                </w:rPr>
                <w:t>Issue 3-3-1: Candidate Receivers</w:t>
              </w:r>
            </w:ins>
          </w:p>
          <w:p w14:paraId="64A6FA70" w14:textId="77777777" w:rsidR="001F2AA2" w:rsidRPr="005E1E19" w:rsidRDefault="001F2AA2" w:rsidP="001F2AA2">
            <w:pPr>
              <w:snapToGrid w:val="0"/>
              <w:spacing w:before="60" w:after="60"/>
              <w:rPr>
                <w:ins w:id="1353" w:author="Kazuyoshi Uesaka" w:date="2021-04-13T18:55:00Z"/>
                <w:sz w:val="21"/>
                <w:szCs w:val="21"/>
              </w:rPr>
            </w:pPr>
            <w:ins w:id="1354" w:author="Kazuyoshi Uesaka" w:date="2021-04-13T18:55:00Z">
              <w:r w:rsidRPr="005E1E19">
                <w:rPr>
                  <w:sz w:val="21"/>
                  <w:szCs w:val="21"/>
                </w:rPr>
                <w:t xml:space="preserve">It is up to UE implementation, as far as it does not require any UE capability. But we prefer to assume option 1 to define the minimum requirements. </w:t>
              </w:r>
            </w:ins>
          </w:p>
          <w:p w14:paraId="74E27978" w14:textId="77777777" w:rsidR="001F2AA2" w:rsidRPr="005E1E19" w:rsidRDefault="001F2AA2" w:rsidP="001F2AA2">
            <w:pPr>
              <w:snapToGrid w:val="0"/>
              <w:spacing w:before="60" w:after="60"/>
              <w:rPr>
                <w:ins w:id="1355" w:author="Kazuyoshi Uesaka" w:date="2021-04-13T18:55:00Z"/>
                <w:sz w:val="21"/>
                <w:szCs w:val="21"/>
              </w:rPr>
            </w:pPr>
          </w:p>
          <w:p w14:paraId="2F5AE82E" w14:textId="77777777" w:rsidR="001F2AA2" w:rsidRPr="005E1E19" w:rsidRDefault="001F2AA2" w:rsidP="001F2AA2">
            <w:pPr>
              <w:snapToGrid w:val="0"/>
              <w:spacing w:before="60" w:after="60"/>
              <w:rPr>
                <w:ins w:id="1356" w:author="Kazuyoshi Uesaka" w:date="2021-04-13T18:55:00Z"/>
                <w:sz w:val="21"/>
                <w:szCs w:val="21"/>
              </w:rPr>
            </w:pPr>
            <w:ins w:id="1357" w:author="Kazuyoshi Uesaka" w:date="2021-04-13T18:55:00Z">
              <w:r w:rsidRPr="005E1E19">
                <w:rPr>
                  <w:sz w:val="21"/>
                  <w:szCs w:val="21"/>
                </w:rPr>
                <w:t>Issue 3-3-2: Interference estimation for cases with 2 DMRS CDM groups</w:t>
              </w:r>
            </w:ins>
          </w:p>
          <w:p w14:paraId="4D8A02A7" w14:textId="77777777" w:rsidR="001F2AA2" w:rsidRPr="005E1E19" w:rsidRDefault="001F2AA2" w:rsidP="001F2AA2">
            <w:pPr>
              <w:snapToGrid w:val="0"/>
              <w:spacing w:before="60" w:after="60"/>
              <w:rPr>
                <w:ins w:id="1358" w:author="Kazuyoshi Uesaka" w:date="2021-04-13T18:55:00Z"/>
                <w:sz w:val="21"/>
                <w:szCs w:val="21"/>
              </w:rPr>
            </w:pPr>
            <w:ins w:id="1359" w:author="Kazuyoshi Uesaka" w:date="2021-04-13T18:55:00Z">
              <w:r w:rsidRPr="005E1E19">
                <w:rPr>
                  <w:sz w:val="21"/>
                  <w:szCs w:val="21"/>
                </w:rPr>
                <w:t xml:space="preserve">It is up to UE implementation, but option 1 is fine. </w:t>
              </w:r>
            </w:ins>
          </w:p>
          <w:p w14:paraId="4294A79F" w14:textId="77777777" w:rsidR="001F2AA2" w:rsidRPr="005E1E19" w:rsidRDefault="001F2AA2" w:rsidP="001F2AA2">
            <w:pPr>
              <w:snapToGrid w:val="0"/>
              <w:spacing w:before="60" w:after="60"/>
              <w:rPr>
                <w:ins w:id="1360" w:author="Kazuyoshi Uesaka" w:date="2021-04-13T18:55:00Z"/>
                <w:sz w:val="21"/>
                <w:szCs w:val="21"/>
              </w:rPr>
            </w:pPr>
          </w:p>
          <w:p w14:paraId="5BEF4844" w14:textId="77777777" w:rsidR="001F2AA2" w:rsidRPr="005E1E19" w:rsidRDefault="001F2AA2" w:rsidP="001F2AA2">
            <w:pPr>
              <w:snapToGrid w:val="0"/>
              <w:spacing w:before="60" w:after="60"/>
              <w:rPr>
                <w:ins w:id="1361" w:author="Kazuyoshi Uesaka" w:date="2021-04-13T18:55:00Z"/>
                <w:sz w:val="21"/>
                <w:szCs w:val="21"/>
              </w:rPr>
            </w:pPr>
            <w:ins w:id="1362" w:author="Kazuyoshi Uesaka" w:date="2021-04-13T18:55:00Z">
              <w:r w:rsidRPr="005E1E19">
                <w:rPr>
                  <w:sz w:val="21"/>
                  <w:szCs w:val="21"/>
                </w:rPr>
                <w:t>Issue 3-3-3: Interference estimation granularity</w:t>
              </w:r>
            </w:ins>
          </w:p>
          <w:p w14:paraId="05B439D0" w14:textId="77777777" w:rsidR="001F2AA2" w:rsidRPr="005E1E19" w:rsidRDefault="001F2AA2" w:rsidP="001F2AA2">
            <w:pPr>
              <w:snapToGrid w:val="0"/>
              <w:spacing w:before="60" w:after="60"/>
              <w:rPr>
                <w:ins w:id="1363" w:author="Kazuyoshi Uesaka" w:date="2021-04-13T18:55:00Z"/>
                <w:sz w:val="21"/>
                <w:szCs w:val="21"/>
              </w:rPr>
            </w:pPr>
            <w:ins w:id="1364" w:author="Kazuyoshi Uesaka" w:date="2021-04-13T18:55:00Z">
              <w:r w:rsidRPr="005E1E19">
                <w:rPr>
                  <w:sz w:val="21"/>
                  <w:szCs w:val="21"/>
                </w:rPr>
                <w:t xml:space="preserve">It is up to UE implementation, but option 1 is fine. </w:t>
              </w:r>
            </w:ins>
          </w:p>
          <w:p w14:paraId="6E1AA39F" w14:textId="77777777" w:rsidR="001F2AA2" w:rsidRPr="005E1E19" w:rsidRDefault="001F2AA2" w:rsidP="001F2AA2">
            <w:pPr>
              <w:snapToGrid w:val="0"/>
              <w:spacing w:before="60" w:after="60"/>
              <w:rPr>
                <w:ins w:id="1365" w:author="Kazuyoshi Uesaka" w:date="2021-04-13T18:55:00Z"/>
                <w:sz w:val="21"/>
                <w:szCs w:val="21"/>
              </w:rPr>
            </w:pPr>
          </w:p>
          <w:p w14:paraId="0F03FA68" w14:textId="77777777" w:rsidR="001F2AA2" w:rsidRPr="005E1E19" w:rsidRDefault="001F2AA2" w:rsidP="001F2AA2">
            <w:pPr>
              <w:snapToGrid w:val="0"/>
              <w:spacing w:before="60" w:after="60"/>
              <w:rPr>
                <w:ins w:id="1366" w:author="Kazuyoshi Uesaka" w:date="2021-04-13T18:55:00Z"/>
                <w:sz w:val="21"/>
                <w:szCs w:val="21"/>
              </w:rPr>
            </w:pPr>
            <w:ins w:id="1367" w:author="Kazuyoshi Uesaka" w:date="2021-04-13T18:55:00Z">
              <w:r w:rsidRPr="005E1E19">
                <w:rPr>
                  <w:sz w:val="21"/>
                  <w:szCs w:val="21"/>
                </w:rPr>
                <w:t>Issue 3-3-4: Whether to introduce network assistance to assist the receiver</w:t>
              </w:r>
            </w:ins>
          </w:p>
          <w:p w14:paraId="26AA3423" w14:textId="77777777" w:rsidR="001F2AA2" w:rsidRPr="005E1E19" w:rsidRDefault="001F2AA2" w:rsidP="001F2AA2">
            <w:pPr>
              <w:snapToGrid w:val="0"/>
              <w:spacing w:before="60" w:after="60"/>
              <w:rPr>
                <w:ins w:id="1368" w:author="Kazuyoshi Uesaka" w:date="2021-04-13T18:55:00Z"/>
                <w:sz w:val="21"/>
                <w:szCs w:val="21"/>
              </w:rPr>
            </w:pPr>
            <w:ins w:id="1369" w:author="Kazuyoshi Uesaka" w:date="2021-04-13T18:55:00Z">
              <w:r w:rsidRPr="005E1E19">
                <w:rPr>
                  <w:sz w:val="21"/>
                  <w:szCs w:val="21"/>
                </w:rPr>
                <w:t xml:space="preserve">We prefer to define the requirements based on Rel-15 MMSE-IRC receiver with the DMRS-based interference covariance estimation. We don’t want to consider the network assisted signalling. </w:t>
              </w:r>
            </w:ins>
          </w:p>
          <w:p w14:paraId="6A9ED9B6" w14:textId="77777777" w:rsidR="001F2AA2" w:rsidRPr="005E1E19" w:rsidRDefault="001F2AA2" w:rsidP="001F2AA2">
            <w:pPr>
              <w:snapToGrid w:val="0"/>
              <w:spacing w:before="60" w:after="60"/>
              <w:rPr>
                <w:ins w:id="1370" w:author="Kazuyoshi Uesaka" w:date="2021-04-13T18:55:00Z"/>
                <w:sz w:val="21"/>
                <w:szCs w:val="21"/>
              </w:rPr>
            </w:pPr>
          </w:p>
          <w:p w14:paraId="6B130164" w14:textId="77777777" w:rsidR="001F2AA2" w:rsidRPr="005E1E19" w:rsidRDefault="001F2AA2" w:rsidP="001F2AA2">
            <w:pPr>
              <w:snapToGrid w:val="0"/>
              <w:spacing w:before="60" w:after="60"/>
              <w:rPr>
                <w:ins w:id="1371" w:author="Kazuyoshi Uesaka" w:date="2021-04-13T18:55:00Z"/>
                <w:sz w:val="21"/>
                <w:szCs w:val="21"/>
              </w:rPr>
            </w:pPr>
            <w:ins w:id="1372" w:author="Kazuyoshi Uesaka" w:date="2021-04-13T18:55:00Z">
              <w:r w:rsidRPr="005E1E19">
                <w:rPr>
                  <w:sz w:val="21"/>
                  <w:szCs w:val="21"/>
                </w:rPr>
                <w:lastRenderedPageBreak/>
                <w:t>Sub-topic 3-4: PDSCH parameters for phase I evaluation</w:t>
              </w:r>
            </w:ins>
          </w:p>
          <w:p w14:paraId="53295735" w14:textId="77777777" w:rsidR="001F2AA2" w:rsidRPr="005E1E19" w:rsidRDefault="001F2AA2" w:rsidP="001F2AA2">
            <w:pPr>
              <w:snapToGrid w:val="0"/>
              <w:spacing w:before="60" w:after="60"/>
              <w:rPr>
                <w:ins w:id="1373" w:author="Kazuyoshi Uesaka" w:date="2021-04-13T18:55:00Z"/>
                <w:sz w:val="21"/>
                <w:szCs w:val="21"/>
              </w:rPr>
            </w:pPr>
            <w:ins w:id="1374" w:author="Kazuyoshi Uesaka" w:date="2021-04-13T18:55:00Z">
              <w:r w:rsidRPr="005E1E19">
                <w:rPr>
                  <w:sz w:val="21"/>
                  <w:szCs w:val="21"/>
                </w:rPr>
                <w:t>Issue 3-4-1: SCS</w:t>
              </w:r>
            </w:ins>
          </w:p>
          <w:p w14:paraId="74036C16" w14:textId="77777777" w:rsidR="001F2AA2" w:rsidRPr="005E1E19" w:rsidRDefault="001F2AA2" w:rsidP="001F2AA2">
            <w:pPr>
              <w:snapToGrid w:val="0"/>
              <w:spacing w:before="60" w:after="60"/>
              <w:rPr>
                <w:ins w:id="1375" w:author="Kazuyoshi Uesaka" w:date="2021-04-13T18:55:00Z"/>
                <w:sz w:val="21"/>
                <w:szCs w:val="21"/>
              </w:rPr>
            </w:pPr>
            <w:ins w:id="1376" w:author="Kazuyoshi Uesaka" w:date="2021-04-13T18:55:00Z">
              <w:r w:rsidRPr="005E1E19">
                <w:rPr>
                  <w:sz w:val="21"/>
                  <w:szCs w:val="21"/>
                </w:rPr>
                <w:t xml:space="preserve">Support the recommended WF. </w:t>
              </w:r>
            </w:ins>
          </w:p>
          <w:p w14:paraId="42566E0B" w14:textId="77777777" w:rsidR="001F2AA2" w:rsidRPr="005E1E19" w:rsidRDefault="001F2AA2" w:rsidP="001F2AA2">
            <w:pPr>
              <w:snapToGrid w:val="0"/>
              <w:spacing w:before="60" w:after="60"/>
              <w:rPr>
                <w:ins w:id="1377" w:author="Kazuyoshi Uesaka" w:date="2021-04-13T18:55:00Z"/>
                <w:sz w:val="21"/>
                <w:szCs w:val="21"/>
              </w:rPr>
            </w:pPr>
          </w:p>
          <w:p w14:paraId="08C88520" w14:textId="77777777" w:rsidR="001F2AA2" w:rsidRPr="005E1E19" w:rsidRDefault="001F2AA2" w:rsidP="001F2AA2">
            <w:pPr>
              <w:snapToGrid w:val="0"/>
              <w:spacing w:before="60" w:after="60"/>
              <w:rPr>
                <w:ins w:id="1378" w:author="Kazuyoshi Uesaka" w:date="2021-04-13T18:55:00Z"/>
                <w:sz w:val="21"/>
                <w:szCs w:val="21"/>
              </w:rPr>
            </w:pPr>
            <w:ins w:id="1379" w:author="Kazuyoshi Uesaka" w:date="2021-04-13T18:55:00Z">
              <w:r w:rsidRPr="005E1E19">
                <w:rPr>
                  <w:sz w:val="21"/>
                  <w:szCs w:val="21"/>
                </w:rPr>
                <w:t>Issue 3-4-2: Channel Bandwidth</w:t>
              </w:r>
            </w:ins>
          </w:p>
          <w:p w14:paraId="0FA7CA09" w14:textId="77777777" w:rsidR="001F2AA2" w:rsidRPr="005E1E19" w:rsidRDefault="001F2AA2" w:rsidP="001F2AA2">
            <w:pPr>
              <w:snapToGrid w:val="0"/>
              <w:spacing w:before="60" w:after="60"/>
              <w:rPr>
                <w:ins w:id="1380" w:author="Kazuyoshi Uesaka" w:date="2021-04-13T18:55:00Z"/>
                <w:sz w:val="21"/>
                <w:szCs w:val="21"/>
              </w:rPr>
            </w:pPr>
            <w:ins w:id="1381" w:author="Kazuyoshi Uesaka" w:date="2021-04-13T18:55:00Z">
              <w:r w:rsidRPr="005E1E19">
                <w:rPr>
                  <w:sz w:val="21"/>
                  <w:szCs w:val="21"/>
                </w:rPr>
                <w:t xml:space="preserve">Option 2. </w:t>
              </w:r>
            </w:ins>
          </w:p>
          <w:p w14:paraId="32FE7198" w14:textId="77777777" w:rsidR="001F2AA2" w:rsidRPr="005E1E19" w:rsidRDefault="001F2AA2" w:rsidP="001F2AA2">
            <w:pPr>
              <w:snapToGrid w:val="0"/>
              <w:spacing w:before="60" w:after="60"/>
              <w:rPr>
                <w:ins w:id="1382" w:author="Kazuyoshi Uesaka" w:date="2021-04-13T18:55:00Z"/>
                <w:sz w:val="21"/>
                <w:szCs w:val="21"/>
              </w:rPr>
            </w:pPr>
            <w:ins w:id="1383" w:author="Kazuyoshi Uesaka" w:date="2021-04-13T18:55:00Z">
              <w:r w:rsidRPr="005E1E19">
                <w:rPr>
                  <w:sz w:val="21"/>
                  <w:szCs w:val="21"/>
                </w:rPr>
                <w:t>Same comment as Issue 2-4-2, In our understanding, we set 10MHz for FDD SCS=15kHz and 40MHz for TDD SCS=30kHz, considering the supported bands. For example, we are wondering how many FDD bands support CBW of 50MHz.</w:t>
              </w:r>
            </w:ins>
          </w:p>
          <w:p w14:paraId="6658A224" w14:textId="77777777" w:rsidR="001F2AA2" w:rsidRPr="005E1E19" w:rsidRDefault="001F2AA2" w:rsidP="001F2AA2">
            <w:pPr>
              <w:snapToGrid w:val="0"/>
              <w:spacing w:before="60" w:after="60"/>
              <w:rPr>
                <w:ins w:id="1384" w:author="Kazuyoshi Uesaka" w:date="2021-04-13T18:55:00Z"/>
                <w:sz w:val="21"/>
                <w:szCs w:val="21"/>
              </w:rPr>
            </w:pPr>
          </w:p>
          <w:p w14:paraId="71513BAE" w14:textId="77777777" w:rsidR="001F2AA2" w:rsidRPr="005E1E19" w:rsidRDefault="001F2AA2" w:rsidP="001F2AA2">
            <w:pPr>
              <w:snapToGrid w:val="0"/>
              <w:spacing w:before="60" w:after="60"/>
              <w:rPr>
                <w:ins w:id="1385" w:author="Kazuyoshi Uesaka" w:date="2021-04-13T18:55:00Z"/>
                <w:sz w:val="21"/>
                <w:szCs w:val="21"/>
              </w:rPr>
            </w:pPr>
            <w:ins w:id="1386" w:author="Kazuyoshi Uesaka" w:date="2021-04-13T18:55:00Z">
              <w:r w:rsidRPr="005E1E19">
                <w:rPr>
                  <w:sz w:val="21"/>
                  <w:szCs w:val="21"/>
                </w:rPr>
                <w:t>Issue 3-4-3: TDD Configuration</w:t>
              </w:r>
            </w:ins>
          </w:p>
          <w:p w14:paraId="546B8509" w14:textId="77777777" w:rsidR="001F2AA2" w:rsidRPr="005E1E19" w:rsidRDefault="001F2AA2" w:rsidP="001F2AA2">
            <w:pPr>
              <w:snapToGrid w:val="0"/>
              <w:spacing w:before="60" w:after="60"/>
              <w:rPr>
                <w:ins w:id="1387" w:author="Kazuyoshi Uesaka" w:date="2021-04-13T18:55:00Z"/>
                <w:sz w:val="21"/>
                <w:szCs w:val="21"/>
              </w:rPr>
            </w:pPr>
            <w:ins w:id="1388" w:author="Kazuyoshi Uesaka" w:date="2021-04-13T18:55:00Z">
              <w:r w:rsidRPr="005E1E19">
                <w:rPr>
                  <w:sz w:val="21"/>
                  <w:szCs w:val="21"/>
                </w:rPr>
                <w:t xml:space="preserve">Option 1. We would like to prioritize 7D1S2U. But DDDSUDDSUU is also fine, depending on the number of test cases. </w:t>
              </w:r>
            </w:ins>
          </w:p>
          <w:p w14:paraId="3BDB89CE" w14:textId="77777777" w:rsidR="001F2AA2" w:rsidRPr="005E1E19" w:rsidRDefault="001F2AA2" w:rsidP="001F2AA2">
            <w:pPr>
              <w:snapToGrid w:val="0"/>
              <w:spacing w:before="60" w:after="60"/>
              <w:rPr>
                <w:ins w:id="1389" w:author="Kazuyoshi Uesaka" w:date="2021-04-13T18:55:00Z"/>
                <w:sz w:val="21"/>
                <w:szCs w:val="21"/>
              </w:rPr>
            </w:pPr>
          </w:p>
          <w:p w14:paraId="70426E03" w14:textId="77777777" w:rsidR="001F2AA2" w:rsidRPr="005E1E19" w:rsidRDefault="001F2AA2" w:rsidP="001F2AA2">
            <w:pPr>
              <w:snapToGrid w:val="0"/>
              <w:spacing w:before="60" w:after="60"/>
              <w:rPr>
                <w:ins w:id="1390" w:author="Kazuyoshi Uesaka" w:date="2021-04-13T18:55:00Z"/>
                <w:sz w:val="21"/>
                <w:szCs w:val="21"/>
              </w:rPr>
            </w:pPr>
            <w:ins w:id="1391" w:author="Kazuyoshi Uesaka" w:date="2021-04-13T18:55:00Z">
              <w:r w:rsidRPr="005E1E19">
                <w:rPr>
                  <w:sz w:val="21"/>
                  <w:szCs w:val="21"/>
                </w:rPr>
                <w:t>Issue 3-4-4: MIMO correlation for each UE</w:t>
              </w:r>
            </w:ins>
          </w:p>
          <w:p w14:paraId="3F83628D" w14:textId="77777777" w:rsidR="001F2AA2" w:rsidRDefault="001F2AA2" w:rsidP="001F2AA2">
            <w:pPr>
              <w:snapToGrid w:val="0"/>
              <w:spacing w:before="60" w:after="60"/>
              <w:rPr>
                <w:ins w:id="1392" w:author="Kazuyoshi Uesaka" w:date="2021-04-13T18:55:00Z"/>
                <w:sz w:val="21"/>
                <w:szCs w:val="21"/>
              </w:rPr>
            </w:pPr>
            <w:ins w:id="1393" w:author="Kazuyoshi Uesaka" w:date="2021-04-13T18:55:00Z">
              <w:r w:rsidRPr="005E1E19">
                <w:rPr>
                  <w:sz w:val="21"/>
                  <w:szCs w:val="21"/>
                </w:rPr>
                <w:t xml:space="preserve">Options 1 and 2 are fine for evaluation. But we should not preclude low correlation also. </w:t>
              </w:r>
            </w:ins>
          </w:p>
          <w:p w14:paraId="2E687FA2" w14:textId="77777777" w:rsidR="001F2AA2" w:rsidRPr="005E1E19" w:rsidRDefault="001F2AA2" w:rsidP="001F2AA2">
            <w:pPr>
              <w:snapToGrid w:val="0"/>
              <w:spacing w:before="60" w:after="60"/>
              <w:rPr>
                <w:ins w:id="1394" w:author="Kazuyoshi Uesaka" w:date="2021-04-13T18:55:00Z"/>
                <w:sz w:val="21"/>
                <w:szCs w:val="21"/>
              </w:rPr>
            </w:pPr>
            <w:ins w:id="1395" w:author="Kazuyoshi Uesaka" w:date="2021-04-13T18:55:00Z">
              <w:r>
                <w:rPr>
                  <w:sz w:val="21"/>
                  <w:szCs w:val="21"/>
                </w:rPr>
                <w:t>But should we discuss it together with</w:t>
              </w:r>
              <w:r w:rsidRPr="005E1E19">
                <w:rPr>
                  <w:sz w:val="21"/>
                  <w:szCs w:val="21"/>
                </w:rPr>
                <w:t xml:space="preserve"> Issue 3-1-3?</w:t>
              </w:r>
            </w:ins>
          </w:p>
          <w:p w14:paraId="79F53D78" w14:textId="77777777" w:rsidR="001F2AA2" w:rsidRPr="005E1E19" w:rsidRDefault="001F2AA2" w:rsidP="001F2AA2">
            <w:pPr>
              <w:snapToGrid w:val="0"/>
              <w:spacing w:before="60" w:after="60"/>
              <w:rPr>
                <w:ins w:id="1396" w:author="Kazuyoshi Uesaka" w:date="2021-04-13T18:55:00Z"/>
                <w:sz w:val="21"/>
                <w:szCs w:val="21"/>
              </w:rPr>
            </w:pPr>
          </w:p>
          <w:p w14:paraId="504419B5" w14:textId="77777777" w:rsidR="001F2AA2" w:rsidRPr="005E1E19" w:rsidRDefault="001F2AA2" w:rsidP="001F2AA2">
            <w:pPr>
              <w:snapToGrid w:val="0"/>
              <w:spacing w:before="60" w:after="60"/>
              <w:rPr>
                <w:ins w:id="1397" w:author="Kazuyoshi Uesaka" w:date="2021-04-13T18:55:00Z"/>
                <w:sz w:val="21"/>
                <w:szCs w:val="21"/>
              </w:rPr>
            </w:pPr>
            <w:ins w:id="1398" w:author="Kazuyoshi Uesaka" w:date="2021-04-13T18:55:00Z">
              <w:r w:rsidRPr="005E1E19">
                <w:rPr>
                  <w:sz w:val="21"/>
                  <w:szCs w:val="21"/>
                </w:rPr>
                <w:t>Issue 3-4-5: Propagation Condition</w:t>
              </w:r>
            </w:ins>
          </w:p>
          <w:p w14:paraId="5F9B0AFF" w14:textId="77777777" w:rsidR="001F2AA2" w:rsidRPr="005E1E19" w:rsidRDefault="001F2AA2" w:rsidP="001F2AA2">
            <w:pPr>
              <w:snapToGrid w:val="0"/>
              <w:spacing w:before="60" w:after="60"/>
              <w:rPr>
                <w:ins w:id="1399" w:author="Kazuyoshi Uesaka" w:date="2021-04-13T18:55:00Z"/>
                <w:sz w:val="21"/>
                <w:szCs w:val="21"/>
              </w:rPr>
            </w:pPr>
            <w:ins w:id="1400" w:author="Kazuyoshi Uesaka" w:date="2021-04-13T18:55:00Z">
              <w:r w:rsidRPr="005E1E19">
                <w:rPr>
                  <w:sz w:val="21"/>
                  <w:szCs w:val="21"/>
                </w:rPr>
                <w:t xml:space="preserve">Support the recommended WF. </w:t>
              </w:r>
            </w:ins>
          </w:p>
          <w:p w14:paraId="5A01B519" w14:textId="77777777" w:rsidR="001F2AA2" w:rsidRPr="005E1E19" w:rsidRDefault="001F2AA2" w:rsidP="001F2AA2">
            <w:pPr>
              <w:snapToGrid w:val="0"/>
              <w:spacing w:before="60" w:after="60"/>
              <w:rPr>
                <w:ins w:id="1401" w:author="Kazuyoshi Uesaka" w:date="2021-04-13T18:55:00Z"/>
                <w:sz w:val="21"/>
                <w:szCs w:val="21"/>
              </w:rPr>
            </w:pPr>
          </w:p>
          <w:p w14:paraId="0E8D5F78" w14:textId="77777777" w:rsidR="001F2AA2" w:rsidRPr="005E1E19" w:rsidRDefault="001F2AA2" w:rsidP="001F2AA2">
            <w:pPr>
              <w:snapToGrid w:val="0"/>
              <w:spacing w:before="60" w:after="60"/>
              <w:rPr>
                <w:ins w:id="1402" w:author="Kazuyoshi Uesaka" w:date="2021-04-13T18:55:00Z"/>
                <w:sz w:val="21"/>
                <w:szCs w:val="21"/>
              </w:rPr>
            </w:pPr>
            <w:ins w:id="1403" w:author="Kazuyoshi Uesaka" w:date="2021-04-13T18:55:00Z">
              <w:r w:rsidRPr="005E1E19">
                <w:rPr>
                  <w:sz w:val="21"/>
                  <w:szCs w:val="21"/>
                </w:rPr>
                <w:t>Issue 3-4-6: MCS for Target UE</w:t>
              </w:r>
            </w:ins>
          </w:p>
          <w:p w14:paraId="60943AD6" w14:textId="77777777" w:rsidR="001F2AA2" w:rsidRPr="005E1E19" w:rsidRDefault="001F2AA2" w:rsidP="001F2AA2">
            <w:pPr>
              <w:snapToGrid w:val="0"/>
              <w:spacing w:before="60" w:after="60"/>
              <w:rPr>
                <w:ins w:id="1404" w:author="Kazuyoshi Uesaka" w:date="2021-04-13T18:55:00Z"/>
                <w:sz w:val="21"/>
                <w:szCs w:val="21"/>
              </w:rPr>
            </w:pPr>
            <w:ins w:id="1405" w:author="Kazuyoshi Uesaka" w:date="2021-04-13T18:55:00Z">
              <w:r w:rsidRPr="005E1E19">
                <w:rPr>
                  <w:sz w:val="21"/>
                  <w:szCs w:val="21"/>
                </w:rPr>
                <w:t>Option 3.</w:t>
              </w:r>
            </w:ins>
          </w:p>
          <w:p w14:paraId="31A1FF15" w14:textId="77777777" w:rsidR="001F2AA2" w:rsidRPr="005E1E19" w:rsidRDefault="001F2AA2" w:rsidP="001F2AA2">
            <w:pPr>
              <w:snapToGrid w:val="0"/>
              <w:spacing w:before="60" w:after="60"/>
              <w:rPr>
                <w:ins w:id="1406" w:author="Kazuyoshi Uesaka" w:date="2021-04-13T18:55:00Z"/>
                <w:sz w:val="21"/>
                <w:szCs w:val="21"/>
              </w:rPr>
            </w:pPr>
          </w:p>
          <w:p w14:paraId="2EC38C37" w14:textId="77777777" w:rsidR="001F2AA2" w:rsidRPr="005E1E19" w:rsidRDefault="001F2AA2" w:rsidP="001F2AA2">
            <w:pPr>
              <w:snapToGrid w:val="0"/>
              <w:spacing w:before="60" w:after="60"/>
              <w:rPr>
                <w:ins w:id="1407" w:author="Kazuyoshi Uesaka" w:date="2021-04-13T18:55:00Z"/>
                <w:sz w:val="21"/>
                <w:szCs w:val="21"/>
              </w:rPr>
            </w:pPr>
            <w:ins w:id="1408" w:author="Kazuyoshi Uesaka" w:date="2021-04-13T18:55:00Z">
              <w:r w:rsidRPr="005E1E19">
                <w:rPr>
                  <w:sz w:val="21"/>
                  <w:szCs w:val="21"/>
                </w:rPr>
                <w:t>Issue 3-4-7: PDSCH Mapping Type</w:t>
              </w:r>
            </w:ins>
          </w:p>
          <w:p w14:paraId="1EE6EDAD" w14:textId="77777777" w:rsidR="001F2AA2" w:rsidRPr="005E1E19" w:rsidRDefault="001F2AA2" w:rsidP="001F2AA2">
            <w:pPr>
              <w:snapToGrid w:val="0"/>
              <w:spacing w:before="60" w:after="60"/>
              <w:rPr>
                <w:ins w:id="1409" w:author="Kazuyoshi Uesaka" w:date="2021-04-13T18:55:00Z"/>
                <w:sz w:val="21"/>
                <w:szCs w:val="21"/>
              </w:rPr>
            </w:pPr>
            <w:ins w:id="1410" w:author="Kazuyoshi Uesaka" w:date="2021-04-13T18:55:00Z">
              <w:r w:rsidRPr="005E1E19">
                <w:rPr>
                  <w:sz w:val="21"/>
                  <w:szCs w:val="21"/>
                </w:rPr>
                <w:t xml:space="preserve">Support the recommended WF. </w:t>
              </w:r>
            </w:ins>
          </w:p>
          <w:p w14:paraId="1C38DB91" w14:textId="77777777" w:rsidR="001F2AA2" w:rsidRPr="005E1E19" w:rsidRDefault="001F2AA2" w:rsidP="001F2AA2">
            <w:pPr>
              <w:snapToGrid w:val="0"/>
              <w:spacing w:before="60" w:after="60"/>
              <w:rPr>
                <w:ins w:id="1411" w:author="Kazuyoshi Uesaka" w:date="2021-04-13T18:55:00Z"/>
                <w:sz w:val="21"/>
                <w:szCs w:val="21"/>
              </w:rPr>
            </w:pPr>
          </w:p>
          <w:p w14:paraId="4C4C1BB9" w14:textId="77777777" w:rsidR="001F2AA2" w:rsidRPr="005E1E19" w:rsidRDefault="001F2AA2" w:rsidP="001F2AA2">
            <w:pPr>
              <w:snapToGrid w:val="0"/>
              <w:spacing w:before="60" w:after="60"/>
              <w:rPr>
                <w:ins w:id="1412" w:author="Kazuyoshi Uesaka" w:date="2021-04-13T18:55:00Z"/>
                <w:sz w:val="21"/>
                <w:szCs w:val="21"/>
              </w:rPr>
            </w:pPr>
            <w:ins w:id="1413" w:author="Kazuyoshi Uesaka" w:date="2021-04-13T18:55:00Z">
              <w:r w:rsidRPr="005E1E19">
                <w:rPr>
                  <w:sz w:val="21"/>
                  <w:szCs w:val="21"/>
                </w:rPr>
                <w:t>Issue 3-4-8: PDSCH Resource Allocation</w:t>
              </w:r>
            </w:ins>
          </w:p>
          <w:p w14:paraId="1ED05E14" w14:textId="77777777" w:rsidR="001F2AA2" w:rsidRPr="005E1E19" w:rsidRDefault="001F2AA2" w:rsidP="001F2AA2">
            <w:pPr>
              <w:snapToGrid w:val="0"/>
              <w:spacing w:before="60" w:after="60"/>
              <w:rPr>
                <w:ins w:id="1414" w:author="Kazuyoshi Uesaka" w:date="2021-04-13T18:55:00Z"/>
                <w:sz w:val="21"/>
                <w:szCs w:val="21"/>
              </w:rPr>
            </w:pPr>
            <w:ins w:id="1415" w:author="Kazuyoshi Uesaka" w:date="2021-04-13T18:55:00Z">
              <w:r w:rsidRPr="005E1E19">
                <w:rPr>
                  <w:sz w:val="21"/>
                  <w:szCs w:val="21"/>
                </w:rPr>
                <w:t xml:space="preserve">Support the recommended WF. </w:t>
              </w:r>
            </w:ins>
          </w:p>
          <w:p w14:paraId="3AB5DEE3" w14:textId="77777777" w:rsidR="001F2AA2" w:rsidRPr="005E1E19" w:rsidRDefault="001F2AA2" w:rsidP="001F2AA2">
            <w:pPr>
              <w:snapToGrid w:val="0"/>
              <w:spacing w:before="60" w:after="60"/>
              <w:rPr>
                <w:ins w:id="1416" w:author="Kazuyoshi Uesaka" w:date="2021-04-13T18:55:00Z"/>
                <w:sz w:val="21"/>
                <w:szCs w:val="21"/>
              </w:rPr>
            </w:pPr>
          </w:p>
          <w:p w14:paraId="6E347817" w14:textId="77777777" w:rsidR="001F2AA2" w:rsidRPr="005E1E19" w:rsidRDefault="001F2AA2" w:rsidP="001F2AA2">
            <w:pPr>
              <w:snapToGrid w:val="0"/>
              <w:spacing w:before="60" w:after="60"/>
              <w:rPr>
                <w:ins w:id="1417" w:author="Kazuyoshi Uesaka" w:date="2021-04-13T18:55:00Z"/>
                <w:sz w:val="21"/>
                <w:szCs w:val="21"/>
              </w:rPr>
            </w:pPr>
            <w:ins w:id="1418" w:author="Kazuyoshi Uesaka" w:date="2021-04-13T18:55:00Z">
              <w:r w:rsidRPr="005E1E19">
                <w:rPr>
                  <w:sz w:val="21"/>
                  <w:szCs w:val="21"/>
                </w:rPr>
                <w:t>Issue 3-4-9: HARQ Process Number</w:t>
              </w:r>
            </w:ins>
          </w:p>
          <w:p w14:paraId="6DEFEB16" w14:textId="77777777" w:rsidR="001F2AA2" w:rsidRPr="005E1E19" w:rsidRDefault="001F2AA2" w:rsidP="001F2AA2">
            <w:pPr>
              <w:snapToGrid w:val="0"/>
              <w:spacing w:before="60" w:after="60"/>
              <w:rPr>
                <w:ins w:id="1419" w:author="Kazuyoshi Uesaka" w:date="2021-04-13T18:55:00Z"/>
                <w:sz w:val="21"/>
                <w:szCs w:val="21"/>
              </w:rPr>
            </w:pPr>
            <w:ins w:id="1420" w:author="Kazuyoshi Uesaka" w:date="2021-04-13T18:55:00Z">
              <w:r w:rsidRPr="005E1E19">
                <w:rPr>
                  <w:sz w:val="21"/>
                  <w:szCs w:val="21"/>
                </w:rPr>
                <w:t xml:space="preserve">Support the recommended WF. </w:t>
              </w:r>
            </w:ins>
          </w:p>
          <w:p w14:paraId="281A9804" w14:textId="77777777" w:rsidR="001F2AA2" w:rsidRPr="005E1E19" w:rsidRDefault="001F2AA2" w:rsidP="001F2AA2">
            <w:pPr>
              <w:snapToGrid w:val="0"/>
              <w:spacing w:before="60" w:after="60"/>
              <w:rPr>
                <w:ins w:id="1421" w:author="Kazuyoshi Uesaka" w:date="2021-04-13T18:55:00Z"/>
                <w:sz w:val="21"/>
                <w:szCs w:val="21"/>
              </w:rPr>
            </w:pPr>
          </w:p>
          <w:p w14:paraId="1F469005" w14:textId="77777777" w:rsidR="001F2AA2" w:rsidRPr="005E1E19" w:rsidRDefault="001F2AA2" w:rsidP="001F2AA2">
            <w:pPr>
              <w:snapToGrid w:val="0"/>
              <w:spacing w:before="60" w:after="60"/>
              <w:rPr>
                <w:ins w:id="1422" w:author="Kazuyoshi Uesaka" w:date="2021-04-13T18:55:00Z"/>
                <w:sz w:val="21"/>
                <w:szCs w:val="21"/>
              </w:rPr>
            </w:pPr>
            <w:ins w:id="1423" w:author="Kazuyoshi Uesaka" w:date="2021-04-13T18:55:00Z">
              <w:r w:rsidRPr="005E1E19">
                <w:rPr>
                  <w:sz w:val="21"/>
                  <w:szCs w:val="21"/>
                </w:rPr>
                <w:t>Issue 3-4-10: SSB Configuration</w:t>
              </w:r>
            </w:ins>
          </w:p>
          <w:p w14:paraId="710FDCFD" w14:textId="77777777" w:rsidR="001F2AA2" w:rsidRPr="005E1E19" w:rsidRDefault="001F2AA2" w:rsidP="001F2AA2">
            <w:pPr>
              <w:snapToGrid w:val="0"/>
              <w:spacing w:before="60" w:after="60"/>
              <w:rPr>
                <w:ins w:id="1424" w:author="Kazuyoshi Uesaka" w:date="2021-04-13T18:55:00Z"/>
                <w:sz w:val="21"/>
                <w:szCs w:val="21"/>
              </w:rPr>
            </w:pPr>
            <w:ins w:id="1425" w:author="Kazuyoshi Uesaka" w:date="2021-04-13T18:55:00Z">
              <w:r w:rsidRPr="005E1E19">
                <w:rPr>
                  <w:sz w:val="21"/>
                  <w:szCs w:val="21"/>
                </w:rPr>
                <w:t>Support the recommended WF.</w:t>
              </w:r>
            </w:ins>
          </w:p>
          <w:p w14:paraId="089DD990" w14:textId="77777777" w:rsidR="001F2AA2" w:rsidRPr="005E1E19" w:rsidRDefault="001F2AA2" w:rsidP="001F2AA2">
            <w:pPr>
              <w:snapToGrid w:val="0"/>
              <w:spacing w:before="60" w:after="60"/>
              <w:rPr>
                <w:ins w:id="1426" w:author="Kazuyoshi Uesaka" w:date="2021-04-13T18:55:00Z"/>
                <w:sz w:val="21"/>
                <w:szCs w:val="21"/>
              </w:rPr>
            </w:pPr>
          </w:p>
          <w:p w14:paraId="2AB02256" w14:textId="77777777" w:rsidR="001F2AA2" w:rsidRPr="005E1E19" w:rsidRDefault="001F2AA2" w:rsidP="001F2AA2">
            <w:pPr>
              <w:snapToGrid w:val="0"/>
              <w:spacing w:before="60" w:after="60"/>
              <w:rPr>
                <w:ins w:id="1427" w:author="Kazuyoshi Uesaka" w:date="2021-04-13T18:55:00Z"/>
                <w:sz w:val="21"/>
                <w:szCs w:val="21"/>
              </w:rPr>
            </w:pPr>
            <w:ins w:id="1428" w:author="Kazuyoshi Uesaka" w:date="2021-04-13T18:55:00Z">
              <w:r w:rsidRPr="005E1E19">
                <w:rPr>
                  <w:sz w:val="21"/>
                  <w:szCs w:val="21"/>
                </w:rPr>
                <w:t>Issue 3-4-11: TRS, NZP CSI-RS and ZP CSI-RS Configuration</w:t>
              </w:r>
            </w:ins>
          </w:p>
          <w:p w14:paraId="4221F97C" w14:textId="77777777" w:rsidR="001F2AA2" w:rsidRPr="005E1E19" w:rsidRDefault="001F2AA2" w:rsidP="001F2AA2">
            <w:pPr>
              <w:snapToGrid w:val="0"/>
              <w:spacing w:before="60" w:after="60"/>
              <w:rPr>
                <w:ins w:id="1429" w:author="Kazuyoshi Uesaka" w:date="2021-04-13T18:55:00Z"/>
                <w:sz w:val="21"/>
                <w:szCs w:val="21"/>
              </w:rPr>
            </w:pPr>
            <w:ins w:id="1430" w:author="Kazuyoshi Uesaka" w:date="2021-04-13T18:55:00Z">
              <w:r w:rsidRPr="005E1E19">
                <w:rPr>
                  <w:sz w:val="21"/>
                  <w:szCs w:val="21"/>
                </w:rPr>
                <w:t xml:space="preserve">For 2Tx/4Tx scenarios, we are fine to reuse Rel-15 assumption for TRS/ZP-CSI-RS/NZP-CSI-RS configurations. </w:t>
              </w:r>
            </w:ins>
          </w:p>
          <w:p w14:paraId="2C6CE563" w14:textId="77777777" w:rsidR="001F2AA2" w:rsidRPr="005E1E19" w:rsidRDefault="001F2AA2" w:rsidP="001F2AA2">
            <w:pPr>
              <w:snapToGrid w:val="0"/>
              <w:spacing w:before="60" w:after="60"/>
              <w:rPr>
                <w:ins w:id="1431" w:author="Kazuyoshi Uesaka" w:date="2021-04-13T18:55:00Z"/>
                <w:sz w:val="21"/>
                <w:szCs w:val="21"/>
              </w:rPr>
            </w:pPr>
          </w:p>
          <w:p w14:paraId="68A8CA8C" w14:textId="77777777" w:rsidR="001F2AA2" w:rsidRPr="005E1E19" w:rsidRDefault="001F2AA2" w:rsidP="001F2AA2">
            <w:pPr>
              <w:snapToGrid w:val="0"/>
              <w:spacing w:before="60" w:after="60"/>
              <w:rPr>
                <w:ins w:id="1432" w:author="Kazuyoshi Uesaka" w:date="2021-04-13T18:55:00Z"/>
                <w:sz w:val="21"/>
                <w:szCs w:val="21"/>
              </w:rPr>
            </w:pPr>
            <w:ins w:id="1433" w:author="Kazuyoshi Uesaka" w:date="2021-04-13T18:55:00Z">
              <w:r w:rsidRPr="005E1E19">
                <w:rPr>
                  <w:sz w:val="21"/>
                  <w:szCs w:val="21"/>
                </w:rPr>
                <w:lastRenderedPageBreak/>
                <w:t>Issue 3-4-12: Performance evolution metrics</w:t>
              </w:r>
            </w:ins>
          </w:p>
          <w:p w14:paraId="2E6F56EB" w14:textId="77777777" w:rsidR="001F2AA2" w:rsidRPr="005E1E19" w:rsidRDefault="001F2AA2" w:rsidP="001F2AA2">
            <w:pPr>
              <w:snapToGrid w:val="0"/>
              <w:spacing w:before="60" w:after="60"/>
              <w:rPr>
                <w:ins w:id="1434" w:author="Kazuyoshi Uesaka" w:date="2021-04-13T18:55:00Z"/>
                <w:sz w:val="21"/>
                <w:szCs w:val="21"/>
              </w:rPr>
            </w:pPr>
            <w:ins w:id="1435" w:author="Kazuyoshi Uesaka" w:date="2021-04-13T18:55:00Z">
              <w:r w:rsidRPr="005E1E19">
                <w:rPr>
                  <w:sz w:val="21"/>
                  <w:szCs w:val="21"/>
                </w:rPr>
                <w:t xml:space="preserve">Since Rel-15 NR baseline receiver is MMSE-IRC, we are wondering it is reasonable to study the gain of MMSE-IRC over MMSE. Probably we should compare the performance difference between the case with co-scheduled UE and without co-scheduled UE? </w:t>
              </w:r>
            </w:ins>
          </w:p>
          <w:p w14:paraId="013A50CC" w14:textId="77777777" w:rsidR="001F2AA2" w:rsidRPr="00DB6423" w:rsidRDefault="001F2AA2" w:rsidP="003439B1">
            <w:pPr>
              <w:snapToGrid w:val="0"/>
              <w:spacing w:before="60" w:after="60"/>
              <w:rPr>
                <w:ins w:id="1436" w:author="Kazuyoshi Uesaka" w:date="2021-04-13T18:55:00Z"/>
                <w:rFonts w:ascii="Arial" w:hAnsi="Arial" w:cs="Arial"/>
                <w:sz w:val="21"/>
                <w:szCs w:val="21"/>
              </w:rPr>
            </w:pPr>
          </w:p>
        </w:tc>
      </w:tr>
      <w:tr w:rsidR="008B6E8E" w:rsidRPr="00A24C31" w14:paraId="3418E633" w14:textId="77777777" w:rsidTr="008F0646">
        <w:trPr>
          <w:ins w:id="1437" w:author="Gaurav Nigam" w:date="2021-04-13T13:44:00Z"/>
        </w:trPr>
        <w:tc>
          <w:tcPr>
            <w:tcW w:w="1235" w:type="dxa"/>
            <w:vAlign w:val="center"/>
          </w:tcPr>
          <w:p w14:paraId="2D4DF36D" w14:textId="72CBEF97" w:rsidR="008B6E8E" w:rsidRDefault="008B6E8E" w:rsidP="008B6E8E">
            <w:pPr>
              <w:snapToGrid w:val="0"/>
              <w:spacing w:before="60" w:after="60"/>
              <w:jc w:val="both"/>
              <w:rPr>
                <w:ins w:id="1438" w:author="Gaurav Nigam" w:date="2021-04-13T13:44:00Z"/>
                <w:rFonts w:eastAsiaTheme="minorEastAsia"/>
                <w:sz w:val="21"/>
                <w:szCs w:val="21"/>
                <w:lang w:val="en-US" w:eastAsia="zh-CN"/>
              </w:rPr>
            </w:pPr>
            <w:ins w:id="1439" w:author="Gaurav Nigam" w:date="2021-04-13T13:44:00Z">
              <w:r>
                <w:rPr>
                  <w:rFonts w:eastAsiaTheme="minorEastAsia"/>
                  <w:sz w:val="21"/>
                  <w:szCs w:val="21"/>
                  <w:lang w:val="en-US" w:eastAsia="zh-CN"/>
                </w:rPr>
                <w:lastRenderedPageBreak/>
                <w:t>Qualcomm</w:t>
              </w:r>
            </w:ins>
          </w:p>
        </w:tc>
        <w:tc>
          <w:tcPr>
            <w:tcW w:w="8396" w:type="dxa"/>
            <w:vAlign w:val="center"/>
          </w:tcPr>
          <w:p w14:paraId="14B36B38" w14:textId="77777777" w:rsidR="008B6E8E" w:rsidRPr="00DB6423" w:rsidRDefault="008B6E8E" w:rsidP="008B6E8E">
            <w:pPr>
              <w:snapToGrid w:val="0"/>
              <w:spacing w:before="60" w:after="60"/>
              <w:rPr>
                <w:ins w:id="1440" w:author="Gaurav Nigam" w:date="2021-04-13T13:44:00Z"/>
                <w:rFonts w:ascii="Arial" w:hAnsi="Arial" w:cs="Arial"/>
                <w:sz w:val="21"/>
                <w:szCs w:val="21"/>
              </w:rPr>
            </w:pPr>
            <w:ins w:id="1441" w:author="Gaurav Nigam" w:date="2021-04-13T13:4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42250475" w14:textId="77777777" w:rsidR="008B6E8E" w:rsidRDefault="008B6E8E" w:rsidP="008B6E8E">
            <w:pPr>
              <w:snapToGrid w:val="0"/>
              <w:spacing w:before="60" w:after="60"/>
              <w:rPr>
                <w:ins w:id="1442" w:author="Gaurav Nigam" w:date="2021-04-13T13:44:00Z"/>
                <w:szCs w:val="21"/>
              </w:rPr>
            </w:pPr>
            <w:ins w:id="1443"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2128D06D" w14:textId="6A42E7BB" w:rsidR="008B6E8E" w:rsidRPr="00227B2E" w:rsidRDefault="008B6E8E" w:rsidP="008B6E8E">
            <w:pPr>
              <w:snapToGrid w:val="0"/>
              <w:spacing w:before="60" w:after="60"/>
              <w:rPr>
                <w:ins w:id="1444" w:author="Gaurav Nigam" w:date="2021-04-13T13:44:00Z"/>
                <w:sz w:val="21"/>
                <w:szCs w:val="21"/>
                <w:lang w:eastAsia="zh-CN"/>
              </w:rPr>
            </w:pPr>
            <w:ins w:id="1445" w:author="Gaurav Nigam" w:date="2021-04-13T13:44:00Z">
              <w:r>
                <w:rPr>
                  <w:sz w:val="21"/>
                  <w:szCs w:val="21"/>
                  <w:lang w:eastAsia="zh-CN"/>
                </w:rPr>
                <w:t>Prefer Option 3. As per our understanding of RAN1 spec, there is no restriction on having same scrambling id for both CDM groups. UEs in different CDM groups can have different scrambling id. Therefore, in practice, target UE can assume same scrambling id only for the UEs in its own CDM group. Hence, we can’t have more than one paired UE. We encourage companies to double check this with their RAN1 colleagues.</w:t>
              </w:r>
            </w:ins>
          </w:p>
          <w:p w14:paraId="35D0A9DC" w14:textId="77777777" w:rsidR="008B6E8E" w:rsidRDefault="008B6E8E" w:rsidP="008B6E8E">
            <w:pPr>
              <w:snapToGrid w:val="0"/>
              <w:spacing w:before="60" w:after="60"/>
              <w:rPr>
                <w:ins w:id="1446" w:author="Gaurav Nigam" w:date="2021-04-13T13:44:00Z"/>
                <w:szCs w:val="21"/>
              </w:rPr>
            </w:pPr>
            <w:ins w:id="1447"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2111229B" w14:textId="77777777" w:rsidR="008B6E8E" w:rsidRPr="00227B2E" w:rsidRDefault="008B6E8E" w:rsidP="008B6E8E">
            <w:pPr>
              <w:snapToGrid w:val="0"/>
              <w:spacing w:before="60" w:after="60"/>
              <w:rPr>
                <w:ins w:id="1448" w:author="Gaurav Nigam" w:date="2021-04-13T13:44:00Z"/>
                <w:sz w:val="21"/>
                <w:szCs w:val="21"/>
                <w:lang w:eastAsia="zh-CN"/>
              </w:rPr>
            </w:pPr>
            <w:ins w:id="1449" w:author="Gaurav Nigam" w:date="2021-04-13T13:44:00Z">
              <w:r>
                <w:rPr>
                  <w:sz w:val="21"/>
                  <w:szCs w:val="21"/>
                  <w:lang w:eastAsia="zh-CN"/>
                </w:rPr>
                <w:t>Prefer rank1 for both target and co-scheduled UE based on comment in Issue 3-1-1.</w:t>
              </w:r>
            </w:ins>
          </w:p>
          <w:p w14:paraId="29696B4D" w14:textId="77777777" w:rsidR="008B6E8E" w:rsidRDefault="008B6E8E" w:rsidP="008B6E8E">
            <w:pPr>
              <w:snapToGrid w:val="0"/>
              <w:spacing w:before="60" w:after="60"/>
              <w:rPr>
                <w:ins w:id="1450" w:author="Gaurav Nigam" w:date="2021-04-13T13:44:00Z"/>
                <w:szCs w:val="21"/>
              </w:rPr>
            </w:pPr>
            <w:ins w:id="1451"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C463E64" w14:textId="77777777" w:rsidR="008B6E8E" w:rsidRPr="00227B2E" w:rsidRDefault="008B6E8E" w:rsidP="008B6E8E">
            <w:pPr>
              <w:snapToGrid w:val="0"/>
              <w:spacing w:before="60" w:after="60"/>
              <w:rPr>
                <w:ins w:id="1452" w:author="Gaurav Nigam" w:date="2021-04-13T13:44:00Z"/>
                <w:sz w:val="21"/>
                <w:szCs w:val="21"/>
                <w:lang w:eastAsia="zh-CN"/>
              </w:rPr>
            </w:pPr>
            <w:ins w:id="1453" w:author="Gaurav Nigam" w:date="2021-04-13T13:44:00Z">
              <w:r>
                <w:rPr>
                  <w:sz w:val="21"/>
                  <w:szCs w:val="21"/>
                  <w:lang w:eastAsia="zh-CN"/>
                </w:rPr>
                <w:t>Ok with recommended WF.</w:t>
              </w:r>
            </w:ins>
          </w:p>
          <w:p w14:paraId="3DD45EDD" w14:textId="77777777" w:rsidR="008B6E8E" w:rsidRDefault="008B6E8E" w:rsidP="008B6E8E">
            <w:pPr>
              <w:snapToGrid w:val="0"/>
              <w:spacing w:before="60" w:after="60"/>
              <w:rPr>
                <w:ins w:id="1454" w:author="Gaurav Nigam" w:date="2021-04-13T13:44:00Z"/>
                <w:szCs w:val="21"/>
              </w:rPr>
            </w:pPr>
            <w:ins w:id="1455"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482AA4" w14:textId="77777777" w:rsidR="008B6E8E" w:rsidRPr="00227B2E" w:rsidRDefault="008B6E8E" w:rsidP="008B6E8E">
            <w:pPr>
              <w:snapToGrid w:val="0"/>
              <w:spacing w:before="60" w:after="60"/>
              <w:rPr>
                <w:ins w:id="1456" w:author="Gaurav Nigam" w:date="2021-04-13T13:44:00Z"/>
                <w:sz w:val="21"/>
                <w:szCs w:val="21"/>
                <w:lang w:eastAsia="zh-CN"/>
              </w:rPr>
            </w:pPr>
            <w:ins w:id="1457" w:author="Gaurav Nigam" w:date="2021-04-13T13:44:00Z">
              <w:r>
                <w:rPr>
                  <w:sz w:val="21"/>
                  <w:szCs w:val="21"/>
                  <w:lang w:eastAsia="zh-CN"/>
                </w:rPr>
                <w:t>With only 2 DMRS ports and random precoding, 2Tx or 4Tx should be enough. For following PMI, higher number of Tx will be useful. So, it should be discussed together with Issue 3-1-6.</w:t>
              </w:r>
            </w:ins>
          </w:p>
          <w:p w14:paraId="46988DB3" w14:textId="77777777" w:rsidR="008B6E8E" w:rsidRDefault="008B6E8E" w:rsidP="008B6E8E">
            <w:pPr>
              <w:snapToGrid w:val="0"/>
              <w:spacing w:before="60" w:after="60"/>
              <w:rPr>
                <w:ins w:id="1458" w:author="Gaurav Nigam" w:date="2021-04-13T13:44:00Z"/>
                <w:szCs w:val="21"/>
              </w:rPr>
            </w:pPr>
            <w:ins w:id="1459"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6580E7BD" w14:textId="77777777" w:rsidR="008B6E8E" w:rsidRPr="00227B2E" w:rsidRDefault="008B6E8E" w:rsidP="008B6E8E">
            <w:pPr>
              <w:snapToGrid w:val="0"/>
              <w:spacing w:before="60" w:after="60"/>
              <w:rPr>
                <w:ins w:id="1460" w:author="Gaurav Nigam" w:date="2021-04-13T13:44:00Z"/>
                <w:sz w:val="21"/>
                <w:szCs w:val="21"/>
                <w:lang w:eastAsia="zh-CN"/>
              </w:rPr>
            </w:pPr>
            <w:ins w:id="1461" w:author="Gaurav Nigam" w:date="2021-04-13T13:44:00Z">
              <w:r>
                <w:rPr>
                  <w:sz w:val="21"/>
                  <w:szCs w:val="21"/>
                  <w:lang w:eastAsia="zh-CN"/>
                </w:rPr>
                <w:t>It is related to Issue 3-1-6. With random PMI, single panel Type I codebook should be sufficient.</w:t>
              </w:r>
            </w:ins>
          </w:p>
          <w:p w14:paraId="1D472417" w14:textId="77777777" w:rsidR="008B6E8E" w:rsidRDefault="008B6E8E" w:rsidP="008B6E8E">
            <w:pPr>
              <w:snapToGrid w:val="0"/>
              <w:spacing w:before="60" w:after="60"/>
              <w:rPr>
                <w:ins w:id="1462" w:author="Gaurav Nigam" w:date="2021-04-13T13:44:00Z"/>
                <w:szCs w:val="21"/>
              </w:rPr>
            </w:pPr>
            <w:ins w:id="1463"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4D404572" w14:textId="77777777" w:rsidR="008B6E8E" w:rsidRPr="00227B2E" w:rsidRDefault="008B6E8E" w:rsidP="008B6E8E">
            <w:pPr>
              <w:snapToGrid w:val="0"/>
              <w:spacing w:before="60" w:after="60"/>
              <w:rPr>
                <w:ins w:id="1464" w:author="Gaurav Nigam" w:date="2021-04-13T13:44:00Z"/>
                <w:sz w:val="21"/>
                <w:szCs w:val="21"/>
                <w:lang w:eastAsia="zh-CN"/>
              </w:rPr>
            </w:pPr>
            <w:ins w:id="1465" w:author="Gaurav Nigam" w:date="2021-04-13T13:44:00Z">
              <w:r>
                <w:rPr>
                  <w:sz w:val="21"/>
                  <w:szCs w:val="21"/>
                  <w:lang w:eastAsia="zh-CN"/>
                </w:rPr>
                <w:t>We prefer to choose random PMI for target UE and then choose PMI matrix for co-scheduled UE from single panel type I codebook such that it is orthogonal. We think our proposal is similar to Option 1B, but we don’t support any feedback based PMI since that will mix the objective of the fixed MCS test with CSI reporting and it will be hard to tell what caused the UE to fail the test.</w:t>
              </w:r>
            </w:ins>
          </w:p>
          <w:p w14:paraId="35B4FE02" w14:textId="77777777" w:rsidR="008B6E8E" w:rsidRDefault="008B6E8E" w:rsidP="008B6E8E">
            <w:pPr>
              <w:snapToGrid w:val="0"/>
              <w:spacing w:before="60" w:after="60"/>
              <w:rPr>
                <w:ins w:id="1466" w:author="Gaurav Nigam" w:date="2021-04-13T13:44:00Z"/>
                <w:szCs w:val="21"/>
              </w:rPr>
            </w:pPr>
            <w:ins w:id="1467"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7B815329" w14:textId="77777777" w:rsidR="008B6E8E" w:rsidRPr="00227B2E" w:rsidRDefault="008B6E8E" w:rsidP="008B6E8E">
            <w:pPr>
              <w:snapToGrid w:val="0"/>
              <w:spacing w:before="60" w:after="60"/>
              <w:rPr>
                <w:ins w:id="1468" w:author="Gaurav Nigam" w:date="2021-04-13T13:44:00Z"/>
                <w:sz w:val="21"/>
                <w:szCs w:val="21"/>
                <w:lang w:eastAsia="zh-CN"/>
              </w:rPr>
            </w:pPr>
            <w:ins w:id="1469" w:author="Gaurav Nigam" w:date="2021-04-13T13:44:00Z">
              <w:r>
                <w:rPr>
                  <w:sz w:val="21"/>
                  <w:szCs w:val="21"/>
                  <w:lang w:eastAsia="zh-CN"/>
                </w:rPr>
                <w:t>Ok with Option 1 or Option 2.</w:t>
              </w:r>
            </w:ins>
          </w:p>
          <w:p w14:paraId="2B605431" w14:textId="77777777" w:rsidR="008B6E8E" w:rsidRDefault="008B6E8E" w:rsidP="008B6E8E">
            <w:pPr>
              <w:snapToGrid w:val="0"/>
              <w:spacing w:before="60" w:after="60"/>
              <w:rPr>
                <w:ins w:id="1470" w:author="Gaurav Nigam" w:date="2021-04-13T13:44:00Z"/>
                <w:szCs w:val="21"/>
              </w:rPr>
            </w:pPr>
            <w:ins w:id="1471" w:author="Gaurav Nigam" w:date="2021-04-13T13:4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98A9EDD" w14:textId="77777777" w:rsidR="008B6E8E" w:rsidRPr="00227B2E" w:rsidRDefault="008B6E8E" w:rsidP="008B6E8E">
            <w:pPr>
              <w:snapToGrid w:val="0"/>
              <w:spacing w:before="60" w:after="60"/>
              <w:rPr>
                <w:ins w:id="1472" w:author="Gaurav Nigam" w:date="2021-04-13T13:44:00Z"/>
                <w:sz w:val="21"/>
                <w:szCs w:val="21"/>
                <w:lang w:eastAsia="zh-CN"/>
              </w:rPr>
            </w:pPr>
            <w:ins w:id="1473" w:author="Gaurav Nigam" w:date="2021-04-13T13:44:00Z">
              <w:r>
                <w:rPr>
                  <w:sz w:val="21"/>
                  <w:szCs w:val="21"/>
                  <w:lang w:eastAsia="zh-CN"/>
                </w:rPr>
                <w:t>No preference. For joint decoding receiver, it has to be Option 1.</w:t>
              </w:r>
            </w:ins>
          </w:p>
          <w:p w14:paraId="45FD4D91" w14:textId="77777777" w:rsidR="008B6E8E" w:rsidRPr="00DB6423" w:rsidRDefault="008B6E8E" w:rsidP="008B6E8E">
            <w:pPr>
              <w:snapToGrid w:val="0"/>
              <w:spacing w:before="60" w:after="60"/>
              <w:rPr>
                <w:ins w:id="1474" w:author="Gaurav Nigam" w:date="2021-04-13T13:44:00Z"/>
                <w:rFonts w:ascii="Arial" w:hAnsi="Arial" w:cs="Arial"/>
                <w:sz w:val="21"/>
                <w:szCs w:val="21"/>
              </w:rPr>
            </w:pPr>
            <w:ins w:id="1475" w:author="Gaurav Nigam" w:date="2021-04-13T13:4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1957FE1" w14:textId="77777777" w:rsidR="008B6E8E" w:rsidRDefault="008B6E8E" w:rsidP="008B6E8E">
            <w:pPr>
              <w:snapToGrid w:val="0"/>
              <w:spacing w:before="60" w:after="60"/>
              <w:rPr>
                <w:ins w:id="1476" w:author="Gaurav Nigam" w:date="2021-04-13T13:44:00Z"/>
                <w:szCs w:val="21"/>
              </w:rPr>
            </w:pPr>
            <w:ins w:id="1477"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F57AA29" w14:textId="77777777" w:rsidR="008B6E8E" w:rsidRPr="00227B2E" w:rsidRDefault="008B6E8E" w:rsidP="008B6E8E">
            <w:pPr>
              <w:snapToGrid w:val="0"/>
              <w:spacing w:before="60" w:after="60"/>
              <w:rPr>
                <w:ins w:id="1478" w:author="Gaurav Nigam" w:date="2021-04-13T13:44:00Z"/>
                <w:sz w:val="21"/>
                <w:szCs w:val="21"/>
                <w:lang w:eastAsia="zh-CN"/>
              </w:rPr>
            </w:pPr>
            <w:ins w:id="1479" w:author="Gaurav Nigam" w:date="2021-04-13T13:44:00Z">
              <w:r>
                <w:rPr>
                  <w:sz w:val="21"/>
                  <w:szCs w:val="21"/>
                  <w:lang w:eastAsia="zh-CN"/>
                </w:rPr>
                <w:t>We prefer to consider only the 1</w:t>
              </w:r>
              <w:r w:rsidRPr="00A86194">
                <w:rPr>
                  <w:sz w:val="21"/>
                  <w:szCs w:val="21"/>
                  <w:vertAlign w:val="superscript"/>
                  <w:lang w:eastAsia="zh-CN"/>
                </w:rPr>
                <w:t>st</w:t>
              </w:r>
              <w:r>
                <w:rPr>
                  <w:sz w:val="21"/>
                  <w:szCs w:val="21"/>
                  <w:lang w:eastAsia="zh-CN"/>
                </w:rPr>
                <w:t xml:space="preserve"> scenario with Option 1 as commented in Issue 3-1-1.</w:t>
              </w:r>
            </w:ins>
          </w:p>
          <w:p w14:paraId="6127D569" w14:textId="77777777" w:rsidR="008B6E8E" w:rsidRDefault="008B6E8E" w:rsidP="008B6E8E">
            <w:pPr>
              <w:snapToGrid w:val="0"/>
              <w:spacing w:before="60" w:after="60"/>
              <w:rPr>
                <w:ins w:id="1480" w:author="Gaurav Nigam" w:date="2021-04-13T13:44:00Z"/>
                <w:szCs w:val="21"/>
              </w:rPr>
            </w:pPr>
            <w:ins w:id="1481"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50331A59" w14:textId="77777777" w:rsidR="008B6E8E" w:rsidRPr="00227B2E" w:rsidRDefault="008B6E8E" w:rsidP="008B6E8E">
            <w:pPr>
              <w:snapToGrid w:val="0"/>
              <w:spacing w:before="60" w:after="60"/>
              <w:rPr>
                <w:ins w:id="1482" w:author="Gaurav Nigam" w:date="2021-04-13T13:44:00Z"/>
                <w:sz w:val="21"/>
                <w:szCs w:val="21"/>
                <w:lang w:eastAsia="zh-CN"/>
              </w:rPr>
            </w:pPr>
            <w:ins w:id="1483" w:author="Gaurav Nigam" w:date="2021-04-13T13:44:00Z">
              <w:r>
                <w:rPr>
                  <w:sz w:val="21"/>
                  <w:szCs w:val="21"/>
                  <w:lang w:eastAsia="zh-CN"/>
                </w:rPr>
                <w:t>Ok with Option 1.</w:t>
              </w:r>
            </w:ins>
          </w:p>
          <w:p w14:paraId="5386B62D" w14:textId="77777777" w:rsidR="008B6E8E" w:rsidRDefault="008B6E8E" w:rsidP="008B6E8E">
            <w:pPr>
              <w:snapToGrid w:val="0"/>
              <w:spacing w:before="60" w:after="60"/>
              <w:rPr>
                <w:ins w:id="1484" w:author="Gaurav Nigam" w:date="2021-04-13T13:44:00Z"/>
                <w:szCs w:val="21"/>
              </w:rPr>
            </w:pPr>
            <w:ins w:id="1485"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7207C120" w14:textId="77777777" w:rsidR="008B6E8E" w:rsidRPr="00227B2E" w:rsidRDefault="008B6E8E" w:rsidP="008B6E8E">
            <w:pPr>
              <w:snapToGrid w:val="0"/>
              <w:spacing w:before="60" w:after="60"/>
              <w:rPr>
                <w:ins w:id="1486" w:author="Gaurav Nigam" w:date="2021-04-13T13:44:00Z"/>
                <w:sz w:val="21"/>
                <w:szCs w:val="21"/>
                <w:lang w:eastAsia="zh-CN"/>
              </w:rPr>
            </w:pPr>
            <w:ins w:id="1487" w:author="Gaurav Nigam" w:date="2021-04-13T13:44:00Z">
              <w:r>
                <w:rPr>
                  <w:sz w:val="21"/>
                  <w:szCs w:val="21"/>
                  <w:lang w:eastAsia="zh-CN"/>
                </w:rPr>
                <w:t>This is true by RAN1 spec.</w:t>
              </w:r>
            </w:ins>
          </w:p>
          <w:p w14:paraId="2E88CE3B" w14:textId="77777777" w:rsidR="008B6E8E" w:rsidRDefault="008B6E8E" w:rsidP="008B6E8E">
            <w:pPr>
              <w:snapToGrid w:val="0"/>
              <w:spacing w:before="60" w:after="60"/>
              <w:rPr>
                <w:ins w:id="1488" w:author="Gaurav Nigam" w:date="2021-04-13T13:44:00Z"/>
                <w:sz w:val="21"/>
                <w:szCs w:val="21"/>
              </w:rPr>
            </w:pPr>
            <w:ins w:id="1489" w:author="Gaurav Nigam" w:date="2021-04-13T13:4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15C6C99" w14:textId="77777777" w:rsidR="008B6E8E" w:rsidRPr="00A86194" w:rsidRDefault="008B6E8E" w:rsidP="008B6E8E">
            <w:pPr>
              <w:snapToGrid w:val="0"/>
              <w:spacing w:before="60" w:after="60"/>
              <w:rPr>
                <w:ins w:id="1490" w:author="Gaurav Nigam" w:date="2021-04-13T13:44:00Z"/>
                <w:szCs w:val="21"/>
              </w:rPr>
            </w:pPr>
            <w:ins w:id="1491" w:author="Gaurav Nigam" w:date="2021-04-13T13:44:00Z">
              <w:r>
                <w:rPr>
                  <w:sz w:val="21"/>
                  <w:szCs w:val="21"/>
                  <w:lang w:eastAsia="zh-CN"/>
                </w:rPr>
                <w:t>As per RAN1 spec, it can only be assumed for UEs within same CDM group. Spec allows for different scrambling id for different CDM groups. So, it’s not true for UEs in different CDM groups.</w:t>
              </w:r>
            </w:ins>
          </w:p>
          <w:p w14:paraId="61BF0824" w14:textId="77777777" w:rsidR="008B6E8E" w:rsidRPr="00DB6423" w:rsidRDefault="008B6E8E" w:rsidP="008B6E8E">
            <w:pPr>
              <w:snapToGrid w:val="0"/>
              <w:spacing w:before="60" w:after="60"/>
              <w:rPr>
                <w:ins w:id="1492" w:author="Gaurav Nigam" w:date="2021-04-13T13:44:00Z"/>
                <w:rFonts w:ascii="Arial" w:hAnsi="Arial" w:cs="Arial"/>
                <w:sz w:val="21"/>
                <w:szCs w:val="21"/>
              </w:rPr>
            </w:pPr>
            <w:ins w:id="1493" w:author="Gaurav Nigam" w:date="2021-04-13T13:4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78A82FC1" w14:textId="77777777" w:rsidR="008B6E8E" w:rsidRDefault="008B6E8E" w:rsidP="008B6E8E">
            <w:pPr>
              <w:snapToGrid w:val="0"/>
              <w:spacing w:before="60" w:after="60"/>
              <w:rPr>
                <w:ins w:id="1494" w:author="Gaurav Nigam" w:date="2021-04-13T13:44:00Z"/>
                <w:szCs w:val="21"/>
              </w:rPr>
            </w:pPr>
            <w:ins w:id="1495" w:author="Gaurav Nigam" w:date="2021-04-13T13:44:00Z">
              <w:r w:rsidRPr="00227B2E">
                <w:rPr>
                  <w:sz w:val="21"/>
                  <w:szCs w:val="21"/>
                  <w:lang w:eastAsia="zh-CN"/>
                </w:rPr>
                <w:lastRenderedPageBreak/>
                <w:t>Issue 3-</w:t>
              </w:r>
              <w:r w:rsidRPr="00227B2E">
                <w:rPr>
                  <w:rFonts w:hint="eastAsia"/>
                  <w:sz w:val="21"/>
                  <w:szCs w:val="21"/>
                  <w:lang w:eastAsia="zh-CN"/>
                </w:rPr>
                <w:t>3</w:t>
              </w:r>
              <w:r w:rsidRPr="00227B2E">
                <w:rPr>
                  <w:sz w:val="21"/>
                  <w:szCs w:val="21"/>
                  <w:lang w:eastAsia="zh-CN"/>
                </w:rPr>
                <w:t>-1: Candidate Receivers</w:t>
              </w:r>
            </w:ins>
          </w:p>
          <w:p w14:paraId="673D07C8" w14:textId="77777777" w:rsidR="008B6E8E" w:rsidRPr="00227B2E" w:rsidRDefault="008B6E8E" w:rsidP="008B6E8E">
            <w:pPr>
              <w:snapToGrid w:val="0"/>
              <w:spacing w:before="60" w:after="60"/>
              <w:rPr>
                <w:ins w:id="1496" w:author="Gaurav Nigam" w:date="2021-04-13T13:44:00Z"/>
                <w:sz w:val="21"/>
                <w:szCs w:val="21"/>
                <w:lang w:eastAsia="zh-CN"/>
              </w:rPr>
            </w:pPr>
            <w:ins w:id="1497" w:author="Gaurav Nigam" w:date="2021-04-13T13:44:00Z">
              <w:r>
                <w:rPr>
                  <w:sz w:val="21"/>
                  <w:szCs w:val="21"/>
                  <w:lang w:eastAsia="zh-CN"/>
                </w:rPr>
                <w:t>Prefer Option 1.</w:t>
              </w:r>
            </w:ins>
          </w:p>
          <w:p w14:paraId="2B60697C" w14:textId="77777777" w:rsidR="008B6E8E" w:rsidRDefault="008B6E8E" w:rsidP="008B6E8E">
            <w:pPr>
              <w:snapToGrid w:val="0"/>
              <w:spacing w:before="60" w:after="60"/>
              <w:rPr>
                <w:ins w:id="1498" w:author="Gaurav Nigam" w:date="2021-04-13T13:44:00Z"/>
                <w:szCs w:val="21"/>
              </w:rPr>
            </w:pPr>
            <w:ins w:id="1499"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2CBB8E1E" w14:textId="77777777" w:rsidR="008B6E8E" w:rsidRPr="00227B2E" w:rsidRDefault="008B6E8E" w:rsidP="008B6E8E">
            <w:pPr>
              <w:snapToGrid w:val="0"/>
              <w:spacing w:before="60" w:after="60"/>
              <w:rPr>
                <w:ins w:id="1500" w:author="Gaurav Nigam" w:date="2021-04-13T13:44:00Z"/>
                <w:sz w:val="21"/>
                <w:szCs w:val="21"/>
                <w:lang w:eastAsia="zh-CN"/>
              </w:rPr>
            </w:pPr>
            <w:ins w:id="1501" w:author="Gaurav Nigam" w:date="2021-04-13T13:44:00Z">
              <w:r>
                <w:rPr>
                  <w:sz w:val="21"/>
                  <w:szCs w:val="21"/>
                  <w:lang w:eastAsia="zh-CN"/>
                </w:rPr>
                <w:t>We prefer not to consider this scenario as commented in Issue 3-1-1.</w:t>
              </w:r>
            </w:ins>
          </w:p>
          <w:p w14:paraId="3247E719" w14:textId="77777777" w:rsidR="008B6E8E" w:rsidRDefault="008B6E8E" w:rsidP="008B6E8E">
            <w:pPr>
              <w:snapToGrid w:val="0"/>
              <w:spacing w:before="60" w:after="60"/>
              <w:rPr>
                <w:ins w:id="1502" w:author="Gaurav Nigam" w:date="2021-04-13T13:44:00Z"/>
                <w:szCs w:val="21"/>
              </w:rPr>
            </w:pPr>
            <w:ins w:id="1503"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0B796787" w14:textId="77777777" w:rsidR="008B6E8E" w:rsidRPr="00A86194" w:rsidRDefault="008B6E8E" w:rsidP="008B6E8E">
            <w:pPr>
              <w:snapToGrid w:val="0"/>
              <w:spacing w:before="60" w:after="60"/>
              <w:jc w:val="both"/>
              <w:rPr>
                <w:ins w:id="1504" w:author="Gaurav Nigam" w:date="2021-04-13T13:44:00Z"/>
                <w:rFonts w:eastAsiaTheme="minorEastAsia"/>
                <w:sz w:val="21"/>
                <w:szCs w:val="21"/>
                <w:lang w:eastAsia="zh-CN"/>
              </w:rPr>
            </w:pPr>
            <w:ins w:id="1505" w:author="Gaurav Nigam" w:date="2021-04-13T13:44:00Z">
              <w:r>
                <w:rPr>
                  <w:rFonts w:eastAsiaTheme="minorEastAsia"/>
                  <w:sz w:val="21"/>
                  <w:szCs w:val="21"/>
                  <w:lang w:eastAsia="zh-CN"/>
                </w:rPr>
                <w:t>This is up to UE implementation, so RAN4 should not enforce any particular granularity. For simulation assumptions, RAN4 can assume granularity of PRB bundling size similar to other test cases.</w:t>
              </w:r>
            </w:ins>
          </w:p>
          <w:p w14:paraId="4B85576C" w14:textId="77777777" w:rsidR="008B6E8E" w:rsidRDefault="008B6E8E" w:rsidP="008B6E8E">
            <w:pPr>
              <w:snapToGrid w:val="0"/>
              <w:spacing w:before="60" w:after="60"/>
              <w:rPr>
                <w:ins w:id="1506" w:author="Gaurav Nigam" w:date="2021-04-13T13:44:00Z"/>
                <w:szCs w:val="21"/>
              </w:rPr>
            </w:pPr>
            <w:ins w:id="1507" w:author="Gaurav Nigam" w:date="2021-04-13T13:4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5577989C" w14:textId="77777777" w:rsidR="008B6E8E" w:rsidRPr="00227B2E" w:rsidRDefault="008B6E8E" w:rsidP="008B6E8E">
            <w:pPr>
              <w:snapToGrid w:val="0"/>
              <w:spacing w:before="60" w:after="60"/>
              <w:rPr>
                <w:ins w:id="1508" w:author="Gaurav Nigam" w:date="2021-04-13T13:44:00Z"/>
                <w:sz w:val="21"/>
                <w:szCs w:val="21"/>
                <w:lang w:eastAsia="zh-CN"/>
              </w:rPr>
            </w:pPr>
            <w:ins w:id="1509" w:author="Gaurav Nigam" w:date="2021-04-13T13:44:00Z">
              <w:r>
                <w:rPr>
                  <w:sz w:val="21"/>
                  <w:szCs w:val="21"/>
                  <w:lang w:eastAsia="zh-CN"/>
                </w:rPr>
                <w:t>Resource allocation, modulation order etc. can keep changing very quickly if co-scheduled UE is moving. Can network assistance keep up with that?</w:t>
              </w:r>
            </w:ins>
          </w:p>
          <w:p w14:paraId="6826725C" w14:textId="77777777" w:rsidR="008B6E8E" w:rsidRPr="00DB6423" w:rsidRDefault="008B6E8E" w:rsidP="008B6E8E">
            <w:pPr>
              <w:snapToGrid w:val="0"/>
              <w:spacing w:before="60" w:after="60"/>
              <w:rPr>
                <w:ins w:id="1510" w:author="Gaurav Nigam" w:date="2021-04-13T13:44:00Z"/>
                <w:rFonts w:ascii="Arial" w:hAnsi="Arial" w:cs="Arial"/>
                <w:sz w:val="21"/>
                <w:szCs w:val="21"/>
              </w:rPr>
            </w:pPr>
            <w:ins w:id="1511" w:author="Gaurav Nigam" w:date="2021-04-13T13:4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5FE1D86" w14:textId="77777777" w:rsidR="008B6E8E" w:rsidRDefault="008B6E8E" w:rsidP="008B6E8E">
            <w:pPr>
              <w:snapToGrid w:val="0"/>
              <w:spacing w:before="60" w:after="60"/>
              <w:rPr>
                <w:ins w:id="1512" w:author="Gaurav Nigam" w:date="2021-04-13T13:44:00Z"/>
                <w:szCs w:val="21"/>
              </w:rPr>
            </w:pPr>
            <w:ins w:id="1513"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20BF58F3" w14:textId="77777777" w:rsidR="008B6E8E" w:rsidRPr="00227B2E" w:rsidRDefault="008B6E8E" w:rsidP="008B6E8E">
            <w:pPr>
              <w:snapToGrid w:val="0"/>
              <w:spacing w:before="60" w:after="60"/>
              <w:rPr>
                <w:ins w:id="1514" w:author="Gaurav Nigam" w:date="2021-04-13T13:44:00Z"/>
                <w:sz w:val="21"/>
                <w:szCs w:val="21"/>
                <w:lang w:eastAsia="zh-CN"/>
              </w:rPr>
            </w:pPr>
            <w:ins w:id="1515" w:author="Gaurav Nigam" w:date="2021-04-13T13:44:00Z">
              <w:r>
                <w:rPr>
                  <w:sz w:val="21"/>
                  <w:szCs w:val="21"/>
                  <w:lang w:eastAsia="zh-CN"/>
                </w:rPr>
                <w:t>Ok with Option 1.</w:t>
              </w:r>
            </w:ins>
          </w:p>
          <w:p w14:paraId="67C42FC0" w14:textId="77777777" w:rsidR="008B6E8E" w:rsidRDefault="008B6E8E" w:rsidP="008B6E8E">
            <w:pPr>
              <w:snapToGrid w:val="0"/>
              <w:spacing w:before="60" w:after="60"/>
              <w:rPr>
                <w:ins w:id="1516" w:author="Gaurav Nigam" w:date="2021-04-13T13:44:00Z"/>
                <w:szCs w:val="21"/>
              </w:rPr>
            </w:pPr>
            <w:ins w:id="1517"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6C68D1E8" w14:textId="77777777" w:rsidR="008B6E8E" w:rsidRPr="00227B2E" w:rsidRDefault="008B6E8E" w:rsidP="008B6E8E">
            <w:pPr>
              <w:snapToGrid w:val="0"/>
              <w:spacing w:before="60" w:after="60"/>
              <w:rPr>
                <w:ins w:id="1518" w:author="Gaurav Nigam" w:date="2021-04-13T13:44:00Z"/>
                <w:sz w:val="21"/>
                <w:szCs w:val="21"/>
                <w:lang w:eastAsia="zh-CN"/>
              </w:rPr>
            </w:pPr>
            <w:ins w:id="1519" w:author="Gaurav Nigam" w:date="2021-04-13T13:44:00Z">
              <w:r>
                <w:rPr>
                  <w:sz w:val="21"/>
                  <w:szCs w:val="21"/>
                  <w:lang w:eastAsia="zh-CN"/>
                </w:rPr>
                <w:t>Prefer Option 2.</w:t>
              </w:r>
            </w:ins>
          </w:p>
          <w:p w14:paraId="0C49A679" w14:textId="77777777" w:rsidR="008B6E8E" w:rsidRDefault="008B6E8E" w:rsidP="008B6E8E">
            <w:pPr>
              <w:snapToGrid w:val="0"/>
              <w:spacing w:before="60" w:after="60"/>
              <w:rPr>
                <w:ins w:id="1520" w:author="Gaurav Nigam" w:date="2021-04-13T13:44:00Z"/>
                <w:szCs w:val="21"/>
              </w:rPr>
            </w:pPr>
            <w:ins w:id="1521"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008426BC" w14:textId="77777777" w:rsidR="008B6E8E" w:rsidRPr="00227B2E" w:rsidRDefault="008B6E8E" w:rsidP="008B6E8E">
            <w:pPr>
              <w:snapToGrid w:val="0"/>
              <w:spacing w:before="60" w:after="60"/>
              <w:rPr>
                <w:ins w:id="1522" w:author="Gaurav Nigam" w:date="2021-04-13T13:44:00Z"/>
                <w:sz w:val="21"/>
                <w:szCs w:val="21"/>
                <w:lang w:eastAsia="zh-CN"/>
              </w:rPr>
            </w:pPr>
            <w:ins w:id="1523" w:author="Gaurav Nigam" w:date="2021-04-13T13:44:00Z">
              <w:r>
                <w:rPr>
                  <w:sz w:val="21"/>
                  <w:szCs w:val="21"/>
                  <w:lang w:eastAsia="zh-CN"/>
                </w:rPr>
                <w:t>Ok with Option 1.</w:t>
              </w:r>
            </w:ins>
          </w:p>
          <w:p w14:paraId="68CEA54E" w14:textId="77777777" w:rsidR="008B6E8E" w:rsidRDefault="008B6E8E" w:rsidP="008B6E8E">
            <w:pPr>
              <w:snapToGrid w:val="0"/>
              <w:spacing w:before="60" w:after="60"/>
              <w:rPr>
                <w:ins w:id="1524" w:author="Gaurav Nigam" w:date="2021-04-13T13:44:00Z"/>
                <w:szCs w:val="21"/>
              </w:rPr>
            </w:pPr>
            <w:ins w:id="1525"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5AA88537" w14:textId="77777777" w:rsidR="008B6E8E" w:rsidRPr="00227B2E" w:rsidRDefault="008B6E8E" w:rsidP="008B6E8E">
            <w:pPr>
              <w:snapToGrid w:val="0"/>
              <w:spacing w:before="60" w:after="60"/>
              <w:rPr>
                <w:ins w:id="1526" w:author="Gaurav Nigam" w:date="2021-04-13T13:44:00Z"/>
                <w:sz w:val="21"/>
                <w:szCs w:val="21"/>
                <w:lang w:eastAsia="zh-CN"/>
              </w:rPr>
            </w:pPr>
            <w:ins w:id="1527" w:author="Gaurav Nigam" w:date="2021-04-13T13:44:00Z">
              <w:r>
                <w:rPr>
                  <w:sz w:val="21"/>
                  <w:szCs w:val="21"/>
                  <w:lang w:eastAsia="zh-CN"/>
                </w:rPr>
                <w:t>Ok with Option 1.</w:t>
              </w:r>
            </w:ins>
          </w:p>
          <w:p w14:paraId="0E0B7928" w14:textId="77777777" w:rsidR="008B6E8E" w:rsidRDefault="008B6E8E" w:rsidP="008B6E8E">
            <w:pPr>
              <w:snapToGrid w:val="0"/>
              <w:spacing w:before="60" w:after="60"/>
              <w:rPr>
                <w:ins w:id="1528" w:author="Gaurav Nigam" w:date="2021-04-13T13:44:00Z"/>
                <w:szCs w:val="21"/>
              </w:rPr>
            </w:pPr>
            <w:ins w:id="1529"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6933B5C4" w14:textId="77777777" w:rsidR="008B6E8E" w:rsidRPr="00227B2E" w:rsidRDefault="008B6E8E" w:rsidP="008B6E8E">
            <w:pPr>
              <w:snapToGrid w:val="0"/>
              <w:spacing w:before="60" w:after="60"/>
              <w:rPr>
                <w:ins w:id="1530" w:author="Gaurav Nigam" w:date="2021-04-13T13:44:00Z"/>
                <w:sz w:val="21"/>
                <w:szCs w:val="21"/>
                <w:lang w:eastAsia="zh-CN"/>
              </w:rPr>
            </w:pPr>
            <w:ins w:id="1531" w:author="Gaurav Nigam" w:date="2021-04-13T13:44:00Z">
              <w:r>
                <w:rPr>
                  <w:sz w:val="21"/>
                  <w:szCs w:val="21"/>
                  <w:lang w:eastAsia="zh-CN"/>
                </w:rPr>
                <w:t>Prefer Option 1 since channel estimation is only based on PRB bundling size. So, frequency selectivity doesn’t matter that much for this test purpose.</w:t>
              </w:r>
            </w:ins>
          </w:p>
          <w:p w14:paraId="7FD10FEB" w14:textId="77777777" w:rsidR="008B6E8E" w:rsidRDefault="008B6E8E" w:rsidP="008B6E8E">
            <w:pPr>
              <w:snapToGrid w:val="0"/>
              <w:spacing w:before="60" w:after="60"/>
              <w:rPr>
                <w:ins w:id="1532" w:author="Gaurav Nigam" w:date="2021-04-13T13:44:00Z"/>
                <w:szCs w:val="21"/>
              </w:rPr>
            </w:pPr>
            <w:ins w:id="1533"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25CA3E8" w14:textId="77777777" w:rsidR="008B6E8E" w:rsidRPr="00227B2E" w:rsidRDefault="008B6E8E" w:rsidP="008B6E8E">
            <w:pPr>
              <w:snapToGrid w:val="0"/>
              <w:spacing w:before="60" w:after="60"/>
              <w:rPr>
                <w:ins w:id="1534" w:author="Gaurav Nigam" w:date="2021-04-13T13:44:00Z"/>
                <w:sz w:val="21"/>
                <w:szCs w:val="21"/>
                <w:lang w:eastAsia="zh-CN"/>
              </w:rPr>
            </w:pPr>
            <w:ins w:id="1535" w:author="Gaurav Nigam" w:date="2021-04-13T13:44:00Z">
              <w:r>
                <w:rPr>
                  <w:sz w:val="21"/>
                  <w:szCs w:val="21"/>
                  <w:lang w:eastAsia="zh-CN"/>
                </w:rPr>
                <w:t>If we can only have Rank1 for target UE, it may not be practical to go beyond 16QAM.</w:t>
              </w:r>
            </w:ins>
          </w:p>
          <w:p w14:paraId="0708C6BD" w14:textId="77777777" w:rsidR="008B6E8E" w:rsidRDefault="008B6E8E" w:rsidP="008B6E8E">
            <w:pPr>
              <w:snapToGrid w:val="0"/>
              <w:spacing w:before="60" w:after="60"/>
              <w:rPr>
                <w:ins w:id="1536" w:author="Gaurav Nigam" w:date="2021-04-13T13:44:00Z"/>
                <w:szCs w:val="21"/>
              </w:rPr>
            </w:pPr>
            <w:ins w:id="1537"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6BCF0C3" w14:textId="77777777" w:rsidR="008B6E8E" w:rsidRPr="00227B2E" w:rsidRDefault="008B6E8E" w:rsidP="008B6E8E">
            <w:pPr>
              <w:snapToGrid w:val="0"/>
              <w:spacing w:before="60" w:after="60"/>
              <w:rPr>
                <w:ins w:id="1538" w:author="Gaurav Nigam" w:date="2021-04-13T13:44:00Z"/>
                <w:sz w:val="21"/>
                <w:szCs w:val="21"/>
                <w:lang w:eastAsia="zh-CN"/>
              </w:rPr>
            </w:pPr>
            <w:ins w:id="1539" w:author="Gaurav Nigam" w:date="2021-04-13T13:44:00Z">
              <w:r>
                <w:rPr>
                  <w:sz w:val="21"/>
                  <w:szCs w:val="21"/>
                  <w:lang w:eastAsia="zh-CN"/>
                </w:rPr>
                <w:t>Ok with Option 1.</w:t>
              </w:r>
            </w:ins>
          </w:p>
          <w:p w14:paraId="496D5A35" w14:textId="77777777" w:rsidR="008B6E8E" w:rsidRDefault="008B6E8E" w:rsidP="008B6E8E">
            <w:pPr>
              <w:snapToGrid w:val="0"/>
              <w:spacing w:before="60" w:after="60"/>
              <w:rPr>
                <w:ins w:id="1540" w:author="Gaurav Nigam" w:date="2021-04-13T13:44:00Z"/>
                <w:szCs w:val="21"/>
              </w:rPr>
            </w:pPr>
            <w:ins w:id="1541"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032A765A" w14:textId="77777777" w:rsidR="008B6E8E" w:rsidRPr="00227B2E" w:rsidRDefault="008B6E8E" w:rsidP="008B6E8E">
            <w:pPr>
              <w:snapToGrid w:val="0"/>
              <w:spacing w:before="60" w:after="60"/>
              <w:rPr>
                <w:ins w:id="1542" w:author="Gaurav Nigam" w:date="2021-04-13T13:44:00Z"/>
                <w:sz w:val="21"/>
                <w:szCs w:val="21"/>
                <w:lang w:eastAsia="zh-CN"/>
              </w:rPr>
            </w:pPr>
            <w:ins w:id="1543" w:author="Gaurav Nigam" w:date="2021-04-13T13:44:00Z">
              <w:r>
                <w:rPr>
                  <w:sz w:val="21"/>
                  <w:szCs w:val="21"/>
                  <w:lang w:eastAsia="zh-CN"/>
                </w:rPr>
                <w:t>Ok with recommended WF.</w:t>
              </w:r>
            </w:ins>
          </w:p>
          <w:p w14:paraId="0F0B1F09" w14:textId="77777777" w:rsidR="008B6E8E" w:rsidRDefault="008B6E8E" w:rsidP="008B6E8E">
            <w:pPr>
              <w:snapToGrid w:val="0"/>
              <w:spacing w:before="60" w:after="60"/>
              <w:rPr>
                <w:ins w:id="1544" w:author="Gaurav Nigam" w:date="2021-04-13T13:44:00Z"/>
                <w:szCs w:val="21"/>
              </w:rPr>
            </w:pPr>
            <w:ins w:id="1545"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38B24290" w14:textId="77777777" w:rsidR="008B6E8E" w:rsidRPr="00227B2E" w:rsidRDefault="008B6E8E" w:rsidP="008B6E8E">
            <w:pPr>
              <w:snapToGrid w:val="0"/>
              <w:spacing w:before="60" w:after="60"/>
              <w:rPr>
                <w:ins w:id="1546" w:author="Gaurav Nigam" w:date="2021-04-13T13:44:00Z"/>
                <w:sz w:val="21"/>
                <w:szCs w:val="21"/>
                <w:lang w:eastAsia="zh-CN"/>
              </w:rPr>
            </w:pPr>
            <w:ins w:id="1547" w:author="Gaurav Nigam" w:date="2021-04-13T13:44:00Z">
              <w:r>
                <w:rPr>
                  <w:sz w:val="21"/>
                  <w:szCs w:val="21"/>
                  <w:lang w:eastAsia="zh-CN"/>
                </w:rPr>
                <w:t>Ok with recommended WF.</w:t>
              </w:r>
            </w:ins>
          </w:p>
          <w:p w14:paraId="29B051D3" w14:textId="77777777" w:rsidR="008B6E8E" w:rsidRDefault="008B6E8E" w:rsidP="008B6E8E">
            <w:pPr>
              <w:snapToGrid w:val="0"/>
              <w:spacing w:before="60" w:after="60"/>
              <w:rPr>
                <w:ins w:id="1548" w:author="Gaurav Nigam" w:date="2021-04-13T13:44:00Z"/>
                <w:szCs w:val="21"/>
              </w:rPr>
            </w:pPr>
            <w:ins w:id="1549"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6C3FD860" w14:textId="77777777" w:rsidR="008B6E8E" w:rsidRPr="00227B2E" w:rsidRDefault="008B6E8E" w:rsidP="008B6E8E">
            <w:pPr>
              <w:snapToGrid w:val="0"/>
              <w:spacing w:before="60" w:after="60"/>
              <w:rPr>
                <w:ins w:id="1550" w:author="Gaurav Nigam" w:date="2021-04-13T13:44:00Z"/>
                <w:sz w:val="21"/>
                <w:szCs w:val="21"/>
                <w:lang w:eastAsia="zh-CN"/>
              </w:rPr>
            </w:pPr>
            <w:ins w:id="1551" w:author="Gaurav Nigam" w:date="2021-04-13T13:44:00Z">
              <w:r>
                <w:rPr>
                  <w:sz w:val="21"/>
                  <w:szCs w:val="21"/>
                  <w:lang w:eastAsia="zh-CN"/>
                </w:rPr>
                <w:t>Ok with recommended WF.</w:t>
              </w:r>
            </w:ins>
          </w:p>
          <w:p w14:paraId="685CDB13" w14:textId="77777777" w:rsidR="008B6E8E" w:rsidRDefault="008B6E8E" w:rsidP="008B6E8E">
            <w:pPr>
              <w:snapToGrid w:val="0"/>
              <w:spacing w:before="60" w:after="60"/>
              <w:rPr>
                <w:ins w:id="1552" w:author="Gaurav Nigam" w:date="2021-04-13T13:44:00Z"/>
                <w:szCs w:val="21"/>
              </w:rPr>
            </w:pPr>
            <w:ins w:id="1553"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D4D6003" w14:textId="77777777" w:rsidR="008B6E8E" w:rsidRPr="00227B2E" w:rsidRDefault="008B6E8E" w:rsidP="008B6E8E">
            <w:pPr>
              <w:snapToGrid w:val="0"/>
              <w:spacing w:before="60" w:after="60"/>
              <w:rPr>
                <w:ins w:id="1554" w:author="Gaurav Nigam" w:date="2021-04-13T13:44:00Z"/>
                <w:sz w:val="21"/>
                <w:szCs w:val="21"/>
                <w:lang w:eastAsia="zh-CN"/>
              </w:rPr>
            </w:pPr>
            <w:ins w:id="1555" w:author="Gaurav Nigam" w:date="2021-04-13T13:44:00Z">
              <w:r>
                <w:rPr>
                  <w:sz w:val="21"/>
                  <w:szCs w:val="21"/>
                  <w:lang w:eastAsia="zh-CN"/>
                </w:rPr>
                <w:t>Ok with Option 1.</w:t>
              </w:r>
            </w:ins>
          </w:p>
          <w:p w14:paraId="2C693373" w14:textId="77777777" w:rsidR="008B6E8E" w:rsidRPr="00227B2E" w:rsidRDefault="008B6E8E" w:rsidP="008B6E8E">
            <w:pPr>
              <w:snapToGrid w:val="0"/>
              <w:spacing w:before="60" w:after="60"/>
              <w:rPr>
                <w:ins w:id="1556" w:author="Gaurav Nigam" w:date="2021-04-13T13:44:00Z"/>
                <w:sz w:val="21"/>
                <w:szCs w:val="21"/>
                <w:lang w:eastAsia="zh-CN"/>
              </w:rPr>
            </w:pPr>
            <w:ins w:id="1557" w:author="Gaurav Nigam" w:date="2021-04-13T13:4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22806E6C" w14:textId="5AE78CE1" w:rsidR="008B6E8E" w:rsidRPr="005E1E19" w:rsidRDefault="008B6E8E" w:rsidP="008B6E8E">
            <w:pPr>
              <w:snapToGrid w:val="0"/>
              <w:spacing w:before="60" w:after="60"/>
              <w:rPr>
                <w:ins w:id="1558" w:author="Gaurav Nigam" w:date="2021-04-13T13:44:00Z"/>
                <w:sz w:val="21"/>
                <w:szCs w:val="21"/>
              </w:rPr>
            </w:pPr>
            <w:ins w:id="1559" w:author="Gaurav Nigam" w:date="2021-04-13T13:44:00Z">
              <w:r w:rsidRPr="00A86194">
                <w:rPr>
                  <w:sz w:val="21"/>
                  <w:szCs w:val="21"/>
                  <w:lang w:eastAsia="zh-CN"/>
                </w:rPr>
                <w:t>Ok with Option 1.</w:t>
              </w:r>
            </w:ins>
          </w:p>
        </w:tc>
      </w:tr>
      <w:tr w:rsidR="00373932" w:rsidRPr="00A24C31" w14:paraId="4549A2E2" w14:textId="77777777" w:rsidTr="008F0646">
        <w:trPr>
          <w:ins w:id="1560" w:author="Intel RAN4 #98-bis-e" w:date="2021-04-13T22:17:00Z"/>
        </w:trPr>
        <w:tc>
          <w:tcPr>
            <w:tcW w:w="1235" w:type="dxa"/>
            <w:vAlign w:val="center"/>
          </w:tcPr>
          <w:p w14:paraId="68556ED8" w14:textId="5B460502" w:rsidR="00373932" w:rsidRDefault="00373932" w:rsidP="00373932">
            <w:pPr>
              <w:snapToGrid w:val="0"/>
              <w:spacing w:before="60" w:after="60"/>
              <w:jc w:val="both"/>
              <w:rPr>
                <w:ins w:id="1561" w:author="Intel RAN4 #98-bis-e" w:date="2021-04-13T22:17:00Z"/>
                <w:rFonts w:eastAsiaTheme="minorEastAsia"/>
                <w:sz w:val="21"/>
                <w:szCs w:val="21"/>
                <w:lang w:val="en-US" w:eastAsia="zh-CN"/>
              </w:rPr>
            </w:pPr>
            <w:ins w:id="1562" w:author="Intel RAN4 #98-bis-e" w:date="2021-04-13T22:17:00Z">
              <w:r>
                <w:rPr>
                  <w:rFonts w:eastAsiaTheme="minorEastAsia"/>
                  <w:sz w:val="21"/>
                  <w:szCs w:val="21"/>
                  <w:lang w:val="en-US" w:eastAsia="zh-CN"/>
                </w:rPr>
                <w:lastRenderedPageBreak/>
                <w:t>Intel</w:t>
              </w:r>
            </w:ins>
          </w:p>
        </w:tc>
        <w:tc>
          <w:tcPr>
            <w:tcW w:w="8396" w:type="dxa"/>
            <w:vAlign w:val="center"/>
          </w:tcPr>
          <w:p w14:paraId="6EFB4101" w14:textId="77777777" w:rsidR="00373932" w:rsidRPr="00A24C31" w:rsidRDefault="00373932" w:rsidP="00373932">
            <w:pPr>
              <w:widowControl w:val="0"/>
              <w:tabs>
                <w:tab w:val="num" w:pos="709"/>
                <w:tab w:val="num" w:pos="1701"/>
                <w:tab w:val="num" w:pos="2160"/>
              </w:tabs>
              <w:snapToGrid w:val="0"/>
              <w:spacing w:after="100"/>
              <w:rPr>
                <w:ins w:id="1563" w:author="Intel RAN4 #98-bis-e" w:date="2021-04-13T22:18:00Z"/>
                <w:b/>
                <w:sz w:val="21"/>
                <w:szCs w:val="21"/>
                <w:u w:val="single"/>
                <w:lang w:eastAsia="ko-KR"/>
              </w:rPr>
            </w:pPr>
            <w:ins w:id="1564"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1</w:t>
              </w:r>
              <w:r w:rsidRPr="00A24C31">
                <w:rPr>
                  <w:b/>
                  <w:sz w:val="21"/>
                  <w:szCs w:val="21"/>
                  <w:u w:val="single"/>
                  <w:lang w:eastAsia="ko-KR"/>
                </w:rPr>
                <w:t xml:space="preserve">: Paired UE </w:t>
              </w:r>
              <w:r>
                <w:rPr>
                  <w:rFonts w:hint="eastAsia"/>
                  <w:b/>
                  <w:sz w:val="21"/>
                  <w:szCs w:val="21"/>
                  <w:u w:val="single"/>
                  <w:lang w:eastAsia="ko-KR"/>
                </w:rPr>
                <w:t>n</w:t>
              </w:r>
              <w:r w:rsidRPr="00A24C31">
                <w:rPr>
                  <w:b/>
                  <w:sz w:val="21"/>
                  <w:szCs w:val="21"/>
                  <w:u w:val="single"/>
                  <w:lang w:eastAsia="ko-KR"/>
                </w:rPr>
                <w:t>umber</w:t>
              </w:r>
            </w:ins>
          </w:p>
          <w:p w14:paraId="37F9C78A" w14:textId="77777777" w:rsidR="00373932" w:rsidRPr="005A4EC6" w:rsidRDefault="00373932" w:rsidP="00373932">
            <w:pPr>
              <w:spacing w:after="120"/>
              <w:rPr>
                <w:ins w:id="1565" w:author="Intel RAN4 #98-bis-e" w:date="2021-04-13T22:18:00Z"/>
                <w:rFonts w:eastAsiaTheme="minorEastAsia"/>
                <w:bCs/>
                <w:lang w:eastAsia="zh-CN"/>
              </w:rPr>
            </w:pPr>
            <w:ins w:id="1566" w:author="Intel RAN4 #98-bis-e" w:date="2021-04-13T22:18:00Z">
              <w:r w:rsidRPr="005A4EC6">
                <w:rPr>
                  <w:rFonts w:eastAsiaTheme="minorEastAsia"/>
                  <w:bCs/>
                  <w:lang w:eastAsia="zh-CN"/>
                </w:rPr>
                <w:t xml:space="preserve">Based on our understanding, testing of scenario with 1 serving UE and 1 interference UE will be sufficient from coverage point of view. Also, such scenario can be handled by 2 Rx and 4 Rx UEs. </w:t>
              </w:r>
              <w:r w:rsidRPr="005A4EC6">
                <w:rPr>
                  <w:rFonts w:eastAsiaTheme="minorEastAsia"/>
                  <w:bCs/>
                  <w:lang w:eastAsia="zh-CN"/>
                </w:rPr>
                <w:lastRenderedPageBreak/>
                <w:t>Same time, handling of interference from higher number of UEs can be applied only by 4 Rx UE in case we assume MMSE-IRC processing. Therefore, we support Option 3.</w:t>
              </w:r>
            </w:ins>
          </w:p>
          <w:p w14:paraId="0468C809" w14:textId="77777777" w:rsidR="00373932" w:rsidRPr="00A24C31" w:rsidRDefault="00373932" w:rsidP="00373932">
            <w:pPr>
              <w:widowControl w:val="0"/>
              <w:tabs>
                <w:tab w:val="num" w:pos="709"/>
                <w:tab w:val="num" w:pos="1701"/>
                <w:tab w:val="num" w:pos="2160"/>
              </w:tabs>
              <w:snapToGrid w:val="0"/>
              <w:spacing w:after="100"/>
              <w:rPr>
                <w:ins w:id="1567" w:author="Intel RAN4 #98-bis-e" w:date="2021-04-13T22:18:00Z"/>
                <w:b/>
                <w:sz w:val="21"/>
                <w:szCs w:val="21"/>
                <w:u w:val="single"/>
                <w:lang w:eastAsia="ko-KR"/>
              </w:rPr>
            </w:pPr>
            <w:ins w:id="1568"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Rank for </w:t>
              </w:r>
              <w:r>
                <w:rPr>
                  <w:rFonts w:hint="eastAsia"/>
                  <w:b/>
                  <w:sz w:val="21"/>
                  <w:szCs w:val="21"/>
                  <w:u w:val="single"/>
                  <w:lang w:eastAsia="ko-KR"/>
                </w:rPr>
                <w:t>t</w:t>
              </w:r>
              <w:r w:rsidRPr="00A24C31">
                <w:rPr>
                  <w:b/>
                  <w:sz w:val="21"/>
                  <w:szCs w:val="21"/>
                  <w:u w:val="single"/>
                  <w:lang w:eastAsia="ko-KR"/>
                </w:rPr>
                <w:t xml:space="preserve">arget and </w:t>
              </w:r>
              <w:r>
                <w:rPr>
                  <w:rFonts w:hint="eastAsia"/>
                  <w:b/>
                  <w:sz w:val="21"/>
                  <w:szCs w:val="21"/>
                  <w:u w:val="single"/>
                  <w:lang w:eastAsia="ko-KR"/>
                </w:rPr>
                <w:t>i</w:t>
              </w:r>
              <w:r w:rsidRPr="00A24C31">
                <w:rPr>
                  <w:b/>
                  <w:sz w:val="21"/>
                  <w:szCs w:val="21"/>
                  <w:u w:val="single"/>
                  <w:lang w:eastAsia="ko-KR"/>
                </w:rPr>
                <w:t xml:space="preserve">nterference </w:t>
              </w:r>
              <w:r>
                <w:rPr>
                  <w:rFonts w:hint="eastAsia"/>
                  <w:b/>
                  <w:sz w:val="21"/>
                  <w:szCs w:val="21"/>
                  <w:u w:val="single"/>
                  <w:lang w:eastAsia="ko-KR"/>
                </w:rPr>
                <w:t>PDSCH</w:t>
              </w:r>
            </w:ins>
          </w:p>
          <w:p w14:paraId="42CEBF03" w14:textId="77777777" w:rsidR="00373932" w:rsidRPr="005A4EC6" w:rsidRDefault="00373932" w:rsidP="00373932">
            <w:pPr>
              <w:spacing w:after="120"/>
              <w:rPr>
                <w:ins w:id="1569" w:author="Intel RAN4 #98-bis-e" w:date="2021-04-13T22:18:00Z"/>
                <w:rFonts w:eastAsiaTheme="minorEastAsia"/>
                <w:bCs/>
                <w:lang w:eastAsia="zh-CN"/>
              </w:rPr>
            </w:pPr>
            <w:ins w:id="1570" w:author="Intel RAN4 #98-bis-e" w:date="2021-04-13T22:18:00Z">
              <w:r w:rsidRPr="005A4EC6">
                <w:rPr>
                  <w:rFonts w:eastAsiaTheme="minorEastAsia"/>
                  <w:bCs/>
                  <w:lang w:eastAsia="zh-CN"/>
                </w:rPr>
                <w:t>We think that requirements should be defined at least for Rank 1 per UE, because it allows to define requirements for 2 Rx and 4 Rx UEs. Same time, 4 Rx UE is required to handle higher rank conditions with MMSE-IRC processing.</w:t>
              </w:r>
            </w:ins>
          </w:p>
          <w:p w14:paraId="1082A358" w14:textId="77777777" w:rsidR="00373932" w:rsidRPr="00A24C31" w:rsidRDefault="00373932" w:rsidP="00373932">
            <w:pPr>
              <w:widowControl w:val="0"/>
              <w:tabs>
                <w:tab w:val="num" w:pos="709"/>
                <w:tab w:val="num" w:pos="1701"/>
                <w:tab w:val="num" w:pos="2160"/>
              </w:tabs>
              <w:snapToGrid w:val="0"/>
              <w:spacing w:after="100"/>
              <w:rPr>
                <w:ins w:id="1571" w:author="Intel RAN4 #98-bis-e" w:date="2021-04-13T22:18:00Z"/>
                <w:b/>
                <w:sz w:val="21"/>
                <w:szCs w:val="21"/>
                <w:u w:val="single"/>
                <w:lang w:eastAsia="ko-KR"/>
              </w:rPr>
            </w:pPr>
            <w:ins w:id="1572"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 xml:space="preserve">-3: Correlation between the propagation channel of the </w:t>
              </w:r>
              <w:r>
                <w:rPr>
                  <w:rFonts w:hint="eastAsia"/>
                  <w:b/>
                  <w:sz w:val="21"/>
                  <w:szCs w:val="21"/>
                  <w:u w:val="single"/>
                  <w:lang w:eastAsia="ko-KR"/>
                </w:rPr>
                <w:t>p</w:t>
              </w:r>
              <w:r w:rsidRPr="00A24C31">
                <w:rPr>
                  <w:b/>
                  <w:sz w:val="21"/>
                  <w:szCs w:val="21"/>
                  <w:u w:val="single"/>
                  <w:lang w:eastAsia="ko-KR"/>
                </w:rPr>
                <w:t>aired UEs</w:t>
              </w:r>
            </w:ins>
          </w:p>
          <w:p w14:paraId="7EC124DB" w14:textId="77777777" w:rsidR="00373932" w:rsidRPr="005A4EC6" w:rsidRDefault="00373932" w:rsidP="00373932">
            <w:pPr>
              <w:spacing w:after="120"/>
              <w:rPr>
                <w:ins w:id="1573" w:author="Intel RAN4 #98-bis-e" w:date="2021-04-13T22:18:00Z"/>
                <w:rFonts w:eastAsiaTheme="minorEastAsia"/>
                <w:bCs/>
                <w:lang w:eastAsia="zh-CN"/>
              </w:rPr>
            </w:pPr>
            <w:ins w:id="1574" w:author="Intel RAN4 #98-bis-e" w:date="2021-04-13T22:18:00Z">
              <w:r w:rsidRPr="005A4EC6">
                <w:rPr>
                  <w:rFonts w:eastAsiaTheme="minorEastAsia"/>
                  <w:bCs/>
                  <w:lang w:eastAsia="zh-CN"/>
                </w:rPr>
                <w:t>Option 1 is fine for us.</w:t>
              </w:r>
            </w:ins>
          </w:p>
          <w:p w14:paraId="52AFE71C" w14:textId="77777777" w:rsidR="00373932" w:rsidRPr="00A24C31" w:rsidRDefault="00373932" w:rsidP="00373932">
            <w:pPr>
              <w:widowControl w:val="0"/>
              <w:tabs>
                <w:tab w:val="num" w:pos="709"/>
                <w:tab w:val="num" w:pos="1701"/>
                <w:tab w:val="num" w:pos="2160"/>
              </w:tabs>
              <w:snapToGrid w:val="0"/>
              <w:spacing w:after="100"/>
              <w:rPr>
                <w:ins w:id="1575" w:author="Intel RAN4 #98-bis-e" w:date="2021-04-13T22:18:00Z"/>
                <w:b/>
                <w:sz w:val="21"/>
                <w:szCs w:val="21"/>
                <w:u w:val="single"/>
                <w:lang w:eastAsia="ko-KR"/>
              </w:rPr>
            </w:pPr>
            <w:ins w:id="1576"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xml:space="preserve">: Antenna </w:t>
              </w:r>
              <w:r>
                <w:rPr>
                  <w:rFonts w:hint="eastAsia"/>
                  <w:b/>
                  <w:sz w:val="21"/>
                  <w:szCs w:val="21"/>
                  <w:u w:val="single"/>
                  <w:lang w:eastAsia="ko-KR"/>
                </w:rPr>
                <w:t>c</w:t>
              </w:r>
              <w:r w:rsidRPr="00A24C31">
                <w:rPr>
                  <w:b/>
                  <w:sz w:val="21"/>
                  <w:szCs w:val="21"/>
                  <w:u w:val="single"/>
                  <w:lang w:eastAsia="ko-KR"/>
                </w:rPr>
                <w:t>onfiguration</w:t>
              </w:r>
            </w:ins>
          </w:p>
          <w:p w14:paraId="4141F942" w14:textId="77777777" w:rsidR="00373932" w:rsidRPr="005A4EC6" w:rsidRDefault="00373932" w:rsidP="00373932">
            <w:pPr>
              <w:spacing w:after="120"/>
              <w:rPr>
                <w:ins w:id="1577" w:author="Intel RAN4 #98-bis-e" w:date="2021-04-13T22:18:00Z"/>
                <w:rFonts w:eastAsiaTheme="minorEastAsia"/>
                <w:bCs/>
                <w:lang w:eastAsia="zh-CN"/>
              </w:rPr>
            </w:pPr>
            <w:ins w:id="1578" w:author="Intel RAN4 #98-bis-e" w:date="2021-04-13T22:18:00Z">
              <w:r w:rsidRPr="005A4EC6">
                <w:rPr>
                  <w:rFonts w:eastAsiaTheme="minorEastAsia"/>
                  <w:bCs/>
                  <w:lang w:eastAsia="zh-CN"/>
                </w:rPr>
                <w:t>As for Tx configuration, based on our understanding, using of configuration with high number of Tx antennas allows to achieve better spatial orthogonality for multiplexing of multiple UEs and is more practical assumption. Same time, using one or another configuration depends on agreement on PMI modelling. Using of random PMI modelling for scenarios with high Tx antennas will lead to very poor performance. Therefore, if follow PMI approach will be considered then we are fine to use 4, 8 or 16 Tx configuration. For random PMI approach it is better to use 2 or 4 Tx configuration.</w:t>
              </w:r>
            </w:ins>
          </w:p>
          <w:p w14:paraId="1B043BE2" w14:textId="77777777" w:rsidR="00373932" w:rsidRPr="00A24C31" w:rsidRDefault="00373932" w:rsidP="00373932">
            <w:pPr>
              <w:widowControl w:val="0"/>
              <w:tabs>
                <w:tab w:val="num" w:pos="709"/>
                <w:tab w:val="num" w:pos="1701"/>
                <w:tab w:val="num" w:pos="2160"/>
              </w:tabs>
              <w:snapToGrid w:val="0"/>
              <w:spacing w:after="100"/>
              <w:rPr>
                <w:ins w:id="1579" w:author="Intel RAN4 #98-bis-e" w:date="2021-04-13T22:18:00Z"/>
                <w:b/>
                <w:sz w:val="21"/>
                <w:szCs w:val="21"/>
                <w:u w:val="single"/>
                <w:lang w:eastAsia="ko-KR"/>
              </w:rPr>
            </w:pPr>
            <w:ins w:id="1580"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5</w:t>
              </w:r>
              <w:r w:rsidRPr="00A24C31">
                <w:rPr>
                  <w:b/>
                  <w:sz w:val="21"/>
                  <w:szCs w:val="21"/>
                  <w:u w:val="single"/>
                  <w:lang w:eastAsia="ko-KR"/>
                </w:rPr>
                <w:t xml:space="preserve">: Codebook </w:t>
              </w:r>
              <w:r>
                <w:rPr>
                  <w:rFonts w:hint="eastAsia"/>
                  <w:b/>
                  <w:sz w:val="21"/>
                  <w:szCs w:val="21"/>
                  <w:u w:val="single"/>
                  <w:lang w:eastAsia="ko-KR"/>
                </w:rPr>
                <w:t>t</w:t>
              </w:r>
              <w:r>
                <w:rPr>
                  <w:b/>
                  <w:sz w:val="21"/>
                  <w:szCs w:val="21"/>
                  <w:u w:val="single"/>
                  <w:lang w:eastAsia="ko-KR"/>
                </w:rPr>
                <w:t>ype</w:t>
              </w:r>
            </w:ins>
          </w:p>
          <w:p w14:paraId="0C7A1DF4" w14:textId="77777777" w:rsidR="00373932" w:rsidRPr="005A4EC6" w:rsidRDefault="00373932" w:rsidP="00373932">
            <w:pPr>
              <w:spacing w:after="120"/>
              <w:rPr>
                <w:ins w:id="1581" w:author="Intel RAN4 #98-bis-e" w:date="2021-04-13T22:18:00Z"/>
                <w:rFonts w:eastAsiaTheme="minorEastAsia"/>
                <w:bCs/>
                <w:lang w:eastAsia="zh-CN"/>
              </w:rPr>
            </w:pPr>
            <w:ins w:id="1582" w:author="Intel RAN4 #98-bis-e" w:date="2021-04-13T22:18:00Z">
              <w:r w:rsidRPr="005A4EC6">
                <w:rPr>
                  <w:rFonts w:eastAsiaTheme="minorEastAsia"/>
                  <w:bCs/>
                  <w:lang w:eastAsia="zh-CN"/>
                </w:rPr>
                <w:t>To avoid connection with optional features, we suggest to consider Type I SP codebooks.</w:t>
              </w:r>
            </w:ins>
          </w:p>
          <w:p w14:paraId="43DBCCBE" w14:textId="77777777" w:rsidR="00373932" w:rsidRPr="00A24C31" w:rsidRDefault="00373932" w:rsidP="00373932">
            <w:pPr>
              <w:widowControl w:val="0"/>
              <w:tabs>
                <w:tab w:val="num" w:pos="709"/>
                <w:tab w:val="num" w:pos="1701"/>
                <w:tab w:val="num" w:pos="2160"/>
              </w:tabs>
              <w:snapToGrid w:val="0"/>
              <w:spacing w:after="100"/>
              <w:rPr>
                <w:ins w:id="1583" w:author="Intel RAN4 #98-bis-e" w:date="2021-04-13T22:18:00Z"/>
                <w:b/>
                <w:sz w:val="21"/>
                <w:szCs w:val="21"/>
                <w:u w:val="single"/>
                <w:lang w:eastAsia="ko-KR"/>
              </w:rPr>
            </w:pPr>
            <w:ins w:id="1584"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6</w:t>
              </w:r>
              <w:r w:rsidRPr="00A24C31">
                <w:rPr>
                  <w:b/>
                  <w:sz w:val="21"/>
                  <w:szCs w:val="21"/>
                  <w:u w:val="single"/>
                  <w:lang w:eastAsia="ko-KR"/>
                </w:rPr>
                <w:t xml:space="preserve">: </w:t>
              </w:r>
              <w:r>
                <w:rPr>
                  <w:rFonts w:hint="eastAsia"/>
                  <w:b/>
                  <w:sz w:val="21"/>
                  <w:szCs w:val="21"/>
                  <w:u w:val="single"/>
                  <w:lang w:eastAsia="ko-KR"/>
                </w:rPr>
                <w:t>PMI selection and p</w:t>
              </w:r>
              <w:r w:rsidRPr="00A24C31">
                <w:rPr>
                  <w:b/>
                  <w:sz w:val="21"/>
                  <w:szCs w:val="21"/>
                  <w:u w:val="single"/>
                  <w:lang w:eastAsia="ko-KR"/>
                </w:rPr>
                <w:t xml:space="preserve">recoding </w:t>
              </w:r>
              <w:r>
                <w:rPr>
                  <w:rFonts w:hint="eastAsia"/>
                  <w:b/>
                  <w:sz w:val="21"/>
                  <w:szCs w:val="21"/>
                  <w:u w:val="single"/>
                  <w:lang w:eastAsia="ko-KR"/>
                </w:rPr>
                <w:t>m</w:t>
              </w:r>
              <w:r w:rsidRPr="00A24C31">
                <w:rPr>
                  <w:b/>
                  <w:sz w:val="21"/>
                  <w:szCs w:val="21"/>
                  <w:u w:val="single"/>
                  <w:lang w:eastAsia="ko-KR"/>
                </w:rPr>
                <w:t xml:space="preserve">atrix </w:t>
              </w:r>
              <w:r>
                <w:rPr>
                  <w:rFonts w:hint="eastAsia"/>
                  <w:b/>
                  <w:sz w:val="21"/>
                  <w:szCs w:val="21"/>
                  <w:u w:val="single"/>
                  <w:lang w:eastAsia="ko-KR"/>
                </w:rPr>
                <w:t>g</w:t>
              </w:r>
              <w:r w:rsidRPr="00A24C31">
                <w:rPr>
                  <w:b/>
                  <w:sz w:val="21"/>
                  <w:szCs w:val="21"/>
                  <w:u w:val="single"/>
                  <w:lang w:eastAsia="ko-KR"/>
                </w:rPr>
                <w:t>eneration</w:t>
              </w:r>
            </w:ins>
          </w:p>
          <w:p w14:paraId="624A6A37" w14:textId="77777777" w:rsidR="00373932" w:rsidRPr="005A4EC6" w:rsidRDefault="00373932" w:rsidP="00373932">
            <w:pPr>
              <w:spacing w:after="120"/>
              <w:rPr>
                <w:ins w:id="1585" w:author="Intel RAN4 #98-bis-e" w:date="2021-04-13T22:18:00Z"/>
                <w:rFonts w:eastAsiaTheme="minorEastAsia"/>
                <w:bCs/>
                <w:lang w:eastAsia="zh-CN"/>
              </w:rPr>
            </w:pPr>
            <w:ins w:id="1586" w:author="Intel RAN4 #98-bis-e" w:date="2021-04-13T22:18:00Z">
              <w:r w:rsidRPr="005A4EC6">
                <w:rPr>
                  <w:rFonts w:eastAsiaTheme="minorEastAsia"/>
                  <w:bCs/>
                  <w:lang w:eastAsia="zh-CN"/>
                </w:rPr>
                <w:t>Clarification for our options 1B and 2B. For example, for Rank 1 case, first we select precoder for serving UE (random or feedback based) W</w:t>
              </w:r>
              <w:r w:rsidRPr="005A4EC6">
                <w:rPr>
                  <w:rFonts w:eastAsiaTheme="minorEastAsia"/>
                  <w:bCs/>
                  <w:vertAlign w:val="subscript"/>
                  <w:lang w:eastAsia="zh-CN"/>
                </w:rPr>
                <w:t>S</w:t>
              </w:r>
              <w:r w:rsidRPr="005A4EC6">
                <w:rPr>
                  <w:rFonts w:eastAsiaTheme="minorEastAsia"/>
                  <w:bCs/>
                  <w:lang w:eastAsia="zh-CN"/>
                </w:rPr>
                <w:t xml:space="preserve"> then we select precoder for interference to ensure that W</w:t>
              </w:r>
              <w:r w:rsidRPr="005A4EC6">
                <w:rPr>
                  <w:rFonts w:eastAsiaTheme="minorEastAsia"/>
                  <w:bCs/>
                  <w:vertAlign w:val="subscript"/>
                  <w:lang w:eastAsia="zh-CN"/>
                </w:rPr>
                <w:t>S</w:t>
              </w:r>
              <w:r w:rsidRPr="005A4EC6">
                <w:rPr>
                  <w:rFonts w:eastAsiaTheme="minorEastAsia"/>
                  <w:bCs/>
                  <w:vertAlign w:val="superscript"/>
                  <w:lang w:eastAsia="zh-CN"/>
                </w:rPr>
                <w:t>H</w:t>
              </w:r>
              <w:r w:rsidRPr="005A4EC6">
                <w:rPr>
                  <w:rFonts w:eastAsiaTheme="minorEastAsia"/>
                  <w:bCs/>
                  <w:lang w:eastAsia="zh-CN"/>
                </w:rPr>
                <w:t>*W</w:t>
              </w:r>
              <w:r w:rsidRPr="005A4EC6">
                <w:rPr>
                  <w:rFonts w:eastAsiaTheme="minorEastAsia"/>
                  <w:bCs/>
                  <w:vertAlign w:val="subscript"/>
                  <w:lang w:eastAsia="zh-CN"/>
                </w:rPr>
                <w:t>I</w:t>
              </w:r>
              <w:r w:rsidRPr="005A4EC6">
                <w:rPr>
                  <w:rFonts w:eastAsiaTheme="minorEastAsia"/>
                  <w:bCs/>
                  <w:lang w:eastAsia="zh-CN"/>
                </w:rPr>
                <w:t>=0. In result, based on our understanding, we will get precoder corresponding to Rank 2 case (first layer is serving and second is interference).</w:t>
              </w:r>
            </w:ins>
          </w:p>
          <w:p w14:paraId="5BD9ADF9" w14:textId="77777777" w:rsidR="00373932" w:rsidRPr="005A4EC6" w:rsidRDefault="00373932" w:rsidP="00373932">
            <w:pPr>
              <w:spacing w:after="120"/>
              <w:rPr>
                <w:ins w:id="1587" w:author="Intel RAN4 #98-bis-e" w:date="2021-04-13T22:18:00Z"/>
                <w:rFonts w:eastAsiaTheme="minorEastAsia"/>
                <w:bCs/>
                <w:lang w:eastAsia="zh-CN"/>
              </w:rPr>
            </w:pPr>
            <w:ins w:id="1588" w:author="Intel RAN4 #98-bis-e" w:date="2021-04-13T22:18:00Z">
              <w:r w:rsidRPr="005A4EC6">
                <w:rPr>
                  <w:rFonts w:eastAsiaTheme="minorEastAsia"/>
                  <w:bCs/>
                  <w:lang w:eastAsia="zh-CN"/>
                </w:rPr>
                <w:t>Probably we can check the performance for different case to understand more suitable configuration for requirements definition.</w:t>
              </w:r>
            </w:ins>
          </w:p>
          <w:p w14:paraId="48F41C2C" w14:textId="77777777" w:rsidR="00373932" w:rsidRPr="00A24C31" w:rsidRDefault="00373932" w:rsidP="00373932">
            <w:pPr>
              <w:widowControl w:val="0"/>
              <w:tabs>
                <w:tab w:val="num" w:pos="709"/>
                <w:tab w:val="num" w:pos="1701"/>
                <w:tab w:val="num" w:pos="2160"/>
              </w:tabs>
              <w:snapToGrid w:val="0"/>
              <w:spacing w:after="100"/>
              <w:rPr>
                <w:ins w:id="1589" w:author="Intel RAN4 #98-bis-e" w:date="2021-04-13T22:18:00Z"/>
                <w:b/>
                <w:sz w:val="21"/>
                <w:szCs w:val="21"/>
                <w:u w:val="single"/>
                <w:lang w:eastAsia="ko-KR"/>
              </w:rPr>
            </w:pPr>
            <w:ins w:id="1590"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7</w:t>
              </w:r>
              <w:r w:rsidRPr="00A24C31">
                <w:rPr>
                  <w:b/>
                  <w:sz w:val="21"/>
                  <w:szCs w:val="21"/>
                  <w:u w:val="single"/>
                  <w:lang w:eastAsia="ko-KR"/>
                </w:rPr>
                <w:t xml:space="preserve">: PRB </w:t>
              </w:r>
              <w:r>
                <w:rPr>
                  <w:rFonts w:hint="eastAsia"/>
                  <w:b/>
                  <w:sz w:val="21"/>
                  <w:szCs w:val="21"/>
                  <w:u w:val="single"/>
                  <w:lang w:eastAsia="ko-KR"/>
                </w:rPr>
                <w:t>b</w:t>
              </w:r>
              <w:r w:rsidRPr="00A24C31">
                <w:rPr>
                  <w:b/>
                  <w:sz w:val="21"/>
                  <w:szCs w:val="21"/>
                  <w:u w:val="single"/>
                  <w:lang w:eastAsia="ko-KR"/>
                </w:rPr>
                <w:t xml:space="preserve">undling </w:t>
              </w:r>
              <w:r>
                <w:rPr>
                  <w:rFonts w:hint="eastAsia"/>
                  <w:b/>
                  <w:sz w:val="21"/>
                  <w:szCs w:val="21"/>
                  <w:u w:val="single"/>
                  <w:lang w:eastAsia="ko-KR"/>
                </w:rPr>
                <w:t>s</w:t>
              </w:r>
              <w:r w:rsidRPr="00A24C31">
                <w:rPr>
                  <w:b/>
                  <w:sz w:val="21"/>
                  <w:szCs w:val="21"/>
                  <w:u w:val="single"/>
                  <w:lang w:eastAsia="ko-KR"/>
                </w:rPr>
                <w:t xml:space="preserve">ize and </w:t>
              </w:r>
              <w:r>
                <w:rPr>
                  <w:rFonts w:hint="eastAsia"/>
                  <w:b/>
                  <w:sz w:val="21"/>
                  <w:szCs w:val="21"/>
                  <w:u w:val="single"/>
                  <w:lang w:eastAsia="ko-KR"/>
                </w:rPr>
                <w:t>p</w:t>
              </w:r>
              <w:r w:rsidRPr="00A24C31">
                <w:rPr>
                  <w:b/>
                  <w:sz w:val="21"/>
                  <w:szCs w:val="21"/>
                  <w:u w:val="single"/>
                  <w:lang w:eastAsia="ko-KR"/>
                </w:rPr>
                <w:t xml:space="preserve">recoding </w:t>
              </w:r>
              <w:r>
                <w:rPr>
                  <w:rFonts w:hint="eastAsia"/>
                  <w:b/>
                  <w:sz w:val="21"/>
                  <w:szCs w:val="21"/>
                  <w:u w:val="single"/>
                  <w:lang w:eastAsia="ko-KR"/>
                </w:rPr>
                <w:t>g</w:t>
              </w:r>
              <w:r w:rsidRPr="00A24C31">
                <w:rPr>
                  <w:b/>
                  <w:sz w:val="21"/>
                  <w:szCs w:val="21"/>
                  <w:u w:val="single"/>
                  <w:lang w:eastAsia="ko-KR"/>
                </w:rPr>
                <w:t>ranularity</w:t>
              </w:r>
            </w:ins>
          </w:p>
          <w:p w14:paraId="57E9A158" w14:textId="77777777" w:rsidR="00373932" w:rsidRPr="005A4EC6" w:rsidRDefault="00373932" w:rsidP="00373932">
            <w:pPr>
              <w:spacing w:after="120"/>
              <w:rPr>
                <w:ins w:id="1591" w:author="Intel RAN4 #98-bis-e" w:date="2021-04-13T22:18:00Z"/>
                <w:rFonts w:eastAsiaTheme="minorEastAsia"/>
                <w:bCs/>
                <w:lang w:eastAsia="zh-CN"/>
              </w:rPr>
            </w:pPr>
            <w:ins w:id="1592" w:author="Intel RAN4 #98-bis-e" w:date="2021-04-13T22:18:00Z">
              <w:r w:rsidRPr="005A4EC6">
                <w:rPr>
                  <w:rFonts w:eastAsiaTheme="minorEastAsia"/>
                  <w:bCs/>
                  <w:lang w:eastAsia="zh-CN"/>
                </w:rPr>
                <w:t>We can consider 2 PRB bundling size and, depending PMI selection approach, 2 PRB (for small Tx number) or wideband (for large Tx number) precoding granularity.</w:t>
              </w:r>
            </w:ins>
          </w:p>
          <w:p w14:paraId="38DF933F" w14:textId="77777777" w:rsidR="00373932" w:rsidRPr="00A24C31" w:rsidRDefault="00373932" w:rsidP="00373932">
            <w:pPr>
              <w:widowControl w:val="0"/>
              <w:tabs>
                <w:tab w:val="num" w:pos="709"/>
                <w:tab w:val="num" w:pos="1701"/>
                <w:tab w:val="num" w:pos="2160"/>
              </w:tabs>
              <w:snapToGrid w:val="0"/>
              <w:spacing w:after="100"/>
              <w:rPr>
                <w:ins w:id="1593" w:author="Intel RAN4 #98-bis-e" w:date="2021-04-13T22:18:00Z"/>
                <w:b/>
                <w:sz w:val="21"/>
                <w:szCs w:val="21"/>
                <w:u w:val="single"/>
                <w:lang w:eastAsia="ko-KR"/>
              </w:rPr>
            </w:pPr>
            <w:ins w:id="1594"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8</w:t>
              </w:r>
              <w:r w:rsidRPr="00A24C31">
                <w:rPr>
                  <w:b/>
                  <w:sz w:val="21"/>
                  <w:szCs w:val="21"/>
                  <w:u w:val="single"/>
                  <w:lang w:eastAsia="ko-KR"/>
                </w:rPr>
                <w:t xml:space="preserve">: </w:t>
              </w:r>
              <w:r>
                <w:rPr>
                  <w:rFonts w:hint="eastAsia"/>
                  <w:b/>
                  <w:sz w:val="21"/>
                  <w:szCs w:val="21"/>
                  <w:u w:val="single"/>
                  <w:lang w:eastAsia="ko-KR"/>
                </w:rPr>
                <w:t>MCS for interfering PDSCH</w:t>
              </w:r>
            </w:ins>
          </w:p>
          <w:p w14:paraId="7420AF66" w14:textId="77777777" w:rsidR="00373932" w:rsidRPr="005A4EC6" w:rsidRDefault="00373932" w:rsidP="00373932">
            <w:pPr>
              <w:spacing w:after="120"/>
              <w:rPr>
                <w:ins w:id="1595" w:author="Intel RAN4 #98-bis-e" w:date="2021-04-13T22:18:00Z"/>
                <w:rFonts w:eastAsiaTheme="minorEastAsia"/>
                <w:bCs/>
                <w:lang w:eastAsia="zh-CN"/>
              </w:rPr>
            </w:pPr>
            <w:ins w:id="1596" w:author="Intel RAN4 #98-bis-e" w:date="2021-04-13T22:18:00Z">
              <w:r w:rsidRPr="005A4EC6">
                <w:rPr>
                  <w:rFonts w:eastAsiaTheme="minorEastAsia"/>
                  <w:bCs/>
                  <w:lang w:eastAsia="zh-CN"/>
                </w:rPr>
                <w:t>Based on our understanding, both options will be the same from performance point of view. Same time, option 2 is simpler in terms of generation process during the test. Therefore, we support Option 2.</w:t>
              </w:r>
            </w:ins>
          </w:p>
          <w:p w14:paraId="24F5E241" w14:textId="77777777" w:rsidR="00373932" w:rsidRPr="00A24C31" w:rsidRDefault="00373932" w:rsidP="00373932">
            <w:pPr>
              <w:widowControl w:val="0"/>
              <w:tabs>
                <w:tab w:val="num" w:pos="709"/>
                <w:tab w:val="num" w:pos="1701"/>
                <w:tab w:val="num" w:pos="2160"/>
              </w:tabs>
              <w:snapToGrid w:val="0"/>
              <w:spacing w:after="100"/>
              <w:rPr>
                <w:ins w:id="1597" w:author="Intel RAN4 #98-bis-e" w:date="2021-04-13T22:18:00Z"/>
                <w:b/>
                <w:sz w:val="21"/>
                <w:szCs w:val="21"/>
                <w:u w:val="single"/>
                <w:lang w:eastAsia="ko-KR"/>
              </w:rPr>
            </w:pPr>
            <w:ins w:id="1598" w:author="Intel RAN4 #98-bis-e" w:date="2021-04-13T22:18:00Z">
              <w:r w:rsidRPr="00840F82">
                <w:rPr>
                  <w:b/>
                  <w:sz w:val="21"/>
                  <w:szCs w:val="21"/>
                  <w:u w:val="single"/>
                  <w:lang w:eastAsia="ko-KR"/>
                </w:rPr>
                <w:t>Issue 3-</w:t>
              </w:r>
              <w:r>
                <w:rPr>
                  <w:rFonts w:hint="eastAsia"/>
                  <w:b/>
                  <w:sz w:val="21"/>
                  <w:szCs w:val="21"/>
                  <w:u w:val="single"/>
                  <w:lang w:eastAsia="ko-KR"/>
                </w:rPr>
                <w:t>2</w:t>
              </w:r>
              <w:r w:rsidRPr="00840F82">
                <w:rPr>
                  <w:b/>
                  <w:sz w:val="21"/>
                  <w:szCs w:val="21"/>
                  <w:u w:val="single"/>
                  <w:lang w:eastAsia="ko-KR"/>
                </w:rPr>
                <w:t>-</w:t>
              </w:r>
              <w:r>
                <w:rPr>
                  <w:rFonts w:hint="eastAsia"/>
                  <w:b/>
                  <w:sz w:val="21"/>
                  <w:szCs w:val="21"/>
                  <w:u w:val="single"/>
                  <w:lang w:eastAsia="ko-KR"/>
                </w:rPr>
                <w:t>1</w:t>
              </w:r>
              <w:r w:rsidRPr="00840F82">
                <w:rPr>
                  <w:b/>
                  <w:sz w:val="21"/>
                  <w:szCs w:val="21"/>
                  <w:u w:val="single"/>
                  <w:lang w:eastAsia="ko-KR"/>
                </w:rPr>
                <w:t xml:space="preserve">: </w:t>
              </w:r>
              <w:r>
                <w:rPr>
                  <w:rFonts w:hint="eastAsia"/>
                  <w:b/>
                  <w:sz w:val="21"/>
                  <w:szCs w:val="21"/>
                  <w:u w:val="single"/>
                  <w:lang w:eastAsia="ko-KR"/>
                </w:rPr>
                <w:t>DMRS ports</w:t>
              </w:r>
              <w:r w:rsidRPr="00840F82">
                <w:rPr>
                  <w:b/>
                  <w:sz w:val="21"/>
                  <w:szCs w:val="21"/>
                  <w:u w:val="single"/>
                  <w:lang w:eastAsia="ko-KR"/>
                </w:rPr>
                <w:t xml:space="preserve"> </w:t>
              </w:r>
              <w:r>
                <w:rPr>
                  <w:rFonts w:hint="eastAsia"/>
                  <w:b/>
                  <w:sz w:val="21"/>
                  <w:szCs w:val="21"/>
                  <w:u w:val="single"/>
                  <w:lang w:eastAsia="ko-KR"/>
                </w:rPr>
                <w:t>for</w:t>
              </w:r>
              <w:r w:rsidRPr="00840F82">
                <w:rPr>
                  <w:b/>
                  <w:sz w:val="21"/>
                  <w:szCs w:val="21"/>
                  <w:u w:val="single"/>
                  <w:lang w:eastAsia="ko-KR"/>
                </w:rPr>
                <w:t xml:space="preserve"> </w:t>
              </w:r>
              <w:r>
                <w:rPr>
                  <w:rFonts w:hint="eastAsia"/>
                  <w:b/>
                  <w:sz w:val="21"/>
                  <w:szCs w:val="21"/>
                  <w:u w:val="single"/>
                  <w:lang w:eastAsia="ko-KR"/>
                </w:rPr>
                <w:t>t</w:t>
              </w:r>
              <w:r w:rsidRPr="00840F82">
                <w:rPr>
                  <w:b/>
                  <w:sz w:val="21"/>
                  <w:szCs w:val="21"/>
                  <w:u w:val="single"/>
                  <w:lang w:eastAsia="ko-KR"/>
                </w:rPr>
                <w:t xml:space="preserve">arget </w:t>
              </w:r>
              <w:r>
                <w:rPr>
                  <w:rFonts w:hint="eastAsia"/>
                  <w:b/>
                  <w:sz w:val="21"/>
                  <w:szCs w:val="21"/>
                  <w:u w:val="single"/>
                  <w:lang w:eastAsia="ko-KR"/>
                </w:rPr>
                <w:t>and interfering UEs</w:t>
              </w:r>
            </w:ins>
          </w:p>
          <w:p w14:paraId="07F59762" w14:textId="77777777" w:rsidR="00373932" w:rsidRPr="005A4EC6" w:rsidRDefault="00373932" w:rsidP="00373932">
            <w:pPr>
              <w:spacing w:after="120"/>
              <w:rPr>
                <w:ins w:id="1599" w:author="Intel RAN4 #98-bis-e" w:date="2021-04-13T22:18:00Z"/>
                <w:rFonts w:eastAsiaTheme="minorEastAsia"/>
                <w:bCs/>
                <w:lang w:eastAsia="zh-CN"/>
              </w:rPr>
            </w:pPr>
            <w:ins w:id="1600" w:author="Intel RAN4 #98-bis-e" w:date="2021-04-13T22:18:00Z">
              <w:r w:rsidRPr="005A4EC6">
                <w:rPr>
                  <w:rFonts w:eastAsiaTheme="minorEastAsia"/>
                  <w:bCs/>
                  <w:lang w:eastAsia="zh-CN"/>
                </w:rPr>
                <w:t xml:space="preserve">As for scenario with </w:t>
              </w:r>
              <w:r w:rsidRPr="005A4EC6">
                <w:rPr>
                  <w:rFonts w:eastAsiaTheme="minorEastAsia" w:hint="eastAsia"/>
                  <w:bCs/>
                  <w:lang w:eastAsia="zh-CN"/>
                </w:rPr>
                <w:t>r</w:t>
              </w:r>
              <w:r w:rsidRPr="005A4EC6">
                <w:rPr>
                  <w:rFonts w:eastAsiaTheme="minorEastAsia"/>
                  <w:bCs/>
                  <w:lang w:eastAsia="zh-CN"/>
                </w:rPr>
                <w:t xml:space="preserve">ank </w:t>
              </w:r>
              <w:r w:rsidRPr="005A4EC6">
                <w:rPr>
                  <w:rFonts w:eastAsiaTheme="minorEastAsia" w:hint="eastAsia"/>
                  <w:bCs/>
                  <w:lang w:eastAsia="zh-CN"/>
                </w:rPr>
                <w:t>1</w:t>
              </w:r>
              <w:r w:rsidRPr="005A4EC6">
                <w:rPr>
                  <w:rFonts w:eastAsiaTheme="minorEastAsia"/>
                  <w:bCs/>
                  <w:lang w:eastAsia="zh-CN"/>
                </w:rPr>
                <w:t xml:space="preserve"> transmission per UE</w:t>
              </w:r>
              <w:r w:rsidRPr="005A4EC6">
                <w:rPr>
                  <w:rFonts w:eastAsiaTheme="minorEastAsia" w:hint="eastAsia"/>
                  <w:bCs/>
                  <w:lang w:eastAsia="zh-CN"/>
                </w:rPr>
                <w:t>, with 1 target UE and 1 interference UE</w:t>
              </w:r>
              <w:r w:rsidRPr="005A4EC6">
                <w:rPr>
                  <w:rFonts w:eastAsiaTheme="minorEastAsia"/>
                  <w:bCs/>
                  <w:lang w:eastAsia="zh-CN"/>
                </w:rPr>
                <w:t>, probably, it is better to make down selection. We prefer Option 2. For other scenarios, Option 1 is fine for us.</w:t>
              </w:r>
            </w:ins>
          </w:p>
          <w:p w14:paraId="73BD2DD1" w14:textId="77777777" w:rsidR="00373932" w:rsidRPr="00A24C31" w:rsidRDefault="00373932" w:rsidP="00373932">
            <w:pPr>
              <w:widowControl w:val="0"/>
              <w:tabs>
                <w:tab w:val="num" w:pos="709"/>
                <w:tab w:val="num" w:pos="1701"/>
                <w:tab w:val="num" w:pos="2160"/>
              </w:tabs>
              <w:snapToGrid w:val="0"/>
              <w:spacing w:after="100"/>
              <w:rPr>
                <w:ins w:id="1601" w:author="Intel RAN4 #98-bis-e" w:date="2021-04-13T22:18:00Z"/>
                <w:b/>
                <w:sz w:val="21"/>
                <w:szCs w:val="21"/>
                <w:u w:val="single"/>
                <w:lang w:eastAsia="ko-KR"/>
              </w:rPr>
            </w:pPr>
            <w:ins w:id="1602"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Ratio of PDSCH EPRE to DM-RS EPRE</w:t>
              </w:r>
            </w:ins>
          </w:p>
          <w:p w14:paraId="3B939300" w14:textId="77777777" w:rsidR="00373932" w:rsidRPr="005A4EC6" w:rsidRDefault="00373932" w:rsidP="00373932">
            <w:pPr>
              <w:spacing w:after="120"/>
              <w:rPr>
                <w:ins w:id="1603" w:author="Intel RAN4 #98-bis-e" w:date="2021-04-13T22:18:00Z"/>
                <w:rFonts w:eastAsiaTheme="minorEastAsia"/>
                <w:bCs/>
                <w:lang w:eastAsia="zh-CN"/>
              </w:rPr>
            </w:pPr>
            <w:ins w:id="1604" w:author="Intel RAN4 #98-bis-e" w:date="2021-04-13T22:18:00Z">
              <w:r w:rsidRPr="005A4EC6">
                <w:rPr>
                  <w:rFonts w:eastAsiaTheme="minorEastAsia"/>
                  <w:bCs/>
                  <w:lang w:eastAsia="zh-CN"/>
                </w:rPr>
                <w:t>Support Option 1. Based on our understanding, it is the only possible configuration for NR system.</w:t>
              </w:r>
            </w:ins>
          </w:p>
          <w:p w14:paraId="277B4C61" w14:textId="77777777" w:rsidR="00373932" w:rsidRPr="00A24C31" w:rsidRDefault="00373932" w:rsidP="00373932">
            <w:pPr>
              <w:widowControl w:val="0"/>
              <w:tabs>
                <w:tab w:val="num" w:pos="709"/>
                <w:tab w:val="num" w:pos="1701"/>
                <w:tab w:val="num" w:pos="2160"/>
              </w:tabs>
              <w:snapToGrid w:val="0"/>
              <w:spacing w:after="100"/>
              <w:rPr>
                <w:ins w:id="1605" w:author="Intel RAN4 #98-bis-e" w:date="2021-04-13T22:18:00Z"/>
                <w:b/>
                <w:sz w:val="21"/>
                <w:szCs w:val="21"/>
                <w:u w:val="single"/>
                <w:lang w:eastAsia="ko-KR"/>
              </w:rPr>
            </w:pPr>
            <w:ins w:id="1606"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use the same DMRS pattern and the same sequence for all co-scheduled UEs</w:t>
              </w:r>
            </w:ins>
          </w:p>
          <w:p w14:paraId="402DF5DD" w14:textId="77777777" w:rsidR="00373932" w:rsidRPr="005A4EC6" w:rsidRDefault="00373932" w:rsidP="00373932">
            <w:pPr>
              <w:spacing w:after="120"/>
              <w:rPr>
                <w:ins w:id="1607" w:author="Intel RAN4 #98-bis-e" w:date="2021-04-13T22:18:00Z"/>
                <w:rFonts w:eastAsiaTheme="minorEastAsia"/>
                <w:bCs/>
                <w:lang w:eastAsia="zh-CN"/>
              </w:rPr>
            </w:pPr>
            <w:ins w:id="1608" w:author="Intel RAN4 #98-bis-e" w:date="2021-04-13T22:18:00Z">
              <w:r w:rsidRPr="005A4EC6">
                <w:rPr>
                  <w:rFonts w:eastAsiaTheme="minorEastAsia"/>
                  <w:bCs/>
                  <w:lang w:eastAsia="zh-CN"/>
                </w:rPr>
                <w:t>Support Option 1.</w:t>
              </w:r>
            </w:ins>
          </w:p>
          <w:p w14:paraId="3E3DE3D8" w14:textId="77777777" w:rsidR="00373932" w:rsidRPr="00A24C31" w:rsidRDefault="00373932" w:rsidP="00373932">
            <w:pPr>
              <w:widowControl w:val="0"/>
              <w:tabs>
                <w:tab w:val="num" w:pos="709"/>
                <w:tab w:val="num" w:pos="1701"/>
                <w:tab w:val="num" w:pos="2160"/>
              </w:tabs>
              <w:snapToGrid w:val="0"/>
              <w:spacing w:after="100"/>
              <w:rPr>
                <w:ins w:id="1609" w:author="Intel RAN4 #98-bis-e" w:date="2021-04-13T22:18:00Z"/>
                <w:b/>
                <w:sz w:val="21"/>
                <w:szCs w:val="21"/>
                <w:u w:val="single"/>
                <w:lang w:eastAsia="ko-KR"/>
              </w:rPr>
            </w:pPr>
            <w:ins w:id="1610"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-1</w:t>
              </w:r>
              <w:r w:rsidRPr="00A24C31">
                <w:rPr>
                  <w:b/>
                  <w:sz w:val="21"/>
                  <w:szCs w:val="21"/>
                  <w:u w:val="single"/>
                  <w:lang w:eastAsia="ko-KR"/>
                </w:rPr>
                <w:t>: Candidate Receivers</w:t>
              </w:r>
            </w:ins>
          </w:p>
          <w:p w14:paraId="675AB706" w14:textId="77777777" w:rsidR="00373932" w:rsidRPr="005A4EC6" w:rsidRDefault="00373932" w:rsidP="00373932">
            <w:pPr>
              <w:spacing w:after="120"/>
              <w:rPr>
                <w:ins w:id="1611" w:author="Intel RAN4 #98-bis-e" w:date="2021-04-13T22:18:00Z"/>
                <w:rFonts w:eastAsiaTheme="minorEastAsia"/>
                <w:bCs/>
                <w:lang w:eastAsia="zh-CN"/>
              </w:rPr>
            </w:pPr>
            <w:ins w:id="1612" w:author="Intel RAN4 #98-bis-e" w:date="2021-04-13T22:18:00Z">
              <w:r w:rsidRPr="005A4EC6">
                <w:rPr>
                  <w:rFonts w:eastAsiaTheme="minorEastAsia"/>
                  <w:bCs/>
                  <w:lang w:eastAsia="zh-CN"/>
                </w:rPr>
                <w:t>We can check performance difference for both receiver algorithms to understand whether Option 2 can bring significant improvement. In case significant improvement is observed we can discuss whether to define dedicated requirements for such receiver.</w:t>
              </w:r>
            </w:ins>
          </w:p>
          <w:p w14:paraId="1E2C4E0E" w14:textId="77777777" w:rsidR="00373932" w:rsidRPr="00A24C31" w:rsidRDefault="00373932" w:rsidP="00373932">
            <w:pPr>
              <w:widowControl w:val="0"/>
              <w:tabs>
                <w:tab w:val="num" w:pos="709"/>
                <w:tab w:val="num" w:pos="1701"/>
                <w:tab w:val="num" w:pos="2160"/>
              </w:tabs>
              <w:snapToGrid w:val="0"/>
              <w:spacing w:after="100"/>
              <w:rPr>
                <w:ins w:id="1613" w:author="Intel RAN4 #98-bis-e" w:date="2021-04-13T22:18:00Z"/>
                <w:b/>
                <w:sz w:val="21"/>
                <w:szCs w:val="21"/>
                <w:u w:val="single"/>
                <w:lang w:eastAsia="ko-KR"/>
              </w:rPr>
            </w:pPr>
            <w:ins w:id="1614"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Interference estimation </w:t>
              </w:r>
              <w:r>
                <w:rPr>
                  <w:b/>
                  <w:sz w:val="21"/>
                  <w:szCs w:val="21"/>
                  <w:u w:val="single"/>
                  <w:lang w:eastAsia="ko-KR"/>
                </w:rPr>
                <w:t>for case</w:t>
              </w:r>
              <w:r>
                <w:rPr>
                  <w:rFonts w:hint="eastAsia"/>
                  <w:b/>
                  <w:sz w:val="21"/>
                  <w:szCs w:val="21"/>
                  <w:u w:val="single"/>
                  <w:lang w:eastAsia="ko-KR"/>
                </w:rPr>
                <w:t>s</w:t>
              </w:r>
              <w:r>
                <w:rPr>
                  <w:b/>
                  <w:sz w:val="21"/>
                  <w:szCs w:val="21"/>
                  <w:u w:val="single"/>
                  <w:lang w:eastAsia="ko-KR"/>
                </w:rPr>
                <w:t xml:space="preserve"> </w:t>
              </w:r>
              <w:r w:rsidRPr="00602FBA">
                <w:rPr>
                  <w:b/>
                  <w:sz w:val="21"/>
                  <w:szCs w:val="21"/>
                  <w:u w:val="single"/>
                  <w:lang w:eastAsia="ko-KR"/>
                </w:rPr>
                <w:t>with 2 DMRS CDM groups</w:t>
              </w:r>
            </w:ins>
          </w:p>
          <w:p w14:paraId="24BB1FA4" w14:textId="77777777" w:rsidR="00373932" w:rsidRPr="005A4EC6" w:rsidRDefault="00373932" w:rsidP="00373932">
            <w:pPr>
              <w:spacing w:after="120"/>
              <w:rPr>
                <w:ins w:id="1615" w:author="Intel RAN4 #98-bis-e" w:date="2021-04-13T22:18:00Z"/>
                <w:rFonts w:eastAsiaTheme="minorEastAsia"/>
                <w:bCs/>
                <w:lang w:eastAsia="zh-CN"/>
              </w:rPr>
            </w:pPr>
            <w:ins w:id="1616" w:author="Intel RAN4 #98-bis-e" w:date="2021-04-13T22:18:00Z">
              <w:r w:rsidRPr="005A4EC6">
                <w:rPr>
                  <w:rFonts w:eastAsiaTheme="minorEastAsia"/>
                  <w:bCs/>
                  <w:lang w:eastAsia="zh-CN"/>
                </w:rPr>
                <w:t>Support Option 1. Based on analysis from our paper, if UE uses only DMRS from one CDM group then we will observe significant performance degradation.</w:t>
              </w:r>
            </w:ins>
          </w:p>
          <w:p w14:paraId="39B9A507" w14:textId="77777777" w:rsidR="00373932" w:rsidRDefault="00373932" w:rsidP="00373932">
            <w:pPr>
              <w:widowControl w:val="0"/>
              <w:tabs>
                <w:tab w:val="num" w:pos="709"/>
                <w:tab w:val="num" w:pos="1701"/>
                <w:tab w:val="num" w:pos="2160"/>
              </w:tabs>
              <w:snapToGrid w:val="0"/>
              <w:spacing w:after="100"/>
              <w:rPr>
                <w:ins w:id="1617" w:author="Intel RAN4 #98-bis-e" w:date="2021-04-13T22:18:00Z"/>
                <w:b/>
                <w:sz w:val="21"/>
                <w:szCs w:val="21"/>
                <w:u w:val="single"/>
                <w:lang w:eastAsia="ko-KR"/>
              </w:rPr>
            </w:pPr>
            <w:ins w:id="1618"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xml:space="preserve">: Interference </w:t>
              </w:r>
              <w:r>
                <w:rPr>
                  <w:rFonts w:hint="eastAsia"/>
                  <w:b/>
                  <w:sz w:val="21"/>
                  <w:szCs w:val="21"/>
                  <w:u w:val="single"/>
                  <w:lang w:eastAsia="ko-KR"/>
                </w:rPr>
                <w:t>e</w:t>
              </w:r>
              <w:r w:rsidRPr="00A24C31">
                <w:rPr>
                  <w:b/>
                  <w:sz w:val="21"/>
                  <w:szCs w:val="21"/>
                  <w:u w:val="single"/>
                  <w:lang w:eastAsia="ko-KR"/>
                </w:rPr>
                <w:t xml:space="preserve">stimation </w:t>
              </w:r>
              <w:r>
                <w:rPr>
                  <w:rFonts w:hint="eastAsia"/>
                  <w:b/>
                  <w:sz w:val="21"/>
                  <w:szCs w:val="21"/>
                  <w:u w:val="single"/>
                  <w:lang w:eastAsia="ko-KR"/>
                </w:rPr>
                <w:t>g</w:t>
              </w:r>
              <w:r w:rsidRPr="00A24C31">
                <w:rPr>
                  <w:b/>
                  <w:sz w:val="21"/>
                  <w:szCs w:val="21"/>
                  <w:u w:val="single"/>
                  <w:lang w:eastAsia="ko-KR"/>
                </w:rPr>
                <w:t>ranularity</w:t>
              </w:r>
            </w:ins>
          </w:p>
          <w:p w14:paraId="21FCDE34" w14:textId="77777777" w:rsidR="00373932" w:rsidRPr="005A4EC6" w:rsidRDefault="00373932" w:rsidP="00373932">
            <w:pPr>
              <w:spacing w:after="120"/>
              <w:rPr>
                <w:ins w:id="1619" w:author="Intel RAN4 #98-bis-e" w:date="2021-04-13T22:18:00Z"/>
                <w:rFonts w:eastAsiaTheme="minorEastAsia"/>
                <w:bCs/>
                <w:lang w:eastAsia="zh-CN"/>
              </w:rPr>
            </w:pPr>
            <w:ins w:id="1620" w:author="Intel RAN4 #98-bis-e" w:date="2021-04-13T22:18:00Z">
              <w:r w:rsidRPr="005A4EC6">
                <w:rPr>
                  <w:rFonts w:eastAsiaTheme="minorEastAsia"/>
                  <w:bCs/>
                  <w:lang w:eastAsia="zh-CN"/>
                </w:rPr>
                <w:lastRenderedPageBreak/>
                <w:t>Based on our understanding, we can consider per PRB bundling estimation granularity (i.e. at least 2 PRBs) for MU-MIMO case. Because we assume that, PDSCH allocation for co-scheduled UEs will be aligned and precoder granularity also potentially will be aligned.</w:t>
              </w:r>
            </w:ins>
          </w:p>
          <w:p w14:paraId="7CE53080" w14:textId="77777777" w:rsidR="00373932" w:rsidRPr="00A24C31" w:rsidRDefault="00373932" w:rsidP="00373932">
            <w:pPr>
              <w:widowControl w:val="0"/>
              <w:tabs>
                <w:tab w:val="num" w:pos="709"/>
                <w:tab w:val="num" w:pos="1701"/>
                <w:tab w:val="num" w:pos="2160"/>
              </w:tabs>
              <w:snapToGrid w:val="0"/>
              <w:spacing w:after="100"/>
              <w:rPr>
                <w:ins w:id="1621" w:author="Intel RAN4 #98-bis-e" w:date="2021-04-13T22:18:00Z"/>
                <w:b/>
                <w:sz w:val="21"/>
                <w:szCs w:val="21"/>
                <w:u w:val="single"/>
                <w:lang w:eastAsia="ko-KR"/>
              </w:rPr>
            </w:pPr>
            <w:ins w:id="1622"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introduce network assistance</w:t>
              </w:r>
              <w:r>
                <w:rPr>
                  <w:rFonts w:hint="eastAsia"/>
                  <w:b/>
                  <w:sz w:val="21"/>
                  <w:szCs w:val="21"/>
                  <w:u w:val="single"/>
                  <w:lang w:eastAsia="ko-KR"/>
                </w:rPr>
                <w:t xml:space="preserve"> to assist the receiver</w:t>
              </w:r>
            </w:ins>
          </w:p>
          <w:p w14:paraId="7F82A6DE" w14:textId="77777777" w:rsidR="00373932" w:rsidRPr="005A4EC6" w:rsidRDefault="00373932" w:rsidP="00373932">
            <w:pPr>
              <w:spacing w:after="120"/>
              <w:rPr>
                <w:ins w:id="1623" w:author="Intel RAN4 #98-bis-e" w:date="2021-04-13T22:18:00Z"/>
                <w:rFonts w:eastAsiaTheme="minorEastAsia"/>
                <w:bCs/>
                <w:lang w:eastAsia="zh-CN"/>
              </w:rPr>
            </w:pPr>
            <w:ins w:id="1624" w:author="Intel RAN4 #98-bis-e" w:date="2021-04-13T22:18:00Z">
              <w:r w:rsidRPr="005A4EC6">
                <w:rPr>
                  <w:rFonts w:eastAsiaTheme="minorEastAsia"/>
                  <w:bCs/>
                  <w:lang w:eastAsia="zh-CN"/>
                </w:rPr>
                <w:t>Need more time to think about this.</w:t>
              </w:r>
            </w:ins>
          </w:p>
          <w:p w14:paraId="524882F7" w14:textId="77777777" w:rsidR="00373932" w:rsidRPr="00A24C31" w:rsidRDefault="00373932" w:rsidP="00373932">
            <w:pPr>
              <w:widowControl w:val="0"/>
              <w:tabs>
                <w:tab w:val="num" w:pos="709"/>
                <w:tab w:val="num" w:pos="1701"/>
                <w:tab w:val="num" w:pos="2160"/>
              </w:tabs>
              <w:snapToGrid w:val="0"/>
              <w:spacing w:after="100"/>
              <w:rPr>
                <w:ins w:id="1625" w:author="Intel RAN4 #98-bis-e" w:date="2021-04-13T22:18:00Z"/>
                <w:b/>
                <w:sz w:val="21"/>
                <w:szCs w:val="21"/>
                <w:u w:val="single"/>
                <w:lang w:eastAsia="ko-KR"/>
              </w:rPr>
            </w:pPr>
            <w:ins w:id="1626"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-2</w:t>
              </w:r>
              <w:r w:rsidRPr="00A24C31">
                <w:rPr>
                  <w:b/>
                  <w:sz w:val="21"/>
                  <w:szCs w:val="21"/>
                  <w:u w:val="single"/>
                  <w:lang w:eastAsia="ko-KR"/>
                </w:rPr>
                <w:t>: Channel Bandwidth</w:t>
              </w:r>
            </w:ins>
          </w:p>
          <w:p w14:paraId="42D5225C" w14:textId="77777777" w:rsidR="00373932" w:rsidRPr="005A4EC6" w:rsidRDefault="00373932" w:rsidP="00373932">
            <w:pPr>
              <w:spacing w:after="120"/>
              <w:rPr>
                <w:ins w:id="1627" w:author="Intel RAN4 #98-bis-e" w:date="2021-04-13T22:18:00Z"/>
                <w:rFonts w:eastAsiaTheme="minorEastAsia"/>
                <w:bCs/>
                <w:lang w:eastAsia="zh-CN"/>
              </w:rPr>
            </w:pPr>
            <w:ins w:id="1628" w:author="Intel RAN4 #98-bis-e" w:date="2021-04-13T22:18:00Z">
              <w:r w:rsidRPr="005A4EC6">
                <w:rPr>
                  <w:rFonts w:eastAsiaTheme="minorEastAsia"/>
                  <w:bCs/>
                  <w:lang w:eastAsia="zh-CN"/>
                </w:rPr>
                <w:t>Based on our understanding, single CBW per SCS is sufficient from test coverage point of view. Receive processing will be the same for different CBWs. Performance for different CBS is already verified in Rel-15 and Rel-16. Therefore, we support Option 2.</w:t>
              </w:r>
            </w:ins>
          </w:p>
          <w:p w14:paraId="0593FB18" w14:textId="77777777" w:rsidR="00373932" w:rsidRPr="00A24C31" w:rsidRDefault="00373932" w:rsidP="00373932">
            <w:pPr>
              <w:widowControl w:val="0"/>
              <w:tabs>
                <w:tab w:val="num" w:pos="709"/>
                <w:tab w:val="num" w:pos="1701"/>
                <w:tab w:val="num" w:pos="2160"/>
              </w:tabs>
              <w:snapToGrid w:val="0"/>
              <w:spacing w:after="100"/>
              <w:rPr>
                <w:ins w:id="1629" w:author="Intel RAN4 #98-bis-e" w:date="2021-04-13T22:18:00Z"/>
                <w:b/>
                <w:sz w:val="21"/>
                <w:szCs w:val="21"/>
                <w:u w:val="single"/>
                <w:lang w:eastAsia="ko-KR"/>
              </w:rPr>
            </w:pPr>
            <w:ins w:id="1630" w:author="Intel RAN4 #98-bis-e" w:date="2021-04-13T22:18: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-3</w:t>
              </w:r>
              <w:r w:rsidRPr="00A24C31">
                <w:rPr>
                  <w:b/>
                  <w:sz w:val="21"/>
                  <w:szCs w:val="21"/>
                  <w:u w:val="single"/>
                  <w:lang w:eastAsia="ko-KR"/>
                </w:rPr>
                <w:t>: TDD Configuration</w:t>
              </w:r>
            </w:ins>
          </w:p>
          <w:p w14:paraId="191468C4" w14:textId="77777777" w:rsidR="00373932" w:rsidRPr="005A4EC6" w:rsidRDefault="00373932" w:rsidP="00373932">
            <w:pPr>
              <w:spacing w:after="120"/>
              <w:rPr>
                <w:ins w:id="1631" w:author="Intel RAN4 #98-bis-e" w:date="2021-04-13T22:18:00Z"/>
                <w:rFonts w:eastAsiaTheme="minorEastAsia"/>
                <w:bCs/>
                <w:lang w:eastAsia="zh-CN"/>
              </w:rPr>
            </w:pPr>
            <w:ins w:id="1632" w:author="Intel RAN4 #98-bis-e" w:date="2021-04-13T22:18:00Z">
              <w:r w:rsidRPr="005A4EC6">
                <w:rPr>
                  <w:rFonts w:eastAsiaTheme="minorEastAsia"/>
                  <w:bCs/>
                  <w:lang w:eastAsia="zh-CN"/>
                </w:rPr>
                <w:t>Testing of one typical UL/DL configuration is sufficient. Therefore, we support Option 1.</w:t>
              </w:r>
            </w:ins>
          </w:p>
          <w:p w14:paraId="3F03DEA7" w14:textId="77777777" w:rsidR="00373932" w:rsidRPr="00A24C31" w:rsidRDefault="00373932" w:rsidP="00373932">
            <w:pPr>
              <w:widowControl w:val="0"/>
              <w:tabs>
                <w:tab w:val="num" w:pos="709"/>
                <w:tab w:val="num" w:pos="1701"/>
                <w:tab w:val="num" w:pos="2160"/>
              </w:tabs>
              <w:snapToGrid w:val="0"/>
              <w:spacing w:after="100"/>
              <w:rPr>
                <w:ins w:id="1633" w:author="Intel RAN4 #98-bis-e" w:date="2021-04-13T22:18:00Z"/>
                <w:b/>
                <w:sz w:val="21"/>
                <w:szCs w:val="21"/>
                <w:u w:val="single"/>
                <w:lang w:eastAsia="ko-KR"/>
              </w:rPr>
            </w:pPr>
            <w:ins w:id="1634"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-4</w:t>
              </w:r>
              <w:r w:rsidRPr="00A24C31">
                <w:rPr>
                  <w:b/>
                  <w:sz w:val="21"/>
                  <w:szCs w:val="21"/>
                  <w:u w:val="single"/>
                  <w:lang w:eastAsia="ko-KR"/>
                </w:rPr>
                <w:t xml:space="preserve">: MIMO </w:t>
              </w:r>
              <w:r>
                <w:rPr>
                  <w:rFonts w:hint="eastAsia"/>
                  <w:b/>
                  <w:sz w:val="21"/>
                  <w:szCs w:val="21"/>
                  <w:u w:val="single"/>
                  <w:lang w:eastAsia="ko-KR"/>
                </w:rPr>
                <w:t>c</w:t>
              </w:r>
              <w:r w:rsidRPr="00A24C31">
                <w:rPr>
                  <w:b/>
                  <w:sz w:val="21"/>
                  <w:szCs w:val="21"/>
                  <w:u w:val="single"/>
                  <w:lang w:eastAsia="ko-KR"/>
                </w:rPr>
                <w:t>orrelation</w:t>
              </w:r>
              <w:r>
                <w:rPr>
                  <w:rFonts w:hint="eastAsia"/>
                  <w:b/>
                  <w:sz w:val="21"/>
                  <w:szCs w:val="21"/>
                  <w:u w:val="single"/>
                  <w:lang w:eastAsia="ko-KR"/>
                </w:rPr>
                <w:t xml:space="preserve"> for each UE</w:t>
              </w:r>
            </w:ins>
          </w:p>
          <w:p w14:paraId="12817008" w14:textId="77777777" w:rsidR="00373932" w:rsidRPr="005A4EC6" w:rsidRDefault="00373932" w:rsidP="00373932">
            <w:pPr>
              <w:spacing w:after="120"/>
              <w:rPr>
                <w:ins w:id="1635" w:author="Intel RAN4 #98-bis-e" w:date="2021-04-13T22:18:00Z"/>
                <w:rFonts w:eastAsiaTheme="minorEastAsia"/>
                <w:bCs/>
                <w:lang w:eastAsia="zh-CN"/>
              </w:rPr>
            </w:pPr>
            <w:ins w:id="1636" w:author="Intel RAN4 #98-bis-e" w:date="2021-04-13T22:18:00Z">
              <w:r w:rsidRPr="005A4EC6">
                <w:rPr>
                  <w:rFonts w:eastAsiaTheme="minorEastAsia"/>
                  <w:bCs/>
                  <w:lang w:eastAsia="zh-CN"/>
                </w:rPr>
                <w:t>It depends on Tx antenna configuration assumption. ULA Low can be considered for 2 and 4 Tx cases. XP High or XP Medium can be considered for 8 and 16 Tx cases.</w:t>
              </w:r>
            </w:ins>
          </w:p>
          <w:p w14:paraId="0AB3A1B3" w14:textId="77777777" w:rsidR="00373932" w:rsidRPr="00A24C31" w:rsidRDefault="00373932" w:rsidP="00373932">
            <w:pPr>
              <w:widowControl w:val="0"/>
              <w:tabs>
                <w:tab w:val="num" w:pos="709"/>
                <w:tab w:val="num" w:pos="1701"/>
                <w:tab w:val="num" w:pos="2160"/>
              </w:tabs>
              <w:snapToGrid w:val="0"/>
              <w:spacing w:after="100"/>
              <w:rPr>
                <w:ins w:id="1637" w:author="Intel RAN4 #98-bis-e" w:date="2021-04-13T22:18:00Z"/>
                <w:b/>
                <w:sz w:val="21"/>
                <w:szCs w:val="21"/>
                <w:u w:val="single"/>
                <w:lang w:eastAsia="ko-KR"/>
              </w:rPr>
            </w:pPr>
            <w:ins w:id="1638"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w:t>
              </w:r>
              <w:r w:rsidRPr="00A24C31">
                <w:rPr>
                  <w:b/>
                  <w:sz w:val="21"/>
                  <w:szCs w:val="21"/>
                  <w:u w:val="single"/>
                  <w:lang w:eastAsia="ko-KR"/>
                </w:rPr>
                <w:t>5: Propagation Condition</w:t>
              </w:r>
            </w:ins>
          </w:p>
          <w:p w14:paraId="284F0BBF" w14:textId="77777777" w:rsidR="00373932" w:rsidRPr="005A4EC6" w:rsidRDefault="00373932" w:rsidP="00373932">
            <w:pPr>
              <w:spacing w:after="120"/>
              <w:rPr>
                <w:ins w:id="1639" w:author="Intel RAN4 #98-bis-e" w:date="2021-04-13T22:18:00Z"/>
                <w:rFonts w:eastAsiaTheme="minorEastAsia"/>
                <w:bCs/>
                <w:lang w:eastAsia="zh-CN"/>
              </w:rPr>
            </w:pPr>
            <w:ins w:id="1640" w:author="Intel RAN4 #98-bis-e" w:date="2021-04-13T22:18:00Z">
              <w:r w:rsidRPr="005A4EC6">
                <w:rPr>
                  <w:rFonts w:eastAsiaTheme="minorEastAsia"/>
                  <w:bCs/>
                  <w:lang w:eastAsia="zh-CN"/>
                </w:rPr>
                <w:t>Option 2 is fine for us.</w:t>
              </w:r>
            </w:ins>
          </w:p>
          <w:p w14:paraId="7B826F4E" w14:textId="77777777" w:rsidR="00373932" w:rsidRPr="00A24C31" w:rsidRDefault="00373932" w:rsidP="00373932">
            <w:pPr>
              <w:widowControl w:val="0"/>
              <w:tabs>
                <w:tab w:val="num" w:pos="709"/>
                <w:tab w:val="num" w:pos="1701"/>
                <w:tab w:val="num" w:pos="2160"/>
              </w:tabs>
              <w:snapToGrid w:val="0"/>
              <w:spacing w:after="100"/>
              <w:rPr>
                <w:ins w:id="1641" w:author="Intel RAN4 #98-bis-e" w:date="2021-04-13T22:18:00Z"/>
                <w:b/>
                <w:sz w:val="21"/>
                <w:szCs w:val="21"/>
                <w:u w:val="single"/>
                <w:lang w:eastAsia="ko-KR"/>
              </w:rPr>
            </w:pPr>
            <w:ins w:id="1642" w:author="Intel RAN4 #98-bis-e" w:date="2021-04-13T22:18:00Z">
              <w:r w:rsidRPr="000B1E09">
                <w:rPr>
                  <w:b/>
                  <w:sz w:val="21"/>
                  <w:szCs w:val="21"/>
                  <w:u w:val="single"/>
                  <w:lang w:eastAsia="ko-KR"/>
                </w:rPr>
                <w:t>Issue 3-</w:t>
              </w:r>
              <w:r>
                <w:rPr>
                  <w:rFonts w:hint="eastAsia"/>
                  <w:b/>
                  <w:sz w:val="21"/>
                  <w:szCs w:val="21"/>
                  <w:u w:val="single"/>
                  <w:lang w:eastAsia="ko-KR"/>
                </w:rPr>
                <w:t>4</w:t>
              </w:r>
              <w:r w:rsidRPr="000B1E09">
                <w:rPr>
                  <w:b/>
                  <w:sz w:val="21"/>
                  <w:szCs w:val="21"/>
                  <w:u w:val="single"/>
                  <w:lang w:eastAsia="ko-KR"/>
                </w:rPr>
                <w:t>-6: MCS for Target UE</w:t>
              </w:r>
            </w:ins>
          </w:p>
          <w:p w14:paraId="55F50A22" w14:textId="77777777" w:rsidR="00373932" w:rsidRPr="005A4EC6" w:rsidRDefault="00373932" w:rsidP="00373932">
            <w:pPr>
              <w:spacing w:after="120"/>
              <w:rPr>
                <w:ins w:id="1643" w:author="Intel RAN4 #98-bis-e" w:date="2021-04-13T22:18:00Z"/>
                <w:rFonts w:eastAsiaTheme="minorEastAsia"/>
                <w:bCs/>
                <w:lang w:eastAsia="zh-CN"/>
              </w:rPr>
            </w:pPr>
            <w:ins w:id="1644" w:author="Intel RAN4 #98-bis-e" w:date="2021-04-13T22:18:00Z">
              <w:r w:rsidRPr="005A4EC6">
                <w:rPr>
                  <w:rFonts w:eastAsiaTheme="minorEastAsia"/>
                  <w:bCs/>
                  <w:lang w:eastAsia="zh-CN"/>
                </w:rPr>
                <w:t>There is a typo in our proposal for QPSK MCS. Support Option 3. As for down selection, based on our analysis in this meeting, for scenario with MCS 4, we can not verify whether UE uses MMSE-MRC or MMSE-IRC receiver for demodulation. Therefore, as potential down selection, we can consider only MCS 13 and MCS 19.</w:t>
              </w:r>
            </w:ins>
          </w:p>
          <w:p w14:paraId="34928B80" w14:textId="77777777" w:rsidR="00373932" w:rsidRPr="00A24C31" w:rsidRDefault="00373932" w:rsidP="00373932">
            <w:pPr>
              <w:widowControl w:val="0"/>
              <w:tabs>
                <w:tab w:val="num" w:pos="709"/>
                <w:tab w:val="num" w:pos="1701"/>
                <w:tab w:val="num" w:pos="2160"/>
              </w:tabs>
              <w:snapToGrid w:val="0"/>
              <w:spacing w:after="100"/>
              <w:rPr>
                <w:ins w:id="1645" w:author="Intel RAN4 #98-bis-e" w:date="2021-04-13T22:18:00Z"/>
                <w:b/>
                <w:sz w:val="21"/>
                <w:szCs w:val="21"/>
                <w:u w:val="single"/>
                <w:lang w:eastAsia="ko-KR"/>
              </w:rPr>
            </w:pPr>
            <w:ins w:id="1646"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1</w:t>
              </w:r>
              <w:r w:rsidRPr="00A24C31">
                <w:rPr>
                  <w:b/>
                  <w:sz w:val="21"/>
                  <w:szCs w:val="21"/>
                  <w:u w:val="single"/>
                  <w:lang w:eastAsia="ko-KR"/>
                </w:rPr>
                <w:t xml:space="preserve">: </w:t>
              </w:r>
              <w:r w:rsidRPr="00A24C31">
                <w:rPr>
                  <w:rFonts w:hint="eastAsia"/>
                  <w:b/>
                  <w:sz w:val="21"/>
                  <w:szCs w:val="21"/>
                  <w:u w:val="single"/>
                  <w:lang w:eastAsia="ko-KR"/>
                </w:rPr>
                <w:t>TRS, NZP CSI-RS and</w:t>
              </w:r>
              <w:r w:rsidRPr="00A24C31">
                <w:rPr>
                  <w:b/>
                  <w:sz w:val="21"/>
                  <w:szCs w:val="21"/>
                  <w:u w:val="single"/>
                  <w:lang w:eastAsia="ko-KR"/>
                </w:rPr>
                <w:t xml:space="preserve"> </w:t>
              </w:r>
              <w:r w:rsidRPr="00A24C31">
                <w:rPr>
                  <w:rFonts w:hint="eastAsia"/>
                  <w:b/>
                  <w:sz w:val="21"/>
                  <w:szCs w:val="21"/>
                  <w:u w:val="single"/>
                  <w:lang w:eastAsia="ko-KR"/>
                </w:rPr>
                <w:t>ZP CSI-RS</w:t>
              </w:r>
              <w:r w:rsidRPr="00A24C31">
                <w:rPr>
                  <w:b/>
                  <w:sz w:val="21"/>
                  <w:szCs w:val="21"/>
                  <w:u w:val="single"/>
                  <w:lang w:eastAsia="ko-KR"/>
                </w:rPr>
                <w:t xml:space="preserve"> Configuration</w:t>
              </w:r>
            </w:ins>
          </w:p>
          <w:p w14:paraId="74FE7C79" w14:textId="77777777" w:rsidR="00373932" w:rsidRPr="005A4EC6" w:rsidRDefault="00373932" w:rsidP="00373932">
            <w:pPr>
              <w:spacing w:after="120"/>
              <w:rPr>
                <w:ins w:id="1647" w:author="Intel RAN4 #98-bis-e" w:date="2021-04-13T22:18:00Z"/>
                <w:rFonts w:eastAsiaTheme="minorEastAsia"/>
                <w:bCs/>
                <w:lang w:eastAsia="zh-CN"/>
              </w:rPr>
            </w:pPr>
            <w:ins w:id="1648" w:author="Intel RAN4 #98-bis-e" w:date="2021-04-13T22:18:00Z">
              <w:r w:rsidRPr="005A4EC6">
                <w:rPr>
                  <w:rFonts w:eastAsiaTheme="minorEastAsia"/>
                  <w:bCs/>
                  <w:lang w:eastAsia="zh-CN"/>
                </w:rPr>
                <w:t>Option 1 is fine for us.</w:t>
              </w:r>
            </w:ins>
          </w:p>
          <w:p w14:paraId="61FA1907" w14:textId="77777777" w:rsidR="00373932" w:rsidRPr="00A24C31" w:rsidRDefault="00373932" w:rsidP="00373932">
            <w:pPr>
              <w:widowControl w:val="0"/>
              <w:tabs>
                <w:tab w:val="num" w:pos="709"/>
                <w:tab w:val="num" w:pos="1701"/>
                <w:tab w:val="num" w:pos="2160"/>
              </w:tabs>
              <w:snapToGrid w:val="0"/>
              <w:spacing w:after="100"/>
              <w:rPr>
                <w:ins w:id="1649" w:author="Intel RAN4 #98-bis-e" w:date="2021-04-13T22:18:00Z"/>
                <w:b/>
                <w:sz w:val="21"/>
                <w:szCs w:val="21"/>
                <w:u w:val="single"/>
                <w:lang w:eastAsia="ko-KR"/>
              </w:rPr>
            </w:pPr>
            <w:ins w:id="1650" w:author="Intel RAN4 #98-bis-e" w:date="2021-04-13T22:18: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Performance </w:t>
              </w:r>
              <w:r>
                <w:rPr>
                  <w:b/>
                  <w:sz w:val="21"/>
                  <w:szCs w:val="21"/>
                  <w:u w:val="single"/>
                  <w:lang w:eastAsia="ko-KR"/>
                </w:rPr>
                <w:t>evolution</w:t>
              </w:r>
              <w:r>
                <w:rPr>
                  <w:rFonts w:hint="eastAsia"/>
                  <w:b/>
                  <w:sz w:val="21"/>
                  <w:szCs w:val="21"/>
                  <w:u w:val="single"/>
                  <w:lang w:eastAsia="ko-KR"/>
                </w:rPr>
                <w:t xml:space="preserve"> m</w:t>
              </w:r>
              <w:r w:rsidRPr="00A24C31">
                <w:rPr>
                  <w:b/>
                  <w:sz w:val="21"/>
                  <w:szCs w:val="21"/>
                  <w:u w:val="single"/>
                  <w:lang w:eastAsia="ko-KR"/>
                </w:rPr>
                <w:t>etrics</w:t>
              </w:r>
            </w:ins>
          </w:p>
          <w:p w14:paraId="529F111C" w14:textId="77777777" w:rsidR="00373932" w:rsidRPr="005A4EC6" w:rsidRDefault="00373932" w:rsidP="00373932">
            <w:pPr>
              <w:spacing w:after="120"/>
              <w:rPr>
                <w:ins w:id="1651" w:author="Intel RAN4 #98-bis-e" w:date="2021-04-13T22:18:00Z"/>
                <w:rFonts w:eastAsiaTheme="minorEastAsia"/>
                <w:bCs/>
                <w:lang w:eastAsia="zh-CN"/>
              </w:rPr>
            </w:pPr>
            <w:ins w:id="1652" w:author="Intel RAN4 #98-bis-e" w:date="2021-04-13T22:18:00Z">
              <w:r w:rsidRPr="005A4EC6">
                <w:rPr>
                  <w:rFonts w:eastAsiaTheme="minorEastAsia"/>
                  <w:bCs/>
                  <w:lang w:eastAsia="zh-CN"/>
                </w:rPr>
                <w:t>Option 1 is fine for us.</w:t>
              </w:r>
            </w:ins>
          </w:p>
          <w:p w14:paraId="308A50C7" w14:textId="77777777" w:rsidR="00373932" w:rsidRPr="00DB6423" w:rsidRDefault="00373932" w:rsidP="00373932">
            <w:pPr>
              <w:snapToGrid w:val="0"/>
              <w:spacing w:before="60" w:after="60"/>
              <w:rPr>
                <w:ins w:id="1653" w:author="Intel RAN4 #98-bis-e" w:date="2021-04-13T22:17:00Z"/>
                <w:rFonts w:ascii="Arial" w:hAnsi="Arial" w:cs="Arial"/>
                <w:sz w:val="21"/>
                <w:szCs w:val="21"/>
              </w:rPr>
            </w:pPr>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Heading2"/>
      </w:pPr>
      <w:r>
        <w:t>Summary</w:t>
      </w:r>
      <w:r>
        <w:rPr>
          <w:rFonts w:hint="eastAsia"/>
        </w:rPr>
        <w:t xml:space="preserve"> for 1st round </w:t>
      </w:r>
    </w:p>
    <w:p w14:paraId="0EAB75B9" w14:textId="77777777" w:rsidR="00C464B9" w:rsidRDefault="00C464B9" w:rsidP="00C464B9">
      <w:pPr>
        <w:pStyle w:val="Heading3"/>
        <w:rPr>
          <w:sz w:val="24"/>
          <w:szCs w:val="16"/>
        </w:rPr>
      </w:pPr>
      <w:r>
        <w:rPr>
          <w:sz w:val="24"/>
          <w:szCs w:val="16"/>
        </w:rPr>
        <w:t xml:space="preserve">Open issues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39"/>
        <w:gridCol w:w="8292"/>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77777777"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3D0B0096" w14:textId="77777777" w:rsidR="00C464B9" w:rsidRPr="00855107" w:rsidRDefault="00C464B9" w:rsidP="008F06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24CC3" w14:textId="77777777" w:rsidR="00C464B9" w:rsidRPr="00855107" w:rsidRDefault="00C464B9" w:rsidP="008F0646">
            <w:pPr>
              <w:rPr>
                <w:rFonts w:eastAsiaTheme="minorEastAsia"/>
                <w:i/>
                <w:color w:val="0070C0"/>
                <w:lang w:val="en-US" w:eastAsia="zh-CN"/>
              </w:rPr>
            </w:pPr>
            <w:r>
              <w:rPr>
                <w:rFonts w:eastAsiaTheme="minorEastAsia" w:hint="eastAsia"/>
                <w:i/>
                <w:color w:val="0070C0"/>
                <w:lang w:val="en-US" w:eastAsia="zh-CN"/>
              </w:rPr>
              <w:t>Candidate options:</w:t>
            </w:r>
          </w:p>
          <w:p w14:paraId="40E7BF9D" w14:textId="77777777" w:rsidR="00C464B9" w:rsidRPr="00647C5D" w:rsidRDefault="00C464B9" w:rsidP="008F0646">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Heading2"/>
        <w:rPr>
          <w:lang w:val="en-US"/>
        </w:rPr>
      </w:pPr>
      <w:r>
        <w:rPr>
          <w:lang w:val="en-US"/>
        </w:rPr>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lastRenderedPageBreak/>
        <w:t>Recommendations for Tdocs</w:t>
      </w:r>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2B6B3D04"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4C109300" w14:textId="77777777" w:rsidR="002A0AA3" w:rsidRPr="0073762D" w:rsidRDefault="002A0AA3" w:rsidP="00FB5577">
            <w:pPr>
              <w:spacing w:after="120"/>
              <w:rPr>
                <w:rFonts w:eastAsia="DengXian"/>
                <w:color w:val="0070C0"/>
                <w:lang w:val="en-US" w:eastAsia="zh-CN"/>
              </w:rPr>
            </w:pPr>
          </w:p>
        </w:tc>
      </w:tr>
      <w:tr w:rsidR="002A0AA3" w:rsidRPr="0073762D" w14:paraId="2FF5520A" w14:textId="77777777" w:rsidTr="00FB5577">
        <w:tc>
          <w:tcPr>
            <w:tcW w:w="2058" w:type="pct"/>
          </w:tcPr>
          <w:p w14:paraId="7B1C5851"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97507E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69BDC32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To: RAN_X; Cc: RAN_Y</w:t>
            </w:r>
          </w:p>
        </w:tc>
      </w:tr>
      <w:tr w:rsidR="002A0AA3" w:rsidRPr="0073762D" w14:paraId="73092258" w14:textId="77777777" w:rsidTr="00FB5577">
        <w:tc>
          <w:tcPr>
            <w:tcW w:w="2058" w:type="pct"/>
          </w:tcPr>
          <w:p w14:paraId="7159286A" w14:textId="77777777" w:rsidR="002A0AA3" w:rsidRPr="0073762D" w:rsidRDefault="002A0AA3" w:rsidP="00FB5577">
            <w:pPr>
              <w:spacing w:after="120"/>
              <w:rPr>
                <w:rFonts w:eastAsia="DengXian"/>
                <w:i/>
                <w:color w:val="0070C0"/>
                <w:lang w:val="en-US" w:eastAsia="zh-CN"/>
              </w:rPr>
            </w:pPr>
          </w:p>
        </w:tc>
        <w:tc>
          <w:tcPr>
            <w:tcW w:w="1325" w:type="pct"/>
          </w:tcPr>
          <w:p w14:paraId="04706219" w14:textId="77777777" w:rsidR="002A0AA3" w:rsidRPr="0073762D" w:rsidRDefault="002A0AA3" w:rsidP="00FB5577">
            <w:pPr>
              <w:spacing w:after="120"/>
              <w:rPr>
                <w:rFonts w:eastAsia="DengXian"/>
                <w:i/>
                <w:color w:val="0070C0"/>
                <w:lang w:val="en-US" w:eastAsia="zh-CN"/>
              </w:rPr>
            </w:pPr>
          </w:p>
        </w:tc>
        <w:tc>
          <w:tcPr>
            <w:tcW w:w="1617" w:type="pct"/>
          </w:tcPr>
          <w:p w14:paraId="667008A9" w14:textId="77777777" w:rsidR="002A0AA3" w:rsidRPr="0073762D" w:rsidRDefault="002A0AA3" w:rsidP="00FB5577">
            <w:pPr>
              <w:spacing w:after="120"/>
              <w:rPr>
                <w:rFonts w:eastAsia="DengXian"/>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5E06818" w14:textId="77777777" w:rsidTr="00FB5577">
        <w:tc>
          <w:tcPr>
            <w:tcW w:w="1424" w:type="dxa"/>
          </w:tcPr>
          <w:p w14:paraId="3F0DC71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0E9BB25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0614BC0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647DE98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4D75A8FA" w14:textId="77777777" w:rsidR="002A0AA3" w:rsidRPr="0073762D" w:rsidRDefault="002A0AA3" w:rsidP="00FB5577">
            <w:pPr>
              <w:spacing w:after="120"/>
              <w:rPr>
                <w:rFonts w:eastAsia="DengXian"/>
                <w:color w:val="0070C0"/>
                <w:lang w:val="en-US" w:eastAsia="zh-CN"/>
              </w:rPr>
            </w:pPr>
          </w:p>
        </w:tc>
      </w:tr>
      <w:tr w:rsidR="002A0AA3" w:rsidRPr="0073762D" w14:paraId="6ED75AA9" w14:textId="77777777" w:rsidTr="00FB5577">
        <w:tc>
          <w:tcPr>
            <w:tcW w:w="1424" w:type="dxa"/>
          </w:tcPr>
          <w:p w14:paraId="7D06426C" w14:textId="77777777" w:rsidR="002A0AA3" w:rsidRPr="0073762D" w:rsidRDefault="002A0AA3" w:rsidP="00FB5577">
            <w:pPr>
              <w:spacing w:after="120"/>
              <w:rPr>
                <w:rFonts w:eastAsia="DengXian"/>
                <w:color w:val="0070C0"/>
                <w:lang w:val="en-US" w:eastAsia="zh-CN"/>
              </w:rPr>
            </w:pPr>
          </w:p>
        </w:tc>
        <w:tc>
          <w:tcPr>
            <w:tcW w:w="2682" w:type="dxa"/>
          </w:tcPr>
          <w:p w14:paraId="742F240A" w14:textId="77777777" w:rsidR="002A0AA3" w:rsidRPr="0073762D" w:rsidRDefault="002A0AA3" w:rsidP="00FB5577">
            <w:pPr>
              <w:spacing w:after="120"/>
              <w:rPr>
                <w:rFonts w:eastAsia="DengXian"/>
                <w:color w:val="0070C0"/>
                <w:lang w:val="en-US" w:eastAsia="zh-CN"/>
              </w:rPr>
            </w:pPr>
          </w:p>
        </w:tc>
        <w:tc>
          <w:tcPr>
            <w:tcW w:w="1418" w:type="dxa"/>
          </w:tcPr>
          <w:p w14:paraId="4F8688BF" w14:textId="77777777" w:rsidR="002A0AA3" w:rsidRPr="0073762D" w:rsidRDefault="002A0AA3" w:rsidP="00FB5577">
            <w:pPr>
              <w:spacing w:after="120"/>
              <w:rPr>
                <w:rFonts w:eastAsia="DengXian"/>
                <w:color w:val="0070C0"/>
                <w:lang w:val="en-US" w:eastAsia="zh-CN"/>
              </w:rPr>
            </w:pPr>
          </w:p>
        </w:tc>
        <w:tc>
          <w:tcPr>
            <w:tcW w:w="2409" w:type="dxa"/>
          </w:tcPr>
          <w:p w14:paraId="7738DDA0" w14:textId="77777777" w:rsidR="002A0AA3" w:rsidRPr="0073762D" w:rsidRDefault="002A0AA3" w:rsidP="00FB5577">
            <w:pPr>
              <w:spacing w:after="120"/>
              <w:rPr>
                <w:rFonts w:eastAsia="DengXian"/>
                <w:color w:val="0070C0"/>
                <w:lang w:val="en-US" w:eastAsia="zh-CN"/>
              </w:rPr>
            </w:pPr>
          </w:p>
        </w:tc>
        <w:tc>
          <w:tcPr>
            <w:tcW w:w="1698" w:type="dxa"/>
          </w:tcPr>
          <w:p w14:paraId="5B9B45F3" w14:textId="77777777" w:rsidR="002A0AA3" w:rsidRPr="0073762D" w:rsidRDefault="002A0AA3" w:rsidP="00FB5577">
            <w:pPr>
              <w:spacing w:after="120"/>
              <w:rPr>
                <w:rFonts w:eastAsia="DengXian"/>
                <w:color w:val="0070C0"/>
                <w:lang w:val="en-US" w:eastAsia="zh-CN"/>
              </w:rPr>
            </w:pPr>
          </w:p>
        </w:tc>
      </w:tr>
      <w:tr w:rsidR="002A0AA3" w:rsidRPr="0073762D" w14:paraId="2898439B" w14:textId="77777777" w:rsidTr="00FB5577">
        <w:tc>
          <w:tcPr>
            <w:tcW w:w="1424" w:type="dxa"/>
          </w:tcPr>
          <w:p w14:paraId="56BDE800" w14:textId="77777777" w:rsidR="002A0AA3" w:rsidRPr="0073762D" w:rsidRDefault="002A0AA3" w:rsidP="00FB5577">
            <w:pPr>
              <w:spacing w:after="120"/>
              <w:rPr>
                <w:rFonts w:eastAsia="DengXian"/>
                <w:color w:val="0070C0"/>
                <w:lang w:val="en-US" w:eastAsia="zh-CN"/>
              </w:rPr>
            </w:pPr>
          </w:p>
        </w:tc>
        <w:tc>
          <w:tcPr>
            <w:tcW w:w="2682" w:type="dxa"/>
          </w:tcPr>
          <w:p w14:paraId="4E7A2356" w14:textId="77777777" w:rsidR="002A0AA3" w:rsidRPr="0073762D" w:rsidRDefault="002A0AA3" w:rsidP="00FB5577">
            <w:pPr>
              <w:spacing w:after="120"/>
              <w:rPr>
                <w:rFonts w:eastAsia="DengXian"/>
                <w:color w:val="0070C0"/>
                <w:lang w:val="en-US" w:eastAsia="zh-CN"/>
              </w:rPr>
            </w:pPr>
          </w:p>
        </w:tc>
        <w:tc>
          <w:tcPr>
            <w:tcW w:w="1418" w:type="dxa"/>
          </w:tcPr>
          <w:p w14:paraId="3EAA8431" w14:textId="77777777" w:rsidR="002A0AA3" w:rsidRPr="0073762D" w:rsidRDefault="002A0AA3" w:rsidP="00FB5577">
            <w:pPr>
              <w:spacing w:after="120"/>
              <w:rPr>
                <w:rFonts w:eastAsia="DengXian"/>
                <w:color w:val="0070C0"/>
                <w:lang w:val="en-US" w:eastAsia="zh-CN"/>
              </w:rPr>
            </w:pPr>
          </w:p>
        </w:tc>
        <w:tc>
          <w:tcPr>
            <w:tcW w:w="2409" w:type="dxa"/>
          </w:tcPr>
          <w:p w14:paraId="2E9E1F7F" w14:textId="77777777" w:rsidR="002A0AA3" w:rsidRPr="0073762D" w:rsidRDefault="002A0AA3" w:rsidP="00FB5577">
            <w:pPr>
              <w:spacing w:after="120"/>
              <w:rPr>
                <w:rFonts w:eastAsia="DengXian"/>
                <w:color w:val="0070C0"/>
                <w:lang w:val="en-US" w:eastAsia="zh-CN"/>
              </w:rPr>
            </w:pPr>
          </w:p>
        </w:tc>
        <w:tc>
          <w:tcPr>
            <w:tcW w:w="1698" w:type="dxa"/>
          </w:tcPr>
          <w:p w14:paraId="032B20DC" w14:textId="77777777" w:rsidR="002A0AA3" w:rsidRPr="0073762D" w:rsidRDefault="002A0AA3" w:rsidP="00FB5577">
            <w:pPr>
              <w:spacing w:after="120"/>
              <w:rPr>
                <w:rFonts w:eastAsia="DengXian"/>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DengXian"/>
                <w:color w:val="0070C0"/>
                <w:lang w:eastAsia="zh-CN"/>
              </w:rPr>
            </w:pPr>
          </w:p>
        </w:tc>
        <w:tc>
          <w:tcPr>
            <w:tcW w:w="2682" w:type="dxa"/>
          </w:tcPr>
          <w:p w14:paraId="17912056" w14:textId="77777777" w:rsidR="002A0AA3" w:rsidRPr="0073762D" w:rsidRDefault="002A0AA3" w:rsidP="00FB5577">
            <w:pPr>
              <w:spacing w:after="120"/>
              <w:rPr>
                <w:rFonts w:eastAsia="DengXian"/>
                <w:i/>
                <w:color w:val="0070C0"/>
                <w:lang w:val="en-US" w:eastAsia="zh-CN"/>
              </w:rPr>
            </w:pPr>
          </w:p>
        </w:tc>
        <w:tc>
          <w:tcPr>
            <w:tcW w:w="1418" w:type="dxa"/>
          </w:tcPr>
          <w:p w14:paraId="359247CD" w14:textId="77777777" w:rsidR="002A0AA3" w:rsidRPr="0073762D" w:rsidRDefault="002A0AA3" w:rsidP="00FB5577">
            <w:pPr>
              <w:spacing w:after="120"/>
              <w:rPr>
                <w:rFonts w:eastAsia="DengXian"/>
                <w:i/>
                <w:color w:val="0070C0"/>
                <w:lang w:val="en-US" w:eastAsia="zh-CN"/>
              </w:rPr>
            </w:pPr>
          </w:p>
        </w:tc>
        <w:tc>
          <w:tcPr>
            <w:tcW w:w="2409" w:type="dxa"/>
          </w:tcPr>
          <w:p w14:paraId="47D96507" w14:textId="77777777" w:rsidR="002A0AA3" w:rsidRPr="0073762D" w:rsidRDefault="002A0AA3" w:rsidP="00FB5577">
            <w:pPr>
              <w:spacing w:after="120"/>
              <w:rPr>
                <w:rFonts w:eastAsia="DengXian"/>
                <w:color w:val="0070C0"/>
                <w:lang w:val="en-US" w:eastAsia="zh-CN"/>
              </w:rPr>
            </w:pPr>
          </w:p>
        </w:tc>
        <w:tc>
          <w:tcPr>
            <w:tcW w:w="1698" w:type="dxa"/>
          </w:tcPr>
          <w:p w14:paraId="7A05AA69" w14:textId="77777777" w:rsidR="002A0AA3" w:rsidRPr="0073762D" w:rsidRDefault="002A0AA3" w:rsidP="00FB5577">
            <w:pPr>
              <w:spacing w:after="120"/>
              <w:rPr>
                <w:rFonts w:eastAsia="DengXian"/>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 incl. existing and new tdocs.</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0CC59777" w14:textId="77777777" w:rsidR="002A0AA3" w:rsidRPr="0073762D" w:rsidRDefault="002A0AA3" w:rsidP="002A0AA3">
      <w:pPr>
        <w:rPr>
          <w:rFonts w:eastAsia="DengXian"/>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48406D0A"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AA3EC5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2DAE28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0D4A57D9" w14:textId="77777777" w:rsidR="002A0AA3" w:rsidRPr="0073762D" w:rsidRDefault="002A0AA3" w:rsidP="00FB5577">
            <w:pPr>
              <w:spacing w:after="120"/>
              <w:rPr>
                <w:rFonts w:eastAsia="DengXian"/>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53B0DCC5"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4312595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31FA4E6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DengXian"/>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7A8C0E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0FFC822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651918A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DengXian"/>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DengXian"/>
                <w:color w:val="0070C0"/>
                <w:lang w:eastAsia="zh-CN"/>
              </w:rPr>
            </w:pPr>
          </w:p>
        </w:tc>
        <w:tc>
          <w:tcPr>
            <w:tcW w:w="2682" w:type="dxa"/>
          </w:tcPr>
          <w:p w14:paraId="3F4D8665" w14:textId="77777777" w:rsidR="002A0AA3" w:rsidRPr="0073762D" w:rsidRDefault="002A0AA3" w:rsidP="00FB5577">
            <w:pPr>
              <w:spacing w:after="120"/>
              <w:rPr>
                <w:rFonts w:eastAsia="DengXian"/>
                <w:i/>
                <w:color w:val="0070C0"/>
                <w:lang w:val="en-US" w:eastAsia="zh-CN"/>
              </w:rPr>
            </w:pPr>
          </w:p>
        </w:tc>
        <w:tc>
          <w:tcPr>
            <w:tcW w:w="1418" w:type="dxa"/>
          </w:tcPr>
          <w:p w14:paraId="1C29A3CA" w14:textId="77777777" w:rsidR="002A0AA3" w:rsidRPr="0073762D" w:rsidRDefault="002A0AA3" w:rsidP="00FB5577">
            <w:pPr>
              <w:spacing w:after="120"/>
              <w:rPr>
                <w:rFonts w:eastAsia="DengXian"/>
                <w:i/>
                <w:color w:val="0070C0"/>
                <w:lang w:val="en-US" w:eastAsia="zh-CN"/>
              </w:rPr>
            </w:pPr>
          </w:p>
        </w:tc>
        <w:tc>
          <w:tcPr>
            <w:tcW w:w="2409" w:type="dxa"/>
          </w:tcPr>
          <w:p w14:paraId="047D40B9" w14:textId="77777777" w:rsidR="002A0AA3" w:rsidRPr="0073762D" w:rsidRDefault="002A0AA3" w:rsidP="00FB5577">
            <w:pPr>
              <w:spacing w:after="120"/>
              <w:rPr>
                <w:rFonts w:eastAsia="DengXian"/>
                <w:color w:val="0070C0"/>
                <w:lang w:val="en-US" w:eastAsia="zh-CN"/>
              </w:rPr>
            </w:pPr>
          </w:p>
        </w:tc>
        <w:tc>
          <w:tcPr>
            <w:tcW w:w="1698" w:type="dxa"/>
          </w:tcPr>
          <w:p w14:paraId="54289F7F" w14:textId="77777777" w:rsidR="002A0AA3" w:rsidRPr="0073762D" w:rsidRDefault="002A0AA3" w:rsidP="00FB5577">
            <w:pPr>
              <w:spacing w:after="120"/>
              <w:rPr>
                <w:rFonts w:eastAsia="DengXian"/>
                <w:i/>
                <w:color w:val="0070C0"/>
                <w:lang w:val="en-US" w:eastAsia="zh-CN"/>
              </w:rPr>
            </w:pPr>
          </w:p>
        </w:tc>
      </w:tr>
    </w:tbl>
    <w:p w14:paraId="62698885" w14:textId="77777777" w:rsidR="002A0AA3" w:rsidRPr="0073762D" w:rsidRDefault="002A0AA3" w:rsidP="002A0AA3">
      <w:pPr>
        <w:rPr>
          <w:rFonts w:eastAsia="DengXian"/>
          <w:color w:val="0070C0"/>
          <w:lang w:val="en-US" w:eastAsia="zh-CN"/>
        </w:rPr>
      </w:pPr>
    </w:p>
    <w:p w14:paraId="05A72F56"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lastRenderedPageBreak/>
        <w:t>Please include the summary of recommendations for all tdocs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34E94" w14:textId="77777777" w:rsidR="00D55F51" w:rsidRDefault="00D55F51">
      <w:r>
        <w:separator/>
      </w:r>
    </w:p>
  </w:endnote>
  <w:endnote w:type="continuationSeparator" w:id="0">
    <w:p w14:paraId="73535061" w14:textId="77777777" w:rsidR="00D55F51" w:rsidRDefault="00D5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8F182" w14:textId="77777777" w:rsidR="00D55F51" w:rsidRDefault="00D55F51">
      <w:r>
        <w:separator/>
      </w:r>
    </w:p>
  </w:footnote>
  <w:footnote w:type="continuationSeparator" w:id="0">
    <w:p w14:paraId="7B03A481" w14:textId="77777777" w:rsidR="00D55F51" w:rsidRDefault="00D5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D58"/>
    <w:multiLevelType w:val="hybridMultilevel"/>
    <w:tmpl w:val="B3DC6FFE"/>
    <w:lvl w:ilvl="0" w:tplc="3B160E2C">
      <w:start w:val="3948"/>
      <w:numFmt w:val="bullet"/>
      <w:lvlText w:val="–"/>
      <w:lvlJc w:val="left"/>
      <w:pPr>
        <w:ind w:left="840" w:hanging="420"/>
      </w:pPr>
      <w:rPr>
        <w:rFonts w:ascii="MS PGothic" w:eastAsia="MS PGothic" w:hAnsi="MS PGothic"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6015F89"/>
    <w:multiLevelType w:val="hybridMultilevel"/>
    <w:tmpl w:val="64081F46"/>
    <w:lvl w:ilvl="0" w:tplc="7E7A736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01C1"/>
    <w:multiLevelType w:val="hybridMultilevel"/>
    <w:tmpl w:val="68DC3408"/>
    <w:lvl w:ilvl="0" w:tplc="0D084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8"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D37A3D"/>
    <w:multiLevelType w:val="multilevel"/>
    <w:tmpl w:val="C4BC0B3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16" w15:restartNumberingAfterBreak="0">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7" w15:restartNumberingAfterBreak="0">
    <w:nsid w:val="56FC576A"/>
    <w:multiLevelType w:val="hybridMultilevel"/>
    <w:tmpl w:val="698CB84C"/>
    <w:lvl w:ilvl="0" w:tplc="E04EBFBA">
      <w:start w:val="3948"/>
      <w:numFmt w:val="bullet"/>
      <w:lvlText w:val="–"/>
      <w:lvlJc w:val="left"/>
      <w:pPr>
        <w:tabs>
          <w:tab w:val="num" w:pos="420"/>
        </w:tabs>
        <w:ind w:left="420" w:hanging="420"/>
      </w:pPr>
      <w:rPr>
        <w:rFonts w:ascii="MS PGothic" w:eastAsia="MS PGothic" w:hAnsi="MS PGothic"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C9C25B8"/>
    <w:multiLevelType w:val="hybridMultilevel"/>
    <w:tmpl w:val="9264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D86F51"/>
    <w:multiLevelType w:val="hybridMultilevel"/>
    <w:tmpl w:val="76AC30E4"/>
    <w:lvl w:ilvl="0" w:tplc="E04EBFBA">
      <w:start w:val="3948"/>
      <w:numFmt w:val="bullet"/>
      <w:lvlText w:val="–"/>
      <w:lvlJc w:val="left"/>
      <w:pPr>
        <w:tabs>
          <w:tab w:val="num" w:pos="420"/>
        </w:tabs>
        <w:ind w:left="420" w:hanging="420"/>
      </w:pPr>
      <w:rPr>
        <w:rFonts w:ascii="MS PGothic" w:eastAsia="MS PGothic" w:hAnsi="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3"/>
  </w:num>
  <w:num w:numId="2">
    <w:abstractNumId w:val="18"/>
  </w:num>
  <w:num w:numId="3">
    <w:abstractNumId w:val="10"/>
  </w:num>
  <w:num w:numId="4">
    <w:abstractNumId w:val="2"/>
  </w:num>
  <w:num w:numId="5">
    <w:abstractNumId w:val="13"/>
  </w:num>
  <w:num w:numId="6">
    <w:abstractNumId w:val="14"/>
  </w:num>
  <w:num w:numId="7">
    <w:abstractNumId w:val="8"/>
  </w:num>
  <w:num w:numId="8">
    <w:abstractNumId w:val="3"/>
  </w:num>
  <w:num w:numId="9">
    <w:abstractNumId w:val="5"/>
  </w:num>
  <w:num w:numId="10">
    <w:abstractNumId w:val="0"/>
  </w:num>
  <w:num w:numId="11">
    <w:abstractNumId w:val="21"/>
  </w:num>
  <w:num w:numId="12">
    <w:abstractNumId w:val="1"/>
  </w:num>
  <w:num w:numId="13">
    <w:abstractNumId w:val="12"/>
  </w:num>
  <w:num w:numId="14">
    <w:abstractNumId w:val="16"/>
  </w:num>
  <w:num w:numId="15">
    <w:abstractNumId w:val="15"/>
  </w:num>
  <w:num w:numId="16">
    <w:abstractNumId w:val="7"/>
  </w:num>
  <w:num w:numId="17">
    <w:abstractNumId w:val="22"/>
  </w:num>
  <w:num w:numId="18">
    <w:abstractNumId w:val="17"/>
  </w:num>
  <w:num w:numId="19">
    <w:abstractNumId w:val="9"/>
  </w:num>
  <w:num w:numId="20">
    <w:abstractNumId w:val="11"/>
  </w:num>
  <w:num w:numId="21">
    <w:abstractNumId w:val="2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6"/>
  </w:num>
  <w:num w:numId="30">
    <w:abstractNumId w:val="19"/>
  </w:num>
  <w:num w:numId="31">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Jiakai">
    <w15:presenceInfo w15:providerId="None" w15:userId="Huawei_Jiakai"/>
  </w15:person>
  <w15:person w15:author="Kazuyoshi Uesaka">
    <w15:presenceInfo w15:providerId="None" w15:userId="Kazuyoshi Uesaka"/>
  </w15:person>
  <w15:person w15:author="Gaurav Nigam">
    <w15:presenceInfo w15:providerId="AD" w15:userId="S::gnigam@qti.qualcomm.com::5d6eecaa-87af-434f-b1c7-8f35e61232ad"/>
  </w15:person>
  <w15:person w15:author="China Telecom">
    <w15:presenceInfo w15:providerId="None" w15:userId="China Telecom"/>
  </w15:person>
  <w15:person w15:author="5179801">
    <w15:presenceInfo w15:providerId="None" w15:userId="5179801"/>
  </w15:person>
  <w15:person w15:author="Intel RAN4 #98-bis-e">
    <w15:presenceInfo w15:providerId="None" w15:userId="Intel RAN4 #98-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87"/>
    <w:rsid w:val="0000272A"/>
    <w:rsid w:val="00002CE3"/>
    <w:rsid w:val="00004021"/>
    <w:rsid w:val="000060C3"/>
    <w:rsid w:val="00006EF9"/>
    <w:rsid w:val="000152C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506"/>
    <w:rsid w:val="00047A83"/>
    <w:rsid w:val="000507D7"/>
    <w:rsid w:val="000518EA"/>
    <w:rsid w:val="00052712"/>
    <w:rsid w:val="0005386A"/>
    <w:rsid w:val="00055F9A"/>
    <w:rsid w:val="00056B78"/>
    <w:rsid w:val="00057903"/>
    <w:rsid w:val="00060D62"/>
    <w:rsid w:val="00070DE3"/>
    <w:rsid w:val="00072E04"/>
    <w:rsid w:val="000763A1"/>
    <w:rsid w:val="000776DD"/>
    <w:rsid w:val="00082C39"/>
    <w:rsid w:val="0008388F"/>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62B7E"/>
    <w:rsid w:val="00167171"/>
    <w:rsid w:val="00171748"/>
    <w:rsid w:val="00172098"/>
    <w:rsid w:val="00172520"/>
    <w:rsid w:val="0017403C"/>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2AA2"/>
    <w:rsid w:val="001F3A72"/>
    <w:rsid w:val="001F7FDA"/>
    <w:rsid w:val="00201071"/>
    <w:rsid w:val="0020179C"/>
    <w:rsid w:val="002034DC"/>
    <w:rsid w:val="00204040"/>
    <w:rsid w:val="002040EE"/>
    <w:rsid w:val="0020494D"/>
    <w:rsid w:val="00204F78"/>
    <w:rsid w:val="00215BAA"/>
    <w:rsid w:val="00222793"/>
    <w:rsid w:val="00222F9C"/>
    <w:rsid w:val="0022415C"/>
    <w:rsid w:val="0023129D"/>
    <w:rsid w:val="00232F26"/>
    <w:rsid w:val="00233447"/>
    <w:rsid w:val="002369FC"/>
    <w:rsid w:val="00240EDF"/>
    <w:rsid w:val="0024231B"/>
    <w:rsid w:val="0024780C"/>
    <w:rsid w:val="00250C90"/>
    <w:rsid w:val="00256DC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39B1"/>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3932"/>
    <w:rsid w:val="00376D37"/>
    <w:rsid w:val="00377B51"/>
    <w:rsid w:val="00380088"/>
    <w:rsid w:val="003815AE"/>
    <w:rsid w:val="00384D42"/>
    <w:rsid w:val="00386393"/>
    <w:rsid w:val="00391174"/>
    <w:rsid w:val="0039392D"/>
    <w:rsid w:val="0039578C"/>
    <w:rsid w:val="003A028F"/>
    <w:rsid w:val="003A1CC8"/>
    <w:rsid w:val="003B0100"/>
    <w:rsid w:val="003B0F13"/>
    <w:rsid w:val="003B334D"/>
    <w:rsid w:val="003B451C"/>
    <w:rsid w:val="003B7BAE"/>
    <w:rsid w:val="003B7C5D"/>
    <w:rsid w:val="003C2ADB"/>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9CE"/>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78A8"/>
    <w:rsid w:val="005B115E"/>
    <w:rsid w:val="005B2FBF"/>
    <w:rsid w:val="005B56FB"/>
    <w:rsid w:val="005B641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5B33"/>
    <w:rsid w:val="0061767D"/>
    <w:rsid w:val="00617871"/>
    <w:rsid w:val="00620E0C"/>
    <w:rsid w:val="00621DED"/>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74F"/>
    <w:rsid w:val="006524FE"/>
    <w:rsid w:val="00653FBA"/>
    <w:rsid w:val="00654174"/>
    <w:rsid w:val="00656A55"/>
    <w:rsid w:val="00660E87"/>
    <w:rsid w:val="0066118F"/>
    <w:rsid w:val="00665434"/>
    <w:rsid w:val="00665AF9"/>
    <w:rsid w:val="00667CDA"/>
    <w:rsid w:val="00670FAA"/>
    <w:rsid w:val="00671B09"/>
    <w:rsid w:val="006728CF"/>
    <w:rsid w:val="00672FC9"/>
    <w:rsid w:val="006736C3"/>
    <w:rsid w:val="00674E21"/>
    <w:rsid w:val="00676075"/>
    <w:rsid w:val="00676FC5"/>
    <w:rsid w:val="00680A56"/>
    <w:rsid w:val="0068141A"/>
    <w:rsid w:val="00687D9A"/>
    <w:rsid w:val="00690547"/>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295"/>
    <w:rsid w:val="006E671C"/>
    <w:rsid w:val="006E7A55"/>
    <w:rsid w:val="006F31CF"/>
    <w:rsid w:val="006F3459"/>
    <w:rsid w:val="006F423D"/>
    <w:rsid w:val="006F4336"/>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221D"/>
    <w:rsid w:val="007C3D50"/>
    <w:rsid w:val="007C432C"/>
    <w:rsid w:val="007C5C1F"/>
    <w:rsid w:val="007C5F82"/>
    <w:rsid w:val="007D11FF"/>
    <w:rsid w:val="007D21DC"/>
    <w:rsid w:val="007D2230"/>
    <w:rsid w:val="007D4486"/>
    <w:rsid w:val="007D4908"/>
    <w:rsid w:val="007D4D82"/>
    <w:rsid w:val="007E2AF9"/>
    <w:rsid w:val="007E7B21"/>
    <w:rsid w:val="007F00D6"/>
    <w:rsid w:val="007F0B3B"/>
    <w:rsid w:val="007F0DFE"/>
    <w:rsid w:val="007F302A"/>
    <w:rsid w:val="007F39E8"/>
    <w:rsid w:val="007F62DC"/>
    <w:rsid w:val="007F7052"/>
    <w:rsid w:val="007F7304"/>
    <w:rsid w:val="008030D3"/>
    <w:rsid w:val="00803B62"/>
    <w:rsid w:val="00805ADA"/>
    <w:rsid w:val="00806139"/>
    <w:rsid w:val="0081038F"/>
    <w:rsid w:val="00810518"/>
    <w:rsid w:val="00813908"/>
    <w:rsid w:val="00813DEC"/>
    <w:rsid w:val="00815D87"/>
    <w:rsid w:val="008212A5"/>
    <w:rsid w:val="00821414"/>
    <w:rsid w:val="00823D78"/>
    <w:rsid w:val="0082474D"/>
    <w:rsid w:val="0082551D"/>
    <w:rsid w:val="008300B7"/>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376"/>
    <w:rsid w:val="008A191E"/>
    <w:rsid w:val="008A5084"/>
    <w:rsid w:val="008A5A64"/>
    <w:rsid w:val="008A5EFA"/>
    <w:rsid w:val="008A6510"/>
    <w:rsid w:val="008B2046"/>
    <w:rsid w:val="008B6E05"/>
    <w:rsid w:val="008B6E8E"/>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127"/>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556B"/>
    <w:rsid w:val="009B5AEC"/>
    <w:rsid w:val="009B61E1"/>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5C2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7677"/>
    <w:rsid w:val="00A979B8"/>
    <w:rsid w:val="00AA149B"/>
    <w:rsid w:val="00AA16FB"/>
    <w:rsid w:val="00AA1D26"/>
    <w:rsid w:val="00AA1F32"/>
    <w:rsid w:val="00AA5435"/>
    <w:rsid w:val="00AB0D0E"/>
    <w:rsid w:val="00AB1B4A"/>
    <w:rsid w:val="00AC1E99"/>
    <w:rsid w:val="00AC1FF6"/>
    <w:rsid w:val="00AC2D8C"/>
    <w:rsid w:val="00AC4627"/>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54D9"/>
    <w:rsid w:val="00AF7481"/>
    <w:rsid w:val="00AF7AA9"/>
    <w:rsid w:val="00AF7D57"/>
    <w:rsid w:val="00AF7E63"/>
    <w:rsid w:val="00B035B9"/>
    <w:rsid w:val="00B047E4"/>
    <w:rsid w:val="00B05B7F"/>
    <w:rsid w:val="00B06B06"/>
    <w:rsid w:val="00B06D95"/>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2819"/>
    <w:rsid w:val="00B93034"/>
    <w:rsid w:val="00B93040"/>
    <w:rsid w:val="00B95A55"/>
    <w:rsid w:val="00BA13A0"/>
    <w:rsid w:val="00BA2133"/>
    <w:rsid w:val="00BA582C"/>
    <w:rsid w:val="00BB5893"/>
    <w:rsid w:val="00BB66BB"/>
    <w:rsid w:val="00BC3545"/>
    <w:rsid w:val="00BC6E8F"/>
    <w:rsid w:val="00BC6F3F"/>
    <w:rsid w:val="00BC7445"/>
    <w:rsid w:val="00BD0EC4"/>
    <w:rsid w:val="00BD30C2"/>
    <w:rsid w:val="00BD5D1C"/>
    <w:rsid w:val="00BD5FB0"/>
    <w:rsid w:val="00BE3573"/>
    <w:rsid w:val="00BE633C"/>
    <w:rsid w:val="00BE6B01"/>
    <w:rsid w:val="00BF096F"/>
    <w:rsid w:val="00BF1E3D"/>
    <w:rsid w:val="00BF2B12"/>
    <w:rsid w:val="00BF4264"/>
    <w:rsid w:val="00C022A1"/>
    <w:rsid w:val="00C0247C"/>
    <w:rsid w:val="00C0798F"/>
    <w:rsid w:val="00C1529B"/>
    <w:rsid w:val="00C15C4C"/>
    <w:rsid w:val="00C20D43"/>
    <w:rsid w:val="00C20E17"/>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1D9B"/>
    <w:rsid w:val="00C52C96"/>
    <w:rsid w:val="00C53305"/>
    <w:rsid w:val="00C53E17"/>
    <w:rsid w:val="00C55827"/>
    <w:rsid w:val="00C571FC"/>
    <w:rsid w:val="00C57912"/>
    <w:rsid w:val="00C60A63"/>
    <w:rsid w:val="00C60C0C"/>
    <w:rsid w:val="00C60FD6"/>
    <w:rsid w:val="00C728C0"/>
    <w:rsid w:val="00C740BF"/>
    <w:rsid w:val="00C75199"/>
    <w:rsid w:val="00C75884"/>
    <w:rsid w:val="00C76FBA"/>
    <w:rsid w:val="00C81526"/>
    <w:rsid w:val="00C82E5D"/>
    <w:rsid w:val="00C84949"/>
    <w:rsid w:val="00C8566F"/>
    <w:rsid w:val="00C90619"/>
    <w:rsid w:val="00C9073F"/>
    <w:rsid w:val="00C911DC"/>
    <w:rsid w:val="00C9457D"/>
    <w:rsid w:val="00C97DE4"/>
    <w:rsid w:val="00CA03DA"/>
    <w:rsid w:val="00CA141C"/>
    <w:rsid w:val="00CA2138"/>
    <w:rsid w:val="00CA4B1C"/>
    <w:rsid w:val="00CA5E48"/>
    <w:rsid w:val="00CA6E30"/>
    <w:rsid w:val="00CA72F9"/>
    <w:rsid w:val="00CB24CA"/>
    <w:rsid w:val="00CB2AFE"/>
    <w:rsid w:val="00CB4F6D"/>
    <w:rsid w:val="00CC1C1F"/>
    <w:rsid w:val="00CC2C60"/>
    <w:rsid w:val="00CC5C39"/>
    <w:rsid w:val="00CD0E75"/>
    <w:rsid w:val="00CD6467"/>
    <w:rsid w:val="00CE0AF3"/>
    <w:rsid w:val="00CE229A"/>
    <w:rsid w:val="00CE2505"/>
    <w:rsid w:val="00CE28A6"/>
    <w:rsid w:val="00CE28CC"/>
    <w:rsid w:val="00CE43C6"/>
    <w:rsid w:val="00CE4EDC"/>
    <w:rsid w:val="00CE4F5B"/>
    <w:rsid w:val="00CE58E8"/>
    <w:rsid w:val="00CE75D5"/>
    <w:rsid w:val="00CF10E1"/>
    <w:rsid w:val="00CF17C3"/>
    <w:rsid w:val="00CF1DE6"/>
    <w:rsid w:val="00CF1FA1"/>
    <w:rsid w:val="00CF2B2F"/>
    <w:rsid w:val="00CF365A"/>
    <w:rsid w:val="00CF4B9B"/>
    <w:rsid w:val="00D07263"/>
    <w:rsid w:val="00D07D45"/>
    <w:rsid w:val="00D1010D"/>
    <w:rsid w:val="00D11AC6"/>
    <w:rsid w:val="00D1204E"/>
    <w:rsid w:val="00D136DC"/>
    <w:rsid w:val="00D13E8E"/>
    <w:rsid w:val="00D165B8"/>
    <w:rsid w:val="00D17CFC"/>
    <w:rsid w:val="00D22659"/>
    <w:rsid w:val="00D226AC"/>
    <w:rsid w:val="00D243B8"/>
    <w:rsid w:val="00D25F83"/>
    <w:rsid w:val="00D27F51"/>
    <w:rsid w:val="00D34C56"/>
    <w:rsid w:val="00D36396"/>
    <w:rsid w:val="00D36502"/>
    <w:rsid w:val="00D365DC"/>
    <w:rsid w:val="00D373E1"/>
    <w:rsid w:val="00D41192"/>
    <w:rsid w:val="00D417D8"/>
    <w:rsid w:val="00D44BC3"/>
    <w:rsid w:val="00D45615"/>
    <w:rsid w:val="00D505B3"/>
    <w:rsid w:val="00D51038"/>
    <w:rsid w:val="00D5192C"/>
    <w:rsid w:val="00D529F0"/>
    <w:rsid w:val="00D537AC"/>
    <w:rsid w:val="00D55F51"/>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91200"/>
    <w:rsid w:val="00D922A9"/>
    <w:rsid w:val="00D92587"/>
    <w:rsid w:val="00D931A0"/>
    <w:rsid w:val="00D97C00"/>
    <w:rsid w:val="00DA3FD2"/>
    <w:rsid w:val="00DA6B46"/>
    <w:rsid w:val="00DA768C"/>
    <w:rsid w:val="00DB0353"/>
    <w:rsid w:val="00DB41D6"/>
    <w:rsid w:val="00DB61DA"/>
    <w:rsid w:val="00DB7EC7"/>
    <w:rsid w:val="00DC3746"/>
    <w:rsid w:val="00DD1561"/>
    <w:rsid w:val="00DD1D43"/>
    <w:rsid w:val="00DD33FB"/>
    <w:rsid w:val="00DD53F8"/>
    <w:rsid w:val="00DD58DF"/>
    <w:rsid w:val="00DD72D8"/>
    <w:rsid w:val="00DE18EB"/>
    <w:rsid w:val="00DE4081"/>
    <w:rsid w:val="00DE5595"/>
    <w:rsid w:val="00DF4F0E"/>
    <w:rsid w:val="00DF5587"/>
    <w:rsid w:val="00E03AF1"/>
    <w:rsid w:val="00E0668E"/>
    <w:rsid w:val="00E066EA"/>
    <w:rsid w:val="00E068B5"/>
    <w:rsid w:val="00E07BFE"/>
    <w:rsid w:val="00E10FEE"/>
    <w:rsid w:val="00E13ACB"/>
    <w:rsid w:val="00E15A87"/>
    <w:rsid w:val="00E176F3"/>
    <w:rsid w:val="00E3384B"/>
    <w:rsid w:val="00E3674B"/>
    <w:rsid w:val="00E40919"/>
    <w:rsid w:val="00E43C78"/>
    <w:rsid w:val="00E455FA"/>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48F6"/>
    <w:rsid w:val="00F160A2"/>
    <w:rsid w:val="00F210FA"/>
    <w:rsid w:val="00F2428A"/>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4DD"/>
    <w:rsid w:val="00FC4B70"/>
    <w:rsid w:val="00FC531C"/>
    <w:rsid w:val="00FC748A"/>
    <w:rsid w:val="00FC7545"/>
    <w:rsid w:val="00FD33FE"/>
    <w:rsid w:val="00FD41A1"/>
    <w:rsid w:val="00FE1622"/>
    <w:rsid w:val="00FE182E"/>
    <w:rsid w:val="00FE3088"/>
    <w:rsid w:val="00FE3E78"/>
    <w:rsid w:val="00FE3F59"/>
    <w:rsid w:val="00FE4E40"/>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32D7E0"/>
  <w15:docId w15:val="{9806DD58-466F-4924-A685-A75F67A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14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C"/>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cap1 Char,cap2 Char,cap11 Char,label Char"/>
    <w:link w:val="Caption"/>
    <w:uiPriority w:val="35"/>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ListParagraph">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목록 단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Paragraphedeliste">
    <w:name w:val="Paragraphe de liste"/>
    <w:basedOn w:val="Normal"/>
    <w:uiPriority w:val="34"/>
    <w:qFormat/>
    <w:pPr>
      <w:spacing w:after="0"/>
      <w:ind w:left="720"/>
    </w:pPr>
    <w:rPr>
      <w:sz w:val="24"/>
      <w:szCs w:val="24"/>
      <w:lang w:val="fr-FR" w:eastAsia="zh-CN"/>
    </w:rPr>
  </w:style>
  <w:style w:type="paragraph" w:customStyle="1" w:styleId="RAN4Observation">
    <w:name w:val="RAN4 Observation"/>
    <w:basedOn w:val="ListParagraph"/>
    <w:next w:val="Normal"/>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
    <w:name w:val="网格型2"/>
    <w:basedOn w:val="TableNormal"/>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首标题"/>
    <w:rPr>
      <w:rFonts w:ascii="Arial" w:eastAsia="SimSun" w:hAnsi="Arial"/>
      <w:sz w:val="24"/>
      <w:lang w:val="en-US" w:eastAsia="zh-CN" w:bidi="ar-SA"/>
    </w:rPr>
  </w:style>
  <w:style w:type="paragraph" w:customStyle="1" w:styleId="gmail-m-6342705739485107149msolistparagraph">
    <w:name w:val="gmail-m-6342705739485107149msolistparagraph"/>
    <w:basedOn w:val="Normal"/>
    <w:uiPriority w:val="99"/>
    <w:rsid w:val="00922EB6"/>
    <w:pPr>
      <w:spacing w:after="0"/>
    </w:pPr>
    <w:rPr>
      <w:rFonts w:ascii="MS PGothic" w:eastAsia="MS PGothic" w:hAnsi="MS PGothic" w:cs="SimSun"/>
      <w:sz w:val="24"/>
      <w:szCs w:val="24"/>
      <w:lang w:val="en-US" w:eastAsia="zh-CN"/>
    </w:rPr>
  </w:style>
  <w:style w:type="table" w:customStyle="1" w:styleId="4-51">
    <w:name w:val="网格表 4 - 着色 51"/>
    <w:basedOn w:val="TableNormal"/>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Normal"/>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DB82-AE73-46D4-921B-7D69D19C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64</Pages>
  <Words>17245</Words>
  <Characters>98300</Characters>
  <Application>Microsoft Office Word</Application>
  <DocSecurity>0</DocSecurity>
  <Lines>819</Lines>
  <Paragraphs>230</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115315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Intel RAN4 #98-bis-e</cp:lastModifiedBy>
  <cp:revision>10</cp:revision>
  <cp:lastPrinted>2019-04-25T01:09:00Z</cp:lastPrinted>
  <dcterms:created xsi:type="dcterms:W3CDTF">2021-04-13T12:03:00Z</dcterms:created>
  <dcterms:modified xsi:type="dcterms:W3CDTF">2021-04-13T19:18:00Z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(3)YbHt0oGbj65u+qpyO9p0h444EOOpBUTffNmnAooZSX07LFxRv3wPgSqryN3iMXDXuevrnDnd
rIv2dBB5CcFUMD/MA+kTf8sMNxLNzwhHGovyrd016GhpB7+83KJVfVjcSevK0UtRqdXmi3h6
vyPrQyYtmaJWdENQXnbG0C4Z+TT4wC9MCJM9fIRvxhicgETIi0hI77HOp+Skv2Fi+wdaHYUA
01hNJjTcBM+gWH/lFK</vt:lpwstr>
  </property>
  <property fmtid="{D5CDD505-2E9C-101B-9397-08002B2CF9AE}" pid="10" name="_2015_ms_pID_7253431">
    <vt:lpwstr>CrhUo0wJ9sCrZ809eztmLcg89pTXKQYb8WpuYBuaJMANk9zGTq9JOq
d9Tb+kX4bO6WY9iLQx6j/JkpOpg+pjbBbYfJGf96n6yMyXbO97a1XVIjvkPLKbLv0dQ8hd/r
JCICrserPH7ieaEtEwY2OEWQL9IRuPrvDUZJKABMNr32+CRbWiRPTMypcoJueuQG6ruMAPNd
NS4R4JrunGU2kTzGHPhLpSAnbPejwHtuOpkw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1618313877</vt:lpwstr>
  </property>
  <property fmtid="{D5CDD505-2E9C-101B-9397-08002B2CF9AE}" pid="15" name="_2015_ms_pID_7253432">
    <vt:lpwstr>Bw==</vt:lpwstr>
  </property>
</Properties>
</file>