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B18A3"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 xml:space="preserve">3GPP TSG-RAN WG4 Meeting # 98-bis-e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00B67611">
        <w:rPr>
          <w:rFonts w:ascii="Arial" w:hAnsi="Arial" w:cs="Arial"/>
          <w:b/>
          <w:color w:val="000000"/>
          <w:sz w:val="22"/>
          <w:lang w:val="en-US" w:eastAsia="zh-CN"/>
        </w:rPr>
        <w:t>R4-210</w:t>
      </w:r>
      <w:r w:rsidR="00B67611">
        <w:rPr>
          <w:rFonts w:ascii="Arial" w:hAnsi="Arial" w:cs="Arial" w:hint="eastAsia"/>
          <w:b/>
          <w:color w:val="000000"/>
          <w:sz w:val="22"/>
          <w:lang w:val="en-US" w:eastAsia="zh-CN"/>
        </w:rPr>
        <w:t>5992</w:t>
      </w:r>
    </w:p>
    <w:p w14:paraId="4B3B18A4"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Electronic Meeting, Apr. 12-20, 2021</w:t>
      </w:r>
    </w:p>
    <w:p w14:paraId="4B3B18A5" w14:textId="77777777" w:rsidR="000B5F13" w:rsidRDefault="000B5F13">
      <w:pPr>
        <w:spacing w:after="120"/>
        <w:rPr>
          <w:rFonts w:ascii="Arial" w:hAnsi="Arial" w:cs="Arial"/>
          <w:b/>
          <w:color w:val="000000"/>
          <w:sz w:val="22"/>
          <w:lang w:val="pt-BR" w:eastAsia="zh-CN"/>
        </w:rPr>
      </w:pPr>
    </w:p>
    <w:p w14:paraId="4B3B18A6" w14:textId="77777777" w:rsidR="000B5F13" w:rsidRDefault="00DB2BC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hAnsi="Arial" w:cs="Arial" w:hint="eastAsia"/>
          <w:b/>
          <w:color w:val="000000"/>
          <w:sz w:val="22"/>
          <w:lang w:val="pt-BR" w:eastAsia="zh-CN"/>
        </w:rPr>
        <w:t>8.6.3</w:t>
      </w:r>
    </w:p>
    <w:p w14:paraId="4B3B18A7" w14:textId="77777777" w:rsidR="000B5F13" w:rsidRDefault="00DB2BCF">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4B3B18A8" w14:textId="77777777" w:rsidR="000B5F13" w:rsidRDefault="00DB2BCF">
      <w:pPr>
        <w:spacing w:after="120"/>
        <w:ind w:left="1985" w:hanging="1985"/>
        <w:rPr>
          <w:rFonts w:ascii="Arial"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[98-bis-e][321] NR_HST_FR1_Demod</w:t>
      </w:r>
    </w:p>
    <w:p w14:paraId="4B3B18A9" w14:textId="77777777" w:rsidR="000B5F13" w:rsidRDefault="00DB2BCF">
      <w:pPr>
        <w:spacing w:after="120"/>
        <w:ind w:left="1985" w:hanging="1985"/>
        <w:rPr>
          <w:rFonts w:ascii="Arial"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hAnsi="Arial" w:cs="Arial"/>
          <w:color w:val="000000"/>
          <w:sz w:val="22"/>
          <w:lang w:eastAsia="zh-CN"/>
        </w:rPr>
        <w:t>Information</w:t>
      </w:r>
    </w:p>
    <w:p w14:paraId="4B3B18AA" w14:textId="77777777" w:rsidR="000B5F13" w:rsidRDefault="00DB2BCF">
      <w:pPr>
        <w:pStyle w:val="1"/>
        <w:numPr>
          <w:ilvl w:val="0"/>
          <w:numId w:val="2"/>
        </w:numPr>
        <w:rPr>
          <w:lang w:eastAsia="zh-CN"/>
        </w:rPr>
      </w:pPr>
      <w:r>
        <w:rPr>
          <w:rFonts w:hint="eastAsia"/>
          <w:lang w:eastAsia="zh-CN"/>
        </w:rPr>
        <w:t xml:space="preserve"> </w:t>
      </w:r>
      <w:r>
        <w:rPr>
          <w:rFonts w:hint="eastAsia"/>
          <w:lang w:eastAsia="ja-JP"/>
        </w:rPr>
        <w:t>Introduction</w:t>
      </w:r>
    </w:p>
    <w:p w14:paraId="4B3B18AB" w14:textId="77777777" w:rsidR="000B5F13" w:rsidRDefault="00DB2BCF">
      <w:pPr>
        <w:rPr>
          <w:lang w:eastAsia="zh-CN"/>
        </w:rPr>
      </w:pPr>
      <w:r>
        <w:rPr>
          <w:rFonts w:hint="eastAsia"/>
          <w:lang w:eastAsia="zh-CN"/>
        </w:rPr>
        <w:t>This email discussion focuses on UE demodulation for Rel-17 NR HST, including agenda 8.6.3.1~8.6.3.3. Two topics are included in total, including PDSCH requirements for CA scenarios and enhanced transmission schemes. The agreed way forward in previous meeting is in R4-2103876.</w:t>
      </w:r>
    </w:p>
    <w:p w14:paraId="4B3B18AC" w14:textId="77777777" w:rsidR="000B5F13" w:rsidRDefault="00DB2BCF">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4B3B18AD" w14:textId="77777777" w:rsidR="000B5F13" w:rsidRDefault="00DB2BCF">
      <w:pPr>
        <w:pStyle w:val="aff5"/>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4B3B18AE" w14:textId="77777777" w:rsidR="000B5F13" w:rsidRDefault="00DB2BCF">
      <w:pPr>
        <w:pStyle w:val="aff5"/>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14:paraId="4B3B18AF" w14:textId="77777777" w:rsidR="000B5F13" w:rsidRDefault="00DB2BCF">
      <w:pPr>
        <w:pStyle w:val="1"/>
        <w:rPr>
          <w:lang w:val="en-US" w:eastAsia="zh-CN"/>
        </w:rPr>
      </w:pPr>
      <w:r>
        <w:rPr>
          <w:lang w:val="en-US" w:eastAsia="ja-JP"/>
        </w:rPr>
        <w:t xml:space="preserve">Topic #1: </w:t>
      </w:r>
      <w:r>
        <w:rPr>
          <w:rFonts w:hint="eastAsia"/>
          <w:lang w:val="en-US" w:eastAsia="zh-CN"/>
        </w:rPr>
        <w:t>Work Plan</w:t>
      </w:r>
    </w:p>
    <w:p w14:paraId="4B3B18B0" w14:textId="77777777" w:rsidR="000B5F13" w:rsidRDefault="00DB2BCF">
      <w:pPr>
        <w:rPr>
          <w:i/>
          <w:color w:val="0070C0"/>
          <w:lang w:eastAsia="zh-CN"/>
        </w:rPr>
      </w:pPr>
      <w:r>
        <w:rPr>
          <w:rFonts w:hint="eastAsia"/>
          <w:i/>
          <w:color w:val="0070C0"/>
          <w:lang w:eastAsia="zh-CN"/>
        </w:rPr>
        <w:t>Agenda  8.6.1</w:t>
      </w:r>
    </w:p>
    <w:p w14:paraId="4B3B18B1" w14:textId="77777777" w:rsidR="000B5F13" w:rsidRDefault="00DB2BCF">
      <w:pPr>
        <w:pStyle w:val="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0B5F13" w14:paraId="4B3B18B6" w14:textId="77777777">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4B3B18B2"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1788" w:type="dxa"/>
            <w:tcBorders>
              <w:top w:val="single" w:sz="4" w:space="0" w:color="FFFFFF"/>
              <w:left w:val="nil"/>
              <w:bottom w:val="single" w:sz="4" w:space="0" w:color="FFFFFF"/>
              <w:right w:val="single" w:sz="4" w:space="0" w:color="FFFFFF"/>
            </w:tcBorders>
            <w:shd w:val="clear" w:color="000000" w:fill="75B91A"/>
          </w:tcPr>
          <w:p w14:paraId="4B3B18B3"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4B3B18B4"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4B3B18B5"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8BD" w14:textId="77777777">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4B3B18B7" w14:textId="77777777" w:rsidR="000B5F13" w:rsidRDefault="004C2256">
            <w:pPr>
              <w:rPr>
                <w:rFonts w:ascii="Arial" w:eastAsia="SimSun" w:hAnsi="Arial" w:cs="Arial"/>
                <w:b/>
                <w:bCs/>
                <w:color w:val="0000FF"/>
                <w:sz w:val="16"/>
                <w:szCs w:val="16"/>
                <w:u w:val="single"/>
              </w:rPr>
            </w:pPr>
            <w:hyperlink r:id="rId13" w:history="1">
              <w:r w:rsidR="00DB2BCF">
                <w:rPr>
                  <w:rStyle w:val="aff"/>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14:paraId="4B3B18B8" w14:textId="77777777" w:rsidR="000B5F13" w:rsidRDefault="00DB2BCF">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8B9" w14:textId="77777777" w:rsidR="000B5F13" w:rsidRDefault="00DB2BCF">
            <w:pPr>
              <w:rPr>
                <w:rFonts w:ascii="Arial" w:eastAsia="SimSun" w:hAnsi="Arial" w:cs="Arial"/>
                <w:sz w:val="16"/>
                <w:szCs w:val="16"/>
                <w:lang w:eastAsia="zh-CN"/>
              </w:rPr>
            </w:pPr>
            <w:r>
              <w:rPr>
                <w:rFonts w:ascii="Arial" w:hAnsi="Arial" w:cs="Arial" w:hint="eastAsia"/>
                <w:sz w:val="16"/>
                <w:szCs w:val="16"/>
                <w:lang w:eastAsia="zh-CN"/>
              </w:rPr>
              <w:t>(demod part)</w:t>
            </w:r>
          </w:p>
        </w:tc>
        <w:tc>
          <w:tcPr>
            <w:tcW w:w="1134" w:type="dxa"/>
            <w:tcBorders>
              <w:top w:val="nil"/>
              <w:left w:val="nil"/>
              <w:bottom w:val="single" w:sz="4" w:space="0" w:color="A5A5A5"/>
              <w:right w:val="single" w:sz="4" w:space="0" w:color="A5A5A5"/>
            </w:tcBorders>
            <w:shd w:val="clear" w:color="auto" w:fill="auto"/>
          </w:tcPr>
          <w:p w14:paraId="4B3B18BA" w14:textId="77777777" w:rsidR="000B5F13" w:rsidRDefault="00DB2BCF">
            <w:pPr>
              <w:rPr>
                <w:rFonts w:ascii="Arial" w:eastAsia="SimSun"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14:paraId="4B3B18BB" w14:textId="77777777" w:rsidR="000B5F13" w:rsidRDefault="00DB2BCF">
            <w:pPr>
              <w:widowControl w:val="0"/>
              <w:tabs>
                <w:tab w:val="left" w:pos="1134"/>
              </w:tabs>
              <w:spacing w:line="240" w:lineRule="exact"/>
              <w:jc w:val="both"/>
              <w:rPr>
                <w:rFonts w:eastAsia="SimSun"/>
                <w:kern w:val="2"/>
                <w:lang w:val="en-US" w:eastAsia="zh-CN"/>
              </w:rPr>
            </w:pPr>
            <w:r>
              <w:rPr>
                <w:rFonts w:eastAsia="SimSun"/>
                <w:kern w:val="2"/>
                <w:lang w:val="en-US" w:eastAsia="zh-CN"/>
              </w:rPr>
              <w:t>T</w:t>
            </w:r>
            <w:r>
              <w:rPr>
                <w:rFonts w:eastAsia="SimSun" w:hint="eastAsia"/>
                <w:kern w:val="2"/>
                <w:lang w:val="en-US" w:eastAsia="zh-CN"/>
              </w:rPr>
              <w:t xml:space="preserve">his contribution provides </w:t>
            </w:r>
            <w:r>
              <w:rPr>
                <w:rFonts w:eastAsia="SimSun"/>
                <w:kern w:val="2"/>
                <w:lang w:val="en-US" w:eastAsia="zh-CN"/>
              </w:rPr>
              <w:t>updated work plan for enhancement for NR high speed train scenario in FR1</w:t>
            </w:r>
            <w:r>
              <w:rPr>
                <w:rFonts w:eastAsia="SimSun" w:hint="eastAsia"/>
                <w:kern w:val="2"/>
                <w:lang w:val="en-US" w:eastAsia="zh-CN"/>
              </w:rPr>
              <w:t>.</w:t>
            </w:r>
          </w:p>
          <w:p w14:paraId="4B3B18BC" w14:textId="77777777" w:rsidR="000B5F13" w:rsidRDefault="000B5F13">
            <w:pPr>
              <w:spacing w:after="0"/>
              <w:rPr>
                <w:rFonts w:ascii="Arial" w:eastAsia="SimSun" w:hAnsi="Arial" w:cs="Arial"/>
                <w:sz w:val="16"/>
                <w:szCs w:val="16"/>
                <w:lang w:val="en-US" w:eastAsia="zh-CN"/>
              </w:rPr>
            </w:pPr>
          </w:p>
        </w:tc>
      </w:tr>
    </w:tbl>
    <w:p w14:paraId="4B3B18BE" w14:textId="77777777" w:rsidR="000B5F13" w:rsidRDefault="000B5F13">
      <w:pPr>
        <w:rPr>
          <w:lang w:eastAsia="zh-CN"/>
        </w:rPr>
      </w:pPr>
    </w:p>
    <w:p w14:paraId="4B3B18BF" w14:textId="77777777" w:rsidR="000B5F13" w:rsidRDefault="00DB2BCF">
      <w:pPr>
        <w:pStyle w:val="2"/>
      </w:pPr>
      <w:r>
        <w:rPr>
          <w:rFonts w:hint="eastAsia"/>
        </w:rPr>
        <w:t>Open issues</w:t>
      </w:r>
      <w:r>
        <w:t xml:space="preserve"> summary</w:t>
      </w:r>
    </w:p>
    <w:p w14:paraId="4B3B18C0" w14:textId="77777777" w:rsidR="000B5F13" w:rsidRPr="000B5F13" w:rsidRDefault="00DD438F">
      <w:pPr>
        <w:pStyle w:val="3"/>
        <w:ind w:left="851" w:hanging="851"/>
        <w:rPr>
          <w:lang w:val="en-US"/>
        </w:rPr>
      </w:pPr>
      <w:r w:rsidRPr="00DD438F">
        <w:rPr>
          <w:lang w:val="en-US"/>
        </w:rPr>
        <w:t>Work plan for FR1 HST demod part</w:t>
      </w:r>
    </w:p>
    <w:p w14:paraId="4B3B18C1"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Work plan (demod part)</w:t>
      </w:r>
    </w:p>
    <w:p w14:paraId="4B3B18C2" w14:textId="77777777" w:rsidR="000B5F13" w:rsidRDefault="00DB2BCF">
      <w:pPr>
        <w:spacing w:line="240" w:lineRule="exact"/>
        <w:rPr>
          <w:lang w:eastAsia="zh-CN"/>
        </w:rPr>
      </w:pPr>
      <w:r>
        <w:rPr>
          <w:rFonts w:eastAsia="DengXian"/>
        </w:rPr>
        <w:t xml:space="preserve">According to the revised WID, the demodulation part shall be finalized by September 2022 (RAN #97).  </w:t>
      </w:r>
    </w:p>
    <w:p w14:paraId="4B3B18C3" w14:textId="77777777" w:rsidR="000B5F13" w:rsidRDefault="00DB2BCF">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aff"/>
            <w:rFonts w:ascii="Arial" w:hAnsi="Arial" w:cs="Arial"/>
            <w:b/>
            <w:bCs/>
            <w:sz w:val="16"/>
            <w:szCs w:val="16"/>
          </w:rPr>
          <w:t>R4-2104946</w:t>
        </w:r>
      </w:hyperlink>
      <w:r>
        <w:rPr>
          <w:rFonts w:ascii="Arial" w:hAnsi="Arial" w:cs="Arial" w:hint="eastAsia"/>
          <w:b/>
          <w:bCs/>
          <w:color w:val="0000FF"/>
          <w:sz w:val="16"/>
          <w:szCs w:val="16"/>
          <w:u w:val="single"/>
          <w:lang w:eastAsia="zh-CN"/>
        </w:rPr>
        <w:t>.</w:t>
      </w:r>
    </w:p>
    <w:p w14:paraId="4B3B18C4" w14:textId="77777777" w:rsidR="000B5F13" w:rsidRDefault="000B5F13">
      <w:pPr>
        <w:spacing w:line="240" w:lineRule="exact"/>
        <w:rPr>
          <w:lang w:eastAsia="zh-CN"/>
        </w:rPr>
      </w:pPr>
    </w:p>
    <w:p w14:paraId="4B3B18C5" w14:textId="77777777" w:rsidR="000B5F13" w:rsidRDefault="00DB2BCF">
      <w:pPr>
        <w:pStyle w:val="2"/>
        <w:rPr>
          <w:lang w:val="en-US"/>
        </w:rPr>
      </w:pPr>
      <w:r>
        <w:rPr>
          <w:lang w:val="en-US"/>
        </w:rPr>
        <w:lastRenderedPageBreak/>
        <w:t xml:space="preserve">Companies views’ collection for 1st round </w:t>
      </w:r>
    </w:p>
    <w:p w14:paraId="4B3B18C6" w14:textId="77777777" w:rsidR="000B5F13" w:rsidRDefault="00DB2BCF">
      <w:pPr>
        <w:pStyle w:val="3"/>
        <w:ind w:left="851" w:hanging="851"/>
      </w:pPr>
      <w:r>
        <w:t xml:space="preserve">Open issues </w:t>
      </w:r>
    </w:p>
    <w:tbl>
      <w:tblPr>
        <w:tblStyle w:val="aff2"/>
        <w:tblW w:w="9631" w:type="dxa"/>
        <w:tblLayout w:type="fixed"/>
        <w:tblLook w:val="04A0" w:firstRow="1" w:lastRow="0" w:firstColumn="1" w:lastColumn="0" w:noHBand="0" w:noVBand="1"/>
      </w:tblPr>
      <w:tblGrid>
        <w:gridCol w:w="1538"/>
        <w:gridCol w:w="8093"/>
      </w:tblGrid>
      <w:tr w:rsidR="000B5F13" w14:paraId="4B3B18C9" w14:textId="77777777">
        <w:tc>
          <w:tcPr>
            <w:tcW w:w="1538" w:type="dxa"/>
          </w:tcPr>
          <w:p w14:paraId="4B3B18C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8C8" w14:textId="77777777" w:rsidR="000B5F13" w:rsidRDefault="00DB2BCF">
            <w:pPr>
              <w:spacing w:after="120"/>
              <w:rPr>
                <w:b/>
                <w:bCs/>
                <w:color w:val="0070C0"/>
                <w:lang w:val="en-US" w:eastAsia="zh-CN"/>
              </w:rPr>
            </w:pPr>
            <w:r>
              <w:rPr>
                <w:b/>
                <w:bCs/>
                <w:color w:val="0070C0"/>
                <w:lang w:val="en-US" w:eastAsia="zh-CN"/>
              </w:rPr>
              <w:t>Comments</w:t>
            </w:r>
          </w:p>
        </w:tc>
      </w:tr>
      <w:tr w:rsidR="000B5F13" w14:paraId="4B3B18CD" w14:textId="77777777">
        <w:tc>
          <w:tcPr>
            <w:tcW w:w="1538" w:type="dxa"/>
          </w:tcPr>
          <w:p w14:paraId="4B3B18CA" w14:textId="77777777" w:rsidR="000B5F13" w:rsidRPr="000B5F13" w:rsidRDefault="00DD438F">
            <w:pPr>
              <w:overflowPunct/>
              <w:autoSpaceDE/>
              <w:autoSpaceDN/>
              <w:adjustRightInd/>
              <w:spacing w:after="120"/>
              <w:textAlignment w:val="auto"/>
              <w:rPr>
                <w:b/>
                <w:bCs/>
                <w:lang w:val="en-US" w:eastAsia="zh-CN"/>
              </w:rPr>
            </w:pPr>
            <w:r w:rsidRPr="00DD438F">
              <w:rPr>
                <w:b/>
                <w:bCs/>
                <w:lang w:val="en-US" w:eastAsia="zh-CN"/>
              </w:rPr>
              <w:t>Ericsson</w:t>
            </w:r>
          </w:p>
        </w:tc>
        <w:tc>
          <w:tcPr>
            <w:tcW w:w="8093" w:type="dxa"/>
          </w:tcPr>
          <w:p w14:paraId="4B3B18CB" w14:textId="77777777" w:rsidR="000B5F13" w:rsidRPr="000B5F13" w:rsidRDefault="00DD438F">
            <w:pPr>
              <w:overflowPunct/>
              <w:autoSpaceDE/>
              <w:autoSpaceDN/>
              <w:adjustRightInd/>
              <w:spacing w:after="120"/>
              <w:textAlignment w:val="auto"/>
              <w:rPr>
                <w:u w:val="single"/>
                <w:lang w:val="en-US" w:eastAsia="zh-CN"/>
              </w:rPr>
            </w:pPr>
            <w:r w:rsidRPr="00DD438F">
              <w:rPr>
                <w:u w:val="single"/>
                <w:lang w:val="en-US" w:eastAsia="zh-CN"/>
              </w:rPr>
              <w:t>Issue 1-1:</w:t>
            </w:r>
          </w:p>
          <w:p w14:paraId="4B3B18CC" w14:textId="77777777" w:rsidR="000B5F13" w:rsidRPr="000B5F13" w:rsidRDefault="00DD438F">
            <w:pPr>
              <w:overflowPunct/>
              <w:autoSpaceDE/>
              <w:autoSpaceDN/>
              <w:adjustRightInd/>
              <w:spacing w:after="120"/>
              <w:textAlignment w:val="auto"/>
              <w:rPr>
                <w:lang w:val="en-US" w:eastAsia="zh-CN"/>
              </w:rPr>
            </w:pPr>
            <w:r w:rsidRPr="00DD438F">
              <w:rPr>
                <w:lang w:val="en-US" w:eastAsia="zh-CN"/>
              </w:rPr>
              <w:t xml:space="preserve">We are fine with the work plain for the demodulation part. The demodulation part may complete earlier depending on the progress, but </w:t>
            </w:r>
            <w:r w:rsidR="00DB2BCF">
              <w:rPr>
                <w:lang w:val="en-US" w:eastAsia="zh-CN"/>
              </w:rPr>
              <w:t>it is important</w:t>
            </w:r>
            <w:r w:rsidRPr="00DD438F">
              <w:rPr>
                <w:lang w:val="en-US" w:eastAsia="zh-CN"/>
              </w:rPr>
              <w:t xml:space="preserve"> to </w:t>
            </w:r>
            <w:r w:rsidR="00DB2BCF">
              <w:rPr>
                <w:lang w:val="en-US" w:eastAsia="zh-CN"/>
              </w:rPr>
              <w:t>keep</w:t>
            </w:r>
            <w:r w:rsidRPr="00DD438F">
              <w:rPr>
                <w:lang w:val="en-US" w:eastAsia="zh-CN"/>
              </w:rPr>
              <w:t xml:space="preserve"> the work scope</w:t>
            </w:r>
            <w:r w:rsidR="00DB2BCF">
              <w:rPr>
                <w:lang w:val="en-US" w:eastAsia="zh-CN"/>
              </w:rPr>
              <w:t xml:space="preserve"> as specified in the current WID</w:t>
            </w:r>
            <w:r w:rsidRPr="00DD438F">
              <w:rPr>
                <w:lang w:val="en-US" w:eastAsia="zh-CN"/>
              </w:rPr>
              <w:t xml:space="preserve">.  </w:t>
            </w:r>
          </w:p>
        </w:tc>
      </w:tr>
      <w:tr w:rsidR="000B5F13" w14:paraId="4B3B18D0" w14:textId="77777777">
        <w:tc>
          <w:tcPr>
            <w:tcW w:w="1538" w:type="dxa"/>
          </w:tcPr>
          <w:p w14:paraId="4B3B18CE" w14:textId="77777777" w:rsidR="000B5F13" w:rsidRDefault="00DB2BCF">
            <w:pPr>
              <w:spacing w:after="120"/>
              <w:rPr>
                <w:b/>
                <w:bCs/>
                <w:lang w:val="en-US" w:eastAsia="zh-CN"/>
              </w:rPr>
            </w:pPr>
            <w:r>
              <w:rPr>
                <w:rFonts w:hint="eastAsia"/>
                <w:b/>
                <w:bCs/>
                <w:color w:val="0070C0"/>
                <w:lang w:val="en-US" w:eastAsia="zh-CN"/>
              </w:rPr>
              <w:t>C</w:t>
            </w:r>
            <w:r>
              <w:rPr>
                <w:b/>
                <w:bCs/>
                <w:color w:val="0070C0"/>
                <w:lang w:val="en-US" w:eastAsia="zh-CN"/>
              </w:rPr>
              <w:t>MCC</w:t>
            </w:r>
          </w:p>
        </w:tc>
        <w:tc>
          <w:tcPr>
            <w:tcW w:w="8093" w:type="dxa"/>
          </w:tcPr>
          <w:p w14:paraId="4B3B18CF" w14:textId="77777777" w:rsidR="000B5F13" w:rsidRDefault="00DB2BCF">
            <w:pPr>
              <w:spacing w:after="120"/>
              <w:rPr>
                <w:u w:val="single"/>
                <w:lang w:val="en-US" w:eastAsia="zh-CN"/>
              </w:rPr>
            </w:pPr>
            <w:r>
              <w:rPr>
                <w:color w:val="0070C0"/>
                <w:lang w:val="en-US" w:eastAsia="zh-CN"/>
              </w:rPr>
              <w:t>W</w:t>
            </w:r>
            <w:r>
              <w:rPr>
                <w:rFonts w:hint="eastAsia"/>
                <w:color w:val="0070C0"/>
                <w:lang w:val="en-US" w:eastAsia="zh-CN"/>
              </w:rPr>
              <w:t>e</w:t>
            </w:r>
            <w:r>
              <w:rPr>
                <w:color w:val="0070C0"/>
                <w:lang w:val="en-US" w:eastAsia="zh-CN"/>
              </w:rPr>
              <w:t xml:space="preserve"> are OK with the demodulation part of the WP.</w:t>
            </w:r>
          </w:p>
        </w:tc>
      </w:tr>
      <w:tr w:rsidR="000B5F13" w14:paraId="4B3B18D3" w14:textId="77777777">
        <w:tc>
          <w:tcPr>
            <w:tcW w:w="1538" w:type="dxa"/>
          </w:tcPr>
          <w:p w14:paraId="4B3B18D1" w14:textId="77777777" w:rsidR="000B5F13" w:rsidRDefault="00DB2BCF">
            <w:pPr>
              <w:spacing w:after="120"/>
              <w:rPr>
                <w:b/>
                <w:bCs/>
                <w:color w:val="0070C0"/>
                <w:lang w:val="en-US" w:eastAsia="zh-CN"/>
              </w:rPr>
            </w:pPr>
            <w:r>
              <w:rPr>
                <w:b/>
                <w:bCs/>
                <w:color w:val="0070C0"/>
                <w:lang w:val="en-US" w:eastAsia="zh-CN"/>
              </w:rPr>
              <w:t>Intel</w:t>
            </w:r>
          </w:p>
        </w:tc>
        <w:tc>
          <w:tcPr>
            <w:tcW w:w="8093" w:type="dxa"/>
          </w:tcPr>
          <w:p w14:paraId="4B3B18D2" w14:textId="77777777" w:rsidR="000B5F13" w:rsidRDefault="00DB2BCF">
            <w:pPr>
              <w:spacing w:after="120"/>
              <w:rPr>
                <w:color w:val="0070C0"/>
                <w:lang w:val="en-US" w:eastAsia="zh-CN"/>
              </w:rPr>
            </w:pPr>
            <w:r>
              <w:rPr>
                <w:color w:val="0070C0"/>
                <w:lang w:val="en-US" w:eastAsia="zh-CN"/>
              </w:rPr>
              <w:t xml:space="preserve">Same view as Ericsson. </w:t>
            </w:r>
          </w:p>
        </w:tc>
      </w:tr>
      <w:tr w:rsidR="00A54FDF" w14:paraId="4B3B18D6" w14:textId="77777777">
        <w:tc>
          <w:tcPr>
            <w:tcW w:w="1538" w:type="dxa"/>
          </w:tcPr>
          <w:p w14:paraId="4B3B18D4" w14:textId="77777777" w:rsidR="00A54FDF" w:rsidRDefault="00A54FDF" w:rsidP="00A54FDF">
            <w:pPr>
              <w:spacing w:after="120"/>
              <w:rPr>
                <w:b/>
                <w:bCs/>
                <w:color w:val="0070C0"/>
                <w:lang w:val="en-US" w:eastAsia="zh-CN"/>
              </w:rPr>
            </w:pPr>
            <w:r>
              <w:rPr>
                <w:b/>
                <w:bCs/>
                <w:color w:val="0070C0"/>
                <w:lang w:val="en-US" w:eastAsia="zh-CN"/>
              </w:rPr>
              <w:t>Qualcomm</w:t>
            </w:r>
          </w:p>
        </w:tc>
        <w:tc>
          <w:tcPr>
            <w:tcW w:w="8093" w:type="dxa"/>
          </w:tcPr>
          <w:p w14:paraId="4B3B18D5" w14:textId="77777777" w:rsidR="00A54FDF" w:rsidRDefault="00EE1AB0" w:rsidP="00A54FDF">
            <w:pPr>
              <w:spacing w:after="120"/>
              <w:rPr>
                <w:color w:val="0070C0"/>
                <w:lang w:val="en-US" w:eastAsia="zh-CN"/>
              </w:rPr>
            </w:pPr>
            <w:r>
              <w:rPr>
                <w:color w:val="0070C0"/>
                <w:lang w:val="en-US" w:eastAsia="zh-CN"/>
              </w:rPr>
              <w:t>Same view as Ericsson.</w:t>
            </w:r>
          </w:p>
        </w:tc>
      </w:tr>
    </w:tbl>
    <w:p w14:paraId="4B3B18D7" w14:textId="77777777" w:rsidR="000B5F13" w:rsidRDefault="000B5F13">
      <w:pPr>
        <w:spacing w:line="240" w:lineRule="exact"/>
        <w:rPr>
          <w:lang w:eastAsia="zh-CN"/>
        </w:rPr>
      </w:pPr>
    </w:p>
    <w:p w14:paraId="4B3B18D8" w14:textId="77777777" w:rsidR="000B5F13" w:rsidRDefault="00DB2BCF">
      <w:pPr>
        <w:pStyle w:val="2"/>
      </w:pPr>
      <w:r>
        <w:t>Summary</w:t>
      </w:r>
      <w:r>
        <w:rPr>
          <w:rFonts w:hint="eastAsia"/>
        </w:rPr>
        <w:t xml:space="preserve"> for 1st round </w:t>
      </w:r>
    </w:p>
    <w:p w14:paraId="4B3B18D9" w14:textId="77777777" w:rsidR="000B5F13" w:rsidRDefault="00DB2BCF">
      <w:pPr>
        <w:pStyle w:val="3"/>
        <w:ind w:left="851" w:hanging="851"/>
      </w:pPr>
      <w:r>
        <w:t xml:space="preserve">Open issues </w:t>
      </w:r>
    </w:p>
    <w:p w14:paraId="4B3B18DA"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372"/>
        <w:gridCol w:w="8485"/>
      </w:tblGrid>
      <w:tr w:rsidR="000B5F13" w14:paraId="4B3B18DD" w14:textId="77777777">
        <w:tc>
          <w:tcPr>
            <w:tcW w:w="1372" w:type="dxa"/>
          </w:tcPr>
          <w:p w14:paraId="4B3B18DB" w14:textId="77777777" w:rsidR="000B5F13" w:rsidRDefault="000B5F13">
            <w:pPr>
              <w:rPr>
                <w:b/>
                <w:bCs/>
                <w:color w:val="0070C0"/>
                <w:lang w:val="en-US" w:eastAsia="zh-CN"/>
              </w:rPr>
            </w:pPr>
          </w:p>
        </w:tc>
        <w:tc>
          <w:tcPr>
            <w:tcW w:w="8485" w:type="dxa"/>
          </w:tcPr>
          <w:p w14:paraId="4B3B18DC"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8E2" w14:textId="77777777">
        <w:tc>
          <w:tcPr>
            <w:tcW w:w="1372" w:type="dxa"/>
          </w:tcPr>
          <w:p w14:paraId="4B3B18DE"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(demod part)</w:t>
            </w:r>
          </w:p>
          <w:p w14:paraId="4B3B18DF" w14:textId="77777777" w:rsidR="000B5F13" w:rsidRDefault="000B5F13">
            <w:pPr>
              <w:rPr>
                <w:b/>
                <w:bCs/>
                <w:color w:val="0070C0"/>
                <w:lang w:eastAsia="zh-CN"/>
              </w:rPr>
            </w:pPr>
          </w:p>
        </w:tc>
        <w:tc>
          <w:tcPr>
            <w:tcW w:w="8485" w:type="dxa"/>
          </w:tcPr>
          <w:p w14:paraId="4B3B18E0" w14:textId="77777777" w:rsidR="000B5F13" w:rsidRPr="00156297" w:rsidRDefault="005E5283">
            <w:pPr>
              <w:rPr>
                <w:rFonts w:eastAsiaTheme="minorEastAsia"/>
                <w:bCs/>
                <w:color w:val="0070C0"/>
                <w:lang w:eastAsia="zh-CN"/>
              </w:rPr>
            </w:pPr>
            <w:r>
              <w:rPr>
                <w:rFonts w:eastAsiaTheme="minorEastAsia" w:hint="eastAsia"/>
                <w:bCs/>
                <w:color w:val="0070C0"/>
                <w:lang w:eastAsia="zh-CN"/>
              </w:rPr>
              <w:t xml:space="preserve">The demod part of work plan </w:t>
            </w:r>
            <w:r w:rsidRPr="005E5283">
              <w:rPr>
                <w:rFonts w:eastAsiaTheme="minorEastAsia"/>
                <w:bCs/>
                <w:color w:val="0070C0"/>
                <w:lang w:eastAsia="zh-CN"/>
              </w:rPr>
              <w:t>R4-2104946</w:t>
            </w:r>
            <w:r>
              <w:rPr>
                <w:rFonts w:eastAsiaTheme="minorEastAsia" w:hint="eastAsia"/>
                <w:bCs/>
                <w:color w:val="0070C0"/>
                <w:lang w:eastAsia="zh-CN"/>
              </w:rPr>
              <w:t xml:space="preserve"> is agreeable. </w:t>
            </w:r>
          </w:p>
          <w:p w14:paraId="4B3B18E1" w14:textId="77777777" w:rsidR="000B5F13" w:rsidRDefault="000B5F13">
            <w:pPr>
              <w:rPr>
                <w:b/>
                <w:bCs/>
                <w:color w:val="0070C0"/>
                <w:lang w:eastAsia="zh-CN"/>
              </w:rPr>
            </w:pPr>
          </w:p>
        </w:tc>
      </w:tr>
    </w:tbl>
    <w:p w14:paraId="4B3B18E3" w14:textId="77777777" w:rsidR="000B5F13" w:rsidRDefault="00DB2BCF">
      <w:pPr>
        <w:pStyle w:val="1"/>
        <w:rPr>
          <w:lang w:val="en-US" w:eastAsia="ja-JP"/>
        </w:rPr>
      </w:pPr>
      <w:r>
        <w:rPr>
          <w:rFonts w:hint="eastAsia"/>
          <w:lang w:val="en-US" w:eastAsia="zh-CN"/>
        </w:rPr>
        <w:t xml:space="preserve">Topic #2 </w:t>
      </w:r>
      <w:r>
        <w:rPr>
          <w:rFonts w:hint="eastAsia"/>
          <w:lang w:val="en-US" w:eastAsia="ja-JP"/>
        </w:rPr>
        <w:t>PDSCH requirements for CA scenarios</w:t>
      </w:r>
    </w:p>
    <w:p w14:paraId="4B3B18E4" w14:textId="77777777" w:rsidR="000B5F13" w:rsidRDefault="00DB2BCF">
      <w:pPr>
        <w:rPr>
          <w:i/>
          <w:color w:val="0070C0"/>
          <w:lang w:eastAsia="zh-CN"/>
        </w:rPr>
      </w:pPr>
      <w:r>
        <w:rPr>
          <w:rFonts w:hint="eastAsia"/>
          <w:i/>
          <w:color w:val="0070C0"/>
          <w:lang w:eastAsia="zh-CN"/>
        </w:rPr>
        <w:t>Agenda  8.6.3.2</w:t>
      </w:r>
    </w:p>
    <w:p w14:paraId="4B3B18E5" w14:textId="77777777" w:rsidR="000B5F13" w:rsidRDefault="00DB2BCF">
      <w:pPr>
        <w:pStyle w:val="2"/>
      </w:pPr>
      <w:r>
        <w:rPr>
          <w:rFonts w:hint="eastAsia"/>
        </w:rPr>
        <w:t>Companies</w:t>
      </w:r>
      <w:r>
        <w:t>’ contributions summary</w:t>
      </w:r>
      <w:r>
        <w:rPr>
          <w:rFonts w:hint="eastAsia"/>
        </w:rPr>
        <w:t xml:space="preserve"> </w:t>
      </w:r>
    </w:p>
    <w:tbl>
      <w:tblPr>
        <w:tblW w:w="9528" w:type="dxa"/>
        <w:tblInd w:w="103" w:type="dxa"/>
        <w:tblLayout w:type="fixed"/>
        <w:tblLook w:val="04A0" w:firstRow="1" w:lastRow="0" w:firstColumn="1" w:lastColumn="0" w:noHBand="0" w:noVBand="1"/>
      </w:tblPr>
      <w:tblGrid>
        <w:gridCol w:w="916"/>
        <w:gridCol w:w="2030"/>
        <w:gridCol w:w="1227"/>
        <w:gridCol w:w="5355"/>
      </w:tblGrid>
      <w:tr w:rsidR="000B5F13" w14:paraId="4B3B18EA" w14:textId="77777777">
        <w:trPr>
          <w:trHeight w:val="900"/>
        </w:trPr>
        <w:tc>
          <w:tcPr>
            <w:tcW w:w="916" w:type="dxa"/>
            <w:tcBorders>
              <w:top w:val="single" w:sz="4" w:space="0" w:color="FFFFFF"/>
              <w:left w:val="single" w:sz="4" w:space="0" w:color="FFFFFF"/>
              <w:bottom w:val="single" w:sz="4" w:space="0" w:color="FFFFFF"/>
              <w:right w:val="single" w:sz="4" w:space="0" w:color="FFFFFF"/>
            </w:tcBorders>
            <w:shd w:val="clear" w:color="000000" w:fill="75B91A"/>
          </w:tcPr>
          <w:p w14:paraId="4B3B18E6"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2030" w:type="dxa"/>
            <w:tcBorders>
              <w:top w:val="single" w:sz="4" w:space="0" w:color="FFFFFF"/>
              <w:left w:val="nil"/>
              <w:bottom w:val="single" w:sz="4" w:space="0" w:color="FFFFFF"/>
              <w:right w:val="single" w:sz="4" w:space="0" w:color="FFFFFF"/>
            </w:tcBorders>
            <w:shd w:val="clear" w:color="000000" w:fill="75B91A"/>
          </w:tcPr>
          <w:p w14:paraId="4B3B18E7"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227" w:type="dxa"/>
            <w:tcBorders>
              <w:top w:val="single" w:sz="4" w:space="0" w:color="FFFFFF"/>
              <w:left w:val="nil"/>
              <w:bottom w:val="single" w:sz="4" w:space="0" w:color="FFFFFF"/>
              <w:right w:val="single" w:sz="4" w:space="0" w:color="FFFFFF"/>
            </w:tcBorders>
            <w:shd w:val="clear" w:color="000000" w:fill="75B91A"/>
          </w:tcPr>
          <w:p w14:paraId="4B3B18E8"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355" w:type="dxa"/>
            <w:tcBorders>
              <w:top w:val="single" w:sz="4" w:space="0" w:color="FFFFFF"/>
              <w:left w:val="nil"/>
              <w:bottom w:val="single" w:sz="4" w:space="0" w:color="FFFFFF"/>
              <w:right w:val="single" w:sz="4" w:space="0" w:color="FFFFFF"/>
            </w:tcBorders>
            <w:shd w:val="clear" w:color="000000" w:fill="75B91A"/>
          </w:tcPr>
          <w:p w14:paraId="4B3B18E9"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8F7"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EB" w14:textId="77777777" w:rsidR="000B5F13" w:rsidRDefault="004C2256">
            <w:pPr>
              <w:spacing w:after="0"/>
              <w:rPr>
                <w:rFonts w:ascii="Arial" w:eastAsia="SimSun" w:hAnsi="Arial" w:cs="Arial"/>
                <w:b/>
                <w:bCs/>
                <w:color w:val="0000FF"/>
                <w:sz w:val="16"/>
                <w:szCs w:val="16"/>
                <w:u w:val="single"/>
                <w:lang w:val="en-US" w:eastAsia="zh-CN"/>
              </w:rPr>
            </w:pPr>
            <w:hyperlink r:id="rId15" w:history="1">
              <w:r w:rsidR="00DB2BCF">
                <w:rPr>
                  <w:rFonts w:ascii="Arial" w:eastAsia="SimSun"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tcPr>
          <w:p w14:paraId="4B3B18E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PDSCH CA Requirements in HST</w:t>
            </w:r>
          </w:p>
        </w:tc>
        <w:tc>
          <w:tcPr>
            <w:tcW w:w="1227" w:type="dxa"/>
            <w:tcBorders>
              <w:top w:val="nil"/>
              <w:left w:val="nil"/>
              <w:bottom w:val="single" w:sz="4" w:space="0" w:color="A5A5A5"/>
              <w:right w:val="single" w:sz="4" w:space="0" w:color="A5A5A5"/>
            </w:tcBorders>
            <w:shd w:val="clear" w:color="auto" w:fill="auto"/>
          </w:tcPr>
          <w:p w14:paraId="4B3B18E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5355" w:type="dxa"/>
            <w:tcBorders>
              <w:top w:val="nil"/>
              <w:left w:val="nil"/>
              <w:bottom w:val="single" w:sz="4" w:space="0" w:color="A5A5A5"/>
              <w:right w:val="single" w:sz="4" w:space="0" w:color="A5A5A5"/>
            </w:tcBorders>
          </w:tcPr>
          <w:p w14:paraId="4B3B18EE" w14:textId="77777777" w:rsidR="000B5F13" w:rsidRDefault="00DB2BCF">
            <w:pPr>
              <w:spacing w:after="120"/>
              <w:jc w:val="both"/>
              <w:rPr>
                <w:rFonts w:eastAsia="SimSun"/>
                <w:bCs/>
                <w:sz w:val="18"/>
                <w:lang w:eastAsia="en-GB"/>
              </w:rPr>
            </w:pPr>
            <w:r>
              <w:rPr>
                <w:rFonts w:eastAsia="SimSun"/>
                <w:bCs/>
                <w:sz w:val="18"/>
                <w:lang w:eastAsia="en-GB"/>
              </w:rPr>
              <w:t xml:space="preserve">Proposal #1: Introduce requirements for CA for HST-DPS with one active TCI state only. </w:t>
            </w:r>
          </w:p>
          <w:p w14:paraId="4B3B18EF" w14:textId="77777777" w:rsidR="000B5F13" w:rsidRDefault="00DB2BCF">
            <w:pPr>
              <w:spacing w:after="120"/>
              <w:jc w:val="both"/>
              <w:rPr>
                <w:rFonts w:eastAsia="SimSun"/>
                <w:bCs/>
                <w:sz w:val="18"/>
                <w:lang w:eastAsia="en-GB"/>
              </w:rPr>
            </w:pPr>
            <w:r>
              <w:rPr>
                <w:rFonts w:eastAsia="SimSun"/>
                <w:bCs/>
                <w:sz w:val="18"/>
                <w:lang w:eastAsia="en-GB"/>
              </w:rPr>
              <w:t>Proposal #2: Define applicability rule for CA requirements in HST scenario as - If UE supports demodulationEnhancement-r16, only HST-SFN JT requirements shall apply, otherwise HST-DPS requirements shall apply for CA.</w:t>
            </w:r>
          </w:p>
          <w:p w14:paraId="4B3B18F0" w14:textId="77777777" w:rsidR="000B5F13" w:rsidRDefault="00DB2BCF">
            <w:pPr>
              <w:spacing w:after="120"/>
              <w:jc w:val="both"/>
              <w:rPr>
                <w:rFonts w:eastAsia="SimSun"/>
                <w:bCs/>
                <w:sz w:val="18"/>
                <w:lang w:eastAsia="en-GB"/>
              </w:rPr>
            </w:pPr>
            <w:r>
              <w:rPr>
                <w:rFonts w:eastAsia="SimSun"/>
                <w:bCs/>
                <w:sz w:val="18"/>
                <w:lang w:eastAsia="en-GB"/>
              </w:rPr>
              <w:t>Proposal #3: Do not introduce requirements in HST for FDD 15KHz + TDD 15KHz CA and TDD 15 kHz + TDD 30 kHz CA.</w:t>
            </w:r>
          </w:p>
          <w:p w14:paraId="4B3B18F1" w14:textId="77777777" w:rsidR="000B5F13" w:rsidRDefault="00DB2BCF">
            <w:pPr>
              <w:spacing w:after="120"/>
              <w:jc w:val="both"/>
              <w:rPr>
                <w:rFonts w:eastAsia="SimSun"/>
                <w:bCs/>
                <w:sz w:val="18"/>
                <w:lang w:eastAsia="en-GB"/>
              </w:rPr>
            </w:pPr>
            <w:r>
              <w:rPr>
                <w:rFonts w:eastAsia="SimSun"/>
                <w:bCs/>
                <w:sz w:val="18"/>
                <w:lang w:eastAsia="en-GB"/>
              </w:rPr>
              <w:t xml:space="preserve">Proposal #4: Use same applicability rule on CA duplex mode for HST CA as CA CQI requirements. </w:t>
            </w:r>
          </w:p>
          <w:p w14:paraId="4B3B18F2" w14:textId="77777777" w:rsidR="000B5F13" w:rsidRDefault="00DB2BCF">
            <w:pPr>
              <w:spacing w:after="120"/>
              <w:jc w:val="both"/>
              <w:rPr>
                <w:rFonts w:eastAsia="DengXian"/>
                <w:sz w:val="18"/>
                <w:lang w:val="en-US"/>
              </w:rPr>
            </w:pPr>
            <w:r>
              <w:rPr>
                <w:rFonts w:eastAsia="DengXian"/>
                <w:sz w:val="18"/>
                <w:lang w:val="en-US"/>
              </w:rPr>
              <w:lastRenderedPageBreak/>
              <w:t>Channel Model for HST-DPS</w:t>
            </w:r>
          </w:p>
          <w:p w14:paraId="4B3B18F3" w14:textId="77777777" w:rsidR="000B5F13" w:rsidRDefault="00DB2BCF">
            <w:pPr>
              <w:spacing w:after="120"/>
              <w:jc w:val="both"/>
              <w:rPr>
                <w:rFonts w:eastAsia="DengXian"/>
                <w:i/>
                <w:iCs/>
                <w:sz w:val="18"/>
                <w:lang w:val="en-US"/>
              </w:rPr>
            </w:pPr>
            <w:r>
              <w:rPr>
                <w:rFonts w:eastAsia="DengXian"/>
                <w:bCs/>
                <w:i/>
                <w:iCs/>
                <w:sz w:val="18"/>
                <w:lang w:val="en-US"/>
              </w:rPr>
              <w:t xml:space="preserve">Observation #1: </w:t>
            </w:r>
            <w:r>
              <w:rPr>
                <w:rFonts w:eastAsia="DengXian"/>
                <w:i/>
                <w:iCs/>
                <w:sz w:val="18"/>
                <w:lang w:val="en-US"/>
              </w:rPr>
              <w:t>The deployment parameters for HST-SFN JT and HST-DPS are the same, yet HST-DPS doesn’t consider time varying path power or delay.</w:t>
            </w:r>
          </w:p>
          <w:p w14:paraId="4B3B18F4" w14:textId="77777777" w:rsidR="000B5F13" w:rsidRDefault="00DB2BCF">
            <w:pPr>
              <w:spacing w:after="120"/>
              <w:jc w:val="both"/>
              <w:rPr>
                <w:rFonts w:eastAsia="DengXian"/>
                <w:i/>
                <w:iCs/>
                <w:sz w:val="18"/>
                <w:lang w:val="en-US"/>
              </w:rPr>
            </w:pPr>
            <w:r>
              <w:rPr>
                <w:rFonts w:eastAsia="DengXian"/>
                <w:bCs/>
                <w:i/>
                <w:iCs/>
                <w:sz w:val="18"/>
                <w:lang w:val="en-US"/>
              </w:rPr>
              <w:t xml:space="preserve">Observation #2: </w:t>
            </w:r>
            <w:r>
              <w:rPr>
                <w:rFonts w:eastAsia="DengXian"/>
                <w:i/>
                <w:iCs/>
                <w:sz w:val="18"/>
                <w:lang w:val="en-US"/>
              </w:rPr>
              <w:t>With modified channel model for HST-DPS with time varying path power or delay, we observe 2dB degradation in performance for 2x2.</w:t>
            </w:r>
          </w:p>
          <w:p w14:paraId="4B3B18F5" w14:textId="77777777" w:rsidR="000B5F13" w:rsidRDefault="00DB2BCF">
            <w:pPr>
              <w:spacing w:after="120"/>
              <w:jc w:val="both"/>
              <w:rPr>
                <w:rFonts w:eastAsia="DengXian"/>
                <w:i/>
                <w:iCs/>
                <w:sz w:val="18"/>
                <w:lang w:val="en-US"/>
              </w:rPr>
            </w:pPr>
            <w:r>
              <w:rPr>
                <w:rFonts w:eastAsia="DengXian"/>
                <w:bCs/>
                <w:i/>
                <w:iCs/>
                <w:sz w:val="18"/>
                <w:lang w:val="en-US"/>
              </w:rPr>
              <w:t xml:space="preserve">Observation #3: </w:t>
            </w:r>
            <w:r>
              <w:rPr>
                <w:rFonts w:eastAsia="DengXian"/>
                <w:i/>
                <w:iCs/>
                <w:sz w:val="18"/>
                <w:lang w:val="en-US"/>
              </w:rPr>
              <w:t>For HST-DPS the visibility is 1 RRH and UE will not be able to measure L1-RSRP or track TRS from next RRH prior to TCI state switch.</w:t>
            </w:r>
          </w:p>
          <w:p w14:paraId="4B3B18F6" w14:textId="77777777" w:rsidR="000B5F13" w:rsidRDefault="00DB2BCF">
            <w:pPr>
              <w:spacing w:after="120"/>
              <w:jc w:val="both"/>
              <w:rPr>
                <w:rFonts w:eastAsia="DengXian"/>
                <w:b/>
                <w:bCs/>
                <w:sz w:val="18"/>
                <w:lang w:val="en-US" w:eastAsia="zh-CN"/>
              </w:rPr>
            </w:pPr>
            <w:r>
              <w:rPr>
                <w:rFonts w:eastAsia="DengXian"/>
                <w:bCs/>
                <w:sz w:val="18"/>
                <w:lang w:val="en-US"/>
              </w:rPr>
              <w:t xml:space="preserve">Proposal #5: RAN4 further evaluates if HST-DPS channel model is practical in actual deployment and update the channel model if necessary. </w:t>
            </w:r>
          </w:p>
        </w:tc>
      </w:tr>
      <w:tr w:rsidR="000B5F13" w14:paraId="4B3B18FC"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8" w14:textId="77777777" w:rsidR="000B5F13" w:rsidRDefault="004C2256">
            <w:pPr>
              <w:spacing w:after="0"/>
              <w:rPr>
                <w:rFonts w:ascii="Arial" w:eastAsia="SimSun" w:hAnsi="Arial" w:cs="Arial"/>
                <w:b/>
                <w:bCs/>
                <w:color w:val="0000FF"/>
                <w:sz w:val="16"/>
                <w:szCs w:val="16"/>
                <w:u w:val="single"/>
                <w:lang w:val="en-US" w:eastAsia="zh-CN"/>
              </w:rPr>
            </w:pPr>
            <w:hyperlink r:id="rId16" w:history="1">
              <w:r w:rsidR="00DB2BCF">
                <w:rPr>
                  <w:rFonts w:ascii="Arial" w:eastAsia="SimSun"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tcPr>
          <w:p w14:paraId="4B3B18F9"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HST-SFN joint transmission for CA scenario</w:t>
            </w:r>
          </w:p>
        </w:tc>
        <w:tc>
          <w:tcPr>
            <w:tcW w:w="1227" w:type="dxa"/>
            <w:tcBorders>
              <w:top w:val="nil"/>
              <w:left w:val="nil"/>
              <w:bottom w:val="single" w:sz="4" w:space="0" w:color="A5A5A5"/>
              <w:right w:val="single" w:sz="4" w:space="0" w:color="A5A5A5"/>
            </w:tcBorders>
            <w:shd w:val="clear" w:color="auto" w:fill="auto"/>
          </w:tcPr>
          <w:p w14:paraId="4B3B18F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8FB" w14:textId="77777777" w:rsidR="000B5F13" w:rsidRDefault="000B5F13">
            <w:pPr>
              <w:spacing w:after="0"/>
              <w:rPr>
                <w:rFonts w:ascii="Arial" w:eastAsia="SimSun" w:hAnsi="Arial" w:cs="Arial"/>
                <w:sz w:val="18"/>
                <w:szCs w:val="16"/>
                <w:lang w:val="en-US" w:eastAsia="zh-CN"/>
              </w:rPr>
            </w:pPr>
          </w:p>
        </w:tc>
      </w:tr>
      <w:tr w:rsidR="000B5F13" w14:paraId="4B3B1908"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D" w14:textId="77777777" w:rsidR="000B5F13" w:rsidRDefault="004C2256">
            <w:pPr>
              <w:spacing w:after="0"/>
              <w:rPr>
                <w:rFonts w:ascii="Arial" w:eastAsia="SimSun" w:hAnsi="Arial" w:cs="Arial"/>
                <w:b/>
                <w:bCs/>
                <w:color w:val="0000FF"/>
                <w:sz w:val="16"/>
                <w:szCs w:val="16"/>
                <w:u w:val="single"/>
                <w:lang w:val="en-US" w:eastAsia="zh-CN"/>
              </w:rPr>
            </w:pPr>
            <w:hyperlink r:id="rId17" w:history="1">
              <w:r w:rsidR="00DB2BCF">
                <w:rPr>
                  <w:rFonts w:ascii="Arial" w:eastAsia="SimSun"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tcPr>
          <w:p w14:paraId="4B3B18F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FR1 HST UE demodulation for CA scenario</w:t>
            </w:r>
          </w:p>
        </w:tc>
        <w:tc>
          <w:tcPr>
            <w:tcW w:w="1227" w:type="dxa"/>
            <w:tcBorders>
              <w:top w:val="nil"/>
              <w:left w:val="nil"/>
              <w:bottom w:val="single" w:sz="4" w:space="0" w:color="A5A5A5"/>
              <w:right w:val="single" w:sz="4" w:space="0" w:color="A5A5A5"/>
            </w:tcBorders>
            <w:shd w:val="clear" w:color="auto" w:fill="auto"/>
          </w:tcPr>
          <w:p w14:paraId="4B3B18F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900" w14:textId="77777777"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Observation 1: HST-SFN joint transmission scheme and DPS transmission scheme are different transmission schemes, it is doubtful to say that passing one test implies also passing the other test.</w:t>
            </w:r>
          </w:p>
          <w:p w14:paraId="4B3B1901" w14:textId="77777777"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Based on discussion in Rel-16 NR HST WI</w:t>
            </w:r>
            <w:r>
              <w:rPr>
                <w:rFonts w:eastAsia="SimSun" w:hint="eastAsia"/>
                <w:bCs/>
                <w:i/>
                <w:iCs/>
                <w:kern w:val="2"/>
                <w:sz w:val="18"/>
                <w:lang w:val="en-US" w:eastAsia="zh-CN"/>
              </w:rPr>
              <w:t>,</w:t>
            </w:r>
            <w:r>
              <w:rPr>
                <w:rFonts w:eastAsia="SimSun"/>
                <w:bCs/>
                <w:i/>
                <w:iCs/>
                <w:kern w:val="2"/>
                <w:sz w:val="18"/>
                <w:lang w:val="en-US" w:eastAsia="zh-CN"/>
              </w:rPr>
              <w:t xml:space="preserve"> different UE have different implementation on the frequency tracking of these two transmission schemes</w:t>
            </w:r>
          </w:p>
          <w:p w14:paraId="4B3B1902" w14:textId="77777777"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 xml:space="preserve">DPS scheme provides better performance, while HST-SFN joint transmission scheme requires advanced receiver. </w:t>
            </w:r>
          </w:p>
          <w:p w14:paraId="4B3B1903" w14:textId="77777777"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14:paraId="4B3B1904" w14:textId="77777777" w:rsidR="000B5F13" w:rsidRDefault="00DB2BCF">
            <w:pPr>
              <w:spacing w:line="240" w:lineRule="exact"/>
              <w:rPr>
                <w:rFonts w:eastAsia="DengXian"/>
                <w:bCs/>
                <w:i/>
                <w:iCs/>
                <w:sz w:val="18"/>
              </w:rPr>
            </w:pPr>
            <w:r>
              <w:rPr>
                <w:rFonts w:eastAsia="DengXian"/>
                <w:bCs/>
                <w:i/>
                <w:iCs/>
                <w:sz w:val="18"/>
              </w:rPr>
              <w:t>Proposal 2: for SCS configuration for CA scenario to be considered and applicability rule for SCS configuration, we provide two options to move forward:</w:t>
            </w:r>
          </w:p>
          <w:p w14:paraId="4B3B1905" w14:textId="77777777"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1: FDD 15 kHz + TDD 15 kHz CA </w:t>
            </w:r>
            <w:r>
              <w:rPr>
                <w:rFonts w:eastAsia="DengXian" w:hint="eastAsia"/>
                <w:bCs/>
                <w:i/>
                <w:iCs/>
                <w:sz w:val="18"/>
              </w:rPr>
              <w:t>and</w:t>
            </w:r>
            <w:r>
              <w:rPr>
                <w:rFonts w:eastAsia="DengXian"/>
                <w:bCs/>
                <w:i/>
                <w:iCs/>
                <w:sz w:val="18"/>
              </w:rPr>
              <w:t xml:space="preserve"> TDD 15 kHz + TDD 30 kHz CA are covered, and the applicability rule between CA scenario with TDD 15 kHz SCS and CA scenario with TDD 30 kHz SCS specified in Rel-16 can be reused</w:t>
            </w:r>
          </w:p>
          <w:p w14:paraId="4B3B1906" w14:textId="77777777"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2: FDD 15 kHz + TDD 15 kHz CA </w:t>
            </w:r>
            <w:r>
              <w:rPr>
                <w:rFonts w:eastAsia="DengXian" w:hint="eastAsia"/>
                <w:bCs/>
                <w:i/>
                <w:iCs/>
                <w:sz w:val="18"/>
              </w:rPr>
              <w:t>and</w:t>
            </w:r>
            <w:r>
              <w:rPr>
                <w:rFonts w:eastAsia="DengXian"/>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07" w14:textId="77777777" w:rsidR="000B5F13" w:rsidRDefault="00DB2BCF">
            <w:pPr>
              <w:spacing w:line="240" w:lineRule="exact"/>
              <w:rPr>
                <w:bCs/>
                <w:i/>
                <w:iCs/>
                <w:sz w:val="18"/>
                <w:lang w:eastAsia="zh-CN"/>
              </w:rPr>
            </w:pPr>
            <w:r>
              <w:rPr>
                <w:rFonts w:eastAsia="DengXian"/>
                <w:bCs/>
                <w:i/>
                <w:iCs/>
                <w:sz w:val="18"/>
              </w:rPr>
              <w:t>Proposal 3: it is proposed that Rel-17 FR1 HST PDSCH CA requirements are release independent from Rel-15.</w:t>
            </w:r>
          </w:p>
        </w:tc>
      </w:tr>
      <w:tr w:rsidR="000B5F13" w14:paraId="4B3B1913"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09" w14:textId="77777777" w:rsidR="000B5F13" w:rsidRDefault="004C2256">
            <w:pPr>
              <w:spacing w:after="0"/>
              <w:rPr>
                <w:rFonts w:ascii="Arial" w:eastAsia="SimSun" w:hAnsi="Arial" w:cs="Arial"/>
                <w:b/>
                <w:bCs/>
                <w:color w:val="0000FF"/>
                <w:sz w:val="16"/>
                <w:szCs w:val="16"/>
                <w:u w:val="single"/>
                <w:lang w:val="en-US" w:eastAsia="zh-CN"/>
              </w:rPr>
            </w:pPr>
            <w:hyperlink r:id="rId18" w:history="1">
              <w:r w:rsidR="00DB2BCF">
                <w:rPr>
                  <w:rFonts w:ascii="Arial" w:eastAsia="SimSun"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tcPr>
          <w:p w14:paraId="4B3B190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tests for FR1</w:t>
            </w:r>
          </w:p>
        </w:tc>
        <w:tc>
          <w:tcPr>
            <w:tcW w:w="1227" w:type="dxa"/>
            <w:tcBorders>
              <w:top w:val="nil"/>
              <w:left w:val="nil"/>
              <w:bottom w:val="single" w:sz="4" w:space="0" w:color="A5A5A5"/>
              <w:right w:val="single" w:sz="4" w:space="0" w:color="A5A5A5"/>
            </w:tcBorders>
            <w:shd w:val="clear" w:color="auto" w:fill="auto"/>
          </w:tcPr>
          <w:p w14:paraId="4B3B190B"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c>
          <w:tcPr>
            <w:tcW w:w="5355" w:type="dxa"/>
            <w:tcBorders>
              <w:top w:val="nil"/>
              <w:left w:val="nil"/>
              <w:bottom w:val="single" w:sz="4" w:space="0" w:color="A5A5A5"/>
              <w:right w:val="single" w:sz="4" w:space="0" w:color="A5A5A5"/>
            </w:tcBorders>
          </w:tcPr>
          <w:p w14:paraId="4B3B190C" w14:textId="77777777" w:rsidR="000B5F13" w:rsidRDefault="00DB2BCF">
            <w:pPr>
              <w:rPr>
                <w:rFonts w:eastAsia="ＭＳ 明朝"/>
                <w:sz w:val="18"/>
                <w:lang w:eastAsia="ja-JP"/>
              </w:rPr>
            </w:pPr>
            <w:r>
              <w:rPr>
                <w:rFonts w:eastAsia="ＭＳ 明朝"/>
                <w:sz w:val="18"/>
                <w:lang w:eastAsia="ja-JP"/>
              </w:rPr>
              <w:t>Proposal 1:</w:t>
            </w:r>
            <w:r>
              <w:rPr>
                <w:rFonts w:eastAsia="ＭＳ 明朝"/>
                <w:sz w:val="18"/>
              </w:rPr>
              <w:t xml:space="preserve"> </w:t>
            </w:r>
            <w:r>
              <w:rPr>
                <w:rFonts w:eastAsia="ＭＳ 明朝"/>
                <w:sz w:val="18"/>
                <w:lang w:eastAsia="ja-JP"/>
              </w:rPr>
              <w:t>Target maximum Doppler frequency under DPS transmission scheme are as follows.</w:t>
            </w:r>
          </w:p>
          <w:p w14:paraId="4B3B190D" w14:textId="77777777" w:rsidR="000B5F13" w:rsidRDefault="00DB2BCF">
            <w:pPr>
              <w:numPr>
                <w:ilvl w:val="0"/>
                <w:numId w:val="6"/>
              </w:numPr>
              <w:overflowPunct w:val="0"/>
              <w:autoSpaceDE w:val="0"/>
              <w:autoSpaceDN w:val="0"/>
              <w:adjustRightInd w:val="0"/>
              <w:contextualSpacing/>
              <w:textAlignment w:val="baseline"/>
              <w:rPr>
                <w:rFonts w:eastAsia="ＭＳ 明朝"/>
                <w:sz w:val="18"/>
                <w:lang w:eastAsia="ja-JP"/>
              </w:rPr>
            </w:pPr>
            <w:r>
              <w:rPr>
                <w:rFonts w:eastAsia="ＭＳ 明朝"/>
                <w:sz w:val="18"/>
                <w:lang w:eastAsia="ja-JP"/>
              </w:rPr>
              <w:t xml:space="preserve">For FDD 15kHz : 870Hz </w:t>
            </w:r>
          </w:p>
          <w:p w14:paraId="4B3B190E" w14:textId="77777777" w:rsidR="000B5F13" w:rsidRDefault="00DB2BCF">
            <w:pPr>
              <w:numPr>
                <w:ilvl w:val="0"/>
                <w:numId w:val="6"/>
              </w:numPr>
              <w:overflowPunct w:val="0"/>
              <w:autoSpaceDE w:val="0"/>
              <w:autoSpaceDN w:val="0"/>
              <w:adjustRightInd w:val="0"/>
              <w:contextualSpacing/>
              <w:textAlignment w:val="baseline"/>
              <w:rPr>
                <w:rFonts w:eastAsia="ＭＳ 明朝"/>
                <w:sz w:val="18"/>
                <w:lang w:eastAsia="ja-JP"/>
              </w:rPr>
            </w:pPr>
            <w:r>
              <w:rPr>
                <w:rFonts w:eastAsia="ＭＳ 明朝"/>
                <w:sz w:val="18"/>
                <w:lang w:eastAsia="ja-JP"/>
              </w:rPr>
              <w:t>For TDD 30kHz : 1667Hz</w:t>
            </w:r>
          </w:p>
          <w:p w14:paraId="4B3B190F" w14:textId="77777777" w:rsidR="000B5F13" w:rsidRDefault="00DB2BCF">
            <w:pPr>
              <w:rPr>
                <w:rFonts w:eastAsia="ＭＳ 明朝"/>
                <w:sz w:val="18"/>
                <w:lang w:eastAsia="ja-JP"/>
              </w:rPr>
            </w:pPr>
            <w:r>
              <w:rPr>
                <w:rFonts w:eastAsia="ＭＳ 明朝" w:hint="eastAsia"/>
                <w:sz w:val="18"/>
                <w:lang w:eastAsia="ja-JP"/>
              </w:rPr>
              <w:t>P</w:t>
            </w:r>
            <w:r>
              <w:rPr>
                <w:rFonts w:eastAsia="ＭＳ 明朝"/>
                <w:sz w:val="18"/>
                <w:lang w:eastAsia="ja-JP"/>
              </w:rPr>
              <w:t>r</w:t>
            </w:r>
            <w:r>
              <w:rPr>
                <w:rFonts w:eastAsia="ＭＳ 明朝" w:hint="eastAsia"/>
                <w:sz w:val="18"/>
                <w:lang w:eastAsia="ja-JP"/>
              </w:rPr>
              <w:t>oposal 2:</w:t>
            </w:r>
            <w:r>
              <w:rPr>
                <w:rFonts w:eastAsia="ＭＳ 明朝"/>
                <w:sz w:val="18"/>
              </w:rPr>
              <w:t xml:space="preserve"> </w:t>
            </w:r>
            <w:r>
              <w:rPr>
                <w:rFonts w:eastAsia="ＭＳ 明朝"/>
                <w:sz w:val="18"/>
                <w:lang w:eastAsia="ja-JP"/>
              </w:rPr>
              <w:t>Apply the following test applicability rules.</w:t>
            </w:r>
          </w:p>
          <w:p w14:paraId="4B3B1910" w14:textId="77777777" w:rsidR="000B5F13" w:rsidRDefault="00DB2BCF">
            <w:pPr>
              <w:numPr>
                <w:ilvl w:val="0"/>
                <w:numId w:val="7"/>
              </w:numPr>
              <w:overflowPunct w:val="0"/>
              <w:autoSpaceDE w:val="0"/>
              <w:autoSpaceDN w:val="0"/>
              <w:adjustRightInd w:val="0"/>
              <w:contextualSpacing/>
              <w:textAlignment w:val="baseline"/>
              <w:rPr>
                <w:rFonts w:eastAsia="ＭＳ 明朝"/>
                <w:sz w:val="18"/>
                <w:lang w:eastAsia="ja-JP"/>
              </w:rPr>
            </w:pPr>
            <w:r>
              <w:rPr>
                <w:rFonts w:eastAsia="ＭＳ 明朝"/>
                <w:sz w:val="18"/>
                <w:lang w:eastAsia="ja-JP"/>
              </w:rPr>
              <w:t>If UE pass Rel-17 DPS CA tests, Rel-17 HST-SFN CA tests can be skipped</w:t>
            </w:r>
          </w:p>
          <w:p w14:paraId="4B3B1911" w14:textId="77777777" w:rsidR="000B5F13" w:rsidRDefault="00DB2BCF">
            <w:pPr>
              <w:numPr>
                <w:ilvl w:val="0"/>
                <w:numId w:val="7"/>
              </w:numPr>
              <w:overflowPunct w:val="0"/>
              <w:autoSpaceDE w:val="0"/>
              <w:autoSpaceDN w:val="0"/>
              <w:adjustRightInd w:val="0"/>
              <w:contextualSpacing/>
              <w:textAlignment w:val="baseline"/>
              <w:rPr>
                <w:rFonts w:eastAsia="ＭＳ 明朝"/>
                <w:sz w:val="18"/>
                <w:lang w:eastAsia="ja-JP"/>
              </w:rPr>
            </w:pPr>
            <w:r>
              <w:rPr>
                <w:rFonts w:eastAsia="ＭＳ 明朝"/>
                <w:sz w:val="18"/>
                <w:lang w:eastAsia="ja-JP"/>
              </w:rPr>
              <w:t>If UE pass Rel-17 HST-SFN CA tests, Rel-17 DPS CA tests can be skipped</w:t>
            </w:r>
          </w:p>
          <w:p w14:paraId="4B3B1912" w14:textId="77777777" w:rsidR="000B5F13" w:rsidRDefault="00DB2BCF">
            <w:pPr>
              <w:jc w:val="both"/>
              <w:rPr>
                <w:lang w:eastAsia="zh-CN"/>
              </w:rPr>
            </w:pPr>
            <w:r>
              <w:rPr>
                <w:rFonts w:eastAsia="ＭＳ 明朝"/>
                <w:sz w:val="18"/>
              </w:rPr>
              <w:lastRenderedPageBreak/>
              <w:t xml:space="preserve">Observation 1: </w:t>
            </w:r>
            <w:r>
              <w:rPr>
                <w:rFonts w:eastAsia="ＭＳ 明朝"/>
                <w:sz w:val="18"/>
                <w:lang w:eastAsia="ja-JP"/>
              </w:rPr>
              <w:t xml:space="preserve">If there are no technical issues in the future discussion, the HST-SFN CA and DPS CA requirements should be treated as </w:t>
            </w:r>
            <w:r>
              <w:rPr>
                <w:rFonts w:eastAsia="ＭＳ 明朝" w:hint="eastAsia"/>
                <w:sz w:val="18"/>
                <w:lang w:eastAsia="ja-JP"/>
              </w:rPr>
              <w:t>releas</w:t>
            </w:r>
            <w:r>
              <w:rPr>
                <w:rFonts w:eastAsia="ＭＳ 明朝"/>
                <w:sz w:val="18"/>
                <w:lang w:eastAsia="ja-JP"/>
              </w:rPr>
              <w:t>e independent from Rel-15</w:t>
            </w:r>
            <w:r>
              <w:rPr>
                <w:rFonts w:eastAsia="ＭＳ 明朝" w:hint="eastAsia"/>
                <w:sz w:val="18"/>
                <w:lang w:eastAsia="ja-JP"/>
              </w:rPr>
              <w:t>.</w:t>
            </w:r>
          </w:p>
        </w:tc>
      </w:tr>
      <w:tr w:rsidR="000B5F13" w14:paraId="4B3B191E"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4" w14:textId="77777777" w:rsidR="000B5F13" w:rsidRDefault="004C2256">
            <w:pPr>
              <w:spacing w:after="0"/>
              <w:rPr>
                <w:rFonts w:ascii="Arial" w:eastAsia="SimSun" w:hAnsi="Arial" w:cs="Arial"/>
                <w:b/>
                <w:bCs/>
                <w:color w:val="0000FF"/>
                <w:sz w:val="16"/>
                <w:szCs w:val="16"/>
                <w:u w:val="single"/>
                <w:lang w:val="en-US" w:eastAsia="zh-CN"/>
              </w:rPr>
            </w:pPr>
            <w:hyperlink r:id="rId19" w:history="1">
              <w:r w:rsidR="00DB2BCF">
                <w:rPr>
                  <w:rFonts w:ascii="Arial" w:eastAsia="SimSun"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tcPr>
          <w:p w14:paraId="4B3B191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PDSCH performance requirements</w:t>
            </w:r>
          </w:p>
        </w:tc>
        <w:tc>
          <w:tcPr>
            <w:tcW w:w="1227" w:type="dxa"/>
            <w:tcBorders>
              <w:top w:val="nil"/>
              <w:left w:val="nil"/>
              <w:bottom w:val="single" w:sz="4" w:space="0" w:color="A5A5A5"/>
              <w:right w:val="single" w:sz="4" w:space="0" w:color="A5A5A5"/>
            </w:tcBorders>
            <w:shd w:val="clear" w:color="auto" w:fill="auto"/>
          </w:tcPr>
          <w:p w14:paraId="4B3B191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5355" w:type="dxa"/>
            <w:tcBorders>
              <w:top w:val="nil"/>
              <w:left w:val="nil"/>
              <w:bottom w:val="single" w:sz="4" w:space="0" w:color="A5A5A5"/>
              <w:right w:val="single" w:sz="4" w:space="0" w:color="A5A5A5"/>
            </w:tcBorders>
          </w:tcPr>
          <w:p w14:paraId="4B3B191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w:t>
            </w:r>
            <w:r>
              <w:rPr>
                <w:rFonts w:ascii="Arial" w:eastAsia="SimSun" w:hAnsi="Arial" w:cs="Arial"/>
                <w:sz w:val="16"/>
                <w:szCs w:val="16"/>
                <w:lang w:eastAsia="zh-CN"/>
              </w:rPr>
              <w:tab/>
              <w:t xml:space="preserve">Define HST CA requirements with DPS Tx scheme. </w:t>
            </w:r>
          </w:p>
          <w:p w14:paraId="4B3B191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w:t>
            </w:r>
            <w:r>
              <w:rPr>
                <w:rFonts w:ascii="Arial" w:eastAsia="SimSun" w:hAnsi="Arial" w:cs="Arial"/>
                <w:sz w:val="16"/>
                <w:szCs w:val="16"/>
                <w:lang w:eastAsia="zh-CN"/>
              </w:rPr>
              <w:tab/>
              <w:t xml:space="preserve">Reuse applicability rule from DPS single carrier to CA and define new one as: UE can skip single carrier test case if it has passed corresponding CA test case. </w:t>
            </w:r>
          </w:p>
          <w:p w14:paraId="4B3B191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w:t>
            </w:r>
            <w:r>
              <w:rPr>
                <w:rFonts w:ascii="Arial" w:eastAsia="SimSun" w:hAnsi="Arial" w:cs="Arial"/>
                <w:sz w:val="16"/>
                <w:szCs w:val="16"/>
                <w:lang w:eastAsia="zh-CN"/>
              </w:rPr>
              <w:tab/>
              <w:t xml:space="preserve">If UE supports HST JT scheme, it can be tested only with this Tx scheme in CA mode, otherwise CA requirements with DPS Tx scheme should be applied. </w:t>
            </w:r>
          </w:p>
          <w:p w14:paraId="4B3B191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w:t>
            </w:r>
            <w:r>
              <w:rPr>
                <w:rFonts w:ascii="Arial" w:eastAsia="SimSun" w:hAnsi="Arial" w:cs="Arial"/>
                <w:sz w:val="16"/>
                <w:szCs w:val="16"/>
                <w:lang w:eastAsia="zh-CN"/>
              </w:rPr>
              <w:tab/>
              <w:t>Do not define HST PDSCH CA requirements with TDD 15 kHz duplex mode.</w:t>
            </w:r>
          </w:p>
          <w:p w14:paraId="4B3B191B"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w:t>
            </w:r>
            <w:r>
              <w:rPr>
                <w:rFonts w:ascii="Arial" w:eastAsia="SimSun"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14:paraId="4B3B191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w:t>
            </w:r>
            <w:r>
              <w:rPr>
                <w:rFonts w:ascii="Arial" w:eastAsia="SimSun" w:hAnsi="Arial" w:cs="Arial"/>
                <w:sz w:val="16"/>
                <w:szCs w:val="16"/>
                <w:lang w:eastAsia="zh-CN"/>
              </w:rPr>
              <w:tab/>
              <w:t>Make HST PDSCH CA requirements release independent from Rel-15.</w:t>
            </w:r>
          </w:p>
          <w:p w14:paraId="4B3B191D"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w:t>
            </w:r>
            <w:r>
              <w:rPr>
                <w:rFonts w:ascii="Arial" w:eastAsia="SimSun" w:hAnsi="Arial" w:cs="Arial"/>
                <w:sz w:val="16"/>
                <w:szCs w:val="16"/>
                <w:lang w:eastAsia="zh-CN"/>
              </w:rPr>
              <w:tab/>
              <w:t>Do not define new network assistant signalling and UE capability for HST CA operation.</w:t>
            </w:r>
          </w:p>
        </w:tc>
      </w:tr>
      <w:tr w:rsidR="000B5F13" w14:paraId="4B3B192A"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F" w14:textId="77777777" w:rsidR="000B5F13" w:rsidRDefault="004C2256">
            <w:pPr>
              <w:spacing w:after="0"/>
              <w:rPr>
                <w:rFonts w:ascii="Arial" w:eastAsia="SimSun" w:hAnsi="Arial" w:cs="Arial"/>
                <w:b/>
                <w:bCs/>
                <w:color w:val="0000FF"/>
                <w:sz w:val="16"/>
                <w:szCs w:val="16"/>
                <w:u w:val="single"/>
                <w:lang w:val="en-US" w:eastAsia="zh-CN"/>
              </w:rPr>
            </w:pPr>
            <w:hyperlink r:id="rId20" w:history="1">
              <w:r w:rsidR="00DB2BCF">
                <w:rPr>
                  <w:rFonts w:ascii="Arial" w:eastAsia="SimSun"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tcPr>
          <w:p w14:paraId="4B3B192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14:paraId="4B3B192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Existing HST network assisted signaling and UE capability can cover CA scenario.</w:t>
            </w:r>
          </w:p>
          <w:p w14:paraId="4B3B192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For HST-DPS, considering DPS with both one and two active TCI(s). Reuse the applicability rule between the two DPS schemes from single carrier.</w:t>
            </w:r>
          </w:p>
          <w:p w14:paraId="4B3B192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Define applicability rule that UE has passed DPS CA requirements can skip SFN CA requirements.</w:t>
            </w:r>
          </w:p>
          <w:p w14:paraId="4B3B1925"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PDSCH is not scheduled on ‘S’ slots under HST-SFN propagation condition for HST CA requirements.</w:t>
            </w:r>
          </w:p>
          <w:p w14:paraId="4B3B1926"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TDD 15 kHz for HST CA requirements.</w:t>
            </w:r>
          </w:p>
          <w:p w14:paraId="4B3B192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Reuse CA CQI applicability rule on CA duplex modes for testing.</w:t>
            </w:r>
          </w:p>
          <w:p w14:paraId="4B3B192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Not define release independent for HST CA requirements.</w:t>
            </w:r>
          </w:p>
          <w:p w14:paraId="4B3B192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Do not introduce extra UE capability or network-assisted signaling for SCell for HST CA scenario.</w:t>
            </w:r>
          </w:p>
        </w:tc>
      </w:tr>
      <w:tr w:rsidR="000B5F13" w14:paraId="4B3B192F"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2B" w14:textId="77777777" w:rsidR="000B5F13" w:rsidRDefault="004C2256">
            <w:pPr>
              <w:spacing w:after="0"/>
              <w:rPr>
                <w:rFonts w:ascii="Arial" w:eastAsia="SimSun" w:hAnsi="Arial" w:cs="Arial"/>
                <w:b/>
                <w:bCs/>
                <w:color w:val="0000FF"/>
                <w:sz w:val="16"/>
                <w:szCs w:val="16"/>
                <w:u w:val="single"/>
                <w:lang w:val="en-US" w:eastAsia="zh-CN"/>
              </w:rPr>
            </w:pPr>
            <w:hyperlink r:id="rId21" w:history="1">
              <w:r w:rsidR="00DB2BCF">
                <w:rPr>
                  <w:rFonts w:ascii="Arial" w:eastAsia="SimSun"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tcPr>
          <w:p w14:paraId="4B3B192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14:paraId="4B3B192E" w14:textId="77777777" w:rsidR="000B5F13" w:rsidRDefault="000B5F13">
            <w:pPr>
              <w:spacing w:after="0"/>
              <w:rPr>
                <w:rFonts w:ascii="Arial" w:eastAsia="SimSun" w:hAnsi="Arial" w:cs="Arial"/>
                <w:sz w:val="16"/>
                <w:szCs w:val="16"/>
                <w:lang w:eastAsia="zh-CN"/>
              </w:rPr>
            </w:pPr>
          </w:p>
        </w:tc>
      </w:tr>
      <w:tr w:rsidR="000B5F13" w14:paraId="4B3B1934" w14:textId="77777777">
        <w:trPr>
          <w:trHeight w:val="816"/>
        </w:trPr>
        <w:tc>
          <w:tcPr>
            <w:tcW w:w="916" w:type="dxa"/>
            <w:tcBorders>
              <w:top w:val="nil"/>
              <w:left w:val="single" w:sz="4" w:space="0" w:color="A5A5A5"/>
              <w:bottom w:val="single" w:sz="4" w:space="0" w:color="A5A5A5"/>
              <w:right w:val="single" w:sz="4" w:space="0" w:color="A5A5A5"/>
            </w:tcBorders>
            <w:shd w:val="clear" w:color="auto" w:fill="auto"/>
          </w:tcPr>
          <w:p w14:paraId="4B3B1930" w14:textId="77777777" w:rsidR="000B5F13" w:rsidRDefault="004C2256">
            <w:pPr>
              <w:spacing w:after="0"/>
              <w:rPr>
                <w:rFonts w:ascii="Arial" w:eastAsia="SimSun" w:hAnsi="Arial" w:cs="Arial"/>
                <w:b/>
                <w:bCs/>
                <w:color w:val="0000FF"/>
                <w:sz w:val="16"/>
                <w:szCs w:val="16"/>
                <w:u w:val="single"/>
                <w:lang w:val="en-US" w:eastAsia="zh-CN"/>
              </w:rPr>
            </w:pPr>
            <w:hyperlink r:id="rId22" w:history="1">
              <w:r w:rsidR="00DB2BCF">
                <w:rPr>
                  <w:rFonts w:ascii="Arial" w:eastAsia="SimSun"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tcPr>
          <w:p w14:paraId="4B3B193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Initial simulation result of PDSCH for CA in HST</w:t>
            </w:r>
          </w:p>
        </w:tc>
        <w:tc>
          <w:tcPr>
            <w:tcW w:w="1227" w:type="dxa"/>
            <w:tcBorders>
              <w:top w:val="nil"/>
              <w:left w:val="nil"/>
              <w:bottom w:val="single" w:sz="4" w:space="0" w:color="A5A5A5"/>
              <w:right w:val="single" w:sz="4" w:space="0" w:color="A5A5A5"/>
            </w:tcBorders>
            <w:shd w:val="clear" w:color="auto" w:fill="auto"/>
          </w:tcPr>
          <w:p w14:paraId="4B3B1932"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nil"/>
              <w:left w:val="nil"/>
              <w:bottom w:val="single" w:sz="4" w:space="0" w:color="A5A5A5"/>
              <w:right w:val="single" w:sz="4" w:space="0" w:color="A5A5A5"/>
            </w:tcBorders>
          </w:tcPr>
          <w:p w14:paraId="4B3B1933" w14:textId="77777777" w:rsidR="000B5F13" w:rsidRDefault="000B5F13">
            <w:pPr>
              <w:spacing w:after="0"/>
              <w:rPr>
                <w:rFonts w:ascii="Arial" w:eastAsia="SimSun" w:hAnsi="Arial" w:cs="Arial"/>
                <w:sz w:val="16"/>
                <w:szCs w:val="16"/>
                <w:lang w:val="en-US" w:eastAsia="zh-CN"/>
              </w:rPr>
            </w:pPr>
          </w:p>
        </w:tc>
      </w:tr>
      <w:tr w:rsidR="000B5F13" w14:paraId="4B3B1943" w14:textId="77777777">
        <w:trPr>
          <w:trHeight w:val="1224"/>
        </w:trPr>
        <w:tc>
          <w:tcPr>
            <w:tcW w:w="916" w:type="dxa"/>
            <w:tcBorders>
              <w:top w:val="single" w:sz="4" w:space="0" w:color="A5A5A5"/>
              <w:left w:val="single" w:sz="4" w:space="0" w:color="A5A5A5"/>
              <w:bottom w:val="single" w:sz="4" w:space="0" w:color="auto"/>
              <w:right w:val="single" w:sz="4" w:space="0" w:color="auto"/>
            </w:tcBorders>
            <w:shd w:val="clear" w:color="auto" w:fill="auto"/>
          </w:tcPr>
          <w:p w14:paraId="4B3B1935" w14:textId="77777777" w:rsidR="000B5F13" w:rsidRDefault="004C2256">
            <w:pPr>
              <w:spacing w:after="0"/>
              <w:rPr>
                <w:rFonts w:ascii="Arial" w:eastAsia="SimSun" w:hAnsi="Arial" w:cs="Arial"/>
                <w:b/>
                <w:bCs/>
                <w:color w:val="0000FF"/>
                <w:sz w:val="16"/>
                <w:szCs w:val="16"/>
                <w:u w:val="single"/>
                <w:lang w:val="en-US" w:eastAsia="zh-CN"/>
              </w:rPr>
            </w:pPr>
            <w:hyperlink r:id="rId23" w:history="1">
              <w:r w:rsidR="00DB2BCF">
                <w:rPr>
                  <w:rFonts w:ascii="Arial" w:eastAsia="SimSun"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tcPr>
          <w:p w14:paraId="4B3B193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for CA with HST-SFN scenario</w:t>
            </w:r>
          </w:p>
        </w:tc>
        <w:tc>
          <w:tcPr>
            <w:tcW w:w="1227" w:type="dxa"/>
            <w:tcBorders>
              <w:top w:val="single" w:sz="4" w:space="0" w:color="A5A5A5"/>
              <w:left w:val="single" w:sz="4" w:space="0" w:color="auto"/>
              <w:bottom w:val="single" w:sz="4" w:space="0" w:color="auto"/>
              <w:right w:val="single" w:sz="4" w:space="0" w:color="auto"/>
            </w:tcBorders>
            <w:shd w:val="clear" w:color="auto" w:fill="auto"/>
          </w:tcPr>
          <w:p w14:paraId="4B3B193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single" w:sz="4" w:space="0" w:color="A5A5A5"/>
              <w:left w:val="single" w:sz="4" w:space="0" w:color="auto"/>
              <w:bottom w:val="single" w:sz="4" w:space="0" w:color="auto"/>
              <w:right w:val="single" w:sz="4" w:space="0" w:color="A5A5A5"/>
            </w:tcBorders>
          </w:tcPr>
          <w:p w14:paraId="4B3B193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Define PDSCH demodulation requirements for HST-DPS for CA with the applicability rule.</w:t>
            </w:r>
          </w:p>
          <w:p w14:paraId="4B3B193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If UE is capable of HST-SFN advanced receiver (for CA) and UE passes the PDSCH with HST-SFN CA requirements, the UE can skip the PDSCH with HST-DPS CA requirements. </w:t>
            </w:r>
          </w:p>
          <w:p w14:paraId="4B3B193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For PDSCH CA demodulation in HST, RAN4 defines the following combinations only:</w:t>
            </w:r>
          </w:p>
          <w:p w14:paraId="4B3B193B"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FDD SCS=15kHz</w:t>
            </w:r>
          </w:p>
          <w:p w14:paraId="4B3B193C"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SCS=30kHz + TDD SCS=30kHz</w:t>
            </w:r>
          </w:p>
          <w:p w14:paraId="4B3B193D"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TDD SCS=30kHz</w:t>
            </w:r>
          </w:p>
          <w:p w14:paraId="4B3B193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highSpeedDemodFlag-r16 can be configured for SCell.</w:t>
            </w:r>
          </w:p>
          <w:p w14:paraId="4B3B193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Not to introduce a new network-assisted signaling to inform HST-SFN deployment for SCell. </w:t>
            </w:r>
          </w:p>
          <w:p w14:paraId="4B3B1940"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RAN4 confirm Rel-16 UE capability signaling demodulationEnhancement can be applicable for PDSCH CA scenario also.</w:t>
            </w:r>
          </w:p>
          <w:p w14:paraId="4B3B194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14:paraId="4B3B194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RAN4 need to discuss further the new UE demodulation requirements for HST-DPS CA are release independent Rel-15 or not.</w:t>
            </w:r>
          </w:p>
        </w:tc>
      </w:tr>
      <w:tr w:rsidR="000B5F13" w14:paraId="4B3B194A" w14:textId="77777777">
        <w:trPr>
          <w:trHeight w:val="408"/>
        </w:trPr>
        <w:tc>
          <w:tcPr>
            <w:tcW w:w="916" w:type="dxa"/>
            <w:tcBorders>
              <w:top w:val="single" w:sz="4" w:space="0" w:color="auto"/>
              <w:left w:val="single" w:sz="4" w:space="0" w:color="A5A5A5"/>
              <w:bottom w:val="single" w:sz="4" w:space="0" w:color="auto"/>
              <w:right w:val="single" w:sz="4" w:space="0" w:color="auto"/>
            </w:tcBorders>
            <w:shd w:val="clear" w:color="auto" w:fill="auto"/>
          </w:tcPr>
          <w:p w14:paraId="4B3B1944" w14:textId="77777777" w:rsidR="000B5F13" w:rsidRDefault="004C2256">
            <w:pPr>
              <w:spacing w:after="0"/>
              <w:rPr>
                <w:rFonts w:ascii="Arial" w:eastAsia="SimSun" w:hAnsi="Arial" w:cs="Arial"/>
                <w:b/>
                <w:bCs/>
                <w:color w:val="0000FF"/>
                <w:sz w:val="16"/>
                <w:szCs w:val="16"/>
                <w:u w:val="single"/>
                <w:lang w:val="en-US" w:eastAsia="zh-CN"/>
              </w:rPr>
            </w:pPr>
            <w:hyperlink r:id="rId24" w:history="1">
              <w:r w:rsidR="00DB2BCF">
                <w:rPr>
                  <w:rFonts w:ascii="Arial" w:eastAsia="SimSun"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4B3B194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PDSCH CA Tests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3B194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5355" w:type="dxa"/>
            <w:tcBorders>
              <w:top w:val="single" w:sz="4" w:space="0" w:color="auto"/>
              <w:left w:val="single" w:sz="4" w:space="0" w:color="auto"/>
              <w:bottom w:val="single" w:sz="4" w:space="0" w:color="auto"/>
              <w:right w:val="single" w:sz="4" w:space="0" w:color="A5A5A5"/>
            </w:tcBorders>
          </w:tcPr>
          <w:p w14:paraId="4B3B194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If UE passes the FR1 HST PDSCH CA tests for HST-SFN scheme, tests with HST-DPS scheme can be skipped.</w:t>
            </w:r>
          </w:p>
          <w:p w14:paraId="4B3B194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Do not define FR1 HST PDSCH CA tests for Duple/SCS combinations involving TDD 15kHz.</w:t>
            </w:r>
          </w:p>
          <w:p w14:paraId="4B3B194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0B5F13" w14:paraId="4B3B1950" w14:textId="77777777">
        <w:trPr>
          <w:trHeight w:val="408"/>
        </w:trPr>
        <w:tc>
          <w:tcPr>
            <w:tcW w:w="916" w:type="dxa"/>
            <w:tcBorders>
              <w:top w:val="single" w:sz="4" w:space="0" w:color="auto"/>
              <w:left w:val="single" w:sz="4" w:space="0" w:color="A5A5A5"/>
              <w:bottom w:val="single" w:sz="4" w:space="0" w:color="A5A5A5"/>
              <w:right w:val="single" w:sz="4" w:space="0" w:color="auto"/>
            </w:tcBorders>
            <w:shd w:val="clear" w:color="auto" w:fill="auto"/>
          </w:tcPr>
          <w:p w14:paraId="4B3B194B" w14:textId="77777777" w:rsidR="000B5F13" w:rsidRDefault="00DB2BCF">
            <w:pPr>
              <w:spacing w:after="0"/>
            </w:pPr>
            <w:r>
              <w:lastRenderedPageBreak/>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tcPr>
          <w:p w14:paraId="4B3B194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requirements for CA in FR1 HST</w:t>
            </w:r>
          </w:p>
        </w:tc>
        <w:tc>
          <w:tcPr>
            <w:tcW w:w="1227" w:type="dxa"/>
            <w:tcBorders>
              <w:top w:val="single" w:sz="4" w:space="0" w:color="auto"/>
              <w:left w:val="single" w:sz="4" w:space="0" w:color="auto"/>
              <w:bottom w:val="single" w:sz="4" w:space="0" w:color="A5A5A5"/>
              <w:right w:val="single" w:sz="4" w:space="0" w:color="auto"/>
            </w:tcBorders>
            <w:shd w:val="clear" w:color="auto" w:fill="auto"/>
          </w:tcPr>
          <w:p w14:paraId="4B3B194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c>
          <w:tcPr>
            <w:tcW w:w="5355" w:type="dxa"/>
            <w:tcBorders>
              <w:top w:val="single" w:sz="4" w:space="0" w:color="auto"/>
              <w:left w:val="single" w:sz="4" w:space="0" w:color="auto"/>
              <w:bottom w:val="single" w:sz="4" w:space="0" w:color="A5A5A5"/>
              <w:right w:val="single" w:sz="4" w:space="0" w:color="A5A5A5"/>
            </w:tcBorders>
          </w:tcPr>
          <w:p w14:paraId="4B3B194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 It could define CA requirements for DPS scheme.</w:t>
            </w:r>
          </w:p>
          <w:p w14:paraId="4B3B194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 Do not define a new HST network assisted signaling or UE capability for HST CA scenario</w:t>
            </w:r>
          </w:p>
        </w:tc>
      </w:tr>
    </w:tbl>
    <w:p w14:paraId="4B3B1951" w14:textId="77777777" w:rsidR="000B5F13" w:rsidRPr="000B5F13" w:rsidRDefault="000B5F13">
      <w:pPr>
        <w:rPr>
          <w:lang w:val="en-US" w:eastAsia="zh-CN"/>
        </w:rPr>
      </w:pPr>
    </w:p>
    <w:p w14:paraId="4B3B1952" w14:textId="77777777" w:rsidR="000B5F13" w:rsidRDefault="000B5F13">
      <w:pPr>
        <w:rPr>
          <w:lang w:eastAsia="zh-CN"/>
        </w:rPr>
      </w:pPr>
    </w:p>
    <w:p w14:paraId="4B3B1953" w14:textId="77777777" w:rsidR="000B5F13" w:rsidRDefault="00DB2BCF">
      <w:pPr>
        <w:pStyle w:val="2"/>
      </w:pPr>
      <w:r>
        <w:rPr>
          <w:rFonts w:hint="eastAsia"/>
        </w:rPr>
        <w:t>Open issues</w:t>
      </w:r>
      <w:r>
        <w:t xml:space="preserve"> summary</w:t>
      </w:r>
    </w:p>
    <w:p w14:paraId="4B3B1954" w14:textId="77777777" w:rsidR="000B5F13" w:rsidRDefault="00DB2BCF">
      <w:pPr>
        <w:pStyle w:val="3"/>
        <w:ind w:left="851" w:hanging="851"/>
      </w:pPr>
      <w:r>
        <w:rPr>
          <w:rFonts w:hint="eastAsia"/>
        </w:rPr>
        <w:t>Test parameters for CA scenario</w:t>
      </w:r>
    </w:p>
    <w:p w14:paraId="4B3B1955"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956"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57" w14:textId="77777777" w:rsidR="000B5F13" w:rsidRDefault="00DB2BCF">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Define HST CA requirements for HST-SFN joint transmission</w:t>
      </w:r>
    </w:p>
    <w:p w14:paraId="4B3B1958" w14:textId="77777777" w:rsidR="000B5F13" w:rsidRDefault="00DB2BCF">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FFS whether to define HST CA requirements for DPS transmission scheme (with one active TCI state and/or two active TCI states)</w:t>
      </w:r>
    </w:p>
    <w:p w14:paraId="4B3B1959" w14:textId="77777777" w:rsidR="000B5F13" w:rsidRDefault="00DB2BCF">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common understanding DPS scheme can achieve better performance compared to joint transmission schemes and no advanced received required for HST deployment.</w:t>
      </w:r>
      <w:r>
        <w:rPr>
          <w:rFonts w:eastAsia="SimSun"/>
          <w:color w:val="000000" w:themeColor="text1"/>
          <w:szCs w:val="24"/>
          <w:lang w:val="en-US" w:eastAsia="zh-CN"/>
        </w:rPr>
        <w:t xml:space="preserve"> </w:t>
      </w:r>
    </w:p>
    <w:p w14:paraId="4B3B195A" w14:textId="77777777" w:rsidR="000B5F13" w:rsidRDefault="00DB2BCF">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 xml:space="preserve">Candidate option for further discussion: </w:t>
      </w:r>
    </w:p>
    <w:p w14:paraId="4B3B195B" w14:textId="77777777" w:rsidR="000B5F13" w:rsidRDefault="00DB2BCF">
      <w:pPr>
        <w:pStyle w:val="aff5"/>
        <w:numPr>
          <w:ilvl w:val="2"/>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Pr>
          <w:rFonts w:eastAsia="SimSun"/>
          <w:color w:val="000000" w:themeColor="text1"/>
          <w:szCs w:val="24"/>
          <w:lang w:val="en-US" w:eastAsia="zh-CN"/>
        </w:rPr>
        <w:t xml:space="preserve"> </w:t>
      </w:r>
    </w:p>
    <w:p w14:paraId="4B3B195C"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4B3B195D"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bookmarkStart w:id="0" w:name="_Hlk50386585"/>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14:paraId="4B3B195E"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bookmarkEnd w:id="0"/>
    </w:p>
    <w:p w14:paraId="4B3B195F" w14:textId="77777777" w:rsidR="000B5F13" w:rsidRDefault="00DB2BCF">
      <w:pPr>
        <w:pStyle w:val="aff5"/>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60" w14:textId="77777777" w:rsidR="000B5F13" w:rsidRDefault="00DB2BCF">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961" w14:textId="77777777" w:rsidR="000B5F13" w:rsidRDefault="00DB2BCF">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962" w14:textId="77777777" w:rsidR="000B5F13" w:rsidRDefault="000B5F13">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p>
    <w:p w14:paraId="4B3B1963"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64" w14:textId="77777777" w:rsidR="000B5F13" w:rsidRDefault="00DB2BCF">
      <w:pPr>
        <w:pStyle w:val="aff5"/>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65" w14:textId="77777777" w:rsidR="000B5F13" w:rsidRDefault="000B5F13">
      <w:pPr>
        <w:pStyle w:val="aff5"/>
        <w:numPr>
          <w:ilvl w:val="1"/>
          <w:numId w:val="8"/>
        </w:numPr>
        <w:overflowPunct/>
        <w:autoSpaceDE/>
        <w:autoSpaceDN/>
        <w:adjustRightInd/>
        <w:spacing w:after="120"/>
        <w:ind w:firstLineChars="0"/>
        <w:textAlignment w:val="auto"/>
        <w:rPr>
          <w:rFonts w:eastAsia="SimSun"/>
          <w:color w:val="0070C0"/>
          <w:szCs w:val="24"/>
          <w:lang w:eastAsia="zh-CN"/>
        </w:rPr>
      </w:pPr>
    </w:p>
    <w:p w14:paraId="4B3B1966"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67"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68" w14:textId="77777777" w:rsidR="000B5F13" w:rsidRDefault="00DB2BCF">
      <w:pPr>
        <w:numPr>
          <w:ilvl w:val="1"/>
          <w:numId w:val="8"/>
        </w:numPr>
        <w:rPr>
          <w:color w:val="000000" w:themeColor="text1"/>
          <w:lang w:val="en-US" w:eastAsia="zh-CN"/>
        </w:rPr>
      </w:pPr>
      <w:r>
        <w:rPr>
          <w:rFonts w:hint="eastAsia"/>
          <w:color w:val="000000" w:themeColor="text1"/>
          <w:lang w:eastAsia="zh-CN"/>
        </w:rPr>
        <w:t xml:space="preserve">Option 1 (Huawei): </w:t>
      </w:r>
      <w:r>
        <w:rPr>
          <w:color w:val="000000" w:themeColor="text1"/>
          <w:lang w:val="en-US" w:eastAsia="zh-CN"/>
        </w:rPr>
        <w:t>PDSCH is not scheduled on ‘S’ slots under HST-SFN propagation condition for HST CA requirements.</w:t>
      </w:r>
    </w:p>
    <w:p w14:paraId="4B3B1969"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6A" w14:textId="77777777" w:rsidR="000B5F13" w:rsidRDefault="00DB2BCF">
      <w:pPr>
        <w:pStyle w:val="aff5"/>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14:paraId="4B3B196B" w14:textId="77777777" w:rsidR="000B5F13" w:rsidRDefault="000B5F13">
      <w:pPr>
        <w:pStyle w:val="aff5"/>
        <w:overflowPunct/>
        <w:autoSpaceDE/>
        <w:autoSpaceDN/>
        <w:adjustRightInd/>
        <w:spacing w:after="120"/>
        <w:ind w:left="1656" w:firstLineChars="0" w:firstLine="0"/>
        <w:textAlignment w:val="auto"/>
        <w:rPr>
          <w:rFonts w:eastAsia="SimSun"/>
          <w:color w:val="0070C0"/>
          <w:szCs w:val="24"/>
          <w:lang w:eastAsia="zh-CN"/>
        </w:rPr>
      </w:pPr>
    </w:p>
    <w:p w14:paraId="4B3B196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96D"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Agreements </w:t>
      </w:r>
      <w:r>
        <w:rPr>
          <w:rFonts w:eastAsia="SimSun" w:hint="eastAsia"/>
          <w:color w:val="000000" w:themeColor="text1"/>
          <w:szCs w:val="24"/>
          <w:lang w:eastAsia="zh-CN"/>
        </w:rPr>
        <w:t>in RAN4#98e meeting:</w:t>
      </w:r>
    </w:p>
    <w:p w14:paraId="4B3B196E" w14:textId="77777777" w:rsidR="000B5F13" w:rsidRDefault="00DB2BCF">
      <w:pPr>
        <w:pStyle w:val="aff5"/>
        <w:numPr>
          <w:ilvl w:val="0"/>
          <w:numId w:val="8"/>
        </w:numPr>
        <w:spacing w:after="120"/>
        <w:ind w:left="720" w:firstLine="400"/>
        <w:rPr>
          <w:i/>
          <w:color w:val="000000" w:themeColor="text1"/>
          <w:lang w:val="en-US" w:eastAsia="zh-CN"/>
        </w:rPr>
      </w:pPr>
      <w:r>
        <w:rPr>
          <w:i/>
          <w:color w:val="000000" w:themeColor="text1"/>
          <w:lang w:eastAsia="zh-CN"/>
        </w:rPr>
        <w:t>At least cover following cases:</w:t>
      </w:r>
    </w:p>
    <w:p w14:paraId="4B3B196F" w14:textId="77777777" w:rsidR="000B5F13" w:rsidRDefault="00DB2BCF">
      <w:pPr>
        <w:pStyle w:val="aff5"/>
        <w:numPr>
          <w:ilvl w:val="1"/>
          <w:numId w:val="8"/>
        </w:numPr>
        <w:spacing w:after="120"/>
        <w:ind w:firstLineChars="0"/>
        <w:rPr>
          <w:i/>
          <w:color w:val="000000" w:themeColor="text1"/>
          <w:lang w:val="en-US" w:eastAsia="zh-CN"/>
        </w:rPr>
      </w:pPr>
      <w:r>
        <w:rPr>
          <w:i/>
          <w:color w:val="000000" w:themeColor="text1"/>
          <w:lang w:eastAsia="zh-CN"/>
        </w:rPr>
        <w:t xml:space="preserve">FDD 15 kHz + FDD 15 kHz </w:t>
      </w:r>
    </w:p>
    <w:p w14:paraId="4B3B1970" w14:textId="77777777" w:rsidR="000B5F13" w:rsidRDefault="00DB2BCF">
      <w:pPr>
        <w:pStyle w:val="aff5"/>
        <w:numPr>
          <w:ilvl w:val="1"/>
          <w:numId w:val="8"/>
        </w:numPr>
        <w:spacing w:after="120"/>
        <w:ind w:firstLineChars="0"/>
        <w:rPr>
          <w:i/>
          <w:color w:val="000000" w:themeColor="text1"/>
          <w:lang w:val="en-US" w:eastAsia="zh-CN"/>
        </w:rPr>
      </w:pPr>
      <w:r>
        <w:rPr>
          <w:i/>
          <w:color w:val="000000" w:themeColor="text1"/>
          <w:lang w:eastAsia="zh-CN"/>
        </w:rPr>
        <w:t>TDD 30 kHz + TDD 30 kHz</w:t>
      </w:r>
    </w:p>
    <w:p w14:paraId="4B3B1971" w14:textId="77777777" w:rsidR="000B5F13" w:rsidRDefault="00DB2BCF">
      <w:pPr>
        <w:pStyle w:val="aff5"/>
        <w:numPr>
          <w:ilvl w:val="1"/>
          <w:numId w:val="8"/>
        </w:numPr>
        <w:spacing w:after="120"/>
        <w:ind w:firstLineChars="0"/>
        <w:rPr>
          <w:i/>
          <w:color w:val="000000" w:themeColor="text1"/>
          <w:lang w:val="en-US" w:eastAsia="zh-CN"/>
        </w:rPr>
      </w:pPr>
      <w:r>
        <w:rPr>
          <w:i/>
          <w:color w:val="000000" w:themeColor="text1"/>
          <w:lang w:eastAsia="zh-CN"/>
        </w:rPr>
        <w:t>FDD 15 kHz + TDD 30 kHz</w:t>
      </w:r>
    </w:p>
    <w:p w14:paraId="4B3B1972" w14:textId="77777777" w:rsidR="000B5F13" w:rsidRDefault="00DB2BCF">
      <w:pPr>
        <w:pStyle w:val="aff5"/>
        <w:numPr>
          <w:ilvl w:val="0"/>
          <w:numId w:val="8"/>
        </w:numPr>
        <w:spacing w:after="120"/>
        <w:ind w:left="720" w:firstLine="400"/>
        <w:rPr>
          <w:i/>
          <w:color w:val="000000" w:themeColor="text1"/>
          <w:lang w:val="en-US" w:eastAsia="zh-CN"/>
        </w:rPr>
      </w:pPr>
      <w:r>
        <w:rPr>
          <w:i/>
          <w:color w:val="000000" w:themeColor="text1"/>
          <w:lang w:eastAsia="zh-CN"/>
        </w:rPr>
        <w:t>FFS whether following need to be included or not:</w:t>
      </w:r>
    </w:p>
    <w:p w14:paraId="4B3B1973" w14:textId="77777777" w:rsidR="000B5F13" w:rsidRDefault="00DB2BCF">
      <w:pPr>
        <w:pStyle w:val="aff5"/>
        <w:numPr>
          <w:ilvl w:val="1"/>
          <w:numId w:val="8"/>
        </w:numPr>
        <w:spacing w:after="120"/>
        <w:ind w:firstLineChars="0"/>
        <w:rPr>
          <w:i/>
          <w:color w:val="000000" w:themeColor="text1"/>
          <w:lang w:val="en-US" w:eastAsia="zh-CN"/>
        </w:rPr>
      </w:pPr>
      <w:r>
        <w:rPr>
          <w:i/>
          <w:color w:val="000000" w:themeColor="text1"/>
          <w:lang w:eastAsia="zh-CN"/>
        </w:rPr>
        <w:t>FDD 15 kHz + TDD 15 kHz CA</w:t>
      </w:r>
    </w:p>
    <w:p w14:paraId="4B3B1974" w14:textId="77777777" w:rsidR="000B5F13" w:rsidRDefault="00DB2BCF">
      <w:pPr>
        <w:pStyle w:val="aff5"/>
        <w:numPr>
          <w:ilvl w:val="1"/>
          <w:numId w:val="8"/>
        </w:numPr>
        <w:spacing w:after="120"/>
        <w:ind w:firstLineChars="0"/>
        <w:rPr>
          <w:i/>
          <w:color w:val="000000" w:themeColor="text1"/>
          <w:lang w:val="en-US" w:eastAsia="zh-CN"/>
        </w:rPr>
      </w:pPr>
      <w:r>
        <w:rPr>
          <w:i/>
          <w:color w:val="000000" w:themeColor="text1"/>
          <w:lang w:eastAsia="zh-CN"/>
        </w:rPr>
        <w:t>TDD 15 kHz + TDD 30 kHz CA</w:t>
      </w:r>
      <w:r>
        <w:rPr>
          <w:i/>
          <w:color w:val="000000" w:themeColor="text1"/>
          <w:lang w:val="en-US" w:eastAsia="zh-CN"/>
        </w:rPr>
        <w:t xml:space="preserve"> </w:t>
      </w:r>
    </w:p>
    <w:p w14:paraId="4B3B1975" w14:textId="77777777" w:rsidR="000B5F13" w:rsidRDefault="00DB2BCF">
      <w:pPr>
        <w:pStyle w:val="aff5"/>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76" w14:textId="77777777" w:rsidR="000B5F13" w:rsidRDefault="00DB2BCF">
      <w:pPr>
        <w:pStyle w:val="aff5"/>
        <w:numPr>
          <w:ilvl w:val="1"/>
          <w:numId w:val="8"/>
        </w:numPr>
        <w:overflowPunct/>
        <w:autoSpaceDE/>
        <w:autoSpaceDN/>
        <w:adjustRightInd/>
        <w:spacing w:after="120"/>
        <w:ind w:firstLineChars="0"/>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977" w14:textId="77777777" w:rsidR="000B5F13" w:rsidRDefault="00DB2BCF">
      <w:pPr>
        <w:pStyle w:val="aff5"/>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14:paraId="4B3B1978" w14:textId="77777777" w:rsidR="000B5F13" w:rsidRDefault="00DB2BCF">
      <w:pPr>
        <w:pStyle w:val="aff5"/>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79" w14:textId="77777777" w:rsidR="000B5F13" w:rsidRDefault="000B5F13">
      <w:pPr>
        <w:pStyle w:val="aff5"/>
        <w:numPr>
          <w:ilvl w:val="1"/>
          <w:numId w:val="8"/>
        </w:numPr>
        <w:overflowPunct/>
        <w:autoSpaceDE/>
        <w:autoSpaceDN/>
        <w:adjustRightInd/>
        <w:spacing w:after="120"/>
        <w:ind w:firstLineChars="0"/>
        <w:textAlignment w:val="auto"/>
        <w:rPr>
          <w:i/>
          <w:color w:val="000000" w:themeColor="text1"/>
          <w:lang w:val="en-US" w:eastAsia="zh-CN"/>
        </w:rPr>
      </w:pPr>
    </w:p>
    <w:p w14:paraId="4B3B197A"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7B" w14:textId="77777777" w:rsidR="000B5F13" w:rsidRDefault="00DB2BCF">
      <w:pPr>
        <w:pStyle w:val="aff5"/>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1 company propose two options and would like to discuss TDD 15KHz together with the </w:t>
      </w:r>
      <w:r>
        <w:rPr>
          <w:rFonts w:eastAsiaTheme="minorEastAsia"/>
          <w:color w:val="0070C0"/>
          <w:szCs w:val="24"/>
          <w:lang w:eastAsia="zh-CN"/>
        </w:rPr>
        <w:t>applicability</w:t>
      </w:r>
      <w:r>
        <w:rPr>
          <w:rFonts w:eastAsiaTheme="minorEastAsia" w:hint="eastAsia"/>
          <w:color w:val="0070C0"/>
          <w:szCs w:val="24"/>
          <w:lang w:eastAsia="zh-CN"/>
        </w:rPr>
        <w:t xml:space="preserve"> rule for SCS </w:t>
      </w:r>
      <w:r>
        <w:rPr>
          <w:rFonts w:eastAsiaTheme="minorEastAsia"/>
          <w:color w:val="0070C0"/>
          <w:szCs w:val="24"/>
          <w:lang w:eastAsia="zh-CN"/>
        </w:rPr>
        <w:t>configuration</w:t>
      </w:r>
      <w:r>
        <w:rPr>
          <w:rFonts w:eastAsiaTheme="minorEastAsia" w:hint="eastAsia"/>
          <w:color w:val="0070C0"/>
          <w:szCs w:val="24"/>
          <w:lang w:eastAsia="zh-CN"/>
        </w:rPr>
        <w:t xml:space="preserve"> (issue 2-2-1). More discussion is needed.</w:t>
      </w:r>
    </w:p>
    <w:p w14:paraId="4B3B197C" w14:textId="77777777" w:rsidR="000B5F13" w:rsidRDefault="000B5F13">
      <w:pPr>
        <w:rPr>
          <w:b/>
          <w:color w:val="000000" w:themeColor="text1"/>
          <w:u w:val="single"/>
          <w:lang w:eastAsia="zh-CN"/>
        </w:rPr>
      </w:pPr>
    </w:p>
    <w:p w14:paraId="4B3B197D" w14:textId="77777777" w:rsidR="000B5F13" w:rsidRDefault="00DB2BCF">
      <w:pPr>
        <w:pStyle w:val="3"/>
        <w:ind w:left="851" w:hanging="851"/>
      </w:pPr>
      <w:r>
        <w:rPr>
          <w:rFonts w:hint="eastAsia"/>
        </w:rPr>
        <w:t>Applicabiliy rule</w:t>
      </w:r>
    </w:p>
    <w:p w14:paraId="4B3B197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97F"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80" w14:textId="77777777" w:rsidR="000B5F13" w:rsidRDefault="00DB2BCF">
      <w:pPr>
        <w:pStyle w:val="aff5"/>
        <w:numPr>
          <w:ilvl w:val="1"/>
          <w:numId w:val="8"/>
        </w:numPr>
        <w:spacing w:after="120"/>
        <w:ind w:firstLineChars="0"/>
        <w:rPr>
          <w:color w:val="000000" w:themeColor="text1"/>
          <w:lang w:val="en-US" w:eastAsia="zh-CN"/>
        </w:rPr>
      </w:pPr>
      <w:r>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14:paraId="4B3B1981"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82" w14:textId="77777777" w:rsidR="000B5F13" w:rsidRDefault="00DB2BCF">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 Intel, Huawei, Qualcomm):</w:t>
      </w:r>
      <w:r>
        <w:t xml:space="preserve"> </w:t>
      </w:r>
      <w:r>
        <w:rPr>
          <w:rFonts w:eastAsiaTheme="minorEastAsia"/>
          <w:color w:val="000000" w:themeColor="text1"/>
          <w:szCs w:val="24"/>
          <w:lang w:eastAsia="zh-CN"/>
        </w:rPr>
        <w:t>Use same applicability rule on CA duplex mode for HST CA as CA CQI requirements.</w:t>
      </w:r>
    </w:p>
    <w:p w14:paraId="4B3B1983" w14:textId="77777777" w:rsidR="000B5F13" w:rsidRDefault="00DB2BCF">
      <w:pPr>
        <w:pStyle w:val="aff5"/>
        <w:numPr>
          <w:ilvl w:val="1"/>
          <w:numId w:val="8"/>
        </w:numPr>
        <w:spacing w:after="120"/>
        <w:ind w:firstLineChars="0"/>
        <w:rPr>
          <w:i/>
          <w:color w:val="000000" w:themeColor="text1"/>
          <w:lang w:val="en-US" w:eastAsia="zh-CN"/>
        </w:rPr>
      </w:pPr>
      <w:r>
        <w:rPr>
          <w:rFonts w:eastAsiaTheme="minorEastAsia" w:hint="eastAsia"/>
          <w:color w:val="000000" w:themeColor="text1"/>
          <w:lang w:val="en-US" w:eastAsia="zh-CN"/>
        </w:rPr>
        <w:t>Option 2 (CMCC): Do not</w:t>
      </w:r>
      <w:r>
        <w:rPr>
          <w:rFonts w:eastAsiaTheme="minorEastAsia"/>
          <w:color w:val="000000" w:themeColor="text1"/>
          <w:lang w:val="en-US" w:eastAsia="zh-CN"/>
        </w:rPr>
        <w:t xml:space="preserve"> reuse CA CQI applicability rule to PDSCH CA normal demodulation requirements</w:t>
      </w:r>
      <w:r>
        <w:rPr>
          <w:rFonts w:eastAsiaTheme="minorEastAsia" w:hint="eastAsia"/>
          <w:color w:val="000000" w:themeColor="text1"/>
          <w:lang w:val="en-US" w:eastAsia="zh-CN"/>
        </w:rPr>
        <w:t xml:space="preserve"> </w:t>
      </w:r>
    </w:p>
    <w:p w14:paraId="4B3B1984"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85" w14:textId="77777777" w:rsidR="000B5F13" w:rsidRDefault="00DB2BCF">
      <w:pPr>
        <w:pStyle w:val="aff5"/>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86" w14:textId="77777777" w:rsidR="000B5F13" w:rsidRDefault="000B5F13">
      <w:pPr>
        <w:rPr>
          <w:lang w:eastAsia="zh-CN"/>
        </w:rPr>
      </w:pPr>
    </w:p>
    <w:p w14:paraId="4B3B1987"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88"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4B3B1989"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14:paraId="4B3B198A"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p>
    <w:p w14:paraId="4B3B198B"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8C" w14:textId="77777777" w:rsidR="000B5F13" w:rsidRDefault="00DB2BCF">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(Apple, Intel, Ericsson, Qualcomm):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98D" w14:textId="77777777" w:rsidR="000B5F13" w:rsidRDefault="00DB2BCF">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98E" w14:textId="77777777" w:rsidR="000B5F13" w:rsidRDefault="00DB2BCF">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(DOCOMO):</w:t>
      </w:r>
    </w:p>
    <w:p w14:paraId="4B3B198F"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DPS CA tests, Rel-17 HST-SFN CA tests can be skipped</w:t>
      </w:r>
    </w:p>
    <w:p w14:paraId="4B3B1990"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HST-SFN CA tests, Rel-17 DPS CA tests can be skipped</w:t>
      </w:r>
    </w:p>
    <w:p w14:paraId="4B3B1991"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hint="eastAsia"/>
          <w:color w:val="000000"/>
          <w:lang w:eastAsia="zh-CN"/>
        </w:rPr>
        <w:t>Option 4 (Huawei):</w:t>
      </w:r>
    </w:p>
    <w:p w14:paraId="4B3B1992"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Define applicability rule that UE has passed DPS CA requirements can skip SFN CA requirements.</w:t>
      </w:r>
    </w:p>
    <w:p w14:paraId="4B3B1993"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94" w14:textId="77777777" w:rsidR="000B5F13" w:rsidRDefault="00DB2BCF">
      <w:pPr>
        <w:pStyle w:val="aff5"/>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5"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96"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97" w14:textId="77777777" w:rsidR="000B5F13" w:rsidRDefault="00DB2BCF">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Pr>
          <w:rFonts w:eastAsiaTheme="minorEastAsia"/>
          <w:color w:val="000000" w:themeColor="text1"/>
          <w:szCs w:val="24"/>
          <w:lang w:eastAsia="zh-CN"/>
        </w:rPr>
        <w:t xml:space="preserve">UE can skip single carrier test case if it has passed corresponding CA test case. </w:t>
      </w:r>
    </w:p>
    <w:p w14:paraId="4B3B1998"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99" w14:textId="77777777" w:rsidR="000B5F13" w:rsidRDefault="00DB2BCF">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A" w14:textId="77777777" w:rsidR="000B5F13" w:rsidRDefault="00DB2BCF">
      <w:pPr>
        <w:pStyle w:val="3"/>
        <w:ind w:left="851" w:hanging="851"/>
      </w:pPr>
      <w:r>
        <w:rPr>
          <w:rFonts w:hint="eastAsia"/>
        </w:rPr>
        <w:t>Release independent</w:t>
      </w:r>
    </w:p>
    <w:p w14:paraId="4B3B199B"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9C"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9D" w14:textId="77777777" w:rsidR="000B5F13" w:rsidRDefault="00DB2BCF">
      <w:pPr>
        <w:numPr>
          <w:ilvl w:val="1"/>
          <w:numId w:val="8"/>
        </w:numPr>
        <w:rPr>
          <w:color w:val="000000" w:themeColor="text1"/>
          <w:lang w:val="en-US" w:eastAsia="zh-CN"/>
        </w:rPr>
      </w:pPr>
      <w:r>
        <w:rPr>
          <w:color w:val="000000" w:themeColor="text1"/>
          <w:lang w:val="en-US" w:eastAsia="zh-CN"/>
        </w:rPr>
        <w:t>FFS whether HST PDSCH CA requirements can be release independent from Rel-15</w:t>
      </w:r>
    </w:p>
    <w:p w14:paraId="4B3B199E"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9F"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(CMCC, DOCOMO, Intel): </w:t>
      </w:r>
      <w:r>
        <w:rPr>
          <w:color w:val="000000" w:themeColor="text1"/>
          <w:lang w:val="en-US" w:eastAsia="zh-CN"/>
        </w:rPr>
        <w:t>it is proposed that Rel-17 FR1 HST PDSCH CA requirements are release independent from Rel-15.</w:t>
      </w:r>
    </w:p>
    <w:p w14:paraId="4B3B19A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2 (Huawei): </w:t>
      </w:r>
      <w:r>
        <w:rPr>
          <w:color w:val="000000" w:themeColor="text1"/>
          <w:lang w:val="en-US" w:eastAsia="zh-CN"/>
        </w:rPr>
        <w:t>Not define release independent for HST CA requirements.</w:t>
      </w:r>
    </w:p>
    <w:p w14:paraId="4B3B19A1" w14:textId="77777777" w:rsidR="000B5F13" w:rsidRDefault="00DB2BCF">
      <w:pPr>
        <w:numPr>
          <w:ilvl w:val="1"/>
          <w:numId w:val="8"/>
        </w:numPr>
        <w:rPr>
          <w:color w:val="000000" w:themeColor="text1"/>
          <w:lang w:val="en-US" w:eastAsia="zh-CN"/>
        </w:rPr>
      </w:pPr>
      <w:r>
        <w:rPr>
          <w:rFonts w:hint="eastAsia"/>
          <w:color w:val="000000" w:themeColor="text1"/>
          <w:lang w:val="en-US" w:eastAsia="zh-CN"/>
        </w:rPr>
        <w:lastRenderedPageBreak/>
        <w:t xml:space="preserve">Option 3 (Ericsson): </w:t>
      </w:r>
    </w:p>
    <w:p w14:paraId="4B3B19A2"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9A3"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9A4"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A5" w14:textId="77777777" w:rsidR="000B5F13" w:rsidRDefault="00DB2BCF">
      <w:pPr>
        <w:pStyle w:val="aff5"/>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A6" w14:textId="77777777" w:rsidR="000B5F13" w:rsidRDefault="00DB2BCF">
      <w:pPr>
        <w:pStyle w:val="3"/>
        <w:ind w:left="851" w:hanging="851"/>
        <w:rPr>
          <w:lang w:val="en-US"/>
        </w:rPr>
      </w:pPr>
      <w:r>
        <w:rPr>
          <w:lang w:val="en-US"/>
        </w:rPr>
        <w:t>UE capability and network-assisted signalling</w:t>
      </w:r>
    </w:p>
    <w:p w14:paraId="4B3B19A7"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A8"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A9" w14:textId="77777777" w:rsidR="000B5F13" w:rsidRDefault="00DB2BCF">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FFS whether existing HST network assisted signaling and UE capability can cover CA scenario </w:t>
      </w:r>
    </w:p>
    <w:p w14:paraId="4B3B19AA"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AB" w14:textId="77777777" w:rsidR="000B5F13" w:rsidRDefault="00DB2BCF">
      <w:pPr>
        <w:numPr>
          <w:ilvl w:val="1"/>
          <w:numId w:val="8"/>
        </w:numPr>
        <w:rPr>
          <w:i/>
          <w:color w:val="000000" w:themeColor="text1"/>
          <w:lang w:val="en-US" w:eastAsia="zh-CN"/>
        </w:rPr>
      </w:pPr>
      <w:r>
        <w:rPr>
          <w:rFonts w:hint="eastAsia"/>
          <w:i/>
          <w:color w:val="000000" w:themeColor="text1"/>
          <w:lang w:val="en-US" w:eastAsia="zh-CN"/>
        </w:rPr>
        <w:t xml:space="preserve">Option 1 (Intel, Huawei, Ericsson, ZTE): </w:t>
      </w:r>
      <w:r>
        <w:t>Do not define new network assistant signalling and UE capability for HST CA operation</w:t>
      </w:r>
    </w:p>
    <w:p w14:paraId="4B3B19AC"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AD" w14:textId="77777777" w:rsidR="000B5F13" w:rsidRDefault="00DB2BCF">
      <w:pPr>
        <w:pStyle w:val="aff5"/>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color w:val="0070C0"/>
          <w:szCs w:val="24"/>
          <w:lang w:eastAsia="zh-CN"/>
        </w:rPr>
        <w:t>Do not define new network assistant signalling and UE capability for HST CA operation</w:t>
      </w:r>
    </w:p>
    <w:p w14:paraId="4B3B19AE" w14:textId="77777777" w:rsidR="000B5F13" w:rsidRDefault="00DB2BCF">
      <w:pPr>
        <w:pStyle w:val="aff5"/>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signalling and UE capability signalling</w:t>
      </w:r>
      <w:r>
        <w:rPr>
          <w:rFonts w:eastAsiaTheme="minorEastAsia"/>
          <w:color w:val="0070C0"/>
          <w:szCs w:val="24"/>
          <w:lang w:eastAsia="zh-CN"/>
        </w:rPr>
        <w:t xml:space="preserve"> can be applicable for PDSCH CA scenario</w:t>
      </w:r>
    </w:p>
    <w:p w14:paraId="4B3B19AF" w14:textId="77777777" w:rsidR="000B5F13" w:rsidRDefault="00DB2BCF">
      <w:pPr>
        <w:pStyle w:val="3"/>
        <w:ind w:left="851" w:hanging="851"/>
      </w:pPr>
      <w:r>
        <w:rPr>
          <w:rFonts w:hint="eastAsia"/>
        </w:rPr>
        <w:t>Channel Model</w:t>
      </w:r>
    </w:p>
    <w:p w14:paraId="4B3B19B0"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9B1"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14:paraId="4B3B19B2" w14:textId="77777777" w:rsidR="000B5F13" w:rsidRDefault="00DB2BCF">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9B3" w14:textId="77777777" w:rsidR="000B5F13" w:rsidRDefault="00DB2BCF">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9B4" w14:textId="77777777" w:rsidR="000B5F13" w:rsidRDefault="00DB2BCF">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9B5" w14:textId="77777777" w:rsidR="000B5F13" w:rsidRDefault="00DB2BCF">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9B6"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B7" w14:textId="77777777"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14:paraId="4B3B19B8" w14:textId="77777777" w:rsidR="000B5F13" w:rsidRDefault="000B5F13">
      <w:pPr>
        <w:pStyle w:val="aff5"/>
        <w:overflowPunct/>
        <w:autoSpaceDE/>
        <w:autoSpaceDN/>
        <w:adjustRightInd/>
        <w:spacing w:after="120"/>
        <w:ind w:left="5464" w:firstLineChars="0" w:firstLine="0"/>
        <w:textAlignment w:val="auto"/>
        <w:rPr>
          <w:lang w:eastAsia="zh-CN"/>
        </w:rPr>
      </w:pPr>
    </w:p>
    <w:p w14:paraId="4B3B19B9" w14:textId="77777777" w:rsidR="000B5F13" w:rsidRDefault="00DB2BCF">
      <w:pPr>
        <w:pStyle w:val="2"/>
        <w:rPr>
          <w:lang w:val="en-US"/>
        </w:rPr>
      </w:pPr>
      <w:r>
        <w:rPr>
          <w:lang w:val="en-US"/>
        </w:rPr>
        <w:lastRenderedPageBreak/>
        <w:t xml:space="preserve">Companies views’ collection for 1st round </w:t>
      </w:r>
    </w:p>
    <w:p w14:paraId="4B3B19BA" w14:textId="77777777" w:rsidR="000B5F13" w:rsidRDefault="00DB2BCF">
      <w:pPr>
        <w:pStyle w:val="3"/>
        <w:ind w:left="851" w:hanging="851"/>
      </w:pPr>
      <w:r>
        <w:t xml:space="preserve">Open issues </w:t>
      </w:r>
    </w:p>
    <w:tbl>
      <w:tblPr>
        <w:tblStyle w:val="aff2"/>
        <w:tblW w:w="9631" w:type="dxa"/>
        <w:tblLayout w:type="fixed"/>
        <w:tblLook w:val="04A0" w:firstRow="1" w:lastRow="0" w:firstColumn="1" w:lastColumn="0" w:noHBand="0" w:noVBand="1"/>
      </w:tblPr>
      <w:tblGrid>
        <w:gridCol w:w="1538"/>
        <w:gridCol w:w="8093"/>
      </w:tblGrid>
      <w:tr w:rsidR="000B5F13" w14:paraId="4B3B19BD" w14:textId="77777777">
        <w:tc>
          <w:tcPr>
            <w:tcW w:w="1538" w:type="dxa"/>
          </w:tcPr>
          <w:p w14:paraId="4B3B19B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9BC" w14:textId="77777777" w:rsidR="000B5F13" w:rsidRDefault="00DB2BCF">
            <w:pPr>
              <w:spacing w:after="120"/>
              <w:rPr>
                <w:b/>
                <w:bCs/>
                <w:color w:val="0070C0"/>
                <w:lang w:val="en-US" w:eastAsia="zh-CN"/>
              </w:rPr>
            </w:pPr>
            <w:r>
              <w:rPr>
                <w:b/>
                <w:bCs/>
                <w:color w:val="0070C0"/>
                <w:lang w:val="en-US" w:eastAsia="zh-CN"/>
              </w:rPr>
              <w:t>Comments</w:t>
            </w:r>
          </w:p>
        </w:tc>
      </w:tr>
      <w:tr w:rsidR="000B5F13" w14:paraId="4B3B19E6" w14:textId="77777777">
        <w:tc>
          <w:tcPr>
            <w:tcW w:w="1538" w:type="dxa"/>
          </w:tcPr>
          <w:p w14:paraId="4B3B19BE" w14:textId="77777777" w:rsidR="000B5F13" w:rsidRDefault="00DB2BCF">
            <w:pPr>
              <w:spacing w:after="120"/>
              <w:rPr>
                <w:b/>
                <w:bCs/>
                <w:lang w:val="en-US" w:eastAsia="zh-CN"/>
              </w:rPr>
            </w:pPr>
            <w:r>
              <w:rPr>
                <w:b/>
                <w:bCs/>
                <w:lang w:val="en-US" w:eastAsia="zh-CN"/>
              </w:rPr>
              <w:t>Ericsson</w:t>
            </w:r>
          </w:p>
          <w:p w14:paraId="4B3B19BF" w14:textId="77777777" w:rsidR="001869B1" w:rsidRDefault="001869B1">
            <w:pPr>
              <w:rPr>
                <w:lang w:val="en-US" w:eastAsia="zh-CN"/>
              </w:rPr>
            </w:pPr>
          </w:p>
          <w:p w14:paraId="4B3B19C0" w14:textId="77777777" w:rsidR="001869B1" w:rsidRDefault="001869B1">
            <w:pPr>
              <w:rPr>
                <w:lang w:val="en-US" w:eastAsia="zh-CN"/>
              </w:rPr>
            </w:pPr>
          </w:p>
          <w:p w14:paraId="4B3B19C1" w14:textId="77777777" w:rsidR="001869B1" w:rsidRDefault="001869B1">
            <w:pPr>
              <w:rPr>
                <w:lang w:val="en-US" w:eastAsia="zh-CN"/>
              </w:rPr>
            </w:pPr>
          </w:p>
          <w:p w14:paraId="4B3B19C2" w14:textId="77777777" w:rsidR="001869B1" w:rsidRDefault="001869B1">
            <w:pPr>
              <w:rPr>
                <w:lang w:val="en-US" w:eastAsia="zh-CN"/>
              </w:rPr>
            </w:pPr>
          </w:p>
          <w:p w14:paraId="4B3B19C3" w14:textId="77777777" w:rsidR="001869B1" w:rsidRDefault="001869B1">
            <w:pPr>
              <w:rPr>
                <w:lang w:val="en-US" w:eastAsia="zh-CN"/>
              </w:rPr>
            </w:pPr>
          </w:p>
          <w:p w14:paraId="4B3B19C4" w14:textId="77777777" w:rsidR="001869B1" w:rsidRDefault="001869B1">
            <w:pPr>
              <w:rPr>
                <w:lang w:val="en-US" w:eastAsia="zh-CN"/>
              </w:rPr>
            </w:pPr>
          </w:p>
          <w:p w14:paraId="4B3B19C5" w14:textId="77777777" w:rsidR="001869B1" w:rsidRDefault="001869B1">
            <w:pPr>
              <w:rPr>
                <w:lang w:val="en-US" w:eastAsia="zh-CN"/>
              </w:rPr>
            </w:pPr>
          </w:p>
          <w:p w14:paraId="4B3B19C6" w14:textId="77777777" w:rsidR="000B5F13" w:rsidRDefault="000B5F13">
            <w:pPr>
              <w:rPr>
                <w:lang w:val="en-US" w:eastAsia="zh-CN"/>
              </w:rPr>
            </w:pPr>
          </w:p>
          <w:p w14:paraId="4B3B19C7" w14:textId="77777777" w:rsidR="000B5F13" w:rsidRDefault="000B5F13">
            <w:pPr>
              <w:rPr>
                <w:lang w:val="en-US" w:eastAsia="zh-CN"/>
              </w:rPr>
            </w:pPr>
          </w:p>
          <w:p w14:paraId="4B3B19C8" w14:textId="77777777" w:rsidR="001869B1" w:rsidRDefault="00DB2BCF">
            <w:pPr>
              <w:tabs>
                <w:tab w:val="left" w:pos="1245"/>
              </w:tabs>
              <w:rPr>
                <w:lang w:val="en-US" w:eastAsia="zh-CN"/>
              </w:rPr>
            </w:pPr>
            <w:r>
              <w:rPr>
                <w:lang w:val="en-US" w:eastAsia="zh-CN"/>
              </w:rPr>
              <w:tab/>
            </w:r>
          </w:p>
        </w:tc>
        <w:tc>
          <w:tcPr>
            <w:tcW w:w="8093" w:type="dxa"/>
          </w:tcPr>
          <w:p w14:paraId="4B3B19C9"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1: </w:t>
            </w:r>
          </w:p>
          <w:p w14:paraId="4B3B19CA" w14:textId="77777777" w:rsidR="000B5F13" w:rsidRDefault="00DB2BCF">
            <w:pPr>
              <w:spacing w:after="120"/>
              <w:rPr>
                <w:bCs/>
                <w:color w:val="000000" w:themeColor="text1"/>
                <w:lang w:eastAsia="zh-CN"/>
              </w:rPr>
            </w:pPr>
            <w:r>
              <w:rPr>
                <w:bCs/>
                <w:color w:val="000000" w:themeColor="text1"/>
                <w:lang w:eastAsia="zh-CN"/>
              </w:rPr>
              <w:t xml:space="preserve">Option 2. We prefer to use the same applicability rule as single carrier case. </w:t>
            </w:r>
          </w:p>
          <w:p w14:paraId="4B3B19CB"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2: </w:t>
            </w:r>
          </w:p>
          <w:p w14:paraId="4B3B19CC" w14:textId="77777777" w:rsidR="000B5F13" w:rsidRDefault="00DB2BCF">
            <w:pPr>
              <w:spacing w:after="120"/>
              <w:rPr>
                <w:bCs/>
                <w:color w:val="000000" w:themeColor="text1"/>
                <w:lang w:eastAsia="zh-CN"/>
              </w:rPr>
            </w:pPr>
            <w:r>
              <w:rPr>
                <w:bCs/>
                <w:color w:val="000000" w:themeColor="text1"/>
                <w:lang w:eastAsia="zh-CN"/>
              </w:rPr>
              <w:t>Support the recommended WF.</w:t>
            </w:r>
          </w:p>
          <w:p w14:paraId="4B3B19CD"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3: </w:t>
            </w:r>
          </w:p>
          <w:p w14:paraId="4B3B19CE" w14:textId="77777777" w:rsidR="000B5F13" w:rsidRDefault="00DB2BCF">
            <w:pPr>
              <w:spacing w:after="120"/>
              <w:rPr>
                <w:bCs/>
                <w:color w:val="000000" w:themeColor="text1"/>
                <w:lang w:eastAsia="zh-CN"/>
              </w:rPr>
            </w:pPr>
            <w:r>
              <w:rPr>
                <w:bCs/>
                <w:color w:val="000000" w:themeColor="text1"/>
                <w:lang w:eastAsia="zh-CN"/>
              </w:rPr>
              <w:t>Option 1. RAN plenary agreed to include DPS for PDSCH CA demodulation requirements, but WID also adds the note the r</w:t>
            </w:r>
            <w:r>
              <w:t xml:space="preserve">equirements/tests applicability rules should be discussed in order to minimize the testing burden. Since RAN4 has already included TDD 15kHz in Rel-16 PDSCH CA demodulation, we don’t need to repeat it for Rel-17 HST scenario. </w:t>
            </w:r>
          </w:p>
          <w:p w14:paraId="4B3B19CF"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w:t>
            </w:r>
            <w:r w:rsidRPr="00DD438F">
              <w:rPr>
                <w:bCs/>
                <w:color w:val="000000" w:themeColor="text1"/>
                <w:u w:val="single"/>
                <w:lang w:eastAsia="ko-KR"/>
              </w:rPr>
              <w:t>-</w:t>
            </w:r>
            <w:r w:rsidRPr="00DD438F">
              <w:rPr>
                <w:bCs/>
                <w:color w:val="000000" w:themeColor="text1"/>
                <w:u w:val="single"/>
                <w:lang w:eastAsia="zh-CN"/>
              </w:rPr>
              <w:t>2:</w:t>
            </w:r>
          </w:p>
          <w:p w14:paraId="4B3B19D0" w14:textId="77777777" w:rsidR="000B5F13" w:rsidRDefault="00DB2BCF">
            <w:pPr>
              <w:spacing w:after="120"/>
              <w:rPr>
                <w:bCs/>
                <w:color w:val="000000" w:themeColor="text1"/>
                <w:lang w:eastAsia="zh-CN"/>
              </w:rPr>
            </w:pPr>
            <w:r>
              <w:rPr>
                <w:bCs/>
                <w:color w:val="000000" w:themeColor="text1"/>
                <w:lang w:eastAsia="zh-CN"/>
              </w:rPr>
              <w:t xml:space="preserve">Option 1 or Option 3. We understand Rel-16 HST does not define the applicability rule between HST-DPS and HST-SFN JT. But we are discussing the CA scenario. We think it is possible to consider the applicability rule between CA HST-SFN JT and CA HST-DPS. </w:t>
            </w:r>
          </w:p>
          <w:p w14:paraId="4B3B19D1" w14:textId="77777777" w:rsidR="000B5F13" w:rsidRDefault="00DB2BCF">
            <w:pPr>
              <w:spacing w:after="120"/>
              <w:rPr>
                <w:bCs/>
                <w:color w:val="000000" w:themeColor="text1"/>
                <w:lang w:eastAsia="zh-CN"/>
              </w:rPr>
            </w:pPr>
            <w:r>
              <w:rPr>
                <w:bCs/>
                <w:color w:val="000000" w:themeColor="text1"/>
                <w:lang w:eastAsia="zh-CN"/>
              </w:rPr>
              <w:t xml:space="preserve">We are also fine with Option 3, because it is more generic, and we think this option includes both Options 1 and 4. </w:t>
            </w:r>
          </w:p>
          <w:p w14:paraId="4B3B19D2"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2-2-3:</w:t>
            </w:r>
          </w:p>
          <w:p w14:paraId="4B3B19D3" w14:textId="77777777" w:rsidR="000B5F13" w:rsidRDefault="00DB2BCF">
            <w:pPr>
              <w:spacing w:after="120"/>
              <w:rPr>
                <w:bCs/>
                <w:color w:val="000000" w:themeColor="text1"/>
                <w:lang w:eastAsia="zh-CN"/>
              </w:rPr>
            </w:pPr>
            <w:r>
              <w:rPr>
                <w:bCs/>
                <w:color w:val="000000" w:themeColor="text1"/>
                <w:lang w:eastAsia="zh-CN"/>
              </w:rPr>
              <w:t xml:space="preserve">We need discuss the applicability of CA case and single carrier case carefully, depending on the conclusion of the applicability between CA HST-SFN and CA HST-DPS. </w:t>
            </w:r>
          </w:p>
          <w:p w14:paraId="4B3B19D4" w14:textId="77777777" w:rsidR="000B5F13" w:rsidRDefault="00DB2BCF">
            <w:pPr>
              <w:spacing w:after="120"/>
              <w:rPr>
                <w:bCs/>
                <w:color w:val="000000" w:themeColor="text1"/>
                <w:lang w:eastAsia="zh-CN"/>
              </w:rPr>
            </w:pPr>
            <w:r>
              <w:rPr>
                <w:bCs/>
                <w:color w:val="000000" w:themeColor="text1"/>
                <w:lang w:eastAsia="zh-CN"/>
              </w:rPr>
              <w:t>This is our preference:</w:t>
            </w:r>
          </w:p>
          <w:p w14:paraId="4B3B19D5" w14:textId="77777777" w:rsidR="000B5F13" w:rsidRDefault="00DD438F">
            <w:pPr>
              <w:pStyle w:val="aff5"/>
              <w:numPr>
                <w:ilvl w:val="0"/>
                <w:numId w:val="9"/>
              </w:numPr>
              <w:spacing w:after="120"/>
              <w:ind w:firstLineChars="0"/>
              <w:rPr>
                <w:rFonts w:eastAsia="游明朝"/>
                <w:bCs/>
                <w:color w:val="000000" w:themeColor="text1"/>
                <w:lang w:eastAsia="zh-CN"/>
              </w:rPr>
            </w:pPr>
            <w:r w:rsidRPr="00DD438F">
              <w:rPr>
                <w:rFonts w:eastAsia="游明朝"/>
                <w:bCs/>
                <w:color w:val="000000" w:themeColor="text1"/>
                <w:lang w:eastAsia="zh-CN"/>
              </w:rPr>
              <w:t>If UE pass Rel-17 DPS CA tests</w:t>
            </w:r>
            <w:r w:rsidR="00DB2BCF">
              <w:rPr>
                <w:rFonts w:eastAsia="游明朝"/>
                <w:bCs/>
                <w:color w:val="000000" w:themeColor="text1"/>
                <w:lang w:eastAsia="zh-CN"/>
              </w:rPr>
              <w:t>:</w:t>
            </w:r>
          </w:p>
          <w:p w14:paraId="4B3B19D6" w14:textId="77777777" w:rsidR="001869B1" w:rsidRDefault="00DD438F">
            <w:pPr>
              <w:pStyle w:val="aff5"/>
              <w:numPr>
                <w:ilvl w:val="1"/>
                <w:numId w:val="9"/>
              </w:numPr>
              <w:spacing w:after="120"/>
              <w:ind w:firstLineChars="0"/>
              <w:rPr>
                <w:rFonts w:eastAsia="游明朝"/>
                <w:bCs/>
                <w:color w:val="000000" w:themeColor="text1"/>
                <w:lang w:eastAsia="zh-CN"/>
              </w:rPr>
            </w:pPr>
            <w:r w:rsidRPr="00DD438F">
              <w:rPr>
                <w:rFonts w:eastAsia="游明朝"/>
                <w:bCs/>
                <w:color w:val="000000" w:themeColor="text1"/>
                <w:lang w:eastAsia="zh-CN"/>
              </w:rPr>
              <w:t>Rel-17 HST-SFN CA tests can be skipped.</w:t>
            </w:r>
          </w:p>
          <w:p w14:paraId="4B3B19D7" w14:textId="77777777" w:rsidR="000B5F13" w:rsidRDefault="00DB2BCF">
            <w:pPr>
              <w:pStyle w:val="aff5"/>
              <w:numPr>
                <w:ilvl w:val="1"/>
                <w:numId w:val="9"/>
              </w:numPr>
              <w:spacing w:after="120"/>
              <w:ind w:firstLineChars="0"/>
              <w:rPr>
                <w:rFonts w:eastAsia="游明朝"/>
                <w:bCs/>
                <w:color w:val="000000" w:themeColor="text1"/>
                <w:lang w:eastAsia="zh-CN"/>
              </w:rPr>
            </w:pPr>
            <w:r>
              <w:rPr>
                <w:rFonts w:eastAsia="游明朝"/>
                <w:bCs/>
                <w:color w:val="000000" w:themeColor="text1"/>
                <w:lang w:eastAsia="zh-CN"/>
              </w:rPr>
              <w:t>Rel-16 DPS single carrier tests can be skipped.</w:t>
            </w:r>
          </w:p>
          <w:p w14:paraId="4B3B19D8" w14:textId="77777777" w:rsidR="000B5F13" w:rsidRPr="000B5F13" w:rsidRDefault="00DB2BCF">
            <w:pPr>
              <w:pStyle w:val="aff5"/>
              <w:numPr>
                <w:ilvl w:val="1"/>
                <w:numId w:val="9"/>
              </w:numPr>
              <w:spacing w:after="120"/>
              <w:ind w:firstLineChars="0"/>
              <w:rPr>
                <w:rFonts w:eastAsia="游明朝"/>
                <w:bCs/>
                <w:color w:val="000000" w:themeColor="text1"/>
                <w:lang w:eastAsia="zh-CN"/>
              </w:rPr>
            </w:pPr>
            <w:r>
              <w:rPr>
                <w:rFonts w:eastAsia="游明朝"/>
                <w:bCs/>
                <w:color w:val="000000" w:themeColor="text1"/>
                <w:lang w:eastAsia="zh-CN"/>
              </w:rPr>
              <w:t>Rel-16 HST-SFN single carrier tests should be passed if UE has capability.</w:t>
            </w:r>
          </w:p>
          <w:p w14:paraId="4B3B19D9" w14:textId="77777777" w:rsidR="000B5F13" w:rsidRDefault="00DB2BCF">
            <w:pPr>
              <w:pStyle w:val="aff5"/>
              <w:numPr>
                <w:ilvl w:val="0"/>
                <w:numId w:val="9"/>
              </w:numPr>
              <w:spacing w:after="120"/>
              <w:ind w:firstLineChars="0"/>
              <w:rPr>
                <w:rFonts w:eastAsia="游明朝"/>
                <w:bCs/>
                <w:color w:val="000000" w:themeColor="text1"/>
                <w:lang w:eastAsia="zh-CN"/>
              </w:rPr>
            </w:pPr>
            <w:r>
              <w:rPr>
                <w:rFonts w:eastAsia="游明朝"/>
                <w:bCs/>
                <w:color w:val="000000" w:themeColor="text1"/>
                <w:lang w:eastAsia="zh-CN"/>
              </w:rPr>
              <w:t xml:space="preserve">IF UE pass Rel-17 HST-SFN CA tests: </w:t>
            </w:r>
          </w:p>
          <w:p w14:paraId="4B3B19DA" w14:textId="77777777" w:rsidR="001869B1" w:rsidRDefault="00DB2BCF">
            <w:pPr>
              <w:pStyle w:val="aff5"/>
              <w:numPr>
                <w:ilvl w:val="1"/>
                <w:numId w:val="9"/>
              </w:numPr>
              <w:spacing w:after="120"/>
              <w:ind w:firstLineChars="0"/>
              <w:rPr>
                <w:rFonts w:eastAsia="游明朝"/>
                <w:bCs/>
                <w:color w:val="000000"/>
                <w:lang w:eastAsia="zh-CN"/>
              </w:rPr>
            </w:pPr>
            <w:r>
              <w:rPr>
                <w:rFonts w:eastAsia="SimSun"/>
                <w:color w:val="000000"/>
                <w:lang w:eastAsia="zh-CN"/>
              </w:rPr>
              <w:t>Rel-17 DPS CA tests can be skipped.</w:t>
            </w:r>
          </w:p>
          <w:p w14:paraId="4B3B19DB" w14:textId="77777777" w:rsidR="000B5F13" w:rsidRDefault="00DB2BCF">
            <w:pPr>
              <w:pStyle w:val="aff5"/>
              <w:numPr>
                <w:ilvl w:val="1"/>
                <w:numId w:val="9"/>
              </w:numPr>
              <w:spacing w:after="120"/>
              <w:ind w:firstLineChars="0"/>
              <w:rPr>
                <w:rFonts w:eastAsia="游明朝"/>
                <w:bCs/>
                <w:color w:val="000000" w:themeColor="text1"/>
                <w:lang w:eastAsia="zh-CN"/>
              </w:rPr>
            </w:pPr>
            <w:r>
              <w:rPr>
                <w:rFonts w:eastAsia="游明朝"/>
                <w:bCs/>
                <w:color w:val="000000" w:themeColor="text1"/>
                <w:lang w:eastAsia="zh-CN"/>
              </w:rPr>
              <w:t>Rel-16 HST-SFN single carrier tests can be skipped.</w:t>
            </w:r>
          </w:p>
          <w:p w14:paraId="4B3B19DC" w14:textId="77777777" w:rsidR="000B5F13" w:rsidRDefault="00DB2BCF">
            <w:pPr>
              <w:pStyle w:val="aff5"/>
              <w:numPr>
                <w:ilvl w:val="1"/>
                <w:numId w:val="9"/>
              </w:numPr>
              <w:spacing w:after="120"/>
              <w:ind w:firstLineChars="0"/>
              <w:rPr>
                <w:rFonts w:eastAsia="游明朝"/>
                <w:bCs/>
                <w:color w:val="000000" w:themeColor="text1"/>
                <w:lang w:eastAsia="zh-CN"/>
              </w:rPr>
            </w:pPr>
            <w:r>
              <w:rPr>
                <w:rFonts w:eastAsia="游明朝"/>
                <w:bCs/>
                <w:color w:val="000000" w:themeColor="text1"/>
                <w:lang w:eastAsia="zh-CN"/>
              </w:rPr>
              <w:t>Rel-16 DPS single carrier tests should be passed.</w:t>
            </w:r>
          </w:p>
          <w:p w14:paraId="4B3B19DD" w14:textId="77777777" w:rsidR="000B5F13" w:rsidRDefault="00DB2BCF">
            <w:pPr>
              <w:spacing w:after="120"/>
              <w:rPr>
                <w:bCs/>
                <w:color w:val="000000" w:themeColor="text1"/>
                <w:lang w:eastAsia="zh-CN"/>
              </w:rPr>
            </w:pPr>
            <w:r>
              <w:rPr>
                <w:bCs/>
                <w:color w:val="000000" w:themeColor="text1"/>
                <w:lang w:eastAsia="zh-CN"/>
              </w:rPr>
              <w:t>We may need to check the impact to other HST test cases such as HST single tap etc.</w:t>
            </w:r>
          </w:p>
          <w:p w14:paraId="4B3B19DE" w14:textId="77777777" w:rsidR="000B5F13" w:rsidRDefault="000B5F13">
            <w:pPr>
              <w:spacing w:after="120"/>
              <w:rPr>
                <w:bCs/>
                <w:color w:val="000000" w:themeColor="text1"/>
                <w:lang w:eastAsia="zh-CN"/>
              </w:rPr>
            </w:pPr>
          </w:p>
          <w:p w14:paraId="4B3B19DF"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2-3</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0" w14:textId="77777777" w:rsidR="000B5F13" w:rsidRDefault="00DB2BCF">
            <w:pPr>
              <w:spacing w:after="120"/>
              <w:rPr>
                <w:bCs/>
                <w:color w:val="000000" w:themeColor="text1"/>
                <w:lang w:eastAsia="zh-CN"/>
              </w:rPr>
            </w:pPr>
            <w:r>
              <w:rPr>
                <w:bCs/>
                <w:color w:val="000000" w:themeColor="text1"/>
                <w:lang w:eastAsia="zh-CN"/>
              </w:rPr>
              <w:t xml:space="preserve">Option 3. First we need to confirm whether the UE capability of HST-SFN advanced receiver can be applicable for CA. If yes, we are fine the HST-SFN CA demodulation requirements are release independent from Rel-15 (or Rel-16 if companies have concern).  </w:t>
            </w:r>
          </w:p>
          <w:p w14:paraId="4B3B19E1"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2-4</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2" w14:textId="77777777" w:rsidR="000B5F13" w:rsidRDefault="00DB2BCF">
            <w:pPr>
              <w:spacing w:after="120"/>
              <w:rPr>
                <w:bCs/>
                <w:color w:val="000000" w:themeColor="text1"/>
                <w:lang w:eastAsia="zh-CN"/>
              </w:rPr>
            </w:pPr>
            <w:r>
              <w:rPr>
                <w:bCs/>
                <w:color w:val="000000" w:themeColor="text1"/>
                <w:lang w:eastAsia="zh-CN"/>
              </w:rPr>
              <w:t xml:space="preserve">Support the recommended WF. </w:t>
            </w:r>
          </w:p>
          <w:p w14:paraId="4B3B19E3"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2-5-1:</w:t>
            </w:r>
          </w:p>
          <w:p w14:paraId="4B3B19E4" w14:textId="77777777" w:rsidR="000B5F13" w:rsidRDefault="00DB2BCF">
            <w:pPr>
              <w:spacing w:after="120"/>
              <w:rPr>
                <w:bCs/>
                <w:color w:val="000000" w:themeColor="text1"/>
                <w:lang w:eastAsia="zh-CN"/>
              </w:rPr>
            </w:pPr>
            <w:r>
              <w:rPr>
                <w:bCs/>
                <w:color w:val="000000" w:themeColor="text1"/>
                <w:lang w:eastAsia="zh-CN"/>
              </w:rPr>
              <w:t xml:space="preserve">We agree with the observations by Apple, but we prefer to keep the existing SNR definition for HST-DPS. If RAN4 need to update the HST-DPS according to the actual deployment, we think </w:t>
            </w:r>
            <w:r>
              <w:rPr>
                <w:bCs/>
                <w:color w:val="000000" w:themeColor="text1"/>
                <w:lang w:eastAsia="zh-CN"/>
              </w:rPr>
              <w:lastRenderedPageBreak/>
              <w:t xml:space="preserve">RAN4 also need to update the existing HST single tap model since this model keeps the same delay and path power. </w:t>
            </w:r>
          </w:p>
          <w:p w14:paraId="4B3B19E5" w14:textId="77777777" w:rsidR="000B5F13" w:rsidRPr="000B5F13" w:rsidRDefault="00DB2BCF">
            <w:pPr>
              <w:overflowPunct/>
              <w:autoSpaceDE/>
              <w:autoSpaceDN/>
              <w:adjustRightInd/>
              <w:spacing w:after="120"/>
              <w:ind w:left="568" w:hanging="284"/>
              <w:textAlignment w:val="auto"/>
              <w:rPr>
                <w:bCs/>
                <w:color w:val="0070C0"/>
                <w:lang w:eastAsia="zh-CN"/>
              </w:rPr>
            </w:pPr>
            <w:r>
              <w:rPr>
                <w:bCs/>
                <w:color w:val="000000" w:themeColor="text1"/>
                <w:lang w:eastAsia="zh-CN"/>
              </w:rPr>
              <w:t xml:space="preserve">Also the existing RAN4 UE demodulation requirements use the SNR to achieve 30%/70% of the maximum throughput, so we would like to keep the same signal power level during the tests, if UE receives PDSCH only from one transmission point. </w:t>
            </w:r>
          </w:p>
        </w:tc>
      </w:tr>
      <w:tr w:rsidR="000B5F13" w14:paraId="4B3B19F8" w14:textId="77777777">
        <w:tc>
          <w:tcPr>
            <w:tcW w:w="1538" w:type="dxa"/>
          </w:tcPr>
          <w:p w14:paraId="4B3B19E7" w14:textId="77777777" w:rsidR="000B5F13" w:rsidRDefault="00DB2BCF">
            <w:pPr>
              <w:spacing w:after="120"/>
              <w:rPr>
                <w:b/>
                <w:bCs/>
                <w:lang w:val="en-US" w:eastAsia="zh-CN"/>
              </w:rPr>
            </w:pPr>
            <w:r>
              <w:rPr>
                <w:rFonts w:hint="eastAsia"/>
                <w:b/>
                <w:bCs/>
                <w:color w:val="0070C0"/>
                <w:lang w:val="en-US" w:eastAsia="zh-CN"/>
              </w:rPr>
              <w:lastRenderedPageBreak/>
              <w:t>C</w:t>
            </w:r>
            <w:r>
              <w:rPr>
                <w:b/>
                <w:bCs/>
                <w:color w:val="0070C0"/>
                <w:lang w:val="en-US" w:eastAsia="zh-CN"/>
              </w:rPr>
              <w:t>MCC</w:t>
            </w:r>
          </w:p>
        </w:tc>
        <w:tc>
          <w:tcPr>
            <w:tcW w:w="8093" w:type="dxa"/>
          </w:tcPr>
          <w:p w14:paraId="4B3B19E8"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E9" w14:textId="77777777" w:rsidR="000B5F13" w:rsidRDefault="00DB2BCF">
            <w:pPr>
              <w:spacing w:after="120"/>
              <w:rPr>
                <w:bCs/>
                <w:color w:val="000000" w:themeColor="text1"/>
                <w:u w:val="single"/>
                <w:lang w:eastAsia="zh-CN"/>
              </w:rPr>
            </w:pPr>
            <w:r>
              <w:rPr>
                <w:bCs/>
                <w:color w:val="000000" w:themeColor="text1"/>
                <w:u w:val="single"/>
                <w:lang w:eastAsia="zh-CN"/>
              </w:rPr>
              <w:t>Support option 2. Both DPS 1a and DPS 1b need to be supported. And the applicability rule between the two DPS schemes specified for single carrier can be reused to reduce the number of test cases that UE need to pass.</w:t>
            </w:r>
          </w:p>
          <w:p w14:paraId="4B3B19E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EB" w14:textId="77777777" w:rsidR="000B5F13" w:rsidRDefault="00DB2BCF">
            <w:pPr>
              <w:spacing w:after="120"/>
              <w:rPr>
                <w:color w:val="0070C0"/>
                <w:lang w:eastAsia="zh-CN"/>
              </w:rPr>
            </w:pPr>
            <w:r>
              <w:rPr>
                <w:color w:val="0070C0"/>
                <w:lang w:eastAsia="zh-CN"/>
              </w:rPr>
              <w:t xml:space="preserve">We are OK with option1. </w:t>
            </w:r>
            <w:r>
              <w:rPr>
                <w:rFonts w:hint="eastAsia"/>
                <w:color w:val="0070C0"/>
                <w:lang w:eastAsia="zh-CN"/>
              </w:rPr>
              <w:t>C</w:t>
            </w:r>
            <w:r>
              <w:rPr>
                <w:color w:val="0070C0"/>
                <w:lang w:eastAsia="zh-CN"/>
              </w:rPr>
              <w:t>onsidering that PDSCH is not scheduled on ‘S’ slots under HST-SFN propagation condition for single carrier, this can be reused for CA.</w:t>
            </w:r>
          </w:p>
          <w:p w14:paraId="4B3B19EC"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9ED" w14:textId="77777777" w:rsidR="000B5F13" w:rsidRDefault="00DB2BCF">
            <w:pPr>
              <w:spacing w:after="120"/>
              <w:rPr>
                <w:color w:val="0070C0"/>
                <w:lang w:eastAsia="zh-CN"/>
              </w:rPr>
            </w:pPr>
            <w:r>
              <w:rPr>
                <w:color w:val="0070C0"/>
                <w:lang w:eastAsia="zh-CN"/>
              </w:rPr>
              <w:t>Both option 2 and option 3 are OK for us. We would like to suggest to discuss the SCS configuration and applicability rule together. In Rel-16 CA, 5 SCS configurations are supported with applicability rule for TDD 15KHz SCS, but no applicability rule for FDD 15 kHz + FDD 15 kHz CA, TDD 30 kHz + TDD 30 kHz CA and FDD 15 kHz + TDD 30 kHz CA. For HST, if TDD 15KHz SCS is considered, the applicability rule specified for TDD 15KHz SCS in Rel-16 can be reused to reduce the number of test cases. Or if TDD 15KHz SCS is not considered for HST, there is no any applicability rule. We are not OK to use CA CQI applicability rule to PDSCH CA normal demodulation requirements.</w:t>
            </w:r>
          </w:p>
          <w:p w14:paraId="4B3B19EE" w14:textId="77777777" w:rsidR="000B5F13" w:rsidRDefault="00DB2BCF">
            <w:pPr>
              <w:spacing w:after="120"/>
              <w:rPr>
                <w:color w:val="0070C0"/>
                <w:lang w:eastAsia="zh-CN"/>
              </w:rPr>
            </w:pPr>
            <w:r>
              <w:rPr>
                <w:rFonts w:hint="eastAsia"/>
                <w:b/>
                <w:color w:val="000000" w:themeColor="text1"/>
                <w:u w:val="single"/>
                <w:lang w:eastAsia="zh-CN"/>
              </w:rPr>
              <w:t>Issue 2-2-1: Applicability rule for SCS configuration</w:t>
            </w:r>
          </w:p>
          <w:p w14:paraId="4B3B19EF" w14:textId="77777777" w:rsidR="000B5F13" w:rsidRDefault="00DB2BCF">
            <w:pPr>
              <w:spacing w:after="120"/>
              <w:rPr>
                <w:color w:val="0070C0"/>
                <w:lang w:eastAsia="zh-CN"/>
              </w:rPr>
            </w:pPr>
            <w:r>
              <w:rPr>
                <w:color w:val="0070C0"/>
                <w:lang w:eastAsia="zh-CN"/>
              </w:rPr>
              <w:t>Option 2. As mentioned in issue 2-1-3, in Rel-16 CA, there is no applicability rule for FDD 15 kHz + FDD 15 kHz CA, TDD 30 kHz + TDD 30 kHz CA and FDD 15 kHz + TDD 30 kHz CA. We do not understand why we use CA CQI applicability rule to PDSCH CA normal demodulation requirements.</w:t>
            </w:r>
          </w:p>
          <w:p w14:paraId="4B3B19F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F1" w14:textId="77777777" w:rsidR="000B5F13" w:rsidRDefault="00DB2BCF">
            <w:pPr>
              <w:spacing w:after="120"/>
              <w:rPr>
                <w:color w:val="0070C0"/>
                <w:lang w:eastAsia="zh-CN"/>
              </w:rPr>
            </w:pPr>
            <w:r>
              <w:rPr>
                <w:color w:val="0070C0"/>
                <w:lang w:eastAsia="zh-CN"/>
              </w:rPr>
              <w:t>We understand companies’ consideration to reduce the number of test cases. We are open to discuss the applicability rule. But we are not sure how to specify the applicability rule. DPS scheme may provide better performance, while HST-SFN joint transmission scheme requires advanced receiver. And as discussed in Rel-16, different UE may have different implementation on these two schemes. Not sure we can say that passing one test implies also passing the other test.</w:t>
            </w:r>
          </w:p>
          <w:p w14:paraId="4B3B19F2"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F3" w14:textId="77777777" w:rsidR="000B5F13" w:rsidRDefault="00DB2BCF">
            <w:pPr>
              <w:spacing w:after="120"/>
              <w:rPr>
                <w:color w:val="0070C0"/>
                <w:lang w:eastAsia="zh-CN"/>
              </w:rPr>
            </w:pPr>
            <w:r>
              <w:rPr>
                <w:color w:val="0070C0"/>
                <w:lang w:eastAsia="zh-CN"/>
              </w:rPr>
              <w:t>Considering that the test cases for single carrier are for the functionality verification. It is not preferred to define applicability rule between single carrier and CA.</w:t>
            </w:r>
          </w:p>
          <w:p w14:paraId="4B3B19F4"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F5" w14:textId="77777777" w:rsidR="000B5F13" w:rsidRDefault="00DB2BCF">
            <w:pPr>
              <w:spacing w:after="120"/>
              <w:rPr>
                <w:color w:val="0070C0"/>
                <w:lang w:eastAsia="zh-CN"/>
              </w:rPr>
            </w:pPr>
            <w:r>
              <w:rPr>
                <w:color w:val="0070C0"/>
                <w:lang w:eastAsia="zh-CN"/>
              </w:rPr>
              <w:t xml:space="preserve">Option 1. HST is very important scenario and it is suggested that the CA for HST can be release independent from Rel-15 to improve the both system performance and UE experience. </w:t>
            </w:r>
          </w:p>
          <w:p w14:paraId="4B3B19F6"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F7" w14:textId="77777777" w:rsidR="000B5F13" w:rsidRDefault="00DB2BCF">
            <w:pPr>
              <w:spacing w:after="120"/>
              <w:rPr>
                <w:bCs/>
                <w:color w:val="000000" w:themeColor="text1"/>
                <w:u w:val="single"/>
                <w:lang w:eastAsia="ko-KR"/>
              </w:rPr>
            </w:pPr>
            <w:r>
              <w:rPr>
                <w:rFonts w:hint="eastAsia"/>
                <w:color w:val="0070C0"/>
                <w:lang w:eastAsia="zh-CN"/>
              </w:rPr>
              <w:t>We</w:t>
            </w:r>
            <w:r>
              <w:rPr>
                <w:color w:val="0070C0"/>
                <w:lang w:eastAsia="zh-CN"/>
              </w:rPr>
              <w:t xml:space="preserve"> are OK with the recommended WF.</w:t>
            </w:r>
          </w:p>
        </w:tc>
      </w:tr>
      <w:tr w:rsidR="000B5F13" w14:paraId="4B3B1A06" w14:textId="77777777">
        <w:tc>
          <w:tcPr>
            <w:tcW w:w="1538" w:type="dxa"/>
          </w:tcPr>
          <w:p w14:paraId="4B3B19F9" w14:textId="77777777" w:rsidR="000B5F13" w:rsidRPr="000B5F13" w:rsidRDefault="00DB2BCF">
            <w:pPr>
              <w:overflowPunct/>
              <w:autoSpaceDE/>
              <w:autoSpaceDN/>
              <w:adjustRightInd/>
              <w:spacing w:after="120"/>
              <w:ind w:left="568" w:hanging="284"/>
              <w:textAlignment w:val="auto"/>
              <w:rPr>
                <w:b/>
                <w:bCs/>
                <w:color w:val="0070C0"/>
                <w:lang w:eastAsia="zh-CN"/>
              </w:rPr>
            </w:pPr>
            <w:r>
              <w:rPr>
                <w:b/>
                <w:bCs/>
                <w:color w:val="0070C0"/>
                <w:lang w:eastAsia="zh-CN"/>
              </w:rPr>
              <w:t>DCM</w:t>
            </w:r>
          </w:p>
        </w:tc>
        <w:tc>
          <w:tcPr>
            <w:tcW w:w="8093" w:type="dxa"/>
          </w:tcPr>
          <w:p w14:paraId="4B3B19FA"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FB" w14:textId="77777777" w:rsidR="000B5F13" w:rsidRDefault="00DB2BCF">
            <w:pPr>
              <w:spacing w:after="120"/>
              <w:rPr>
                <w:color w:val="000000" w:themeColor="text1"/>
                <w:lang w:eastAsia="zh-CN"/>
              </w:rPr>
            </w:pPr>
            <w:r>
              <w:rPr>
                <w:color w:val="000000" w:themeColor="text1"/>
                <w:lang w:eastAsia="zh-CN"/>
              </w:rPr>
              <w:t>We support option 2.</w:t>
            </w:r>
          </w:p>
          <w:p w14:paraId="4B3B19FC"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FD" w14:textId="77777777" w:rsidR="000B5F13" w:rsidRDefault="00DB2BCF">
            <w:pPr>
              <w:rPr>
                <w:color w:val="000000" w:themeColor="text1"/>
                <w:lang w:eastAsia="zh-CN"/>
              </w:rPr>
            </w:pPr>
            <w:r>
              <w:rPr>
                <w:color w:val="000000" w:themeColor="text1"/>
                <w:lang w:eastAsia="zh-CN"/>
              </w:rPr>
              <w:t>We support the recommended WF.</w:t>
            </w:r>
          </w:p>
          <w:p w14:paraId="4B3B19FE"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9FF" w14:textId="77777777" w:rsidR="000B5F13" w:rsidRDefault="00DB2BCF">
            <w:pPr>
              <w:spacing w:after="120"/>
              <w:rPr>
                <w:lang w:eastAsia="zh-CN"/>
              </w:rPr>
            </w:pPr>
            <w:r>
              <w:rPr>
                <w:lang w:eastAsia="zh-CN"/>
              </w:rPr>
              <w:lastRenderedPageBreak/>
              <w:t>We support Option2. As CMCC mentioned above, there is no applicability rule for FDD 15 kHz + FDD 15 kHz CA, TDD 30 kHz + TDD 30 kHz CA and FDD 15 kHz + TDD 30 kHz CA in Rel-16 PDSCH CA. In terms of the reduction of tests, we believe that it is sufficient to introduce the applicability rule between HST-SFN CA tests and HST-DPS CA tests.</w:t>
            </w:r>
          </w:p>
          <w:p w14:paraId="4B3B1A0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01" w14:textId="77777777" w:rsidR="000B5F13" w:rsidRDefault="00DB2BCF">
            <w:pPr>
              <w:rPr>
                <w:color w:val="000000" w:themeColor="text1"/>
                <w:lang w:eastAsia="zh-CN"/>
              </w:rPr>
            </w:pPr>
            <w:r>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p>
          <w:p w14:paraId="4B3B1A02"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03" w14:textId="77777777" w:rsidR="000B5F13" w:rsidRDefault="00DB2BCF">
            <w:pPr>
              <w:rPr>
                <w:color w:val="000000" w:themeColor="text1"/>
                <w:lang w:eastAsia="zh-CN"/>
              </w:rPr>
            </w:pPr>
            <w:r>
              <w:rPr>
                <w:color w:val="000000" w:themeColor="text1"/>
                <w:lang w:eastAsia="zh-CN"/>
              </w:rPr>
              <w:t>We support Option1.</w:t>
            </w:r>
          </w:p>
          <w:p w14:paraId="4B3B1A04"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05" w14:textId="77777777" w:rsidR="000B5F13" w:rsidRDefault="00DB2BCF">
            <w:pPr>
              <w:spacing w:after="120"/>
              <w:rPr>
                <w:b/>
                <w:color w:val="000000" w:themeColor="text1"/>
                <w:u w:val="single"/>
                <w:lang w:eastAsia="ko-KR"/>
              </w:rPr>
            </w:pPr>
            <w:r>
              <w:rPr>
                <w:bCs/>
                <w:lang w:eastAsia="zh-CN"/>
              </w:rPr>
              <w:t>We support the recommended WF.</w:t>
            </w:r>
          </w:p>
        </w:tc>
      </w:tr>
      <w:tr w:rsidR="000B5F13" w14:paraId="4B3B1A25" w14:textId="77777777">
        <w:tc>
          <w:tcPr>
            <w:tcW w:w="1538" w:type="dxa"/>
          </w:tcPr>
          <w:p w14:paraId="4B3B1A07" w14:textId="77777777" w:rsidR="000B5F13" w:rsidRDefault="00DB2BCF">
            <w:pPr>
              <w:spacing w:after="120"/>
              <w:rPr>
                <w:b/>
                <w:bCs/>
                <w:color w:val="0070C0"/>
                <w:lang w:eastAsia="zh-CN"/>
              </w:rPr>
            </w:pPr>
            <w:r>
              <w:rPr>
                <w:b/>
                <w:bCs/>
                <w:color w:val="0070C0"/>
                <w:lang w:eastAsia="zh-CN"/>
              </w:rPr>
              <w:lastRenderedPageBreak/>
              <w:t>Intel</w:t>
            </w:r>
          </w:p>
        </w:tc>
        <w:tc>
          <w:tcPr>
            <w:tcW w:w="8093" w:type="dxa"/>
          </w:tcPr>
          <w:p w14:paraId="4B3B1A0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09" w14:textId="77777777" w:rsidR="000B5F13" w:rsidRDefault="00DB2BCF">
            <w:pPr>
              <w:spacing w:after="120"/>
              <w:rPr>
                <w:bCs/>
                <w:color w:val="000000" w:themeColor="text1"/>
                <w:lang w:eastAsia="ko-KR"/>
              </w:rPr>
            </w:pPr>
            <w:r>
              <w:rPr>
                <w:bCs/>
                <w:color w:val="000000" w:themeColor="text1"/>
                <w:lang w:eastAsia="ko-KR"/>
              </w:rPr>
              <w:t xml:space="preserve">We support Option 2. It is important to have ability to verify proper receive processing in case UE supports more than one active TCI states and network configure corresponding DPS Tx scheme. From test load, we can reuse applicability rule from SC, that only one DPS Tx scheme can be tested if UE supports both. Also, there is no additional RAN4 simulation efforts to define CA requirements for both since same required SNR is applicable for both DPS Tx schemes due to generic test design. </w:t>
            </w:r>
          </w:p>
          <w:p w14:paraId="4B3B1A0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0B" w14:textId="77777777" w:rsidR="000B5F13" w:rsidRDefault="00DB2BCF">
            <w:pPr>
              <w:spacing w:after="120"/>
              <w:rPr>
                <w:bCs/>
                <w:color w:val="000000" w:themeColor="text1"/>
                <w:lang w:eastAsia="ko-KR"/>
              </w:rPr>
            </w:pPr>
            <w:r>
              <w:rPr>
                <w:bCs/>
                <w:color w:val="000000" w:themeColor="text1"/>
                <w:lang w:eastAsia="ko-KR"/>
              </w:rPr>
              <w:t>Support the recommended WF.</w:t>
            </w:r>
          </w:p>
          <w:p w14:paraId="4B3B1A0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A0D" w14:textId="77777777" w:rsidR="000B5F13" w:rsidRDefault="00DB2BCF">
            <w:pPr>
              <w:spacing w:after="120"/>
              <w:rPr>
                <w:bCs/>
                <w:color w:val="000000" w:themeColor="text1"/>
                <w:lang w:eastAsia="ko-KR"/>
              </w:rPr>
            </w:pPr>
            <w:r>
              <w:rPr>
                <w:bCs/>
                <w:color w:val="000000" w:themeColor="text1"/>
                <w:lang w:eastAsia="ko-KR"/>
              </w:rPr>
              <w:t>We believe that there is no need to reuse all SCS configurations from Normal CA test cases to HST CA test cases. From receive processing perspective there is no specific HST processing for different duplex/SCS configurations and RAN4 should define minimum number of requirements to guarantee proper HST operation for CA scenario considering that basic operation in CA mode is already covered by Normal CA requirements. Option 1 is a good trade-off between test coverage and test load. Support Option 1.</w:t>
            </w:r>
          </w:p>
          <w:p w14:paraId="4B3B1A0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A0F" w14:textId="77777777" w:rsidR="000B5F13" w:rsidRDefault="00DB2BCF">
            <w:pPr>
              <w:rPr>
                <w:bCs/>
                <w:color w:val="000000" w:themeColor="text1"/>
                <w:lang w:eastAsia="zh-CN"/>
              </w:rPr>
            </w:pPr>
            <w:r>
              <w:rPr>
                <w:bCs/>
                <w:color w:val="000000" w:themeColor="text1"/>
                <w:lang w:eastAsia="zh-CN"/>
              </w:rPr>
              <w:t xml:space="preserve">Support Option 1. If UE supports both FDD 15 kHz + TDD 30 kHz and FDD 15 kHz + FDD 15 kHz CA duplex modes, then both will be tested during the Normal CA testing procedure. For HST CA we think it is sufficient to consider only one of them. </w:t>
            </w:r>
          </w:p>
          <w:p w14:paraId="4B3B1A1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11" w14:textId="77777777" w:rsidR="000B5F13" w:rsidRDefault="00DB2BCF">
            <w:pPr>
              <w:spacing w:after="120"/>
              <w:rPr>
                <w:bCs/>
                <w:color w:val="000000" w:themeColor="text1"/>
                <w:lang w:eastAsia="ko-KR"/>
              </w:rPr>
            </w:pPr>
            <w:r>
              <w:rPr>
                <w:bCs/>
                <w:color w:val="000000" w:themeColor="text1"/>
                <w:lang w:eastAsia="ko-KR"/>
              </w:rPr>
              <w:t>If UE supports both Tx schemes, then both will be tested with SC test cases. To reduce CA test efforts, we can agree to skip one of them from CA HST testing. All Tx schemes will be covered, and minimum HST CA performance will be guaranteed in this case.</w:t>
            </w:r>
          </w:p>
          <w:p w14:paraId="4B3B1A12" w14:textId="77777777" w:rsidR="000B5F13" w:rsidRDefault="00DB2BCF">
            <w:pPr>
              <w:spacing w:after="120"/>
              <w:rPr>
                <w:bCs/>
                <w:color w:val="000000" w:themeColor="text1"/>
                <w:lang w:eastAsia="ko-KR"/>
              </w:rPr>
            </w:pPr>
            <w:r>
              <w:rPr>
                <w:bCs/>
                <w:color w:val="000000" w:themeColor="text1"/>
                <w:lang w:eastAsia="ko-KR"/>
              </w:rPr>
              <w:t>As for option 3, we are not clear how to choose Tx scheme for testing if UE supports both. It is more straightforward to consider JT if UE supports advanced receiver and DPS otherwise. At current stage we support Option 1 but can also further discuss option 3.</w:t>
            </w:r>
          </w:p>
          <w:p w14:paraId="4B3B1A13"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14" w14:textId="77777777" w:rsidR="000B5F13" w:rsidRDefault="00DB2BCF">
            <w:pPr>
              <w:spacing w:after="120"/>
              <w:rPr>
                <w:bCs/>
                <w:color w:val="000000" w:themeColor="text1"/>
                <w:lang w:eastAsia="zh-CN"/>
              </w:rPr>
            </w:pPr>
            <w:r>
              <w:rPr>
                <w:bCs/>
                <w:color w:val="000000" w:themeColor="text1"/>
                <w:lang w:eastAsia="zh-CN"/>
              </w:rPr>
              <w:t xml:space="preserve">We agree with Ericsson that it is better to discuss this issue after reaching agreement on issue 2-2-2. At current stage we are not clear how to choose DPS or JT for CA testing if UE supports both, hence we suggest the following applicability rule structure for further discussion: </w:t>
            </w:r>
          </w:p>
          <w:p w14:paraId="4B3B1A15" w14:textId="77777777" w:rsidR="000B5F13" w:rsidRDefault="00DB2BCF">
            <w:pPr>
              <w:pStyle w:val="aff5"/>
              <w:numPr>
                <w:ilvl w:val="0"/>
                <w:numId w:val="9"/>
              </w:numPr>
              <w:spacing w:after="120"/>
              <w:ind w:firstLineChars="0"/>
              <w:rPr>
                <w:rFonts w:eastAsia="游明朝"/>
                <w:bCs/>
                <w:color w:val="000000" w:themeColor="text1"/>
                <w:lang w:eastAsia="zh-CN"/>
              </w:rPr>
            </w:pPr>
            <w:r>
              <w:rPr>
                <w:rFonts w:eastAsia="游明朝"/>
                <w:bCs/>
                <w:color w:val="000000" w:themeColor="text1"/>
                <w:lang w:eastAsia="zh-CN"/>
              </w:rPr>
              <w:t xml:space="preserve">If UE is capable of demodulationEnhancement-r16 and pass Rel-17 HST-SFN CA tests: </w:t>
            </w:r>
          </w:p>
          <w:p w14:paraId="4B3B1A16" w14:textId="77777777" w:rsidR="000B5F13" w:rsidRDefault="00DB2BCF">
            <w:pPr>
              <w:pStyle w:val="aff5"/>
              <w:numPr>
                <w:ilvl w:val="1"/>
                <w:numId w:val="9"/>
              </w:numPr>
              <w:spacing w:after="120"/>
              <w:ind w:firstLineChars="0"/>
              <w:rPr>
                <w:rFonts w:eastAsia="游明朝"/>
                <w:bCs/>
                <w:color w:val="000000" w:themeColor="text1"/>
                <w:lang w:eastAsia="zh-CN"/>
              </w:rPr>
            </w:pPr>
            <w:r>
              <w:rPr>
                <w:rFonts w:eastAsia="SimSun"/>
                <w:color w:val="000000"/>
                <w:lang w:eastAsia="zh-CN"/>
              </w:rPr>
              <w:t>Rel-17 DPS CA tests can be skipped.</w:t>
            </w:r>
          </w:p>
          <w:p w14:paraId="4B3B1A17" w14:textId="77777777" w:rsidR="000B5F13" w:rsidRDefault="00DB2BCF">
            <w:pPr>
              <w:pStyle w:val="aff5"/>
              <w:numPr>
                <w:ilvl w:val="1"/>
                <w:numId w:val="9"/>
              </w:numPr>
              <w:spacing w:after="120"/>
              <w:ind w:firstLineChars="0"/>
              <w:rPr>
                <w:rFonts w:eastAsia="游明朝"/>
                <w:bCs/>
                <w:color w:val="000000" w:themeColor="text1"/>
                <w:lang w:eastAsia="zh-CN"/>
              </w:rPr>
            </w:pPr>
            <w:r>
              <w:rPr>
                <w:rFonts w:eastAsia="游明朝"/>
                <w:bCs/>
                <w:color w:val="000000" w:themeColor="text1"/>
                <w:lang w:eastAsia="zh-CN"/>
              </w:rPr>
              <w:lastRenderedPageBreak/>
              <w:t>Rel-16 HST-SFN single carrier tests can be skipped.</w:t>
            </w:r>
          </w:p>
          <w:p w14:paraId="4B3B1A18" w14:textId="77777777" w:rsidR="000B5F13" w:rsidRDefault="00DB2BCF">
            <w:pPr>
              <w:pStyle w:val="aff5"/>
              <w:numPr>
                <w:ilvl w:val="1"/>
                <w:numId w:val="9"/>
              </w:numPr>
              <w:spacing w:after="120"/>
              <w:ind w:firstLineChars="0"/>
              <w:rPr>
                <w:rFonts w:eastAsia="游明朝"/>
                <w:bCs/>
                <w:color w:val="000000" w:themeColor="text1"/>
                <w:lang w:eastAsia="zh-CN"/>
              </w:rPr>
            </w:pPr>
            <w:r>
              <w:rPr>
                <w:rFonts w:eastAsia="游明朝"/>
                <w:bCs/>
                <w:color w:val="000000" w:themeColor="text1"/>
                <w:lang w:eastAsia="zh-CN"/>
              </w:rPr>
              <w:t>Rel-16 DPS single carrier tests should be tested.</w:t>
            </w:r>
          </w:p>
          <w:p w14:paraId="4B3B1A19" w14:textId="77777777" w:rsidR="000B5F13" w:rsidRDefault="00DB2BCF">
            <w:pPr>
              <w:pStyle w:val="aff5"/>
              <w:numPr>
                <w:ilvl w:val="1"/>
                <w:numId w:val="9"/>
              </w:numPr>
              <w:spacing w:after="120"/>
              <w:ind w:firstLineChars="0"/>
              <w:rPr>
                <w:rFonts w:eastAsia="游明朝"/>
                <w:bCs/>
                <w:color w:val="000000" w:themeColor="text1"/>
                <w:lang w:eastAsia="zh-CN"/>
              </w:rPr>
            </w:pPr>
            <w:r>
              <w:rPr>
                <w:rFonts w:eastAsia="游明朝"/>
                <w:bCs/>
                <w:color w:val="000000" w:themeColor="text1"/>
                <w:lang w:eastAsia="zh-CN"/>
              </w:rPr>
              <w:t>Rel-15/16 HST Single tap tests can be skipped except Rel-16 FDD (same as Rel-16 applicability rule)</w:t>
            </w:r>
          </w:p>
          <w:p w14:paraId="4B3B1A1A" w14:textId="77777777" w:rsidR="000B5F13" w:rsidRDefault="00DB2BCF">
            <w:pPr>
              <w:pStyle w:val="aff5"/>
              <w:numPr>
                <w:ilvl w:val="0"/>
                <w:numId w:val="9"/>
              </w:numPr>
              <w:spacing w:after="120"/>
              <w:ind w:firstLineChars="0"/>
              <w:rPr>
                <w:rFonts w:eastAsia="游明朝"/>
                <w:bCs/>
                <w:color w:val="000000" w:themeColor="text1"/>
                <w:lang w:eastAsia="zh-CN"/>
              </w:rPr>
            </w:pPr>
            <w:r>
              <w:rPr>
                <w:rFonts w:eastAsia="游明朝"/>
                <w:bCs/>
                <w:color w:val="000000" w:themeColor="text1"/>
                <w:lang w:eastAsia="zh-CN"/>
              </w:rPr>
              <w:t xml:space="preserve">If UE is not capable of demodulationEnhancement-r16 and pass Rel-17 HST-DPS CA tests: </w:t>
            </w:r>
          </w:p>
          <w:p w14:paraId="4B3B1A1B" w14:textId="77777777" w:rsidR="000B5F13" w:rsidRDefault="00DB2BCF">
            <w:pPr>
              <w:pStyle w:val="aff5"/>
              <w:numPr>
                <w:ilvl w:val="1"/>
                <w:numId w:val="9"/>
              </w:numPr>
              <w:spacing w:after="120"/>
              <w:ind w:firstLineChars="0"/>
              <w:rPr>
                <w:rFonts w:eastAsia="游明朝"/>
                <w:bCs/>
                <w:color w:val="000000" w:themeColor="text1"/>
                <w:lang w:eastAsia="zh-CN"/>
              </w:rPr>
            </w:pPr>
            <w:r>
              <w:rPr>
                <w:rFonts w:eastAsia="游明朝"/>
                <w:bCs/>
                <w:color w:val="000000" w:themeColor="text1"/>
                <w:lang w:eastAsia="zh-CN"/>
              </w:rPr>
              <w:t>Rel-17 HST-SFN CA tests should not be tested.</w:t>
            </w:r>
          </w:p>
          <w:p w14:paraId="4B3B1A1C" w14:textId="77777777" w:rsidR="000B5F13" w:rsidRDefault="00DB2BCF">
            <w:pPr>
              <w:pStyle w:val="aff5"/>
              <w:numPr>
                <w:ilvl w:val="1"/>
                <w:numId w:val="9"/>
              </w:numPr>
              <w:spacing w:after="120"/>
              <w:ind w:firstLineChars="0"/>
              <w:rPr>
                <w:rFonts w:eastAsia="游明朝"/>
                <w:bCs/>
                <w:color w:val="000000" w:themeColor="text1"/>
                <w:lang w:eastAsia="zh-CN"/>
              </w:rPr>
            </w:pPr>
            <w:r>
              <w:rPr>
                <w:rFonts w:eastAsia="游明朝"/>
                <w:bCs/>
                <w:color w:val="000000" w:themeColor="text1"/>
                <w:lang w:eastAsia="zh-CN"/>
              </w:rPr>
              <w:t>Rel-16 HST-SFN tests should not be tested.</w:t>
            </w:r>
          </w:p>
          <w:p w14:paraId="4B3B1A1D" w14:textId="77777777" w:rsidR="000B5F13" w:rsidRDefault="00DB2BCF">
            <w:pPr>
              <w:pStyle w:val="aff5"/>
              <w:numPr>
                <w:ilvl w:val="1"/>
                <w:numId w:val="9"/>
              </w:numPr>
              <w:spacing w:after="120"/>
              <w:ind w:firstLineChars="0"/>
              <w:rPr>
                <w:rFonts w:eastAsia="游明朝"/>
                <w:bCs/>
                <w:color w:val="000000" w:themeColor="text1"/>
                <w:lang w:eastAsia="zh-CN"/>
              </w:rPr>
            </w:pPr>
            <w:r>
              <w:rPr>
                <w:rFonts w:eastAsia="游明朝"/>
                <w:bCs/>
                <w:color w:val="000000" w:themeColor="text1"/>
                <w:lang w:eastAsia="zh-CN"/>
              </w:rPr>
              <w:t>Rel-16 DPS single carrier tests can be skipped.</w:t>
            </w:r>
          </w:p>
          <w:p w14:paraId="4B3B1A1E"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1F" w14:textId="77777777" w:rsidR="000B5F13" w:rsidRDefault="00DB2BCF">
            <w:pPr>
              <w:rPr>
                <w:bCs/>
                <w:color w:val="000000" w:themeColor="text1"/>
                <w:lang w:eastAsia="zh-CN"/>
              </w:rPr>
            </w:pPr>
            <w:r>
              <w:rPr>
                <w:bCs/>
                <w:color w:val="000000" w:themeColor="text1"/>
                <w:lang w:eastAsia="zh-CN"/>
              </w:rPr>
              <w:t xml:space="preserve">We prefer to leave this issue open. There was a good point mentioned by Huawei in their contribution that we can define HST CA requirements in release independent manner only if both Demod and RRM requirements can be release independent. From demod perspective we agree that it is possible, but we need to wait RRM room decision. </w:t>
            </w:r>
          </w:p>
          <w:p w14:paraId="4B3B1A20" w14:textId="77777777" w:rsidR="000B5F13" w:rsidRDefault="00DB2BCF">
            <w:pPr>
              <w:rPr>
                <w:bCs/>
                <w:color w:val="000000" w:themeColor="text1"/>
                <w:lang w:eastAsia="zh-CN"/>
              </w:rPr>
            </w:pPr>
            <w:r>
              <w:rPr>
                <w:bCs/>
                <w:color w:val="000000" w:themeColor="text1"/>
                <w:lang w:eastAsia="zh-CN"/>
              </w:rPr>
              <w:t xml:space="preserve">We suggest agreeing that HST CA Rel-17 requirements will be defined in release independent manner only if both RRM and demod requirements can be release independent. We do not see value to define one of them in release independent manner in case another one is not. </w:t>
            </w:r>
          </w:p>
          <w:p w14:paraId="4B3B1A21"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22" w14:textId="77777777" w:rsidR="000B5F13" w:rsidRDefault="00DB2BCF">
            <w:pPr>
              <w:rPr>
                <w:bCs/>
                <w:color w:val="000000" w:themeColor="text1"/>
                <w:lang w:eastAsia="zh-CN"/>
              </w:rPr>
            </w:pPr>
            <w:r>
              <w:rPr>
                <w:bCs/>
                <w:color w:val="000000" w:themeColor="text1"/>
                <w:lang w:eastAsia="zh-CN"/>
              </w:rPr>
              <w:t xml:space="preserve"> Support the recommended WF.</w:t>
            </w:r>
          </w:p>
          <w:p w14:paraId="4B3B1A23"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A24" w14:textId="77777777" w:rsidR="000B5F13" w:rsidRDefault="00DB2BCF">
            <w:pPr>
              <w:spacing w:after="120"/>
              <w:rPr>
                <w:b/>
                <w:color w:val="000000" w:themeColor="text1"/>
                <w:u w:val="single"/>
                <w:lang w:eastAsia="ko-KR"/>
              </w:rPr>
            </w:pPr>
            <w:r>
              <w:rPr>
                <w:bCs/>
                <w:color w:val="000000" w:themeColor="text1"/>
                <w:lang w:eastAsia="ko-KR"/>
              </w:rPr>
              <w:t xml:space="preserve">We agree that DPS channel model should be updated to make second RRH visible for L1-RSPR reporting and second TCI state pre-tracking.  It can be done by definition of additional notes. </w:t>
            </w:r>
            <w:r>
              <w:rPr>
                <w:bCs/>
                <w:color w:val="000000" w:themeColor="text1"/>
                <w:lang w:eastAsia="ko-KR"/>
              </w:rPr>
              <w:br/>
            </w:r>
            <w:r>
              <w:rPr>
                <w:bCs/>
                <w:color w:val="000000" w:themeColor="text1"/>
                <w:lang w:eastAsia="ko-KR"/>
              </w:rPr>
              <w:br/>
              <w:t xml:space="preserve">However, we do not want to re-define existing requirements and hence do not support adding of path loss and propagation delay to the DPS channel model. First of all, Rel-16 HST WI has already completed and we are not sure that sufficient number of companies will contribute for Rel-16 requirements re-definition. Also, adding the path loss and propagation delay will just shift SNR point but will not add additional functionality to test DPS Tx scheme. So, we do see benefits of re-defining the channel model in this way.  </w:t>
            </w:r>
          </w:p>
        </w:tc>
      </w:tr>
      <w:tr w:rsidR="000B5F13" w14:paraId="4B3B1A3C" w14:textId="77777777">
        <w:tc>
          <w:tcPr>
            <w:tcW w:w="1538" w:type="dxa"/>
          </w:tcPr>
          <w:p w14:paraId="4B3B1A26" w14:textId="77777777" w:rsidR="000B5F13" w:rsidRDefault="00DB2BCF">
            <w:pPr>
              <w:spacing w:after="120"/>
              <w:rPr>
                <w:b/>
                <w:bCs/>
                <w:color w:val="0070C0"/>
                <w:lang w:eastAsia="zh-CN"/>
              </w:rPr>
            </w:pPr>
            <w:r>
              <w:rPr>
                <w:rFonts w:hint="eastAsia"/>
                <w:b/>
                <w:bCs/>
                <w:color w:val="0070C0"/>
                <w:lang w:eastAsia="zh-CN"/>
              </w:rPr>
              <w:lastRenderedPageBreak/>
              <w:t>H</w:t>
            </w:r>
            <w:r>
              <w:rPr>
                <w:b/>
                <w:bCs/>
                <w:color w:val="0070C0"/>
                <w:lang w:eastAsia="zh-CN"/>
              </w:rPr>
              <w:t>uawei, HiSilicon</w:t>
            </w:r>
          </w:p>
        </w:tc>
        <w:tc>
          <w:tcPr>
            <w:tcW w:w="8093" w:type="dxa"/>
          </w:tcPr>
          <w:p w14:paraId="4B3B1A2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28" w14:textId="77777777" w:rsidR="000B5F13" w:rsidRDefault="00DB2BCF">
            <w:pPr>
              <w:spacing w:after="120"/>
              <w:rPr>
                <w:bCs/>
                <w:lang w:val="en-US" w:eastAsia="zh-CN"/>
              </w:rPr>
            </w:pPr>
            <w:r>
              <w:rPr>
                <w:bCs/>
                <w:lang w:val="en-US" w:eastAsia="zh-CN"/>
              </w:rPr>
              <w:t>We prefer Option 2, it is reasonable to define HST-DPS CA performance requirements for DPS scheme with both one and two active TCI(s) by reusing the existing applicability rule considering the corresponding HST-DPS single carrier requirements defined for DPS with both one and two active TCIs in Rel-16. At the same time, the test effort is not increased since only one DPS scheme will be tested with the existing applicability rule.</w:t>
            </w:r>
          </w:p>
          <w:p w14:paraId="4B3B1A29"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2A" w14:textId="77777777" w:rsidR="000B5F13" w:rsidRDefault="00DB2BCF">
            <w:pPr>
              <w:spacing w:after="120"/>
              <w:rPr>
                <w:bCs/>
                <w:lang w:val="en-US" w:eastAsia="zh-CN"/>
              </w:rPr>
            </w:pPr>
            <w:r>
              <w:rPr>
                <w:rFonts w:hint="eastAsia"/>
                <w:bCs/>
                <w:lang w:val="en-US" w:eastAsia="zh-CN"/>
              </w:rPr>
              <w:t>O</w:t>
            </w:r>
            <w:r>
              <w:rPr>
                <w:bCs/>
                <w:lang w:val="en-US" w:eastAsia="zh-CN"/>
              </w:rPr>
              <w:t>ption 1. To keep consistent with HST-SFN single carrier performance requirements configuration.</w:t>
            </w:r>
          </w:p>
          <w:p w14:paraId="4B3B1A2B"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2-1-3: SCS configurations</w:t>
            </w:r>
          </w:p>
          <w:p w14:paraId="4B3B1A2C"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 It is not necessary to repeat the testing of support different SCS combinations in HST scenarios, it was covered by Rel-16 CA requirements.</w:t>
            </w:r>
          </w:p>
          <w:p w14:paraId="4B3B1A2D"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2E"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w:t>
            </w:r>
          </w:p>
          <w:p w14:paraId="4B3B1A2F"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30" w14:textId="77777777" w:rsidR="000B5F13" w:rsidRDefault="00DB2BCF">
            <w:pPr>
              <w:spacing w:after="120"/>
              <w:rPr>
                <w:color w:val="000000" w:themeColor="text1"/>
                <w:lang w:eastAsia="zh-CN"/>
              </w:rPr>
            </w:pPr>
            <w:r>
              <w:rPr>
                <w:color w:val="000000" w:themeColor="text1"/>
                <w:lang w:eastAsia="zh-CN"/>
              </w:rPr>
              <w:t xml:space="preserve">We prefer Option 4. It is RAN4’s common understanding that SFN transmission scheme need more complex processing but worse performance can be observed compared to DPS. So the </w:t>
            </w:r>
            <w:r>
              <w:rPr>
                <w:color w:val="000000" w:themeColor="text1"/>
                <w:lang w:eastAsia="zh-CN"/>
              </w:rPr>
              <w:lastRenderedPageBreak/>
              <w:t xml:space="preserve">question can be raised that why an UE use more complex processing to achieve worse performance? </w:t>
            </w:r>
          </w:p>
          <w:p w14:paraId="4B3B1A31" w14:textId="77777777" w:rsidR="000B5F13" w:rsidRDefault="00DB2BCF">
            <w:pPr>
              <w:spacing w:after="120"/>
              <w:rPr>
                <w:color w:val="000000" w:themeColor="text1"/>
                <w:lang w:eastAsia="zh-CN"/>
              </w:rPr>
            </w:pPr>
            <w:r>
              <w:rPr>
                <w:color w:val="000000" w:themeColor="text1"/>
                <w:lang w:eastAsia="zh-CN"/>
              </w:rPr>
              <w:t>Also like Ericsson pointed out that it is possible to consider the applicability rule between CA HST-SFN JT and CA HST-DPS considering more complexity processing for NR compared to LTE.</w:t>
            </w:r>
          </w:p>
          <w:p w14:paraId="4B3B1A32"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33" w14:textId="77777777" w:rsidR="000B5F13" w:rsidRDefault="00DB2BCF">
            <w:pPr>
              <w:spacing w:after="120"/>
              <w:rPr>
                <w:bCs/>
                <w:color w:val="0070C0"/>
                <w:lang w:val="en-US" w:eastAsia="zh-CN"/>
              </w:rPr>
            </w:pPr>
            <w:r>
              <w:rPr>
                <w:bCs/>
                <w:color w:val="0070C0"/>
                <w:lang w:val="en-US" w:eastAsia="zh-CN"/>
              </w:rPr>
              <w:t>This issues should be discussed together with Issue 2-2-2. The proposal from Ericsson about the test applicability between CA/single carrier for HST-SFN and HST-DPS is acceptable to reduce the testing burden.</w:t>
            </w:r>
          </w:p>
          <w:p w14:paraId="4B3B1A34" w14:textId="77777777" w:rsidR="000B5F13" w:rsidRDefault="00DB2BCF">
            <w:pPr>
              <w:spacing w:after="120"/>
              <w:rPr>
                <w:bCs/>
                <w:color w:val="0070C0"/>
                <w:lang w:val="en-US" w:eastAsia="zh-CN"/>
              </w:rPr>
            </w:pPr>
            <w:r>
              <w:rPr>
                <w:bCs/>
                <w:color w:val="0070C0"/>
                <w:lang w:val="en-US" w:eastAsia="zh-CN"/>
              </w:rPr>
              <w:t>For the question raised by Intel, there are similar test applicability rules defined, if UE passed test A, test B can be skipped. It is up to UE to choose HST-SFN or HST-DPS for testing, TE will provide such choice before UE choose which tests to run.</w:t>
            </w:r>
          </w:p>
          <w:p w14:paraId="4B3B1A35"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36" w14:textId="77777777" w:rsidR="000B5F13" w:rsidRDefault="00DB2BCF">
            <w:pPr>
              <w:spacing w:after="120"/>
              <w:rPr>
                <w:color w:val="000000" w:themeColor="text1"/>
                <w:lang w:eastAsia="zh-CN"/>
              </w:rPr>
            </w:pPr>
            <w:r>
              <w:rPr>
                <w:lang w:val="en-US" w:eastAsia="zh-CN"/>
              </w:rPr>
              <w:t xml:space="preserve">In Rel-16 LTE HST enhancement WI, </w:t>
            </w:r>
            <w:r>
              <w:rPr>
                <w:i/>
              </w:rPr>
              <w:t>highSpeedEnhMeasFlagSCell</w:t>
            </w:r>
            <w:r>
              <w:t xml:space="preserve"> is introduced for RRM SCell measurement enhancement.</w:t>
            </w:r>
            <w:r>
              <w:rPr>
                <w:lang w:eastAsia="zh-CN"/>
              </w:rPr>
              <w:t xml:space="preserve"> </w:t>
            </w:r>
            <w:r>
              <w:t xml:space="preserve">Currently in Rel-17 NR </w:t>
            </w:r>
            <w:r>
              <w:rPr>
                <w:lang w:val="en-US" w:eastAsia="zh-CN"/>
              </w:rPr>
              <w:t>HST WI</w:t>
            </w:r>
            <w:r>
              <w:t>, whether RRM measurement enhancement for SCell to be specified is still under discussion, maybe stricter RRM measurement requirements will be specified that is a higher challenge for UE implementation</w:t>
            </w:r>
            <w:r>
              <w:rPr>
                <w:lang w:eastAsia="zh-CN"/>
              </w:rPr>
              <w:t xml:space="preserve">. Also considering LTE HST CA requirements are not release independent, </w:t>
            </w:r>
            <w:r>
              <w:rPr>
                <w:color w:val="000000" w:themeColor="text1"/>
                <w:lang w:eastAsia="zh-CN"/>
              </w:rPr>
              <w:t>we prefer to not define release independent for NR HST CA requirements.</w:t>
            </w:r>
          </w:p>
          <w:p w14:paraId="4B3B1A37"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38" w14:textId="77777777" w:rsidR="000B5F13" w:rsidRDefault="00DB2BCF">
            <w:pPr>
              <w:spacing w:after="120"/>
              <w:rPr>
                <w:color w:val="000000" w:themeColor="text1"/>
                <w:lang w:eastAsia="zh-CN"/>
              </w:rPr>
            </w:pPr>
            <w:r>
              <w:rPr>
                <w:color w:val="000000" w:themeColor="text1"/>
                <w:lang w:eastAsia="zh-CN"/>
              </w:rPr>
              <w:t>Option 1.</w:t>
            </w:r>
          </w:p>
          <w:p w14:paraId="4B3B1A39"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3A" w14:textId="77777777" w:rsidR="000B5F13" w:rsidRDefault="00DB2BCF">
            <w:pPr>
              <w:spacing w:after="120"/>
              <w:rPr>
                <w:bCs/>
                <w:color w:val="0070C0"/>
                <w:lang w:val="en-US" w:eastAsia="zh-CN"/>
              </w:rPr>
            </w:pPr>
            <w:r>
              <w:rPr>
                <w:bCs/>
                <w:color w:val="0070C0"/>
                <w:lang w:val="en-US" w:eastAsia="zh-CN"/>
              </w:rPr>
              <w:t xml:space="preserve">Actually all channel models defined in HST do not reflect the real deployment perfectly. There is no big issue since it is convenient for the test by normalization power, i.e. fix the SNR. </w:t>
            </w:r>
          </w:p>
          <w:p w14:paraId="4B3B1A3B" w14:textId="77777777" w:rsidR="000B5F13" w:rsidRDefault="00DB2BCF">
            <w:pPr>
              <w:rPr>
                <w:b/>
                <w:color w:val="000000" w:themeColor="text1"/>
                <w:u w:val="single"/>
                <w:lang w:eastAsia="ko-KR"/>
              </w:rPr>
            </w:pPr>
            <w:r>
              <w:rPr>
                <w:bCs/>
                <w:color w:val="0070C0"/>
                <w:lang w:val="en-US" w:eastAsia="zh-CN"/>
              </w:rPr>
              <w:t>SSB and TRS is transmitted all the time for DPS transmission scheme as per the latest specification. Also as per R4-2012668, reported L1-RSRP measurements are not tested. So we don’t think it is necessary to modify the HST-DPS channel model.</w:t>
            </w:r>
          </w:p>
        </w:tc>
      </w:tr>
      <w:tr w:rsidR="000B5F13" w14:paraId="4B3B1A47" w14:textId="77777777">
        <w:tc>
          <w:tcPr>
            <w:tcW w:w="1538" w:type="dxa"/>
          </w:tcPr>
          <w:p w14:paraId="4B3B1A3D" w14:textId="77777777" w:rsidR="000B5F13" w:rsidRDefault="00DB2BCF">
            <w:pPr>
              <w:spacing w:after="120"/>
              <w:rPr>
                <w:b/>
                <w:bCs/>
                <w:color w:val="0070C0"/>
                <w:lang w:val="en-US" w:eastAsia="zh-CN"/>
              </w:rPr>
            </w:pPr>
            <w:r>
              <w:rPr>
                <w:rFonts w:hint="eastAsia"/>
                <w:b/>
                <w:bCs/>
                <w:color w:val="0070C0"/>
                <w:lang w:val="en-US" w:eastAsia="zh-CN"/>
              </w:rPr>
              <w:lastRenderedPageBreak/>
              <w:t>ZTE</w:t>
            </w:r>
          </w:p>
        </w:tc>
        <w:tc>
          <w:tcPr>
            <w:tcW w:w="8093" w:type="dxa"/>
          </w:tcPr>
          <w:p w14:paraId="4B3B1A3E"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A3F" w14:textId="77777777" w:rsidR="000B5F13" w:rsidRDefault="00DB2BCF">
            <w:pPr>
              <w:spacing w:after="120"/>
              <w:rPr>
                <w:bCs/>
                <w:lang w:val="en-US" w:eastAsia="zh-CN"/>
              </w:rPr>
            </w:pPr>
            <w:r>
              <w:rPr>
                <w:rFonts w:hint="eastAsia"/>
                <w:bCs/>
                <w:lang w:val="en-US" w:eastAsia="zh-CN"/>
              </w:rPr>
              <w:t>We would like to support option 2. we also think DPS should contain scheme 1a and 1b, test case can be reduced by the applicability rule between this two scheme.</w:t>
            </w:r>
          </w:p>
          <w:p w14:paraId="4B3B1A40"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2-1-2: Special slot configuration</w:t>
            </w:r>
          </w:p>
          <w:p w14:paraId="4B3B1A41" w14:textId="77777777" w:rsidR="000B5F13" w:rsidRDefault="00DB2BCF">
            <w:pPr>
              <w:spacing w:after="120"/>
              <w:rPr>
                <w:bCs/>
                <w:lang w:val="en-US" w:eastAsia="zh-CN"/>
              </w:rPr>
            </w:pPr>
            <w:r>
              <w:rPr>
                <w:rFonts w:hint="eastAsia"/>
                <w:bCs/>
                <w:lang w:val="en-US" w:eastAsia="zh-CN"/>
              </w:rPr>
              <w:t>Agree with the Recommended WF.</w:t>
            </w:r>
          </w:p>
          <w:p w14:paraId="4B3B1A42"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A43" w14:textId="77777777" w:rsidR="000B5F13" w:rsidRDefault="00DB2BCF">
            <w:pPr>
              <w:spacing w:after="120"/>
              <w:rPr>
                <w:bCs/>
                <w:lang w:val="en-US" w:eastAsia="zh-CN"/>
              </w:rPr>
            </w:pPr>
            <w:r>
              <w:rPr>
                <w:rFonts w:hint="eastAsia"/>
                <w:bCs/>
                <w:lang w:val="en-US" w:eastAsia="zh-CN"/>
              </w:rPr>
              <w:t>We would like to support option 1.</w:t>
            </w:r>
          </w:p>
          <w:p w14:paraId="4B3B1A44" w14:textId="77777777" w:rsidR="000B5F13" w:rsidRDefault="00DB2BCF">
            <w:pPr>
              <w:spacing w:after="120"/>
              <w:rPr>
                <w:bCs/>
                <w:lang w:val="en-US" w:eastAsia="zh-CN"/>
              </w:rPr>
            </w:pPr>
            <w:r>
              <w:rPr>
                <w:rFonts w:hint="eastAsia"/>
                <w:bCs/>
                <w:lang w:val="en-US" w:eastAsia="zh-CN"/>
              </w:rPr>
              <w:t xml:space="preserve">For option 2, it also seems to reduce the test burden but new requirement need to be defined because TDD15KHz have not been defined for HST-JT and DPS scheme. if company strongly think it is needed to define TDD15KHz, we also can compromise to this option. </w:t>
            </w:r>
          </w:p>
          <w:p w14:paraId="4B3B1A45"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46" w14:textId="77777777" w:rsidR="000B5F13" w:rsidRDefault="00DB2BCF">
            <w:pPr>
              <w:rPr>
                <w:bCs/>
                <w:color w:val="0070C0"/>
                <w:lang w:val="en-US" w:eastAsia="zh-CN"/>
              </w:rPr>
            </w:pPr>
            <w:r>
              <w:rPr>
                <w:rFonts w:hint="eastAsia"/>
                <w:bCs/>
                <w:lang w:val="en-US" w:eastAsia="zh-CN"/>
              </w:rPr>
              <w:t>Agree with the Recommended WF.</w:t>
            </w:r>
          </w:p>
        </w:tc>
      </w:tr>
      <w:tr w:rsidR="00DB2BCF" w14:paraId="4B3B1A5D" w14:textId="77777777" w:rsidTr="001869B1">
        <w:tc>
          <w:tcPr>
            <w:tcW w:w="1538" w:type="dxa"/>
          </w:tcPr>
          <w:p w14:paraId="4B3B1A48" w14:textId="77777777" w:rsidR="00DB2BCF" w:rsidRDefault="00DB2BCF" w:rsidP="001869B1">
            <w:pPr>
              <w:spacing w:after="120"/>
              <w:rPr>
                <w:b/>
                <w:bCs/>
                <w:color w:val="0070C0"/>
                <w:lang w:eastAsia="zh-CN"/>
              </w:rPr>
            </w:pPr>
            <w:r>
              <w:rPr>
                <w:b/>
                <w:bCs/>
                <w:color w:val="0070C0"/>
                <w:lang w:eastAsia="zh-CN"/>
              </w:rPr>
              <w:t>Apple</w:t>
            </w:r>
          </w:p>
        </w:tc>
        <w:tc>
          <w:tcPr>
            <w:tcW w:w="8093" w:type="dxa"/>
          </w:tcPr>
          <w:p w14:paraId="4B3B1A49" w14:textId="77777777" w:rsidR="00DB2BCF" w:rsidRDefault="00DB2BCF" w:rsidP="001869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4A" w14:textId="77777777" w:rsidR="00DB2BCF" w:rsidRDefault="00DB2BCF" w:rsidP="001869B1">
            <w:pPr>
              <w:rPr>
                <w:bCs/>
                <w:color w:val="000000" w:themeColor="text1"/>
                <w:lang w:eastAsia="ko-KR"/>
              </w:rPr>
            </w:pPr>
            <w:r>
              <w:rPr>
                <w:bCs/>
                <w:color w:val="000000" w:themeColor="text1"/>
                <w:lang w:eastAsia="ko-KR"/>
              </w:rPr>
              <w:t xml:space="preserve">We support option 1. We don’t see the necessity to introduce requirements in CA for 2 active TCI states. If we follow the same applicability rule as single CC, there will be lot of tests for the UE. The WID clearly states that testing burden shall be reduced. </w:t>
            </w:r>
          </w:p>
          <w:p w14:paraId="4B3B1A4B"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2-1-2: Special slot configuration</w:t>
            </w:r>
          </w:p>
          <w:p w14:paraId="4B3B1A4C" w14:textId="77777777" w:rsidR="00DB2BCF" w:rsidRDefault="00DB2BCF" w:rsidP="001869B1">
            <w:pPr>
              <w:rPr>
                <w:bCs/>
                <w:color w:val="000000" w:themeColor="text1"/>
                <w:lang w:eastAsia="ko-KR"/>
              </w:rPr>
            </w:pPr>
            <w:r w:rsidRPr="00327A22">
              <w:rPr>
                <w:bCs/>
                <w:color w:val="000000" w:themeColor="text1"/>
                <w:lang w:eastAsia="ko-KR"/>
              </w:rPr>
              <w:t>We support the recommended WF.</w:t>
            </w:r>
          </w:p>
          <w:p w14:paraId="4B3B1A4D"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p>
          <w:p w14:paraId="4B3B1A4E" w14:textId="77777777" w:rsidR="00DB2BCF" w:rsidRDefault="00DB2BCF" w:rsidP="001869B1">
            <w:pPr>
              <w:rPr>
                <w:bCs/>
                <w:color w:val="000000" w:themeColor="text1"/>
                <w:lang w:eastAsia="ko-KR"/>
              </w:rPr>
            </w:pPr>
            <w:r>
              <w:rPr>
                <w:bCs/>
                <w:color w:val="000000" w:themeColor="text1"/>
                <w:lang w:eastAsia="ko-KR"/>
              </w:rPr>
              <w:lastRenderedPageBreak/>
              <w:t xml:space="preserve">We support option 1. </w:t>
            </w:r>
          </w:p>
          <w:p w14:paraId="4B3B1A4F" w14:textId="77777777" w:rsidR="00DB2BCF" w:rsidRDefault="00DB2BCF" w:rsidP="001869B1">
            <w:pPr>
              <w:rPr>
                <w:b/>
                <w:color w:val="000000" w:themeColor="text1"/>
                <w:u w:val="single"/>
                <w:lang w:eastAsia="zh-CN"/>
              </w:rPr>
            </w:pPr>
            <w:r>
              <w:rPr>
                <w:rFonts w:hint="eastAsia"/>
                <w:b/>
                <w:color w:val="000000" w:themeColor="text1"/>
                <w:u w:val="single"/>
                <w:lang w:eastAsia="zh-CN"/>
              </w:rPr>
              <w:t>Issue 2-2-1: Applicability rule for SCS configuration</w:t>
            </w:r>
          </w:p>
          <w:p w14:paraId="4B3B1A50" w14:textId="77777777" w:rsidR="00DB2BCF" w:rsidRDefault="00DB2BCF" w:rsidP="001869B1">
            <w:pPr>
              <w:rPr>
                <w:bCs/>
                <w:color w:val="000000" w:themeColor="text1"/>
                <w:lang w:eastAsia="ko-KR"/>
              </w:rPr>
            </w:pPr>
            <w:r>
              <w:rPr>
                <w:bCs/>
                <w:color w:val="000000" w:themeColor="text1"/>
                <w:lang w:eastAsia="ko-KR"/>
              </w:rPr>
              <w:t xml:space="preserve">We support option 1. </w:t>
            </w:r>
          </w:p>
          <w:p w14:paraId="4B3B1A51"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52" w14:textId="77777777" w:rsidR="00DB2BCF" w:rsidRDefault="00DB2BCF" w:rsidP="001869B1">
            <w:pPr>
              <w:rPr>
                <w:bCs/>
                <w:color w:val="000000" w:themeColor="text1"/>
                <w:lang w:eastAsia="ko-KR"/>
              </w:rPr>
            </w:pPr>
            <w:r>
              <w:rPr>
                <w:bCs/>
                <w:color w:val="000000" w:themeColor="text1"/>
                <w:lang w:eastAsia="ko-KR"/>
              </w:rPr>
              <w:t>We support Option 1. HST-SFN needs additional UE capability whereas DPS with single TCI state switch doesn’t.</w:t>
            </w:r>
          </w:p>
          <w:p w14:paraId="4B3B1A53" w14:textId="77777777" w:rsidR="00DB2BCF" w:rsidRPr="00910D78" w:rsidRDefault="00DB2BCF" w:rsidP="001869B1">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54" w14:textId="77777777" w:rsidR="00DB2BCF" w:rsidRDefault="00DB2BCF" w:rsidP="001869B1">
            <w:pPr>
              <w:rPr>
                <w:bCs/>
                <w:color w:val="000000" w:themeColor="text1"/>
                <w:lang w:eastAsia="ko-KR"/>
              </w:rPr>
            </w:pPr>
            <w:r>
              <w:rPr>
                <w:bCs/>
                <w:color w:val="000000" w:themeColor="text1"/>
                <w:lang w:eastAsia="ko-KR"/>
              </w:rPr>
              <w:t>We support the idea in general. Need more discussion based on concusion of Issue 2-2-2.</w:t>
            </w:r>
          </w:p>
          <w:p w14:paraId="4B3B1A55"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56" w14:textId="77777777" w:rsidR="00DB2BCF" w:rsidRDefault="00DB2BCF" w:rsidP="001869B1">
            <w:pPr>
              <w:rPr>
                <w:bCs/>
                <w:color w:val="000000" w:themeColor="text1"/>
                <w:lang w:eastAsia="ko-KR"/>
              </w:rPr>
            </w:pPr>
            <w:r>
              <w:rPr>
                <w:bCs/>
                <w:color w:val="000000" w:themeColor="text1"/>
                <w:lang w:eastAsia="ko-KR"/>
              </w:rPr>
              <w:t>We don’t support to define CA requirements as release independent from Rel-15. We further need to discuss/ conclude if additional capability signalling, or network assistance is required for demod for HST-SFN JT in CA mode before agreeing to make requirement release independent.</w:t>
            </w:r>
          </w:p>
          <w:p w14:paraId="4B3B1A57" w14:textId="77777777" w:rsidR="00DB2BCF" w:rsidRDefault="00DB2BCF" w:rsidP="001869B1">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58" w14:textId="77777777" w:rsidR="00DB2BCF" w:rsidRDefault="00DB2BCF" w:rsidP="001869B1">
            <w:pPr>
              <w:rPr>
                <w:bCs/>
                <w:color w:val="000000" w:themeColor="text1"/>
                <w:lang w:eastAsia="ko-KR"/>
              </w:rPr>
            </w:pPr>
            <w:r>
              <w:rPr>
                <w:bCs/>
                <w:color w:val="000000" w:themeColor="text1"/>
                <w:lang w:eastAsia="ko-KR"/>
              </w:rPr>
              <w:t>We need some time to check and will provide comment.</w:t>
            </w:r>
          </w:p>
          <w:p w14:paraId="4B3B1A59" w14:textId="77777777" w:rsidR="00DB2BCF" w:rsidRDefault="00DB2BCF" w:rsidP="001869B1">
            <w:pPr>
              <w:rPr>
                <w:b/>
                <w:color w:val="000000" w:themeColor="text1"/>
                <w:u w:val="single"/>
                <w:lang w:eastAsia="zh-CN"/>
              </w:rPr>
            </w:pPr>
            <w:r>
              <w:rPr>
                <w:bCs/>
                <w:color w:val="000000" w:themeColor="text1"/>
                <w:lang w:eastAsia="ko-KR"/>
              </w:rPr>
              <w:t xml:space="preserve"> </w:t>
            </w:r>
            <w:r>
              <w:rPr>
                <w:rFonts w:hint="eastAsia"/>
                <w:b/>
                <w:color w:val="000000" w:themeColor="text1"/>
                <w:u w:val="single"/>
                <w:lang w:eastAsia="zh-CN"/>
              </w:rPr>
              <w:t>Issue 2-5-1: Channel model for HST-DPS</w:t>
            </w:r>
          </w:p>
          <w:p w14:paraId="4B3B1A5A" w14:textId="77777777" w:rsidR="00DB2BCF" w:rsidRDefault="00DB2BCF" w:rsidP="001869B1">
            <w:pPr>
              <w:rPr>
                <w:bCs/>
                <w:color w:val="000000" w:themeColor="text1"/>
                <w:lang w:eastAsia="ko-KR"/>
              </w:rPr>
            </w:pPr>
            <w:r>
              <w:rPr>
                <w:bCs/>
                <w:color w:val="000000" w:themeColor="text1"/>
                <w:lang w:eastAsia="ko-KR"/>
              </w:rPr>
              <w:t>To Ericsson: The deployment parameters for single tap HST and HST-SFN are very different. For HST SFN JT we consider time varying path power and delay, but not for HST-DPS, which have same deployment parameters. It doesn’t seem reasonable for HST-DPS. We are likely seeing more optimistic results due to such assumptions.</w:t>
            </w:r>
          </w:p>
          <w:p w14:paraId="4B3B1A5B" w14:textId="77777777" w:rsidR="00DB2BCF" w:rsidRDefault="00DB2BCF" w:rsidP="001869B1">
            <w:pPr>
              <w:rPr>
                <w:bCs/>
                <w:color w:val="000000" w:themeColor="text1"/>
                <w:lang w:eastAsia="ko-KR"/>
              </w:rPr>
            </w:pPr>
            <w:r>
              <w:rPr>
                <w:bCs/>
                <w:color w:val="000000" w:themeColor="text1"/>
                <w:lang w:eastAsia="ko-KR"/>
              </w:rPr>
              <w:t>To Intel: Companies are already providing results for different CBW for CA case, we don’t think running the single carrier CBW would be a huge overhead in case its needed.</w:t>
            </w:r>
          </w:p>
          <w:p w14:paraId="4B3B1A5C" w14:textId="77777777" w:rsidR="00DB2BCF" w:rsidRPr="00327A22" w:rsidRDefault="00DB2BCF" w:rsidP="001869B1">
            <w:pPr>
              <w:rPr>
                <w:bCs/>
                <w:color w:val="000000" w:themeColor="text1"/>
                <w:lang w:eastAsia="ko-KR"/>
              </w:rPr>
            </w:pPr>
            <w:r>
              <w:rPr>
                <w:bCs/>
                <w:color w:val="000000" w:themeColor="text1"/>
                <w:lang w:eastAsia="ko-KR"/>
              </w:rPr>
              <w:t xml:space="preserve">Our main concern is that by assuming an unrealistic channel model, we might be seeing highly optimistic results which might not be realizable in actual deployment. We understand that path power with single tap only changes the operating SNR. But we think we should look into the path delay. It would be unrealistic to assume that path delay is 0 through the entire track and also for the case of 2 active TCI states where UE tracks from 2 TRPs. </w:t>
            </w:r>
          </w:p>
        </w:tc>
      </w:tr>
      <w:tr w:rsidR="00BD2E66" w14:paraId="4B3B1A71" w14:textId="77777777">
        <w:tc>
          <w:tcPr>
            <w:tcW w:w="1538" w:type="dxa"/>
          </w:tcPr>
          <w:p w14:paraId="4B3B1A5E" w14:textId="77777777" w:rsidR="00BD2E66" w:rsidRDefault="00BD2E66" w:rsidP="00BD2E66">
            <w:pPr>
              <w:spacing w:after="120"/>
              <w:rPr>
                <w:b/>
                <w:bCs/>
                <w:color w:val="0070C0"/>
                <w:lang w:val="en-US" w:eastAsia="zh-CN"/>
              </w:rPr>
            </w:pPr>
            <w:r>
              <w:rPr>
                <w:b/>
                <w:bCs/>
                <w:color w:val="0070C0"/>
                <w:lang w:eastAsia="zh-CN"/>
              </w:rPr>
              <w:lastRenderedPageBreak/>
              <w:t>Qualcomm</w:t>
            </w:r>
          </w:p>
        </w:tc>
        <w:tc>
          <w:tcPr>
            <w:tcW w:w="8093" w:type="dxa"/>
          </w:tcPr>
          <w:p w14:paraId="4B3B1A5F" w14:textId="77777777" w:rsidR="00BD2E66" w:rsidRDefault="00BD2E66" w:rsidP="00BD2E6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60" w14:textId="77777777" w:rsidR="00BD2E66" w:rsidRPr="00A86194" w:rsidRDefault="00BD2E66" w:rsidP="00BD2E66">
            <w:pPr>
              <w:rPr>
                <w:bCs/>
                <w:color w:val="000000" w:themeColor="text1"/>
                <w:lang w:eastAsia="zh-CN"/>
              </w:rPr>
            </w:pPr>
            <w:r>
              <w:rPr>
                <w:bCs/>
                <w:color w:val="000000" w:themeColor="text1"/>
                <w:lang w:eastAsia="zh-CN"/>
              </w:rPr>
              <w:t>No strong preference. Ok with option 2 if requirements are same for both cases, similar to single carrier tests.</w:t>
            </w:r>
          </w:p>
          <w:p w14:paraId="4B3B1A61" w14:textId="77777777" w:rsidR="00BD2E66" w:rsidRDefault="00BD2E66" w:rsidP="00BD2E66">
            <w:pPr>
              <w:rPr>
                <w:b/>
                <w:color w:val="000000" w:themeColor="text1"/>
                <w:u w:val="single"/>
                <w:lang w:eastAsia="zh-CN"/>
              </w:rPr>
            </w:pPr>
            <w:r>
              <w:rPr>
                <w:rFonts w:hint="eastAsia"/>
                <w:b/>
                <w:color w:val="000000" w:themeColor="text1"/>
                <w:u w:val="single"/>
                <w:lang w:eastAsia="zh-CN"/>
              </w:rPr>
              <w:t>Issue 2-1-2: Special slot configuration</w:t>
            </w:r>
          </w:p>
          <w:p w14:paraId="4B3B1A62" w14:textId="77777777" w:rsidR="00BD2E66" w:rsidRPr="00A86194" w:rsidRDefault="00BD2E66" w:rsidP="00BD2E66">
            <w:pPr>
              <w:rPr>
                <w:bCs/>
                <w:color w:val="000000" w:themeColor="text1"/>
                <w:lang w:eastAsia="zh-CN"/>
              </w:rPr>
            </w:pPr>
            <w:r>
              <w:rPr>
                <w:bCs/>
                <w:color w:val="000000" w:themeColor="text1"/>
                <w:lang w:eastAsia="zh-CN"/>
              </w:rPr>
              <w:t>Ok with Option 1.</w:t>
            </w:r>
          </w:p>
          <w:p w14:paraId="4B3B1A63"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p>
          <w:p w14:paraId="4B3B1A64"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other companies. Testing of different CA combinations is already covered in Rel-16 PDSCH CA tests and focus here is to test HST performance.</w:t>
            </w:r>
          </w:p>
          <w:p w14:paraId="4B3B1A65"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66"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Issue 2-1-3. Also, as RAN4 will only define single carrier requirements, all requirements will get tested with Option 1.</w:t>
            </w:r>
          </w:p>
          <w:p w14:paraId="4B3B1A67"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68" w14:textId="77777777" w:rsidR="00BD2E66" w:rsidRDefault="00BD2E66" w:rsidP="00BD2E66">
            <w:pPr>
              <w:spacing w:after="120"/>
              <w:rPr>
                <w:color w:val="000000" w:themeColor="text1"/>
                <w:lang w:eastAsia="zh-CN"/>
              </w:rPr>
            </w:pPr>
            <w:r>
              <w:rPr>
                <w:color w:val="000000" w:themeColor="text1"/>
                <w:lang w:eastAsia="zh-CN"/>
              </w:rPr>
              <w:t xml:space="preserve">Prefer Option 1. HST-SFN demod algorithm is more complex than HST-DPS. For Option 2, both Tx schemes are already verified in single carrier case. Also, it is very unlikely that UE supporting HST-SFN will fail HST-DPS test since HST-SFN demod algorithm is much more advanced. For Option 3 and 4, UEs will always choose to skip HST-SFN CA tests since that requires more </w:t>
            </w:r>
            <w:r>
              <w:rPr>
                <w:color w:val="000000" w:themeColor="text1"/>
                <w:lang w:eastAsia="zh-CN"/>
              </w:rPr>
              <w:lastRenderedPageBreak/>
              <w:t>advanced receiver. So, UEs can indicate HST-SFN capability by just passing a single carrier test and not being tested for higher CBWs on multiple CCs, which may require more processing cycles compared to HST-DPS.</w:t>
            </w:r>
          </w:p>
          <w:p w14:paraId="4B3B1A69" w14:textId="77777777" w:rsidR="00BD2E66" w:rsidRDefault="00BD2E66" w:rsidP="00BD2E66">
            <w:pPr>
              <w:spacing w:after="120"/>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6A" w14:textId="77777777" w:rsidR="00BD2E66" w:rsidRPr="00A86194" w:rsidRDefault="00BD2E66" w:rsidP="00BD2E66">
            <w:pPr>
              <w:spacing w:after="120"/>
              <w:rPr>
                <w:bCs/>
                <w:color w:val="000000" w:themeColor="text1"/>
                <w:lang w:eastAsia="zh-CN"/>
              </w:rPr>
            </w:pPr>
            <w:r>
              <w:rPr>
                <w:bCs/>
                <w:color w:val="000000" w:themeColor="text1"/>
                <w:lang w:eastAsia="zh-CN"/>
              </w:rPr>
              <w:t>Similar view as other companies. This should be discussed based on outcome of Issue 2-2-2, so that it is clear which single carrier tests can be skipped.</w:t>
            </w:r>
          </w:p>
          <w:p w14:paraId="4B3B1A6B"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6C" w14:textId="77777777" w:rsidR="00BD2E66" w:rsidRDefault="00BD2E66" w:rsidP="00BD2E66">
            <w:pPr>
              <w:spacing w:after="120"/>
              <w:rPr>
                <w:color w:val="000000" w:themeColor="text1"/>
                <w:lang w:eastAsia="zh-CN"/>
              </w:rPr>
            </w:pPr>
            <w:r>
              <w:rPr>
                <w:color w:val="000000" w:themeColor="text1"/>
                <w:lang w:eastAsia="zh-CN"/>
              </w:rPr>
              <w:t>Ok with Option 1.</w:t>
            </w:r>
          </w:p>
          <w:p w14:paraId="4B3B1A6D"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6E" w14:textId="77777777" w:rsidR="00BD2E66" w:rsidRPr="00A86194" w:rsidRDefault="00BD2E66" w:rsidP="00BD2E66">
            <w:pPr>
              <w:spacing w:after="120"/>
              <w:rPr>
                <w:bCs/>
                <w:color w:val="000000" w:themeColor="text1"/>
                <w:lang w:eastAsia="zh-CN"/>
              </w:rPr>
            </w:pPr>
            <w:r>
              <w:rPr>
                <w:bCs/>
                <w:color w:val="000000" w:themeColor="text1"/>
                <w:lang w:eastAsia="zh-CN"/>
              </w:rPr>
              <w:t>Ok with recommended WF.</w:t>
            </w:r>
          </w:p>
          <w:p w14:paraId="4B3B1A6F"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70" w14:textId="77777777" w:rsidR="00BD2E66" w:rsidRDefault="00BD2E66" w:rsidP="00BD2E66">
            <w:pPr>
              <w:spacing w:after="120"/>
              <w:rPr>
                <w:b/>
                <w:color w:val="000000" w:themeColor="text1"/>
                <w:u w:val="single"/>
                <w:lang w:eastAsia="ko-KR"/>
              </w:rPr>
            </w:pPr>
            <w:r>
              <w:rPr>
                <w:bCs/>
                <w:color w:val="000000" w:themeColor="text1"/>
                <w:lang w:eastAsia="zh-CN"/>
              </w:rPr>
              <w:t xml:space="preserve">With time-varying path power, SNR will be varying along the track. Then, it will be difficult to define the requirements at fixed SNR. Even for HST-SFN, total power is kept at 0dB. As DPS will only have single path, we believe that TTL should be able to correct that drift in practice. For L1-RSRP measurements, RAN4 had decided to not mix RRM measurements with demod test. As TCI state switch is deterministic for HST-DPS and any transmission during TCI state switch is discarded for statistics calculation, this should not impact the existing requirements. So, we are ok to keep HST-DPS model as it is. </w:t>
            </w:r>
          </w:p>
        </w:tc>
      </w:tr>
    </w:tbl>
    <w:p w14:paraId="4B3B1A72" w14:textId="77777777" w:rsidR="000B5F13" w:rsidRDefault="00DB2BCF">
      <w:pPr>
        <w:rPr>
          <w:color w:val="0070C0"/>
          <w:lang w:val="en-US" w:eastAsia="zh-CN"/>
        </w:rPr>
      </w:pPr>
      <w:r>
        <w:rPr>
          <w:rFonts w:hint="eastAsia"/>
          <w:color w:val="0070C0"/>
          <w:lang w:val="en-US" w:eastAsia="zh-CN"/>
        </w:rPr>
        <w:lastRenderedPageBreak/>
        <w:t xml:space="preserve"> </w:t>
      </w:r>
    </w:p>
    <w:p w14:paraId="4B3B1A73" w14:textId="77777777" w:rsidR="000B5F13" w:rsidRDefault="00DB2BCF">
      <w:pPr>
        <w:pStyle w:val="3"/>
        <w:ind w:left="851" w:hanging="851"/>
      </w:pPr>
      <w:r>
        <w:t>CRs/TPs comments collection</w:t>
      </w:r>
    </w:p>
    <w:tbl>
      <w:tblPr>
        <w:tblStyle w:val="aff2"/>
        <w:tblW w:w="9857" w:type="dxa"/>
        <w:tblLayout w:type="fixed"/>
        <w:tblLook w:val="04A0" w:firstRow="1" w:lastRow="0" w:firstColumn="1" w:lastColumn="0" w:noHBand="0" w:noVBand="1"/>
      </w:tblPr>
      <w:tblGrid>
        <w:gridCol w:w="1526"/>
        <w:gridCol w:w="8331"/>
      </w:tblGrid>
      <w:tr w:rsidR="000B5F13" w14:paraId="4B3B1A76" w14:textId="77777777">
        <w:tc>
          <w:tcPr>
            <w:tcW w:w="1526" w:type="dxa"/>
            <w:vAlign w:val="center"/>
          </w:tcPr>
          <w:p w14:paraId="4B3B1A74" w14:textId="77777777" w:rsidR="000B5F13" w:rsidRDefault="00DB2BCF">
            <w:pPr>
              <w:snapToGrid w:val="0"/>
              <w:spacing w:before="60" w:after="60"/>
              <w:rPr>
                <w:b/>
                <w:bCs/>
                <w:lang w:val="en-US" w:eastAsia="zh-CN"/>
              </w:rPr>
            </w:pPr>
            <w:r>
              <w:rPr>
                <w:b/>
                <w:bCs/>
                <w:lang w:val="en-US" w:eastAsia="zh-CN"/>
              </w:rPr>
              <w:t>CR</w:t>
            </w:r>
            <w:r>
              <w:rPr>
                <w:rFonts w:hint="eastAsia"/>
                <w:b/>
                <w:bCs/>
                <w:lang w:val="en-US" w:eastAsia="zh-CN"/>
              </w:rPr>
              <w:t xml:space="preserve"> tdoc</w:t>
            </w:r>
            <w:r>
              <w:rPr>
                <w:b/>
                <w:bCs/>
                <w:lang w:val="en-US" w:eastAsia="zh-CN"/>
              </w:rPr>
              <w:t xml:space="preserve"> number</w:t>
            </w:r>
          </w:p>
        </w:tc>
        <w:tc>
          <w:tcPr>
            <w:tcW w:w="8331" w:type="dxa"/>
            <w:vAlign w:val="center"/>
          </w:tcPr>
          <w:p w14:paraId="4B3B1A75" w14:textId="77777777" w:rsidR="000B5F13" w:rsidRDefault="00DB2BCF">
            <w:pPr>
              <w:snapToGrid w:val="0"/>
              <w:spacing w:before="60" w:after="60"/>
              <w:jc w:val="both"/>
              <w:rPr>
                <w:b/>
                <w:bCs/>
                <w:lang w:val="en-US" w:eastAsia="zh-CN"/>
              </w:rPr>
            </w:pPr>
            <w:r>
              <w:rPr>
                <w:b/>
                <w:bCs/>
                <w:lang w:val="en-US" w:eastAsia="zh-CN"/>
              </w:rPr>
              <w:t>Comments collection</w:t>
            </w:r>
          </w:p>
        </w:tc>
      </w:tr>
      <w:tr w:rsidR="000B5F13" w14:paraId="4B3B1A7A" w14:textId="77777777">
        <w:tc>
          <w:tcPr>
            <w:tcW w:w="1526" w:type="dxa"/>
            <w:vMerge w:val="restart"/>
          </w:tcPr>
          <w:p w14:paraId="4B3B1A77" w14:textId="77777777" w:rsidR="000B5F13" w:rsidRDefault="000B5F13">
            <w:pPr>
              <w:spacing w:after="0"/>
              <w:rPr>
                <w:rFonts w:ascii="Arial" w:eastAsia="SimSun" w:hAnsi="Arial" w:cs="Arial"/>
                <w:b/>
                <w:bCs/>
                <w:color w:val="0000FF"/>
                <w:sz w:val="16"/>
                <w:szCs w:val="16"/>
                <w:u w:val="single"/>
                <w:lang w:val="en-US" w:eastAsia="zh-CN"/>
              </w:rPr>
            </w:pPr>
          </w:p>
        </w:tc>
        <w:tc>
          <w:tcPr>
            <w:tcW w:w="8331" w:type="dxa"/>
          </w:tcPr>
          <w:p w14:paraId="4B3B1A78" w14:textId="77777777" w:rsidR="000B5F13" w:rsidRDefault="000B5F13">
            <w:pPr>
              <w:spacing w:after="0"/>
              <w:rPr>
                <w:rFonts w:ascii="Arial" w:eastAsia="SimSun" w:hAnsi="Arial" w:cs="Arial"/>
                <w:sz w:val="16"/>
                <w:szCs w:val="16"/>
                <w:lang w:val="en-US" w:eastAsia="zh-CN"/>
              </w:rPr>
            </w:pPr>
          </w:p>
          <w:p w14:paraId="4B3B1A79" w14:textId="77777777" w:rsidR="000B5F13" w:rsidRDefault="000B5F13">
            <w:pPr>
              <w:spacing w:after="0"/>
              <w:rPr>
                <w:rFonts w:ascii="Arial" w:eastAsia="SimSun" w:hAnsi="Arial" w:cs="Arial"/>
                <w:sz w:val="16"/>
                <w:szCs w:val="16"/>
                <w:lang w:val="en-US" w:eastAsia="zh-CN"/>
              </w:rPr>
            </w:pPr>
          </w:p>
        </w:tc>
      </w:tr>
      <w:tr w:rsidR="000B5F13" w14:paraId="4B3B1A7D" w14:textId="77777777">
        <w:tc>
          <w:tcPr>
            <w:tcW w:w="1526" w:type="dxa"/>
            <w:vMerge/>
            <w:vAlign w:val="center"/>
          </w:tcPr>
          <w:p w14:paraId="4B3B1A7B" w14:textId="77777777" w:rsidR="000B5F13" w:rsidRDefault="000B5F13">
            <w:pPr>
              <w:snapToGrid w:val="0"/>
              <w:spacing w:before="60" w:after="60"/>
              <w:rPr>
                <w:color w:val="0070C0"/>
                <w:lang w:val="en-US" w:eastAsia="zh-CN"/>
              </w:rPr>
            </w:pPr>
          </w:p>
        </w:tc>
        <w:tc>
          <w:tcPr>
            <w:tcW w:w="8331" w:type="dxa"/>
          </w:tcPr>
          <w:p w14:paraId="4B3B1A7C" w14:textId="77777777" w:rsidR="000B5F13" w:rsidRDefault="000B5F13">
            <w:pPr>
              <w:snapToGrid w:val="0"/>
              <w:spacing w:before="60" w:after="60"/>
              <w:jc w:val="both"/>
              <w:rPr>
                <w:lang w:val="en-US" w:eastAsia="zh-CN"/>
              </w:rPr>
            </w:pPr>
          </w:p>
        </w:tc>
      </w:tr>
      <w:tr w:rsidR="000B5F13" w14:paraId="4B3B1A80" w14:textId="77777777">
        <w:tc>
          <w:tcPr>
            <w:tcW w:w="1526" w:type="dxa"/>
            <w:vMerge/>
            <w:vAlign w:val="center"/>
          </w:tcPr>
          <w:p w14:paraId="4B3B1A7E" w14:textId="77777777" w:rsidR="000B5F13" w:rsidRDefault="000B5F13">
            <w:pPr>
              <w:snapToGrid w:val="0"/>
              <w:spacing w:before="60" w:after="60"/>
              <w:rPr>
                <w:color w:val="0070C0"/>
                <w:lang w:val="en-US" w:eastAsia="zh-CN"/>
              </w:rPr>
            </w:pPr>
          </w:p>
        </w:tc>
        <w:tc>
          <w:tcPr>
            <w:tcW w:w="8331" w:type="dxa"/>
            <w:vAlign w:val="center"/>
          </w:tcPr>
          <w:p w14:paraId="4B3B1A7F" w14:textId="77777777" w:rsidR="000B5F13" w:rsidRDefault="000B5F13">
            <w:pPr>
              <w:snapToGrid w:val="0"/>
              <w:spacing w:before="60" w:after="60"/>
              <w:jc w:val="both"/>
              <w:rPr>
                <w:color w:val="0070C0"/>
                <w:lang w:val="en-US" w:eastAsia="zh-CN"/>
              </w:rPr>
            </w:pPr>
          </w:p>
        </w:tc>
      </w:tr>
    </w:tbl>
    <w:p w14:paraId="4B3B1A81" w14:textId="77777777" w:rsidR="000B5F13" w:rsidRDefault="000B5F13">
      <w:pPr>
        <w:rPr>
          <w:color w:val="0070C0"/>
          <w:lang w:val="en-US" w:eastAsia="zh-CN"/>
        </w:rPr>
      </w:pPr>
    </w:p>
    <w:p w14:paraId="4B3B1A82" w14:textId="77777777" w:rsidR="000B5F13" w:rsidRDefault="000B5F13">
      <w:pPr>
        <w:rPr>
          <w:color w:val="0070C0"/>
          <w:lang w:val="en-US" w:eastAsia="zh-CN"/>
        </w:rPr>
      </w:pPr>
    </w:p>
    <w:p w14:paraId="4B3B1A83" w14:textId="77777777" w:rsidR="000B5F13" w:rsidRDefault="00DB2BCF">
      <w:pPr>
        <w:pStyle w:val="2"/>
      </w:pPr>
      <w:r>
        <w:t>Summary</w:t>
      </w:r>
      <w:r>
        <w:rPr>
          <w:rFonts w:hint="eastAsia"/>
        </w:rPr>
        <w:t xml:space="preserve"> for 1st round </w:t>
      </w:r>
    </w:p>
    <w:p w14:paraId="4B3B1A84" w14:textId="77777777" w:rsidR="000B5F13" w:rsidRDefault="00DB2BCF">
      <w:pPr>
        <w:pStyle w:val="3"/>
        <w:ind w:left="851" w:hanging="851"/>
      </w:pPr>
      <w:r>
        <w:t xml:space="preserve">Open issues </w:t>
      </w:r>
    </w:p>
    <w:p w14:paraId="4B3B1A85"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372"/>
        <w:gridCol w:w="8485"/>
      </w:tblGrid>
      <w:tr w:rsidR="000B5F13" w14:paraId="4B3B1A88" w14:textId="77777777">
        <w:tc>
          <w:tcPr>
            <w:tcW w:w="1372" w:type="dxa"/>
          </w:tcPr>
          <w:p w14:paraId="4B3B1A86" w14:textId="77777777" w:rsidR="000B5F13" w:rsidRDefault="000B5F13">
            <w:pPr>
              <w:rPr>
                <w:b/>
                <w:bCs/>
                <w:color w:val="0070C0"/>
                <w:lang w:val="en-US" w:eastAsia="zh-CN"/>
              </w:rPr>
            </w:pPr>
          </w:p>
        </w:tc>
        <w:tc>
          <w:tcPr>
            <w:tcW w:w="8485" w:type="dxa"/>
          </w:tcPr>
          <w:p w14:paraId="4B3B1A87"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A92" w14:textId="77777777">
        <w:tc>
          <w:tcPr>
            <w:tcW w:w="1372" w:type="dxa"/>
          </w:tcPr>
          <w:p w14:paraId="4B3B1A89" w14:textId="77777777" w:rsidR="005E5283" w:rsidRDefault="005E5283" w:rsidP="005E52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8A" w14:textId="77777777" w:rsidR="000B5F13" w:rsidRDefault="000B5F13">
            <w:pPr>
              <w:rPr>
                <w:b/>
                <w:bCs/>
                <w:color w:val="0070C0"/>
                <w:lang w:val="en-US" w:eastAsia="zh-CN"/>
              </w:rPr>
            </w:pPr>
          </w:p>
        </w:tc>
        <w:tc>
          <w:tcPr>
            <w:tcW w:w="8485" w:type="dxa"/>
          </w:tcPr>
          <w:p w14:paraId="4B3B1A8B" w14:textId="77777777" w:rsidR="005E5283" w:rsidRDefault="005E5283" w:rsidP="005E5283">
            <w:pPr>
              <w:pStyle w:val="aff5"/>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A8C" w14:textId="77777777" w:rsidR="005E5283" w:rsidRDefault="005E5283" w:rsidP="005E5283">
            <w:pPr>
              <w:pStyle w:val="aff5"/>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 Ericsson, CMCC, DCM, QC):</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A8D" w14:textId="77777777" w:rsidR="005E5283" w:rsidRPr="005E5283" w:rsidRDefault="005E5283" w:rsidP="005E528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7 companies discuss this issue, 6 companies support option2. 1 company has concern on option 2 due to the number of test cases. Moderator recommends </w:t>
            </w:r>
            <w:r>
              <w:rPr>
                <w:rFonts w:eastAsiaTheme="minorEastAsia"/>
                <w:color w:val="000000" w:themeColor="text1"/>
                <w:szCs w:val="24"/>
                <w:lang w:eastAsia="zh-CN"/>
              </w:rPr>
              <w:t>agreeing on option2 first, and further discussing</w:t>
            </w:r>
            <w:r>
              <w:rPr>
                <w:rFonts w:eastAsiaTheme="minorEastAsia" w:hint="eastAsia"/>
                <w:color w:val="000000" w:themeColor="text1"/>
                <w:szCs w:val="24"/>
                <w:lang w:eastAsia="zh-CN"/>
              </w:rPr>
              <w:t xml:space="preserve"> the </w:t>
            </w:r>
            <w:r>
              <w:rPr>
                <w:rFonts w:eastAsiaTheme="minorEastAsia"/>
                <w:color w:val="000000" w:themeColor="text1"/>
                <w:szCs w:val="24"/>
                <w:lang w:eastAsia="zh-CN"/>
              </w:rPr>
              <w:t>applicability</w:t>
            </w:r>
            <w:r>
              <w:rPr>
                <w:rFonts w:eastAsiaTheme="minorEastAsia" w:hint="eastAsia"/>
                <w:color w:val="000000" w:themeColor="text1"/>
                <w:szCs w:val="24"/>
                <w:lang w:eastAsia="zh-CN"/>
              </w:rPr>
              <w:t xml:space="preserve"> rule between CA and single carrier.</w:t>
            </w:r>
          </w:p>
          <w:p w14:paraId="4B3B1A8E" w14:textId="77777777" w:rsidR="005E5283" w:rsidRDefault="005E5283" w:rsidP="005E5283">
            <w:pPr>
              <w:rPr>
                <w:b/>
                <w:bCs/>
                <w:color w:val="0070C0"/>
                <w:highlight w:val="green"/>
                <w:lang w:eastAsia="zh-CN"/>
              </w:rPr>
            </w:pPr>
            <w:r>
              <w:rPr>
                <w:rFonts w:hint="eastAsia"/>
                <w:b/>
                <w:bCs/>
                <w:color w:val="0070C0"/>
                <w:highlight w:val="green"/>
                <w:lang w:eastAsia="zh-CN"/>
              </w:rPr>
              <w:t>Tentative Agreement:</w:t>
            </w:r>
          </w:p>
          <w:p w14:paraId="4B3B1A8F" w14:textId="77777777" w:rsidR="005E5283" w:rsidRPr="005E5283" w:rsidRDefault="005E5283" w:rsidP="005E5283">
            <w:pPr>
              <w:pStyle w:val="aff5"/>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color w:val="000000" w:themeColor="text1"/>
                <w:szCs w:val="24"/>
                <w:highlight w:val="green"/>
                <w:lang w:eastAsia="zh-CN"/>
              </w:rPr>
              <w:lastRenderedPageBreak/>
              <w:t>For HST-DPS, considering DPS with both one and two active TCI(s). Reuse the applicability rule between the two DPS schemes from single carrier.</w:t>
            </w:r>
          </w:p>
          <w:p w14:paraId="4B3B1A90" w14:textId="77777777" w:rsidR="005E5283" w:rsidRPr="005E5283" w:rsidRDefault="005E5283" w:rsidP="005E5283">
            <w:pPr>
              <w:pStyle w:val="aff5"/>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hint="eastAsia"/>
                <w:color w:val="000000" w:themeColor="text1"/>
                <w:szCs w:val="24"/>
                <w:highlight w:val="green"/>
                <w:lang w:eastAsia="zh-CN"/>
              </w:rPr>
              <w:t>Further discuss the applicability rule between single CC and CA</w:t>
            </w:r>
            <w:r w:rsidR="001876AA">
              <w:rPr>
                <w:rFonts w:eastAsiaTheme="minorEastAsia" w:hint="eastAsia"/>
                <w:color w:val="000000" w:themeColor="text1"/>
                <w:szCs w:val="24"/>
                <w:highlight w:val="green"/>
                <w:lang w:eastAsia="zh-CN"/>
              </w:rPr>
              <w:t xml:space="preserve"> (issue 2-2-3)</w:t>
            </w:r>
            <w:r w:rsidRPr="005E5283">
              <w:rPr>
                <w:rFonts w:eastAsiaTheme="minorEastAsia" w:hint="eastAsia"/>
                <w:color w:val="000000" w:themeColor="text1"/>
                <w:szCs w:val="24"/>
                <w:highlight w:val="green"/>
                <w:lang w:eastAsia="zh-CN"/>
              </w:rPr>
              <w:t>.</w:t>
            </w:r>
          </w:p>
          <w:p w14:paraId="4B3B1A91" w14:textId="77777777" w:rsidR="000B5F13" w:rsidRPr="005E5283" w:rsidRDefault="000B5F13">
            <w:pPr>
              <w:rPr>
                <w:rFonts w:eastAsiaTheme="minorEastAsia"/>
                <w:b/>
                <w:bCs/>
                <w:color w:val="0070C0"/>
                <w:lang w:eastAsia="zh-CN"/>
              </w:rPr>
            </w:pPr>
          </w:p>
        </w:tc>
      </w:tr>
      <w:tr w:rsidR="001869B1" w14:paraId="4B3B1A97" w14:textId="77777777">
        <w:tc>
          <w:tcPr>
            <w:tcW w:w="1372" w:type="dxa"/>
          </w:tcPr>
          <w:p w14:paraId="4B3B1A93" w14:textId="77777777" w:rsidR="001869B1" w:rsidRDefault="001869B1" w:rsidP="001869B1">
            <w:pPr>
              <w:rPr>
                <w:b/>
                <w:color w:val="000000" w:themeColor="text1"/>
                <w:u w:val="single"/>
                <w:lang w:eastAsia="zh-CN"/>
              </w:rPr>
            </w:pPr>
            <w:r>
              <w:rPr>
                <w:rFonts w:hint="eastAsia"/>
                <w:b/>
                <w:color w:val="000000" w:themeColor="text1"/>
                <w:u w:val="single"/>
                <w:lang w:eastAsia="zh-CN"/>
              </w:rPr>
              <w:lastRenderedPageBreak/>
              <w:t>Issue 2-1-2: Special slot configuration</w:t>
            </w:r>
          </w:p>
          <w:p w14:paraId="4B3B1A94" w14:textId="77777777" w:rsidR="001869B1" w:rsidRDefault="001869B1" w:rsidP="005E5283">
            <w:pPr>
              <w:rPr>
                <w:b/>
                <w:color w:val="000000" w:themeColor="text1"/>
                <w:u w:val="single"/>
                <w:lang w:eastAsia="ko-KR"/>
              </w:rPr>
            </w:pPr>
          </w:p>
        </w:tc>
        <w:tc>
          <w:tcPr>
            <w:tcW w:w="8485" w:type="dxa"/>
          </w:tcPr>
          <w:p w14:paraId="4B3B1A95" w14:textId="77777777" w:rsidR="004E2EB8" w:rsidRPr="004E2EB8" w:rsidRDefault="004E2EB8" w:rsidP="004E2EB8">
            <w:pPr>
              <w:rPr>
                <w:rFonts w:eastAsiaTheme="minorEastAsia"/>
                <w:b/>
                <w:bCs/>
                <w:color w:val="0070C0"/>
                <w:highlight w:val="green"/>
                <w:lang w:eastAsia="zh-CN"/>
              </w:rPr>
            </w:pPr>
            <w:r>
              <w:rPr>
                <w:rFonts w:hint="eastAsia"/>
                <w:b/>
                <w:bCs/>
                <w:color w:val="0070C0"/>
                <w:highlight w:val="green"/>
                <w:lang w:eastAsia="zh-CN"/>
              </w:rPr>
              <w:t>Tentative Agreement:</w:t>
            </w:r>
          </w:p>
          <w:p w14:paraId="4B3B1A96" w14:textId="77777777" w:rsidR="001869B1" w:rsidRDefault="004E2EB8" w:rsidP="005E5283">
            <w:pPr>
              <w:pStyle w:val="aff5"/>
              <w:numPr>
                <w:ilvl w:val="1"/>
                <w:numId w:val="8"/>
              </w:numPr>
              <w:overflowPunct/>
              <w:autoSpaceDE/>
              <w:autoSpaceDN/>
              <w:adjustRightInd/>
              <w:spacing w:after="120"/>
              <w:ind w:left="471" w:firstLineChars="0"/>
              <w:textAlignment w:val="auto"/>
              <w:rPr>
                <w:rFonts w:eastAsiaTheme="minorEastAsia"/>
                <w:color w:val="000000" w:themeColor="text1"/>
                <w:szCs w:val="24"/>
                <w:lang w:eastAsia="zh-CN"/>
              </w:rPr>
            </w:pPr>
            <w:r w:rsidRPr="004E2EB8">
              <w:rPr>
                <w:color w:val="000000" w:themeColor="text1"/>
                <w:highlight w:val="green"/>
                <w:lang w:val="en-US" w:eastAsia="zh-CN"/>
              </w:rPr>
              <w:t>PDSCH is not scheduled on ‘S’ slots under HST-SFN propagation condition for HST CA requirements.</w:t>
            </w:r>
          </w:p>
        </w:tc>
      </w:tr>
      <w:tr w:rsidR="000A7E59" w14:paraId="4B3B1AA5" w14:textId="77777777">
        <w:tc>
          <w:tcPr>
            <w:tcW w:w="1372" w:type="dxa"/>
          </w:tcPr>
          <w:p w14:paraId="4B3B1A98" w14:textId="77777777" w:rsidR="000A7E59" w:rsidRDefault="000A7E59" w:rsidP="000A7E59">
            <w:pPr>
              <w:rPr>
                <w:b/>
                <w:color w:val="000000" w:themeColor="text1"/>
                <w:u w:val="single"/>
                <w:lang w:eastAsia="zh-CN"/>
              </w:rPr>
            </w:pPr>
            <w:r>
              <w:rPr>
                <w:rFonts w:hint="eastAsia"/>
                <w:b/>
                <w:color w:val="000000" w:themeColor="text1"/>
                <w:u w:val="single"/>
                <w:lang w:eastAsia="zh-CN"/>
              </w:rPr>
              <w:t xml:space="preserve">Issue 2-1-3: SCS configurations </w:t>
            </w:r>
          </w:p>
          <w:p w14:paraId="4B3B1A99" w14:textId="77777777" w:rsidR="00A748A5" w:rsidRDefault="00A748A5" w:rsidP="00A748A5">
            <w:pPr>
              <w:rPr>
                <w:b/>
                <w:color w:val="000000" w:themeColor="text1"/>
                <w:u w:val="single"/>
                <w:lang w:eastAsia="zh-CN"/>
              </w:rPr>
            </w:pPr>
            <w:r>
              <w:rPr>
                <w:rFonts w:hint="eastAsia"/>
                <w:b/>
                <w:color w:val="000000" w:themeColor="text1"/>
                <w:u w:val="single"/>
                <w:lang w:eastAsia="zh-CN"/>
              </w:rPr>
              <w:t>Issue 2-2-1: Applicability rule for SCS configuration</w:t>
            </w:r>
          </w:p>
          <w:p w14:paraId="4B3B1A9A" w14:textId="77777777" w:rsidR="000A7E59" w:rsidRPr="00A748A5" w:rsidRDefault="000A7E59" w:rsidP="001869B1">
            <w:pPr>
              <w:rPr>
                <w:b/>
                <w:color w:val="000000" w:themeColor="text1"/>
                <w:u w:val="single"/>
                <w:lang w:eastAsia="zh-CN"/>
              </w:rPr>
            </w:pPr>
          </w:p>
        </w:tc>
        <w:tc>
          <w:tcPr>
            <w:tcW w:w="8485" w:type="dxa"/>
          </w:tcPr>
          <w:p w14:paraId="4B3B1A9B" w14:textId="77777777" w:rsidR="006C2BD6" w:rsidRDefault="006C2BD6" w:rsidP="006C2BD6">
            <w:pPr>
              <w:pStyle w:val="aff5"/>
              <w:numPr>
                <w:ilvl w:val="1"/>
                <w:numId w:val="8"/>
              </w:numPr>
              <w:overflowPunct/>
              <w:autoSpaceDE/>
              <w:autoSpaceDN/>
              <w:adjustRightInd/>
              <w:spacing w:after="120"/>
              <w:ind w:left="471" w:firstLineChars="0" w:hanging="283"/>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A9C" w14:textId="77777777" w:rsidR="006C2BD6" w:rsidRDefault="006C2BD6" w:rsidP="006C2BD6">
            <w:pPr>
              <w:pStyle w:val="aff5"/>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14:paraId="4B3B1A9D" w14:textId="77777777" w:rsidR="006C2BD6" w:rsidRDefault="006C2BD6" w:rsidP="006C2BD6">
            <w:pPr>
              <w:pStyle w:val="aff5"/>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A9E" w14:textId="77777777" w:rsidR="00A748A5" w:rsidRDefault="00A748A5" w:rsidP="00A748A5">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5 companies support option1 and 2 companies support option2. Moderator recommends discussing issue 2-1-3 together with issue 2-2-1.</w:t>
            </w:r>
          </w:p>
          <w:p w14:paraId="4B3B1A9F" w14:textId="77777777" w:rsidR="00A748A5" w:rsidRDefault="00A748A5" w:rsidP="00A748A5">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AA0" w14:textId="77777777" w:rsidR="00A748A5" w:rsidRPr="00BD22C5" w:rsidRDefault="0033529D" w:rsidP="00A748A5">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Discuss issue 2-1-3 and 2-2-1 together. </w:t>
            </w:r>
            <w:r w:rsidR="00A748A5" w:rsidRPr="00BD22C5">
              <w:rPr>
                <w:rFonts w:eastAsiaTheme="minorEastAsia" w:hint="eastAsia"/>
                <w:color w:val="000000" w:themeColor="text1"/>
                <w:szCs w:val="24"/>
                <w:highlight w:val="yellow"/>
                <w:lang w:val="en-US" w:eastAsia="zh-CN"/>
              </w:rPr>
              <w:t>Further discuss the following options during 2</w:t>
            </w:r>
            <w:r w:rsidR="00A748A5" w:rsidRPr="00BD22C5">
              <w:rPr>
                <w:rFonts w:eastAsiaTheme="minorEastAsia" w:hint="eastAsia"/>
                <w:color w:val="000000" w:themeColor="text1"/>
                <w:szCs w:val="24"/>
                <w:highlight w:val="yellow"/>
                <w:vertAlign w:val="superscript"/>
                <w:lang w:val="en-US" w:eastAsia="zh-CN"/>
              </w:rPr>
              <w:t>nd</w:t>
            </w:r>
            <w:r w:rsidR="00A748A5" w:rsidRPr="00BD22C5">
              <w:rPr>
                <w:rFonts w:eastAsiaTheme="minorEastAsia" w:hint="eastAsia"/>
                <w:color w:val="000000" w:themeColor="text1"/>
                <w:szCs w:val="24"/>
                <w:highlight w:val="yellow"/>
                <w:lang w:val="en-US" w:eastAsia="zh-CN"/>
              </w:rPr>
              <w:t xml:space="preserve"> round</w:t>
            </w:r>
          </w:p>
          <w:p w14:paraId="4B3B1AA1" w14:textId="77777777" w:rsidR="00A748A5" w:rsidRPr="00BD22C5" w:rsidRDefault="00A748A5" w:rsidP="00A748A5">
            <w:pPr>
              <w:pStyle w:val="aff5"/>
              <w:numPr>
                <w:ilvl w:val="1"/>
                <w:numId w:val="8"/>
              </w:numPr>
              <w:overflowPunct/>
              <w:autoSpaceDE/>
              <w:autoSpaceDN/>
              <w:adjustRightInd/>
              <w:spacing w:after="120"/>
              <w:ind w:left="471" w:firstLineChars="0" w:hanging="283"/>
              <w:textAlignment w:val="auto"/>
              <w:rPr>
                <w:color w:val="000000" w:themeColor="text1"/>
                <w:highlight w:val="yellow"/>
                <w:lang w:val="en-US" w:eastAsia="zh-CN"/>
              </w:rPr>
            </w:pPr>
            <w:r w:rsidRPr="00BD22C5">
              <w:rPr>
                <w:rFonts w:eastAsiaTheme="minorEastAsia" w:hint="eastAsia"/>
                <w:color w:val="000000" w:themeColor="text1"/>
                <w:highlight w:val="yellow"/>
                <w:lang w:val="en-US" w:eastAsia="zh-CN"/>
              </w:rPr>
              <w:t>Option 1:</w:t>
            </w:r>
            <w:r w:rsidRPr="00BD22C5">
              <w:rPr>
                <w:highlight w:val="yellow"/>
              </w:rPr>
              <w:t xml:space="preserve"> </w:t>
            </w:r>
            <w:r w:rsidRPr="00BD22C5">
              <w:rPr>
                <w:rFonts w:eastAsiaTheme="minorEastAsia" w:hint="eastAsia"/>
                <w:color w:val="000000" w:themeColor="text1"/>
                <w:highlight w:val="yellow"/>
                <w:lang w:val="en-US" w:eastAsia="zh-CN"/>
              </w:rPr>
              <w:t xml:space="preserve"> </w:t>
            </w:r>
            <w:r w:rsidRPr="00BD22C5">
              <w:rPr>
                <w:rFonts w:eastAsiaTheme="minorEastAsia"/>
                <w:color w:val="000000" w:themeColor="text1"/>
                <w:highlight w:val="yellow"/>
                <w:lang w:val="en-US" w:eastAsia="zh-CN"/>
              </w:rPr>
              <w:t>Do not introduce requirements in HST for FDD 15KHz + TDD 15KHz CA and TDD 15 kHz + TDD 30 kHz CA.</w:t>
            </w:r>
            <w:r w:rsidRPr="00BD22C5">
              <w:rPr>
                <w:rFonts w:eastAsiaTheme="minorEastAsia" w:hint="eastAsia"/>
                <w:color w:val="000000" w:themeColor="text1"/>
                <w:highlight w:val="yellow"/>
                <w:lang w:val="en-US" w:eastAsia="zh-CN"/>
              </w:rPr>
              <w:t xml:space="preserve"> </w:t>
            </w:r>
            <w:r w:rsidRPr="00BD22C5">
              <w:rPr>
                <w:color w:val="000000" w:themeColor="text1"/>
                <w:highlight w:val="yellow"/>
                <w:lang w:val="en-US" w:eastAsia="zh-CN"/>
              </w:rPr>
              <w:t>If UE supports both FDD 15 kHz + TDD 30 kHz and FDD 15 kHz + FDD 15 kHz CA duplex modes, apply requirements only to the first one</w:t>
            </w:r>
            <w:r w:rsidRPr="00BD22C5">
              <w:rPr>
                <w:rFonts w:eastAsiaTheme="minorEastAsia" w:hint="eastAsia"/>
                <w:color w:val="000000" w:themeColor="text1"/>
                <w:highlight w:val="yellow"/>
                <w:lang w:val="en-US" w:eastAsia="zh-CN"/>
              </w:rPr>
              <w:t xml:space="preserve"> (i.e. use the</w:t>
            </w:r>
            <w:r w:rsidRPr="00BD22C5">
              <w:rPr>
                <w:rFonts w:eastAsiaTheme="minorEastAsia"/>
                <w:color w:val="000000" w:themeColor="text1"/>
                <w:highlight w:val="yellow"/>
                <w:lang w:val="en-US" w:eastAsia="zh-CN"/>
              </w:rPr>
              <w:t xml:space="preserve"> same applicability rule on CA duplex mode for HST CA as CA CQI requirements).</w:t>
            </w:r>
          </w:p>
          <w:p w14:paraId="4B3B1AA2" w14:textId="77777777" w:rsidR="00A748A5" w:rsidRPr="00BD22C5" w:rsidRDefault="00A748A5" w:rsidP="00A748A5">
            <w:pPr>
              <w:pStyle w:val="aff5"/>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2</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the applicability rule between CA scenario with TDD 15 kHz SCS and CA scenario with TDD 30 kHz SCS specified in Rel-16 can be reused</w:t>
            </w:r>
          </w:p>
          <w:p w14:paraId="4B3B1AA3" w14:textId="77777777" w:rsidR="00A748A5" w:rsidRPr="00BD22C5" w:rsidRDefault="00A748A5" w:rsidP="00A748A5">
            <w:pPr>
              <w:pStyle w:val="aff5"/>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3</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Do not 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A4" w14:textId="77777777" w:rsidR="00A748A5" w:rsidRPr="00A748A5" w:rsidRDefault="00A748A5" w:rsidP="00A748A5">
            <w:pPr>
              <w:overflowPunct/>
              <w:autoSpaceDE/>
              <w:autoSpaceDN/>
              <w:adjustRightInd/>
              <w:spacing w:after="120"/>
              <w:textAlignment w:val="auto"/>
              <w:rPr>
                <w:rFonts w:eastAsiaTheme="minorEastAsia"/>
                <w:color w:val="000000" w:themeColor="text1"/>
                <w:szCs w:val="24"/>
                <w:lang w:val="en-US" w:eastAsia="zh-CN"/>
              </w:rPr>
            </w:pPr>
          </w:p>
        </w:tc>
      </w:tr>
      <w:tr w:rsidR="00AA66C1" w14:paraId="4B3B1AB4" w14:textId="77777777">
        <w:tc>
          <w:tcPr>
            <w:tcW w:w="1372" w:type="dxa"/>
          </w:tcPr>
          <w:p w14:paraId="4B3B1AA6" w14:textId="77777777" w:rsidR="00AA66C1" w:rsidRDefault="00AA66C1" w:rsidP="00AA66C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A7" w14:textId="77777777" w:rsidR="00AA66C1" w:rsidRPr="00AA66C1" w:rsidRDefault="00AA66C1" w:rsidP="000A7E59">
            <w:pPr>
              <w:rPr>
                <w:b/>
                <w:color w:val="000000" w:themeColor="text1"/>
                <w:u w:val="single"/>
                <w:lang w:eastAsia="zh-CN"/>
              </w:rPr>
            </w:pPr>
          </w:p>
        </w:tc>
        <w:tc>
          <w:tcPr>
            <w:tcW w:w="8485" w:type="dxa"/>
          </w:tcPr>
          <w:p w14:paraId="4B3B1AA8" w14:textId="77777777" w:rsidR="0076399C" w:rsidRDefault="0076399C" w:rsidP="0076399C">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 Intel, Ericsson, Qualcomm</w:t>
            </w:r>
            <w:r w:rsidR="00A765DB">
              <w:rPr>
                <w:rFonts w:eastAsiaTheme="minorEastAsia" w:hint="eastAsia"/>
                <w:color w:val="000000" w:themeColor="text1"/>
                <w:szCs w:val="24"/>
                <w:lang w:eastAsia="zh-CN"/>
              </w:rPr>
              <w:t>, DCM</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AA9" w14:textId="77777777" w:rsidR="0076399C" w:rsidRDefault="0076399C" w:rsidP="0076399C">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AAA" w14:textId="77777777" w:rsidR="0076399C" w:rsidRPr="00A765DB" w:rsidRDefault="0076399C" w:rsidP="0076399C">
            <w:pPr>
              <w:pStyle w:val="aff5"/>
              <w:numPr>
                <w:ilvl w:val="1"/>
                <w:numId w:val="8"/>
              </w:numPr>
              <w:overflowPunct/>
              <w:autoSpaceDE/>
              <w:autoSpaceDN/>
              <w:adjustRightInd/>
              <w:spacing w:after="120"/>
              <w:ind w:firstLineChars="0"/>
              <w:textAlignment w:val="auto"/>
              <w:rPr>
                <w:rFonts w:eastAsiaTheme="minorEastAsia"/>
                <w:strike/>
                <w:color w:val="000000" w:themeColor="text1"/>
                <w:szCs w:val="24"/>
                <w:lang w:eastAsia="zh-CN"/>
              </w:rPr>
            </w:pPr>
            <w:r w:rsidRPr="00A765DB">
              <w:rPr>
                <w:rFonts w:eastAsiaTheme="minorEastAsia" w:hint="eastAsia"/>
                <w:strike/>
                <w:color w:val="000000" w:themeColor="text1"/>
                <w:szCs w:val="24"/>
                <w:lang w:eastAsia="zh-CN"/>
              </w:rPr>
              <w:t>Option 3 (DOCOMO):</w:t>
            </w:r>
          </w:p>
          <w:p w14:paraId="4B3B1AAB" w14:textId="77777777"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DPS CA tests, Rel-17 HST-SFN CA tests can be skipped</w:t>
            </w:r>
          </w:p>
          <w:p w14:paraId="4B3B1AAC" w14:textId="77777777"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HST-SFN CA tests, Rel-17 DPS CA tests can be skipped</w:t>
            </w:r>
          </w:p>
          <w:p w14:paraId="4B3B1AAD" w14:textId="77777777" w:rsidR="0076399C" w:rsidRDefault="0076399C" w:rsidP="0076399C">
            <w:pPr>
              <w:numPr>
                <w:ilvl w:val="1"/>
                <w:numId w:val="8"/>
              </w:numPr>
              <w:jc w:val="both"/>
              <w:rPr>
                <w:rFonts w:eastAsia="SimSun"/>
                <w:color w:val="000000"/>
                <w:lang w:eastAsia="zh-CN"/>
              </w:rPr>
            </w:pPr>
            <w:r>
              <w:rPr>
                <w:rFonts w:eastAsia="SimSun" w:hint="eastAsia"/>
                <w:color w:val="000000"/>
                <w:lang w:eastAsia="zh-CN"/>
              </w:rPr>
              <w:t>Option 4 (Huawei):</w:t>
            </w:r>
          </w:p>
          <w:p w14:paraId="4B3B1AAE" w14:textId="77777777" w:rsidR="0076399C" w:rsidRPr="00FC009E" w:rsidRDefault="0076399C" w:rsidP="0076399C">
            <w:pPr>
              <w:numPr>
                <w:ilvl w:val="2"/>
                <w:numId w:val="8"/>
              </w:numPr>
              <w:jc w:val="both"/>
              <w:rPr>
                <w:rFonts w:eastAsia="SimSun"/>
                <w:color w:val="000000"/>
                <w:lang w:eastAsia="zh-CN"/>
              </w:rPr>
            </w:pPr>
            <w:r>
              <w:rPr>
                <w:rFonts w:eastAsia="SimSun"/>
                <w:color w:val="000000"/>
                <w:lang w:eastAsia="zh-CN"/>
              </w:rPr>
              <w:lastRenderedPageBreak/>
              <w:t>Define applicability rule that UE has passed DPS CA requirements can skip SFN CA requirements.</w:t>
            </w:r>
          </w:p>
          <w:p w14:paraId="4B3B1AAF" w14:textId="77777777" w:rsidR="00FC009E" w:rsidRDefault="00FC009E" w:rsidP="00FC009E">
            <w:pPr>
              <w:jc w:val="both"/>
              <w:rPr>
                <w:rFonts w:eastAsiaTheme="minorEastAsia"/>
                <w:color w:val="000000"/>
                <w:lang w:eastAsia="zh-CN"/>
              </w:rPr>
            </w:pPr>
            <w:r>
              <w:rPr>
                <w:rFonts w:eastAsiaTheme="minorEastAsia" w:hint="eastAsia"/>
                <w:color w:val="000000"/>
                <w:lang w:eastAsia="zh-CN"/>
              </w:rPr>
              <w:t>5 companies support option1, 1 company support option4, and DCM proposed to remove option3.</w:t>
            </w:r>
          </w:p>
          <w:p w14:paraId="4B3B1AB0" w14:textId="77777777" w:rsidR="00BC2551" w:rsidRPr="00BC2551" w:rsidRDefault="00FC009E" w:rsidP="00BC2551">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sidR="00BC2551">
              <w:rPr>
                <w:rFonts w:eastAsiaTheme="minorEastAsia" w:hint="eastAsia"/>
                <w:color w:val="000000" w:themeColor="text1"/>
                <w:szCs w:val="24"/>
                <w:highlight w:val="yellow"/>
                <w:lang w:val="en-US" w:eastAsia="zh-CN"/>
              </w:rPr>
              <w:t xml:space="preserve"> </w:t>
            </w:r>
          </w:p>
          <w:p w14:paraId="4B3B1AB1" w14:textId="77777777" w:rsidR="00BC2551" w:rsidRDefault="007157CB" w:rsidP="00BC2551">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Further discuss whether to define </w:t>
            </w:r>
            <w:r w:rsidR="00BC2551">
              <w:rPr>
                <w:rFonts w:eastAsiaTheme="minorEastAsia" w:hint="eastAsia"/>
                <w:color w:val="000000" w:themeColor="text1"/>
                <w:szCs w:val="24"/>
                <w:highlight w:val="yellow"/>
                <w:lang w:val="en-US" w:eastAsia="zh-CN"/>
              </w:rPr>
              <w:t>applicability rule between HST-SFN joint transmission and DPS transmission scheme</w:t>
            </w:r>
            <w:r w:rsidR="0083668A">
              <w:rPr>
                <w:rFonts w:eastAsiaTheme="minorEastAsia" w:hint="eastAsia"/>
                <w:color w:val="000000" w:themeColor="text1"/>
                <w:szCs w:val="24"/>
                <w:highlight w:val="yellow"/>
                <w:lang w:val="en-US" w:eastAsia="zh-CN"/>
              </w:rPr>
              <w:t>.</w:t>
            </w:r>
            <w:r>
              <w:rPr>
                <w:rFonts w:eastAsiaTheme="minorEastAsia" w:hint="eastAsia"/>
                <w:color w:val="000000" w:themeColor="text1"/>
                <w:szCs w:val="24"/>
                <w:highlight w:val="yellow"/>
                <w:lang w:val="en-US" w:eastAsia="zh-CN"/>
              </w:rPr>
              <w:t xml:space="preserve"> </w:t>
            </w:r>
            <w:r w:rsidR="0083668A">
              <w:rPr>
                <w:rFonts w:eastAsiaTheme="minorEastAsia" w:hint="eastAsia"/>
                <w:color w:val="000000" w:themeColor="text1"/>
                <w:szCs w:val="24"/>
                <w:highlight w:val="yellow"/>
                <w:lang w:val="en-US" w:eastAsia="zh-CN"/>
              </w:rPr>
              <w:t>If the applicability rule is defined, consider following options</w:t>
            </w:r>
            <w:r>
              <w:rPr>
                <w:rFonts w:eastAsiaTheme="minorEastAsia" w:hint="eastAsia"/>
                <w:color w:val="000000" w:themeColor="text1"/>
                <w:szCs w:val="24"/>
                <w:highlight w:val="yellow"/>
                <w:lang w:val="en-US" w:eastAsia="zh-CN"/>
              </w:rPr>
              <w:t>.</w:t>
            </w:r>
          </w:p>
          <w:p w14:paraId="4B3B1AB2" w14:textId="77777777" w:rsidR="00BC2551" w:rsidRDefault="00FC009E" w:rsidP="00BC2551">
            <w:pPr>
              <w:overflowPunct/>
              <w:autoSpaceDE/>
              <w:autoSpaceDN/>
              <w:adjustRightInd/>
              <w:spacing w:after="120"/>
              <w:textAlignment w:val="auto"/>
              <w:rPr>
                <w:rFonts w:eastAsiaTheme="minorEastAsia"/>
                <w:color w:val="000000" w:themeColor="text1"/>
                <w:highlight w:val="yellow"/>
                <w:lang w:val="en-US" w:eastAsia="zh-CN"/>
              </w:rPr>
            </w:pPr>
            <w:r w:rsidRPr="00BD22C5">
              <w:rPr>
                <w:rFonts w:eastAsiaTheme="minorEastAsia" w:hint="eastAsia"/>
                <w:color w:val="000000" w:themeColor="text1"/>
                <w:highlight w:val="yellow"/>
                <w:lang w:val="en-US" w:eastAsia="zh-CN"/>
              </w:rPr>
              <w:t xml:space="preserve">Option </w:t>
            </w:r>
            <w:r w:rsidRPr="009671F3">
              <w:rPr>
                <w:rFonts w:eastAsiaTheme="minorEastAsia" w:hint="eastAsia"/>
                <w:color w:val="000000" w:themeColor="text1"/>
                <w:highlight w:val="yellow"/>
                <w:lang w:val="en-US" w:eastAsia="zh-CN"/>
              </w:rPr>
              <w:t>1:</w:t>
            </w:r>
            <w:r w:rsidRPr="009671F3">
              <w:rPr>
                <w:highlight w:val="yellow"/>
              </w:rPr>
              <w:t xml:space="preserve"> </w:t>
            </w:r>
            <w:r w:rsidRPr="009671F3">
              <w:rPr>
                <w:rFonts w:eastAsiaTheme="minorEastAsia" w:hint="eastAsia"/>
                <w:color w:val="000000" w:themeColor="text1"/>
                <w:highlight w:val="yellow"/>
                <w:lang w:val="en-US" w:eastAsia="zh-CN"/>
              </w:rPr>
              <w:t xml:space="preserve"> </w:t>
            </w:r>
            <w:r w:rsidR="00AE1E94" w:rsidRPr="009671F3">
              <w:rPr>
                <w:rFonts w:eastAsiaTheme="minorEastAsia"/>
                <w:color w:val="000000" w:themeColor="text1"/>
                <w:szCs w:val="24"/>
                <w:highlight w:val="yellow"/>
                <w:lang w:eastAsia="zh-CN"/>
              </w:rPr>
              <w:t>Define applicability rule for CA requirements in HST scenario as - If UE supports demodulationEnhancement-r16, only HST-SFN JT requirements shall apply, otherwise HST-DPS requirements shall apply for CA.</w:t>
            </w:r>
          </w:p>
          <w:p w14:paraId="4B3B1AB3" w14:textId="77777777" w:rsidR="00AA66C1" w:rsidRPr="009154E6" w:rsidRDefault="00FC009E" w:rsidP="0076399C">
            <w:pPr>
              <w:overflowPunct/>
              <w:autoSpaceDE/>
              <w:autoSpaceDN/>
              <w:adjustRightInd/>
              <w:spacing w:after="120"/>
              <w:textAlignment w:val="auto"/>
              <w:rPr>
                <w:rFonts w:eastAsiaTheme="minorEastAsia"/>
                <w:color w:val="000000" w:themeColor="text1"/>
                <w:highlight w:val="yellow"/>
                <w:lang w:val="en-US" w:eastAsia="zh-CN"/>
              </w:rPr>
            </w:pPr>
            <w:r w:rsidRPr="00BC2551">
              <w:rPr>
                <w:rFonts w:eastAsia="DengXian"/>
                <w:color w:val="000000"/>
                <w:highlight w:val="yellow"/>
                <w:lang w:val="en-US" w:eastAsia="zh-CN"/>
              </w:rPr>
              <w:t xml:space="preserve">Option </w:t>
            </w:r>
            <w:r w:rsidR="00BC2551">
              <w:rPr>
                <w:rFonts w:eastAsiaTheme="minorEastAsia" w:hint="eastAsia"/>
                <w:color w:val="000000" w:themeColor="text1"/>
                <w:highlight w:val="yellow"/>
                <w:lang w:val="en-US" w:eastAsia="zh-CN"/>
              </w:rPr>
              <w:t>2</w:t>
            </w:r>
            <w:r w:rsidRPr="00BC2551">
              <w:rPr>
                <w:rFonts w:eastAsia="DengXian"/>
                <w:color w:val="000000"/>
                <w:highlight w:val="yellow"/>
                <w:lang w:val="en-US" w:eastAsia="zh-CN"/>
              </w:rPr>
              <w:t xml:space="preserve">: </w:t>
            </w:r>
            <w:r w:rsidR="009671F3" w:rsidRPr="00BC2551">
              <w:rPr>
                <w:rFonts w:eastAsia="DengXian"/>
                <w:color w:val="000000"/>
                <w:highlight w:val="yellow"/>
                <w:lang w:eastAsia="zh-CN"/>
              </w:rPr>
              <w:t>Define applicability rule that UE has passed DPS CA requirements can skip SFN CA requirements.</w:t>
            </w:r>
          </w:p>
        </w:tc>
      </w:tr>
      <w:tr w:rsidR="009154E6" w14:paraId="4B3B1AC5" w14:textId="77777777">
        <w:tc>
          <w:tcPr>
            <w:tcW w:w="1372" w:type="dxa"/>
          </w:tcPr>
          <w:p w14:paraId="4B3B1AB5" w14:textId="77777777" w:rsidR="009154E6" w:rsidRDefault="0088535F" w:rsidP="00AA66C1">
            <w:pPr>
              <w:rPr>
                <w:b/>
                <w:color w:val="000000" w:themeColor="text1"/>
                <w:u w:val="single"/>
                <w:lang w:eastAsia="zh-CN"/>
              </w:rPr>
            </w:pPr>
            <w:r>
              <w:rPr>
                <w:rFonts w:hint="eastAsia"/>
                <w:b/>
                <w:color w:val="000000" w:themeColor="text1"/>
                <w:u w:val="single"/>
                <w:lang w:eastAsia="zh-CN"/>
              </w:rPr>
              <w:lastRenderedPageBreak/>
              <w:t>Issue 2-2-3: Applicability rule between single carrier and CA</w:t>
            </w:r>
          </w:p>
        </w:tc>
        <w:tc>
          <w:tcPr>
            <w:tcW w:w="8485" w:type="dxa"/>
          </w:tcPr>
          <w:p w14:paraId="4B3B1AB6" w14:textId="77777777" w:rsidR="0088535F" w:rsidRDefault="0088535F" w:rsidP="0088535F">
            <w:pPr>
              <w:pStyle w:val="aff5"/>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(Intel</w:t>
            </w:r>
            <w:r w:rsidR="002F6FDC">
              <w:rPr>
                <w:rFonts w:eastAsiaTheme="minorEastAsia" w:hint="eastAsia"/>
                <w:color w:val="000000" w:themeColor="text1"/>
                <w:szCs w:val="24"/>
                <w:lang w:eastAsia="zh-CN"/>
              </w:rPr>
              <w:t>Huawei</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 xml:space="preserve">UE can skip single carrier test case if it has passed corresponding CA test case. </w:t>
            </w:r>
          </w:p>
          <w:p w14:paraId="4B3B1AB7" w14:textId="77777777" w:rsidR="001876AA" w:rsidRDefault="001876AA" w:rsidP="0088535F">
            <w:pPr>
              <w:pStyle w:val="aff5"/>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2 (Ericsson)</w:t>
            </w:r>
          </w:p>
          <w:p w14:paraId="4B3B1AB8" w14:textId="77777777" w:rsidR="001876AA" w:rsidRDefault="001876AA" w:rsidP="001876AA">
            <w:pPr>
              <w:pStyle w:val="aff5"/>
              <w:numPr>
                <w:ilvl w:val="0"/>
                <w:numId w:val="9"/>
              </w:numPr>
              <w:spacing w:after="120"/>
              <w:ind w:firstLineChars="0"/>
              <w:rPr>
                <w:rFonts w:eastAsia="游明朝"/>
                <w:bCs/>
                <w:color w:val="000000" w:themeColor="text1"/>
                <w:lang w:eastAsia="zh-CN"/>
              </w:rPr>
            </w:pPr>
            <w:r w:rsidRPr="008229F9">
              <w:rPr>
                <w:rFonts w:eastAsia="游明朝"/>
                <w:bCs/>
                <w:color w:val="000000" w:themeColor="text1"/>
                <w:lang w:eastAsia="zh-CN"/>
              </w:rPr>
              <w:t>If UE pass Rel-17 DPS CA tests</w:t>
            </w:r>
            <w:r>
              <w:rPr>
                <w:rFonts w:eastAsia="游明朝"/>
                <w:bCs/>
                <w:color w:val="000000" w:themeColor="text1"/>
                <w:lang w:eastAsia="zh-CN"/>
              </w:rPr>
              <w:t>:</w:t>
            </w:r>
          </w:p>
          <w:p w14:paraId="4B3B1AB9" w14:textId="77777777" w:rsidR="001876AA" w:rsidRDefault="001876AA" w:rsidP="001876AA">
            <w:pPr>
              <w:pStyle w:val="aff5"/>
              <w:numPr>
                <w:ilvl w:val="1"/>
                <w:numId w:val="9"/>
              </w:numPr>
              <w:spacing w:after="120"/>
              <w:ind w:firstLineChars="0"/>
              <w:rPr>
                <w:rFonts w:eastAsia="游明朝"/>
                <w:bCs/>
                <w:color w:val="000000" w:themeColor="text1"/>
                <w:lang w:eastAsia="zh-CN"/>
              </w:rPr>
            </w:pPr>
            <w:r w:rsidRPr="008229F9">
              <w:rPr>
                <w:rFonts w:eastAsia="游明朝"/>
                <w:bCs/>
                <w:color w:val="000000" w:themeColor="text1"/>
                <w:lang w:eastAsia="zh-CN"/>
              </w:rPr>
              <w:t>Rel-17 HST-SFN CA tests can be skipped.</w:t>
            </w:r>
          </w:p>
          <w:p w14:paraId="4B3B1ABA" w14:textId="77777777" w:rsidR="001876AA" w:rsidRDefault="001876AA" w:rsidP="001876AA">
            <w:pPr>
              <w:pStyle w:val="aff5"/>
              <w:numPr>
                <w:ilvl w:val="1"/>
                <w:numId w:val="9"/>
              </w:numPr>
              <w:spacing w:after="120"/>
              <w:ind w:firstLineChars="0"/>
              <w:rPr>
                <w:rFonts w:eastAsia="游明朝"/>
                <w:bCs/>
                <w:color w:val="000000" w:themeColor="text1"/>
                <w:lang w:eastAsia="zh-CN"/>
              </w:rPr>
            </w:pPr>
            <w:r>
              <w:rPr>
                <w:rFonts w:eastAsia="游明朝"/>
                <w:bCs/>
                <w:color w:val="000000" w:themeColor="text1"/>
                <w:lang w:eastAsia="zh-CN"/>
              </w:rPr>
              <w:t>Rel-16 DPS single carrier tests can be skipped.</w:t>
            </w:r>
          </w:p>
          <w:p w14:paraId="4B3B1ABB" w14:textId="77777777" w:rsidR="001876AA" w:rsidRPr="000B5F13" w:rsidRDefault="001876AA" w:rsidP="001876AA">
            <w:pPr>
              <w:pStyle w:val="aff5"/>
              <w:numPr>
                <w:ilvl w:val="1"/>
                <w:numId w:val="9"/>
              </w:numPr>
              <w:spacing w:after="120"/>
              <w:ind w:firstLineChars="0"/>
              <w:rPr>
                <w:rFonts w:eastAsia="游明朝"/>
                <w:bCs/>
                <w:color w:val="000000" w:themeColor="text1"/>
                <w:lang w:eastAsia="zh-CN"/>
              </w:rPr>
            </w:pPr>
            <w:r>
              <w:rPr>
                <w:rFonts w:eastAsia="游明朝"/>
                <w:bCs/>
                <w:color w:val="000000" w:themeColor="text1"/>
                <w:lang w:eastAsia="zh-CN"/>
              </w:rPr>
              <w:t>Rel-16 HST-SFN single carrier tests should be passed if UE has capability.</w:t>
            </w:r>
          </w:p>
          <w:p w14:paraId="4B3B1ABC" w14:textId="77777777" w:rsidR="001876AA" w:rsidRDefault="001876AA" w:rsidP="001876AA">
            <w:pPr>
              <w:pStyle w:val="aff5"/>
              <w:numPr>
                <w:ilvl w:val="0"/>
                <w:numId w:val="9"/>
              </w:numPr>
              <w:spacing w:after="120"/>
              <w:ind w:firstLineChars="0"/>
              <w:rPr>
                <w:rFonts w:eastAsia="游明朝"/>
                <w:bCs/>
                <w:color w:val="000000" w:themeColor="text1"/>
                <w:lang w:eastAsia="zh-CN"/>
              </w:rPr>
            </w:pPr>
            <w:r>
              <w:rPr>
                <w:rFonts w:eastAsia="游明朝"/>
                <w:bCs/>
                <w:color w:val="000000" w:themeColor="text1"/>
                <w:lang w:eastAsia="zh-CN"/>
              </w:rPr>
              <w:t xml:space="preserve">IF UE pass Rel-17 HST-SFN CA tests: </w:t>
            </w:r>
          </w:p>
          <w:p w14:paraId="4B3B1ABD" w14:textId="77777777" w:rsidR="001876AA" w:rsidRDefault="001876AA" w:rsidP="001876AA">
            <w:pPr>
              <w:pStyle w:val="aff5"/>
              <w:numPr>
                <w:ilvl w:val="1"/>
                <w:numId w:val="9"/>
              </w:numPr>
              <w:spacing w:after="120"/>
              <w:ind w:firstLineChars="0"/>
              <w:rPr>
                <w:rFonts w:eastAsia="游明朝"/>
                <w:bCs/>
                <w:color w:val="000000"/>
                <w:lang w:eastAsia="zh-CN"/>
              </w:rPr>
            </w:pPr>
            <w:r>
              <w:rPr>
                <w:rFonts w:eastAsia="SimSun"/>
                <w:color w:val="000000"/>
                <w:lang w:eastAsia="zh-CN"/>
              </w:rPr>
              <w:t>Rel-17 DPS CA tests can be skipped.</w:t>
            </w:r>
          </w:p>
          <w:p w14:paraId="4B3B1ABE" w14:textId="77777777" w:rsidR="001876AA" w:rsidRDefault="001876AA" w:rsidP="001876AA">
            <w:pPr>
              <w:pStyle w:val="aff5"/>
              <w:numPr>
                <w:ilvl w:val="1"/>
                <w:numId w:val="9"/>
              </w:numPr>
              <w:spacing w:after="120"/>
              <w:ind w:firstLineChars="0"/>
              <w:rPr>
                <w:rFonts w:eastAsia="游明朝"/>
                <w:bCs/>
                <w:color w:val="000000" w:themeColor="text1"/>
                <w:lang w:eastAsia="zh-CN"/>
              </w:rPr>
            </w:pPr>
            <w:r>
              <w:rPr>
                <w:rFonts w:eastAsia="游明朝"/>
                <w:bCs/>
                <w:color w:val="000000" w:themeColor="text1"/>
                <w:lang w:eastAsia="zh-CN"/>
              </w:rPr>
              <w:t>Rel-16 HST-SFN single carrier tests can be skipped.</w:t>
            </w:r>
          </w:p>
          <w:p w14:paraId="4B3B1ABF" w14:textId="77777777" w:rsidR="001876AA" w:rsidRDefault="001876AA" w:rsidP="001876AA">
            <w:pPr>
              <w:pStyle w:val="aff5"/>
              <w:numPr>
                <w:ilvl w:val="1"/>
                <w:numId w:val="9"/>
              </w:numPr>
              <w:spacing w:after="120"/>
              <w:ind w:firstLineChars="0"/>
              <w:rPr>
                <w:rFonts w:eastAsia="游明朝"/>
                <w:bCs/>
                <w:color w:val="000000" w:themeColor="text1"/>
                <w:lang w:eastAsia="zh-CN"/>
              </w:rPr>
            </w:pPr>
            <w:r>
              <w:rPr>
                <w:rFonts w:eastAsia="游明朝"/>
                <w:bCs/>
                <w:color w:val="000000" w:themeColor="text1"/>
                <w:lang w:eastAsia="zh-CN"/>
              </w:rPr>
              <w:t>Rel-16 DPS single carrier tests should be passed.</w:t>
            </w:r>
          </w:p>
          <w:p w14:paraId="4B3B1AC0" w14:textId="77777777" w:rsidR="00D627D4" w:rsidRDefault="00D627D4" w:rsidP="00D627D4">
            <w:pPr>
              <w:pStyle w:val="aff5"/>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(CMCC): Do not</w:t>
            </w:r>
            <w:r w:rsidRPr="00D627D4">
              <w:rPr>
                <w:rFonts w:eastAsiaTheme="minorEastAsia"/>
                <w:color w:val="000000" w:themeColor="text1"/>
                <w:szCs w:val="24"/>
                <w:lang w:eastAsia="zh-CN"/>
              </w:rPr>
              <w:t xml:space="preserve"> define applicability rule between single carrier and CA.</w:t>
            </w:r>
          </w:p>
          <w:p w14:paraId="4B3B1AC1" w14:textId="77777777" w:rsidR="00CE3639" w:rsidRPr="00B06FA7" w:rsidRDefault="002F6FDC" w:rsidP="00D627D4">
            <w:pPr>
              <w:pStyle w:val="aff5"/>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4 (Apple</w:t>
            </w:r>
            <w:r w:rsidR="00B06FA7">
              <w:rPr>
                <w:rFonts w:eastAsiaTheme="minorEastAsia" w:hint="eastAsia"/>
                <w:color w:val="000000" w:themeColor="text1"/>
                <w:szCs w:val="24"/>
                <w:lang w:eastAsia="zh-CN"/>
              </w:rPr>
              <w:t>, Qualcomm</w:t>
            </w:r>
            <w:r>
              <w:rPr>
                <w:rFonts w:eastAsiaTheme="minorEastAsia" w:hint="eastAsia"/>
                <w:color w:val="000000" w:themeColor="text1"/>
                <w:szCs w:val="24"/>
                <w:lang w:eastAsia="zh-CN"/>
              </w:rPr>
              <w:t xml:space="preserve">): </w:t>
            </w:r>
            <w:r>
              <w:rPr>
                <w:bCs/>
                <w:color w:val="000000" w:themeColor="text1"/>
                <w:lang w:eastAsia="ko-KR"/>
              </w:rPr>
              <w:t xml:space="preserve">Need more discussion based on </w:t>
            </w:r>
            <w:r w:rsidR="00B06FA7">
              <w:rPr>
                <w:bCs/>
                <w:color w:val="000000" w:themeColor="text1"/>
                <w:lang w:eastAsia="ko-KR"/>
              </w:rPr>
              <w:t>conclusion</w:t>
            </w:r>
            <w:r>
              <w:rPr>
                <w:bCs/>
                <w:color w:val="000000" w:themeColor="text1"/>
                <w:lang w:eastAsia="ko-KR"/>
              </w:rPr>
              <w:t xml:space="preserve"> of Issue 2-2-2</w:t>
            </w:r>
            <w:r w:rsidR="00B06FA7">
              <w:rPr>
                <w:rFonts w:eastAsiaTheme="minorEastAsia" w:hint="eastAsia"/>
                <w:bCs/>
                <w:color w:val="000000" w:themeColor="text1"/>
                <w:lang w:eastAsia="zh-CN"/>
              </w:rPr>
              <w:t>.</w:t>
            </w:r>
          </w:p>
          <w:p w14:paraId="4B3B1AC2" w14:textId="77777777" w:rsidR="009154E6" w:rsidRDefault="00B06FA7" w:rsidP="00B06FA7">
            <w:pPr>
              <w:overflowPunct/>
              <w:autoSpaceDE/>
              <w:autoSpaceDN/>
              <w:adjustRightInd/>
              <w:spacing w:after="120"/>
              <w:ind w:left="188"/>
              <w:textAlignment w:val="auto"/>
              <w:rPr>
                <w:rFonts w:eastAsiaTheme="minorEastAsia"/>
                <w:color w:val="000000" w:themeColor="text1"/>
                <w:szCs w:val="24"/>
                <w:lang w:eastAsia="zh-CN"/>
              </w:rPr>
            </w:pPr>
            <w:r>
              <w:rPr>
                <w:rFonts w:eastAsiaTheme="minorEastAsia" w:hint="eastAsia"/>
                <w:color w:val="000000" w:themeColor="text1"/>
                <w:szCs w:val="24"/>
                <w:lang w:eastAsia="zh-CN"/>
              </w:rPr>
              <w:t>6 companies support to define applicability rule between single carrier and CA in general. But the detailed applicability rule need more discussion based on conclusion of issue 2-2-2.</w:t>
            </w:r>
          </w:p>
          <w:p w14:paraId="4B3B1AC3" w14:textId="77777777" w:rsidR="00B06FA7" w:rsidRPr="00AC0E62" w:rsidRDefault="00B06FA7" w:rsidP="00B06FA7">
            <w:pPr>
              <w:rPr>
                <w:rFonts w:eastAsiaTheme="minorEastAsia"/>
                <w:b/>
                <w:bCs/>
                <w:color w:val="0070C0"/>
                <w:highlight w:val="green"/>
                <w:lang w:eastAsia="zh-CN"/>
              </w:rPr>
            </w:pPr>
            <w:r w:rsidRPr="00AC0E62">
              <w:rPr>
                <w:rFonts w:hint="eastAsia"/>
                <w:b/>
                <w:bCs/>
                <w:color w:val="0070C0"/>
                <w:highlight w:val="green"/>
                <w:lang w:eastAsia="zh-CN"/>
              </w:rPr>
              <w:t>Tentative Agreement:</w:t>
            </w:r>
          </w:p>
          <w:p w14:paraId="4B3B1AC4" w14:textId="77777777" w:rsidR="00B06FA7" w:rsidRPr="00136690" w:rsidRDefault="00136690" w:rsidP="00136690">
            <w:pPr>
              <w:overflowPunct/>
              <w:autoSpaceDE/>
              <w:autoSpaceDN/>
              <w:adjustRightInd/>
              <w:spacing w:after="120"/>
              <w:textAlignment w:val="auto"/>
              <w:rPr>
                <w:rFonts w:eastAsiaTheme="minorEastAsia"/>
                <w:color w:val="000000" w:themeColor="text1"/>
                <w:szCs w:val="24"/>
                <w:lang w:eastAsia="zh-CN"/>
              </w:rPr>
            </w:pPr>
            <w:r w:rsidRPr="00AC0E62">
              <w:rPr>
                <w:rFonts w:eastAsiaTheme="minorEastAsia" w:hint="eastAsia"/>
                <w:color w:val="000000" w:themeColor="text1"/>
                <w:highlight w:val="green"/>
                <w:lang w:val="en-US" w:eastAsia="zh-CN"/>
              </w:rPr>
              <w:t xml:space="preserve">Discuss </w:t>
            </w:r>
            <w:r w:rsidR="00AC0E62" w:rsidRPr="00AC0E62">
              <w:rPr>
                <w:rFonts w:eastAsiaTheme="minorEastAsia" w:hint="eastAsia"/>
                <w:color w:val="000000" w:themeColor="text1"/>
                <w:highlight w:val="green"/>
                <w:lang w:val="en-US" w:eastAsia="zh-CN"/>
              </w:rPr>
              <w:t xml:space="preserve">applicability rule between single carrier and CA </w:t>
            </w:r>
            <w:r w:rsidRPr="00AC0E62">
              <w:rPr>
                <w:rFonts w:eastAsiaTheme="minorEastAsia" w:hint="eastAsia"/>
                <w:color w:val="000000" w:themeColor="text1"/>
                <w:highlight w:val="green"/>
                <w:lang w:val="en-US" w:eastAsia="zh-CN"/>
              </w:rPr>
              <w:t xml:space="preserve">later based on the conclusion of </w:t>
            </w:r>
            <w:r w:rsidR="00AC0E62" w:rsidRPr="00AC0E62">
              <w:rPr>
                <w:rFonts w:eastAsiaTheme="minorEastAsia" w:hint="eastAsia"/>
                <w:color w:val="000000" w:themeColor="text1"/>
                <w:highlight w:val="green"/>
                <w:lang w:val="en-US" w:eastAsia="zh-CN"/>
              </w:rPr>
              <w:t>a</w:t>
            </w:r>
            <w:r w:rsidR="00AC0E62" w:rsidRPr="00AC0E62">
              <w:rPr>
                <w:rFonts w:eastAsiaTheme="minorEastAsia"/>
                <w:color w:val="000000" w:themeColor="text1"/>
                <w:highlight w:val="green"/>
                <w:lang w:val="en-US" w:eastAsia="zh-CN"/>
              </w:rPr>
              <w:t>pplicability rule for HST-SFN joint transmission scheme and DPS transmission scheme</w:t>
            </w:r>
            <w:r w:rsidRPr="00AC0E62">
              <w:rPr>
                <w:rFonts w:eastAsiaTheme="minorEastAsia" w:hint="eastAsia"/>
                <w:color w:val="000000" w:themeColor="text1"/>
                <w:highlight w:val="green"/>
                <w:lang w:val="en-US" w:eastAsia="zh-CN"/>
              </w:rPr>
              <w:t>.</w:t>
            </w:r>
          </w:p>
        </w:tc>
      </w:tr>
      <w:tr w:rsidR="008A750D" w14:paraId="4B3B1AD4" w14:textId="77777777">
        <w:tc>
          <w:tcPr>
            <w:tcW w:w="1372" w:type="dxa"/>
          </w:tcPr>
          <w:p w14:paraId="4B3B1AC6" w14:textId="77777777" w:rsidR="00ED384E" w:rsidRDefault="00ED384E" w:rsidP="00ED384E">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C7" w14:textId="77777777" w:rsidR="008A750D" w:rsidRDefault="008A750D" w:rsidP="00AA66C1">
            <w:pPr>
              <w:rPr>
                <w:b/>
                <w:color w:val="000000" w:themeColor="text1"/>
                <w:u w:val="single"/>
                <w:lang w:eastAsia="zh-CN"/>
              </w:rPr>
            </w:pPr>
          </w:p>
        </w:tc>
        <w:tc>
          <w:tcPr>
            <w:tcW w:w="8485" w:type="dxa"/>
          </w:tcPr>
          <w:p w14:paraId="4B3B1AC8"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1 (CMCC, DOCOMO, Intel</w:t>
            </w:r>
            <w:r w:rsidR="005A31C3">
              <w:rPr>
                <w:rFonts w:eastAsiaTheme="minorEastAsia" w:hint="eastAsia"/>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it is proposed that Rel-17 FR1 HST PDSCH CA requirements are release independent from Rel-15.</w:t>
            </w:r>
          </w:p>
          <w:p w14:paraId="4B3B1AC9"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2 (Huawei</w:t>
            </w:r>
            <w:r w:rsidR="005A31C3">
              <w:rPr>
                <w:rFonts w:eastAsiaTheme="minorEastAsia" w:hint="eastAsia"/>
                <w:color w:val="000000" w:themeColor="text1"/>
                <w:lang w:val="en-US" w:eastAsia="zh-CN"/>
              </w:rPr>
              <w:t>, Apple</w:t>
            </w:r>
            <w:r>
              <w:rPr>
                <w:rFonts w:hint="eastAsia"/>
                <w:color w:val="000000" w:themeColor="text1"/>
                <w:lang w:val="en-US" w:eastAsia="zh-CN"/>
              </w:rPr>
              <w:t xml:space="preserve">): </w:t>
            </w:r>
            <w:r>
              <w:rPr>
                <w:color w:val="000000" w:themeColor="text1"/>
                <w:lang w:val="en-US" w:eastAsia="zh-CN"/>
              </w:rPr>
              <w:t>Not define release independent for HST CA requirements.</w:t>
            </w:r>
          </w:p>
          <w:p w14:paraId="4B3B1ACA"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 xml:space="preserve">Option 3 (Ericsson): </w:t>
            </w:r>
          </w:p>
          <w:p w14:paraId="4B3B1ACB" w14:textId="77777777" w:rsidR="00ED384E"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ACC" w14:textId="77777777" w:rsidR="00ED384E" w:rsidRPr="00954358"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ACD" w14:textId="77777777" w:rsidR="00954358" w:rsidRPr="005A31C3" w:rsidRDefault="00954358" w:rsidP="00954358">
            <w:pPr>
              <w:numPr>
                <w:ilvl w:val="1"/>
                <w:numId w:val="8"/>
              </w:numPr>
              <w:rPr>
                <w:color w:val="000000" w:themeColor="text1"/>
                <w:lang w:val="en-US" w:eastAsia="zh-CN"/>
              </w:rPr>
            </w:pPr>
            <w:r>
              <w:rPr>
                <w:rFonts w:eastAsiaTheme="minorEastAsia"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14:paraId="4B3B1ACE" w14:textId="77777777" w:rsidR="008A750D" w:rsidRDefault="005A31C3" w:rsidP="005A31C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lastRenderedPageBreak/>
              <w:t>Companies</w:t>
            </w:r>
            <w:r>
              <w:rPr>
                <w:rFonts w:eastAsiaTheme="minorEastAsia"/>
                <w:color w:val="000000" w:themeColor="text1"/>
                <w:szCs w:val="24"/>
                <w:lang w:eastAsia="zh-CN"/>
              </w:rPr>
              <w:t>’</w:t>
            </w:r>
            <w:r>
              <w:rPr>
                <w:rFonts w:eastAsiaTheme="minorEastAsia" w:hint="eastAsia"/>
                <w:color w:val="000000" w:themeColor="text1"/>
                <w:szCs w:val="24"/>
                <w:lang w:eastAsia="zh-CN"/>
              </w:rPr>
              <w:t xml:space="preserve"> views are diverse. One concern for release independent is whether new UE capability </w:t>
            </w:r>
            <w:r>
              <w:rPr>
                <w:rFonts w:eastAsiaTheme="minorEastAsia"/>
                <w:color w:val="000000" w:themeColor="text1"/>
                <w:szCs w:val="24"/>
                <w:lang w:eastAsia="zh-CN"/>
              </w:rPr>
              <w:t>signalling</w:t>
            </w:r>
            <w:r>
              <w:rPr>
                <w:rFonts w:eastAsiaTheme="minorEastAsia" w:hint="eastAsia"/>
                <w:color w:val="000000" w:themeColor="text1"/>
                <w:szCs w:val="24"/>
                <w:lang w:eastAsia="zh-CN"/>
              </w:rPr>
              <w:t xml:space="preserve"> </w:t>
            </w:r>
          </w:p>
          <w:p w14:paraId="4B3B1ACF" w14:textId="77777777" w:rsidR="005A31C3" w:rsidRDefault="005A31C3" w:rsidP="005A31C3">
            <w:pPr>
              <w:rPr>
                <w:rFonts w:eastAsiaTheme="minorEastAsia"/>
                <w:color w:val="000000" w:themeColor="text1"/>
                <w:szCs w:val="24"/>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Pr>
                <w:rFonts w:eastAsiaTheme="minorEastAsia" w:hint="eastAsia"/>
                <w:color w:val="000000" w:themeColor="text1"/>
                <w:szCs w:val="24"/>
                <w:highlight w:val="yellow"/>
                <w:lang w:val="en-US" w:eastAsia="zh-CN"/>
              </w:rPr>
              <w:t xml:space="preserve"> </w:t>
            </w:r>
          </w:p>
          <w:p w14:paraId="4B3B1AD0" w14:textId="77777777" w:rsidR="00BC41FE" w:rsidRDefault="00BC41FE" w:rsidP="005A31C3">
            <w:pPr>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Further discuss the release independent issue considering following aspects:</w:t>
            </w:r>
          </w:p>
          <w:p w14:paraId="4B3B1AD1" w14:textId="77777777" w:rsidR="00BC41FE" w:rsidRPr="00A665AE" w:rsidRDefault="00BC41FE" w:rsidP="00A665AE">
            <w:pPr>
              <w:pStyle w:val="aff5"/>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additional new UE capability signaling or network assistance is required</w:t>
            </w:r>
          </w:p>
          <w:p w14:paraId="4B3B1AD2" w14:textId="77777777" w:rsidR="00BC41FE" w:rsidRPr="00A665AE" w:rsidRDefault="00BC41FE" w:rsidP="00A665AE">
            <w:pPr>
              <w:pStyle w:val="aff5"/>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RRM requirements are release independent or not</w:t>
            </w:r>
          </w:p>
          <w:p w14:paraId="4B3B1AD3" w14:textId="77777777" w:rsidR="005A31C3" w:rsidRPr="00A665AE" w:rsidRDefault="00BC41FE" w:rsidP="00A665AE">
            <w:pPr>
              <w:pStyle w:val="aff5"/>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 xml:space="preserve">Independent </w:t>
            </w:r>
            <w:r w:rsidRPr="00A665AE">
              <w:rPr>
                <w:rFonts w:eastAsiaTheme="minorEastAsia" w:hint="eastAsia"/>
                <w:color w:val="000000" w:themeColor="text1"/>
                <w:szCs w:val="24"/>
                <w:highlight w:val="yellow"/>
                <w:lang w:val="en-US" w:eastAsia="zh-CN"/>
              </w:rPr>
              <w:t>from which release, Rel-15 or Rel-16?</w:t>
            </w:r>
          </w:p>
        </w:tc>
      </w:tr>
      <w:tr w:rsidR="00954358" w14:paraId="4B3B1ADD" w14:textId="77777777">
        <w:tc>
          <w:tcPr>
            <w:tcW w:w="1372" w:type="dxa"/>
          </w:tcPr>
          <w:p w14:paraId="4B3B1AD5" w14:textId="77777777" w:rsidR="005A31C3" w:rsidRDefault="005A31C3" w:rsidP="005A31C3">
            <w:pPr>
              <w:rPr>
                <w:b/>
                <w:color w:val="000000" w:themeColor="text1"/>
                <w:u w:val="single"/>
                <w:lang w:eastAsia="zh-CN"/>
              </w:rPr>
            </w:pPr>
            <w:r>
              <w:rPr>
                <w:rFonts w:hint="eastAsia"/>
                <w:b/>
                <w:color w:val="000000" w:themeColor="text1"/>
                <w:u w:val="single"/>
                <w:lang w:eastAsia="zh-CN"/>
              </w:rPr>
              <w:lastRenderedPageBreak/>
              <w:t>Issue 2-4-1: UE capability and network-assisted signalling</w:t>
            </w:r>
          </w:p>
          <w:p w14:paraId="4B3B1AD6" w14:textId="77777777" w:rsidR="00954358" w:rsidRPr="005A31C3" w:rsidRDefault="00954358" w:rsidP="00ED384E">
            <w:pPr>
              <w:rPr>
                <w:b/>
                <w:color w:val="000000" w:themeColor="text1"/>
                <w:u w:val="single"/>
                <w:lang w:eastAsia="zh-CN"/>
              </w:rPr>
            </w:pPr>
          </w:p>
        </w:tc>
        <w:tc>
          <w:tcPr>
            <w:tcW w:w="8485" w:type="dxa"/>
          </w:tcPr>
          <w:p w14:paraId="4B3B1AD7" w14:textId="77777777" w:rsidR="00BC41FE" w:rsidRPr="00BC41FE" w:rsidRDefault="00BC41FE" w:rsidP="00BC41FE">
            <w:pPr>
              <w:overflowPunct/>
              <w:autoSpaceDE/>
              <w:autoSpaceDN/>
              <w:adjustRightInd/>
              <w:spacing w:after="120"/>
              <w:textAlignment w:val="auto"/>
              <w:rPr>
                <w:rFonts w:eastAsiaTheme="minorEastAsia"/>
                <w:szCs w:val="24"/>
                <w:lang w:eastAsia="zh-CN"/>
              </w:rPr>
            </w:pPr>
            <w:r w:rsidRPr="00BC41FE">
              <w:rPr>
                <w:rFonts w:eastAsiaTheme="minorEastAsia" w:hint="eastAsia"/>
                <w:szCs w:val="24"/>
                <w:lang w:eastAsia="zh-CN"/>
              </w:rPr>
              <w:t>6 companies support the recommended WF, while 1 company need</w:t>
            </w:r>
            <w:r w:rsidR="0033529D">
              <w:rPr>
                <w:rFonts w:eastAsiaTheme="minorEastAsia" w:hint="eastAsia"/>
                <w:szCs w:val="24"/>
                <w:lang w:eastAsia="zh-CN"/>
              </w:rPr>
              <w:t>s</w:t>
            </w:r>
            <w:r w:rsidRPr="00BC41FE">
              <w:rPr>
                <w:rFonts w:eastAsiaTheme="minorEastAsia" w:hint="eastAsia"/>
                <w:szCs w:val="24"/>
                <w:lang w:eastAsia="zh-CN"/>
              </w:rPr>
              <w:t xml:space="preserve"> time to check.</w:t>
            </w:r>
          </w:p>
          <w:p w14:paraId="4B3B1AD8" w14:textId="77777777" w:rsidR="00BC41FE" w:rsidRPr="00BC41FE" w:rsidRDefault="00BC41FE" w:rsidP="00BC41FE">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D9" w14:textId="77777777" w:rsidR="00BC41FE" w:rsidRPr="00BC41FE" w:rsidRDefault="00BC41FE" w:rsidP="00BC41FE">
            <w:pPr>
              <w:overflowPunct/>
              <w:autoSpaceDE/>
              <w:autoSpaceDN/>
              <w:adjustRightInd/>
              <w:spacing w:after="120"/>
              <w:textAlignment w:val="auto"/>
              <w:rPr>
                <w:rFonts w:eastAsiaTheme="minorEastAsia"/>
                <w:szCs w:val="24"/>
                <w:highlight w:val="yellow"/>
                <w:lang w:val="en-US" w:eastAsia="zh-CN"/>
              </w:rPr>
            </w:pPr>
            <w:r w:rsidRPr="00BC41FE">
              <w:rPr>
                <w:rFonts w:eastAsiaTheme="minorEastAsia" w:hint="eastAsia"/>
                <w:szCs w:val="24"/>
                <w:highlight w:val="yellow"/>
                <w:lang w:val="en-US" w:eastAsia="zh-CN"/>
              </w:rPr>
              <w:t xml:space="preserve">Further check the following </w:t>
            </w:r>
            <w:r w:rsidRPr="00BC41FE">
              <w:rPr>
                <w:rFonts w:eastAsiaTheme="minorEastAsia"/>
                <w:szCs w:val="24"/>
                <w:highlight w:val="yellow"/>
                <w:lang w:val="en-US" w:eastAsia="zh-CN"/>
              </w:rPr>
              <w:t>recommended</w:t>
            </w:r>
            <w:r w:rsidRPr="00BC41FE">
              <w:rPr>
                <w:rFonts w:eastAsiaTheme="minorEastAsia" w:hint="eastAsia"/>
                <w:szCs w:val="24"/>
                <w:highlight w:val="yellow"/>
                <w:lang w:val="en-US" w:eastAsia="zh-CN"/>
              </w:rPr>
              <w:t xml:space="preserve"> WF in 2</w:t>
            </w:r>
            <w:r w:rsidRPr="00BC41FE">
              <w:rPr>
                <w:rFonts w:eastAsiaTheme="minorEastAsia" w:hint="eastAsia"/>
                <w:szCs w:val="24"/>
                <w:highlight w:val="yellow"/>
                <w:vertAlign w:val="superscript"/>
                <w:lang w:val="en-US" w:eastAsia="zh-CN"/>
              </w:rPr>
              <w:t>nd</w:t>
            </w:r>
            <w:r w:rsidRPr="00BC41FE">
              <w:rPr>
                <w:rFonts w:eastAsiaTheme="minorEastAsia" w:hint="eastAsia"/>
                <w:szCs w:val="24"/>
                <w:highlight w:val="yellow"/>
                <w:lang w:val="en-US" w:eastAsia="zh-CN"/>
              </w:rPr>
              <w:t xml:space="preserve"> round:</w:t>
            </w:r>
          </w:p>
          <w:p w14:paraId="4B3B1ADA" w14:textId="77777777" w:rsidR="00BC41FE" w:rsidRPr="00BC41FE" w:rsidRDefault="00BC41FE" w:rsidP="00BC41FE">
            <w:pPr>
              <w:pStyle w:val="aff5"/>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szCs w:val="24"/>
                <w:highlight w:val="yellow"/>
                <w:lang w:eastAsia="zh-CN"/>
              </w:rPr>
              <w:t>Do not define new network assistant signalling and UE capability for HST CA operation</w:t>
            </w:r>
          </w:p>
          <w:p w14:paraId="4B3B1ADB" w14:textId="77777777" w:rsidR="00BC41FE" w:rsidRPr="00BC41FE" w:rsidRDefault="00BC41FE" w:rsidP="00BC41FE">
            <w:pPr>
              <w:pStyle w:val="aff5"/>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hint="eastAsia"/>
                <w:szCs w:val="24"/>
                <w:highlight w:val="yellow"/>
                <w:lang w:eastAsia="zh-CN"/>
              </w:rPr>
              <w:t xml:space="preserve">Rel-16 network </w:t>
            </w:r>
            <w:r w:rsidRPr="00BC41FE">
              <w:rPr>
                <w:rFonts w:eastAsiaTheme="minorEastAsia"/>
                <w:szCs w:val="24"/>
                <w:highlight w:val="yellow"/>
                <w:lang w:eastAsia="zh-CN"/>
              </w:rPr>
              <w:t>assistant</w:t>
            </w:r>
            <w:r w:rsidRPr="00BC41FE">
              <w:rPr>
                <w:rFonts w:eastAsiaTheme="minorEastAsia" w:hint="eastAsia"/>
                <w:szCs w:val="24"/>
                <w:highlight w:val="yellow"/>
                <w:lang w:eastAsia="zh-CN"/>
              </w:rPr>
              <w:t xml:space="preserve"> signalling and UE capability signalling</w:t>
            </w:r>
            <w:r w:rsidRPr="00BC41FE">
              <w:rPr>
                <w:rFonts w:eastAsiaTheme="minorEastAsia"/>
                <w:szCs w:val="24"/>
                <w:highlight w:val="yellow"/>
                <w:lang w:eastAsia="zh-CN"/>
              </w:rPr>
              <w:t xml:space="preserve"> can be applicable for PDSCH CA scenario</w:t>
            </w:r>
          </w:p>
          <w:p w14:paraId="4B3B1ADC" w14:textId="77777777" w:rsidR="00954358" w:rsidRPr="00BC41FE" w:rsidRDefault="00954358" w:rsidP="00BC41FE">
            <w:pPr>
              <w:rPr>
                <w:color w:val="000000" w:themeColor="text1"/>
                <w:lang w:eastAsia="zh-CN"/>
              </w:rPr>
            </w:pPr>
          </w:p>
        </w:tc>
      </w:tr>
      <w:tr w:rsidR="00A665AE" w14:paraId="4B3B1AE6" w14:textId="77777777">
        <w:tc>
          <w:tcPr>
            <w:tcW w:w="1372" w:type="dxa"/>
          </w:tcPr>
          <w:p w14:paraId="4B3B1ADE" w14:textId="77777777" w:rsidR="00950459" w:rsidRDefault="00950459" w:rsidP="00950459">
            <w:pPr>
              <w:rPr>
                <w:b/>
                <w:color w:val="000000" w:themeColor="text1"/>
                <w:u w:val="single"/>
                <w:lang w:eastAsia="zh-CN"/>
              </w:rPr>
            </w:pPr>
            <w:r>
              <w:rPr>
                <w:rFonts w:hint="eastAsia"/>
                <w:b/>
                <w:color w:val="000000" w:themeColor="text1"/>
                <w:u w:val="single"/>
                <w:lang w:eastAsia="zh-CN"/>
              </w:rPr>
              <w:t>Issue 2-5-1: Channel model for HST-DPS</w:t>
            </w:r>
          </w:p>
          <w:p w14:paraId="4B3B1ADF" w14:textId="77777777" w:rsidR="00A665AE" w:rsidRPr="00950459" w:rsidRDefault="00A665AE" w:rsidP="005A31C3">
            <w:pPr>
              <w:rPr>
                <w:b/>
                <w:color w:val="000000" w:themeColor="text1"/>
                <w:u w:val="single"/>
                <w:lang w:eastAsia="zh-CN"/>
              </w:rPr>
            </w:pPr>
          </w:p>
        </w:tc>
        <w:tc>
          <w:tcPr>
            <w:tcW w:w="8485" w:type="dxa"/>
          </w:tcPr>
          <w:p w14:paraId="4B3B1AE0" w14:textId="77777777" w:rsidR="00A665AE" w:rsidRDefault="00950459" w:rsidP="00BC41FE">
            <w:pPr>
              <w:spacing w:after="120"/>
              <w:rPr>
                <w:rFonts w:eastAsiaTheme="minorEastAsia"/>
                <w:szCs w:val="24"/>
                <w:lang w:eastAsia="zh-CN"/>
              </w:rPr>
            </w:pPr>
            <w:r>
              <w:rPr>
                <w:rFonts w:eastAsiaTheme="minorEastAsia" w:hint="eastAsia"/>
                <w:szCs w:val="24"/>
                <w:lang w:eastAsia="zh-CN"/>
              </w:rPr>
              <w:t>Whether to update the HST-DPS channel model</w:t>
            </w:r>
            <w:r w:rsidR="005C5663">
              <w:rPr>
                <w:rFonts w:eastAsiaTheme="minorEastAsia" w:hint="eastAsia"/>
                <w:szCs w:val="24"/>
                <w:lang w:eastAsia="zh-CN"/>
              </w:rPr>
              <w:t xml:space="preserve"> (adding path loss and propagation delay)</w:t>
            </w:r>
            <w:r>
              <w:rPr>
                <w:rFonts w:eastAsiaTheme="minorEastAsia" w:hint="eastAsia"/>
                <w:szCs w:val="24"/>
                <w:lang w:eastAsia="zh-CN"/>
              </w:rPr>
              <w:t>?</w:t>
            </w:r>
          </w:p>
          <w:p w14:paraId="4B3B1AE1" w14:textId="77777777" w:rsidR="00950459" w:rsidRPr="00950459" w:rsidRDefault="00950459" w:rsidP="00950459">
            <w:pPr>
              <w:pStyle w:val="aff5"/>
              <w:numPr>
                <w:ilvl w:val="6"/>
                <w:numId w:val="2"/>
              </w:numPr>
              <w:spacing w:after="120"/>
              <w:ind w:left="329" w:firstLineChars="0" w:hanging="283"/>
              <w:rPr>
                <w:szCs w:val="24"/>
                <w:lang w:eastAsia="zh-CN"/>
              </w:rPr>
            </w:pPr>
            <w:r>
              <w:rPr>
                <w:rFonts w:eastAsiaTheme="minorEastAsia" w:hint="eastAsia"/>
                <w:szCs w:val="24"/>
                <w:lang w:eastAsia="zh-CN"/>
              </w:rPr>
              <w:t>YES</w:t>
            </w:r>
            <w:r w:rsidR="005C5663">
              <w:rPr>
                <w:rFonts w:eastAsiaTheme="minorEastAsia" w:hint="eastAsia"/>
                <w:szCs w:val="24"/>
                <w:lang w:eastAsia="zh-CN"/>
              </w:rPr>
              <w:t xml:space="preserve"> (</w:t>
            </w:r>
            <w:r w:rsidR="0047131D">
              <w:rPr>
                <w:rFonts w:eastAsiaTheme="minorEastAsia" w:hint="eastAsia"/>
                <w:szCs w:val="24"/>
                <w:lang w:eastAsia="zh-CN"/>
              </w:rPr>
              <w:t>Apple</w:t>
            </w:r>
            <w:r w:rsidR="005C5663">
              <w:rPr>
                <w:rFonts w:eastAsiaTheme="minorEastAsia" w:hint="eastAsia"/>
                <w:szCs w:val="24"/>
                <w:lang w:eastAsia="zh-CN"/>
              </w:rPr>
              <w:t>)</w:t>
            </w:r>
          </w:p>
          <w:p w14:paraId="4B3B1AE2" w14:textId="77777777" w:rsidR="00950459" w:rsidRPr="0047131D" w:rsidRDefault="00950459" w:rsidP="00950459">
            <w:pPr>
              <w:pStyle w:val="aff5"/>
              <w:numPr>
                <w:ilvl w:val="6"/>
                <w:numId w:val="2"/>
              </w:numPr>
              <w:spacing w:after="120"/>
              <w:ind w:left="329" w:firstLineChars="0" w:hanging="283"/>
              <w:rPr>
                <w:szCs w:val="24"/>
                <w:lang w:eastAsia="zh-CN"/>
              </w:rPr>
            </w:pPr>
            <w:r>
              <w:rPr>
                <w:rFonts w:eastAsiaTheme="minorEastAsia" w:hint="eastAsia"/>
                <w:szCs w:val="24"/>
                <w:lang w:eastAsia="zh-CN"/>
              </w:rPr>
              <w:t>NO</w:t>
            </w:r>
            <w:r w:rsidR="005C5663">
              <w:rPr>
                <w:rFonts w:eastAsiaTheme="minorEastAsia" w:hint="eastAsia"/>
                <w:szCs w:val="24"/>
                <w:lang w:eastAsia="zh-CN"/>
              </w:rPr>
              <w:t xml:space="preserve"> (Ericsson</w:t>
            </w:r>
            <w:r w:rsidR="0047131D">
              <w:rPr>
                <w:rFonts w:eastAsiaTheme="minorEastAsia" w:hint="eastAsia"/>
                <w:szCs w:val="24"/>
                <w:lang w:eastAsia="zh-CN"/>
              </w:rPr>
              <w:t>, Intel, Huawei, Qualcomm</w:t>
            </w:r>
            <w:r w:rsidR="005C5663">
              <w:rPr>
                <w:rFonts w:eastAsiaTheme="minorEastAsia" w:hint="eastAsia"/>
                <w:szCs w:val="24"/>
                <w:lang w:eastAsia="zh-CN"/>
              </w:rPr>
              <w:t>)</w:t>
            </w:r>
          </w:p>
          <w:p w14:paraId="4B3B1AE3" w14:textId="77777777" w:rsidR="0047131D" w:rsidRDefault="0047131D" w:rsidP="0047131D">
            <w:pPr>
              <w:spacing w:after="120"/>
              <w:ind w:left="46"/>
              <w:rPr>
                <w:rFonts w:eastAsiaTheme="minorEastAsia"/>
                <w:szCs w:val="24"/>
                <w:lang w:eastAsia="zh-CN"/>
              </w:rPr>
            </w:pPr>
            <w:r>
              <w:rPr>
                <w:rFonts w:eastAsiaTheme="minorEastAsia" w:hint="eastAsia"/>
                <w:szCs w:val="24"/>
                <w:lang w:eastAsia="zh-CN"/>
              </w:rPr>
              <w:t>Majority companies prefer to keep existing HST-DPS channel model. Since this is the 1</w:t>
            </w:r>
            <w:r w:rsidRPr="0047131D">
              <w:rPr>
                <w:rFonts w:eastAsiaTheme="minorEastAsia" w:hint="eastAsia"/>
                <w:szCs w:val="24"/>
                <w:vertAlign w:val="superscript"/>
                <w:lang w:eastAsia="zh-CN"/>
              </w:rPr>
              <w:t>st</w:t>
            </w:r>
            <w:r>
              <w:rPr>
                <w:rFonts w:eastAsiaTheme="minorEastAsia" w:hint="eastAsia"/>
                <w:szCs w:val="24"/>
                <w:lang w:eastAsia="zh-CN"/>
              </w:rPr>
              <w:t xml:space="preserve"> meeting to see this proposal, maybe more time is needed for companies to check.</w:t>
            </w:r>
          </w:p>
          <w:p w14:paraId="4B3B1AE4" w14:textId="77777777" w:rsidR="0047131D" w:rsidRPr="00BC41FE" w:rsidRDefault="0047131D" w:rsidP="0047131D">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E5" w14:textId="77777777" w:rsidR="0047131D" w:rsidRPr="0047131D" w:rsidRDefault="0047131D" w:rsidP="0047131D">
            <w:pPr>
              <w:spacing w:after="120"/>
              <w:ind w:left="46"/>
              <w:rPr>
                <w:rFonts w:eastAsiaTheme="minorEastAsia"/>
                <w:szCs w:val="24"/>
                <w:lang w:val="en-US" w:eastAsia="zh-CN"/>
              </w:rPr>
            </w:pPr>
            <w:r w:rsidRPr="00552EE0">
              <w:rPr>
                <w:rFonts w:eastAsiaTheme="minorEastAsia" w:hint="eastAsia"/>
                <w:szCs w:val="24"/>
                <w:highlight w:val="yellow"/>
                <w:lang w:val="en-US" w:eastAsia="zh-CN"/>
              </w:rPr>
              <w:t>More discussion is needed.</w:t>
            </w:r>
          </w:p>
        </w:tc>
      </w:tr>
    </w:tbl>
    <w:p w14:paraId="4B3B1AE7" w14:textId="77777777" w:rsidR="000B5F13" w:rsidRDefault="000B5F13">
      <w:pPr>
        <w:rPr>
          <w:i/>
          <w:color w:val="0070C0"/>
          <w:lang w:eastAsia="zh-CN"/>
        </w:rPr>
      </w:pPr>
    </w:p>
    <w:p w14:paraId="4B3B1AE8" w14:textId="77777777" w:rsidR="000B5F13" w:rsidRDefault="00DB2BC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2"/>
        <w:tblW w:w="8881" w:type="dxa"/>
        <w:tblLayout w:type="fixed"/>
        <w:tblLook w:val="04A0" w:firstRow="1" w:lastRow="0" w:firstColumn="1" w:lastColumn="0" w:noHBand="0" w:noVBand="1"/>
      </w:tblPr>
      <w:tblGrid>
        <w:gridCol w:w="1395"/>
        <w:gridCol w:w="4554"/>
        <w:gridCol w:w="2932"/>
      </w:tblGrid>
      <w:tr w:rsidR="000B5F13" w14:paraId="4B3B1AED" w14:textId="77777777">
        <w:trPr>
          <w:trHeight w:val="744"/>
        </w:trPr>
        <w:tc>
          <w:tcPr>
            <w:tcW w:w="1395" w:type="dxa"/>
          </w:tcPr>
          <w:p w14:paraId="4B3B1AE9" w14:textId="77777777" w:rsidR="000B5F13" w:rsidRDefault="000B5F13">
            <w:pPr>
              <w:rPr>
                <w:b/>
                <w:bCs/>
                <w:color w:val="0070C0"/>
                <w:lang w:val="en-US" w:eastAsia="zh-CN"/>
              </w:rPr>
            </w:pPr>
          </w:p>
        </w:tc>
        <w:tc>
          <w:tcPr>
            <w:tcW w:w="4554" w:type="dxa"/>
          </w:tcPr>
          <w:p w14:paraId="4B3B1AEA"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AEB" w14:textId="77777777" w:rsidR="000B5F13" w:rsidRDefault="00DB2BCF">
            <w:pPr>
              <w:rPr>
                <w:b/>
                <w:bCs/>
                <w:color w:val="0070C0"/>
                <w:lang w:val="en-US" w:eastAsia="zh-CN"/>
              </w:rPr>
            </w:pPr>
            <w:r>
              <w:rPr>
                <w:rFonts w:hint="eastAsia"/>
                <w:b/>
                <w:bCs/>
                <w:color w:val="0070C0"/>
                <w:lang w:val="en-US" w:eastAsia="zh-CN"/>
              </w:rPr>
              <w:t>Assigned Company,</w:t>
            </w:r>
          </w:p>
          <w:p w14:paraId="4B3B1AEC" w14:textId="77777777" w:rsidR="000B5F13" w:rsidRDefault="00DB2BCF">
            <w:pPr>
              <w:rPr>
                <w:b/>
                <w:bCs/>
                <w:color w:val="0070C0"/>
                <w:lang w:val="en-US" w:eastAsia="zh-CN"/>
              </w:rPr>
            </w:pPr>
            <w:r>
              <w:rPr>
                <w:rFonts w:hint="eastAsia"/>
                <w:b/>
                <w:bCs/>
                <w:color w:val="0070C0"/>
                <w:lang w:val="en-US" w:eastAsia="zh-CN"/>
              </w:rPr>
              <w:t>WF or LS lead</w:t>
            </w:r>
          </w:p>
        </w:tc>
      </w:tr>
      <w:tr w:rsidR="005E5283" w14:paraId="4B3B1AF1" w14:textId="77777777">
        <w:trPr>
          <w:trHeight w:val="358"/>
        </w:trPr>
        <w:tc>
          <w:tcPr>
            <w:tcW w:w="1395" w:type="dxa"/>
          </w:tcPr>
          <w:p w14:paraId="4B3B1AEE" w14:textId="77777777" w:rsidR="005E5283" w:rsidRDefault="005E5283" w:rsidP="001869B1">
            <w:pPr>
              <w:rPr>
                <w:color w:val="0070C0"/>
                <w:lang w:val="en-US" w:eastAsia="zh-CN"/>
              </w:rPr>
            </w:pPr>
            <w:r>
              <w:rPr>
                <w:rFonts w:hint="eastAsia"/>
                <w:color w:val="0070C0"/>
                <w:lang w:val="en-US" w:eastAsia="zh-CN"/>
              </w:rPr>
              <w:t>#1</w:t>
            </w:r>
          </w:p>
        </w:tc>
        <w:tc>
          <w:tcPr>
            <w:tcW w:w="4554" w:type="dxa"/>
          </w:tcPr>
          <w:p w14:paraId="4B3B1AEF" w14:textId="77777777" w:rsidR="005E5283" w:rsidRDefault="005E5283" w:rsidP="001869B1">
            <w:pPr>
              <w:rPr>
                <w:color w:val="0070C0"/>
                <w:lang w:val="en-US" w:eastAsia="zh-CN"/>
              </w:rPr>
            </w:pPr>
            <w:r>
              <w:rPr>
                <w:rFonts w:hint="eastAsia"/>
                <w:color w:val="0070C0"/>
                <w:lang w:val="en-US" w:eastAsia="zh-CN"/>
              </w:rPr>
              <w:t xml:space="preserve">WF on FR1 HST demodulation </w:t>
            </w:r>
          </w:p>
        </w:tc>
        <w:tc>
          <w:tcPr>
            <w:tcW w:w="2932" w:type="dxa"/>
          </w:tcPr>
          <w:p w14:paraId="4B3B1AF0" w14:textId="77777777" w:rsidR="005E5283" w:rsidRDefault="005E5283" w:rsidP="001869B1">
            <w:pPr>
              <w:spacing w:after="0"/>
              <w:rPr>
                <w:color w:val="0070C0"/>
                <w:lang w:val="en-US" w:eastAsia="zh-CN"/>
              </w:rPr>
            </w:pPr>
            <w:r>
              <w:rPr>
                <w:rFonts w:hint="eastAsia"/>
                <w:color w:val="0070C0"/>
                <w:lang w:val="en-US" w:eastAsia="zh-CN"/>
              </w:rPr>
              <w:t>CMCC</w:t>
            </w:r>
          </w:p>
        </w:tc>
      </w:tr>
      <w:tr w:rsidR="00B34B89" w14:paraId="4B3B1AF5" w14:textId="77777777">
        <w:trPr>
          <w:trHeight w:val="358"/>
        </w:trPr>
        <w:tc>
          <w:tcPr>
            <w:tcW w:w="1395" w:type="dxa"/>
          </w:tcPr>
          <w:p w14:paraId="4B3B1AF2" w14:textId="77777777" w:rsidR="00B34B89" w:rsidRPr="00B34B89" w:rsidRDefault="00B34B89" w:rsidP="001869B1">
            <w:pPr>
              <w:rPr>
                <w:rFonts w:eastAsiaTheme="minorEastAsia"/>
                <w:color w:val="0070C0"/>
                <w:lang w:val="en-US" w:eastAsia="zh-CN"/>
              </w:rPr>
            </w:pPr>
            <w:r>
              <w:rPr>
                <w:rFonts w:eastAsiaTheme="minorEastAsia" w:hint="eastAsia"/>
                <w:color w:val="0070C0"/>
                <w:lang w:val="en-US" w:eastAsia="zh-CN"/>
              </w:rPr>
              <w:t>#2</w:t>
            </w:r>
          </w:p>
        </w:tc>
        <w:tc>
          <w:tcPr>
            <w:tcW w:w="4554" w:type="dxa"/>
          </w:tcPr>
          <w:p w14:paraId="4B3B1AF3" w14:textId="77777777" w:rsidR="00B34B89" w:rsidRPr="00B34B89" w:rsidRDefault="00D35AF2" w:rsidP="00D35AF2">
            <w:pPr>
              <w:rPr>
                <w:rFonts w:eastAsiaTheme="minorEastAsia"/>
                <w:color w:val="0070C0"/>
                <w:lang w:val="en-US" w:eastAsia="zh-CN"/>
              </w:rPr>
            </w:pPr>
            <w:r>
              <w:rPr>
                <w:rFonts w:eastAsiaTheme="minorEastAsia" w:hint="eastAsia"/>
                <w:color w:val="0070C0"/>
                <w:lang w:val="en-US" w:eastAsia="zh-CN"/>
              </w:rPr>
              <w:t>Simulation results summary</w:t>
            </w:r>
            <w:r w:rsidR="00B34B89">
              <w:rPr>
                <w:rFonts w:eastAsiaTheme="minorEastAsia" w:hint="eastAsia"/>
                <w:color w:val="0070C0"/>
                <w:lang w:val="en-US" w:eastAsia="zh-CN"/>
              </w:rPr>
              <w:t xml:space="preserve"> for FR1 HST </w:t>
            </w:r>
            <w:r>
              <w:rPr>
                <w:rFonts w:eastAsiaTheme="minorEastAsia" w:hint="eastAsia"/>
                <w:color w:val="0070C0"/>
                <w:lang w:val="en-US" w:eastAsia="zh-CN"/>
              </w:rPr>
              <w:t xml:space="preserve">CA </w:t>
            </w:r>
            <w:r w:rsidR="00B34B89">
              <w:rPr>
                <w:rFonts w:eastAsiaTheme="minorEastAsia" w:hint="eastAsia"/>
                <w:color w:val="0070C0"/>
                <w:lang w:val="en-US" w:eastAsia="zh-CN"/>
              </w:rPr>
              <w:t>demodulation</w:t>
            </w:r>
          </w:p>
        </w:tc>
        <w:tc>
          <w:tcPr>
            <w:tcW w:w="2932" w:type="dxa"/>
          </w:tcPr>
          <w:p w14:paraId="4B3B1AF4" w14:textId="77777777" w:rsidR="00B34B89" w:rsidRPr="00B34B89" w:rsidRDefault="00B34B89" w:rsidP="001869B1">
            <w:pPr>
              <w:spacing w:after="0"/>
              <w:rPr>
                <w:rFonts w:eastAsiaTheme="minorEastAsia"/>
                <w:color w:val="0070C0"/>
                <w:lang w:val="en-US" w:eastAsia="zh-CN"/>
              </w:rPr>
            </w:pPr>
            <w:r>
              <w:rPr>
                <w:rFonts w:eastAsiaTheme="minorEastAsia" w:hint="eastAsia"/>
                <w:color w:val="0070C0"/>
                <w:lang w:val="en-US" w:eastAsia="zh-CN"/>
              </w:rPr>
              <w:t>Ericsson</w:t>
            </w:r>
          </w:p>
        </w:tc>
      </w:tr>
    </w:tbl>
    <w:p w14:paraId="4B3B1AF6" w14:textId="77777777" w:rsidR="000B5F13" w:rsidRDefault="000B5F13">
      <w:pPr>
        <w:rPr>
          <w:color w:val="0070C0"/>
          <w:lang w:val="en-US" w:eastAsia="zh-CN"/>
        </w:rPr>
      </w:pPr>
    </w:p>
    <w:p w14:paraId="4B3B1AF7" w14:textId="77777777" w:rsidR="000B5F13" w:rsidRDefault="000B5F13">
      <w:pPr>
        <w:rPr>
          <w:color w:val="0070C0"/>
          <w:lang w:val="en-US" w:eastAsia="zh-CN"/>
        </w:rPr>
      </w:pPr>
    </w:p>
    <w:p w14:paraId="4B3B1AF8" w14:textId="77777777" w:rsidR="000B5F13" w:rsidRDefault="00DB2BCF">
      <w:pPr>
        <w:pStyle w:val="2"/>
        <w:rPr>
          <w:lang w:val="en-US"/>
        </w:rPr>
      </w:pPr>
      <w:r>
        <w:rPr>
          <w:lang w:val="en-US"/>
        </w:rPr>
        <w:t>Discussion on 2nd round (if applicable)</w:t>
      </w:r>
    </w:p>
    <w:p w14:paraId="4B3B1AF9" w14:textId="77777777" w:rsidR="000B5F13" w:rsidRDefault="00DB2BCF">
      <w:pPr>
        <w:pStyle w:val="3"/>
        <w:ind w:left="851" w:hanging="851"/>
        <w:rPr>
          <w:lang w:val="en-US"/>
        </w:rPr>
      </w:pPr>
      <w:r>
        <w:rPr>
          <w:rFonts w:hint="eastAsia"/>
          <w:lang w:val="en-US"/>
        </w:rPr>
        <w:t>Open issues summary</w:t>
      </w:r>
    </w:p>
    <w:p w14:paraId="4B3B1AFA"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2-1-3: SCS configurations </w:t>
      </w:r>
    </w:p>
    <w:p w14:paraId="4B3B1AFB" w14:textId="77777777" w:rsidR="00014E90" w:rsidRDefault="00014E90" w:rsidP="00014E90">
      <w:pPr>
        <w:rPr>
          <w:b/>
          <w:color w:val="000000" w:themeColor="text1"/>
          <w:u w:val="single"/>
          <w:lang w:eastAsia="zh-CN"/>
        </w:rPr>
      </w:pPr>
      <w:r>
        <w:rPr>
          <w:rFonts w:hint="eastAsia"/>
          <w:b/>
          <w:color w:val="000000" w:themeColor="text1"/>
          <w:u w:val="single"/>
          <w:lang w:eastAsia="zh-CN"/>
        </w:rPr>
        <w:t>Issue 2-2-1: Applicability rule for SCS configuration</w:t>
      </w:r>
    </w:p>
    <w:p w14:paraId="4B3B1AFC" w14:textId="77777777" w:rsidR="00014E90" w:rsidRPr="00014E90" w:rsidRDefault="00014E90" w:rsidP="00014E90">
      <w:pPr>
        <w:pStyle w:val="aff5"/>
        <w:numPr>
          <w:ilvl w:val="1"/>
          <w:numId w:val="8"/>
        </w:numPr>
        <w:overflowPunct/>
        <w:autoSpaceDE/>
        <w:autoSpaceDN/>
        <w:adjustRightInd/>
        <w:spacing w:after="120"/>
        <w:ind w:left="471" w:firstLineChars="0" w:hanging="283"/>
        <w:textAlignment w:val="auto"/>
        <w:rPr>
          <w:color w:val="000000" w:themeColor="text1"/>
          <w:lang w:val="en-US" w:eastAsia="zh-CN"/>
        </w:rPr>
      </w:pPr>
      <w:r w:rsidRPr="00014E90">
        <w:rPr>
          <w:rFonts w:eastAsiaTheme="minorEastAsia" w:hint="eastAsia"/>
          <w:color w:val="000000" w:themeColor="text1"/>
          <w:lang w:val="en-US" w:eastAsia="zh-CN"/>
        </w:rPr>
        <w:t>Option 1:</w:t>
      </w:r>
      <w:r w:rsidRPr="00014E90">
        <w:t xml:space="preserve"> </w:t>
      </w:r>
      <w:r w:rsidRPr="00014E90">
        <w:rPr>
          <w:rFonts w:eastAsiaTheme="minorEastAsia" w:hint="eastAsia"/>
          <w:color w:val="000000" w:themeColor="text1"/>
          <w:lang w:val="en-US" w:eastAsia="zh-CN"/>
        </w:rPr>
        <w:t xml:space="preserve"> </w:t>
      </w:r>
      <w:r w:rsidRPr="00014E90">
        <w:rPr>
          <w:rFonts w:eastAsiaTheme="minorEastAsia"/>
          <w:color w:val="000000" w:themeColor="text1"/>
          <w:lang w:val="en-US" w:eastAsia="zh-CN"/>
        </w:rPr>
        <w:t>Do not introduce requirements in HST for FDD 15KHz + TDD 15KHz CA and TDD 15 kHz + TDD 30 kHz CA.</w:t>
      </w:r>
      <w:r w:rsidRPr="00014E90">
        <w:rPr>
          <w:rFonts w:eastAsiaTheme="minorEastAsia" w:hint="eastAsia"/>
          <w:color w:val="000000" w:themeColor="text1"/>
          <w:lang w:val="en-US" w:eastAsia="zh-CN"/>
        </w:rPr>
        <w:t xml:space="preserve"> </w:t>
      </w:r>
      <w:r w:rsidRPr="00014E90">
        <w:rPr>
          <w:color w:val="000000" w:themeColor="text1"/>
          <w:lang w:val="en-US" w:eastAsia="zh-CN"/>
        </w:rPr>
        <w:t xml:space="preserve">If UE supports both FDD 15 kHz + TDD 30 kHz and FDD 15 kHz + FDD 15 kHz CA duplex modes, </w:t>
      </w:r>
      <w:r w:rsidRPr="00014E90">
        <w:rPr>
          <w:color w:val="000000" w:themeColor="text1"/>
          <w:lang w:val="en-US" w:eastAsia="zh-CN"/>
        </w:rPr>
        <w:lastRenderedPageBreak/>
        <w:t>apply requirements only to the first one</w:t>
      </w:r>
      <w:r w:rsidRPr="00014E90">
        <w:rPr>
          <w:rFonts w:eastAsiaTheme="minorEastAsia" w:hint="eastAsia"/>
          <w:color w:val="000000" w:themeColor="text1"/>
          <w:lang w:val="en-US" w:eastAsia="zh-CN"/>
        </w:rPr>
        <w:t xml:space="preserve"> (i.e. use the</w:t>
      </w:r>
      <w:r w:rsidRPr="00014E90">
        <w:rPr>
          <w:rFonts w:eastAsiaTheme="minorEastAsia"/>
          <w:color w:val="000000" w:themeColor="text1"/>
          <w:lang w:val="en-US" w:eastAsia="zh-CN"/>
        </w:rPr>
        <w:t xml:space="preserve"> same applicability rule on CA duplex mode for HST CA as CA CQI requirements).</w:t>
      </w:r>
    </w:p>
    <w:p w14:paraId="4B3B1AFD" w14:textId="77777777" w:rsidR="00014E90" w:rsidRPr="00014E90" w:rsidRDefault="00014E90" w:rsidP="00014E90">
      <w:pPr>
        <w:pStyle w:val="aff5"/>
        <w:numPr>
          <w:ilvl w:val="1"/>
          <w:numId w:val="8"/>
        </w:numPr>
        <w:overflowPunct/>
        <w:autoSpaceDE/>
        <w:autoSpaceDN/>
        <w:adjustRightInd/>
        <w:spacing w:after="120"/>
        <w:ind w:left="471" w:firstLineChars="0" w:hanging="283"/>
        <w:textAlignment w:val="auto"/>
        <w:rPr>
          <w:rFonts w:eastAsia="DengXian"/>
          <w:color w:val="000000"/>
          <w:lang w:val="en-US" w:eastAsia="zh-CN"/>
        </w:rPr>
      </w:pPr>
      <w:r w:rsidRPr="00014E90">
        <w:rPr>
          <w:rFonts w:eastAsia="DengXian"/>
          <w:color w:val="000000"/>
          <w:lang w:val="en-US" w:eastAsia="zh-CN"/>
        </w:rPr>
        <w:t xml:space="preserve">Option </w:t>
      </w:r>
      <w:r w:rsidRPr="00014E90">
        <w:rPr>
          <w:rFonts w:eastAsiaTheme="minorEastAsia" w:hint="eastAsia"/>
          <w:color w:val="000000" w:themeColor="text1"/>
          <w:lang w:val="en-US" w:eastAsia="zh-CN"/>
        </w:rPr>
        <w:t>2</w:t>
      </w:r>
      <w:r w:rsidRPr="00014E90">
        <w:rPr>
          <w:rFonts w:eastAsia="DengXian"/>
          <w:color w:val="000000"/>
          <w:lang w:val="en-US" w:eastAsia="zh-CN"/>
        </w:rPr>
        <w:t xml:space="preserve">: </w:t>
      </w:r>
      <w:r w:rsidRPr="00014E90">
        <w:rPr>
          <w:rFonts w:eastAsia="DengXian" w:hint="eastAsia"/>
          <w:color w:val="000000"/>
          <w:lang w:val="en-US" w:eastAsia="zh-CN"/>
        </w:rPr>
        <w:t xml:space="preserve">Introduce requirements in HST for </w:t>
      </w:r>
      <w:r w:rsidRPr="00014E90">
        <w:rPr>
          <w:rFonts w:eastAsia="DengXian"/>
          <w:color w:val="000000"/>
          <w:lang w:val="en-US" w:eastAsia="zh-CN"/>
        </w:rPr>
        <w:t xml:space="preserve">FDD 15 kHz + TDD 15 kHz CA </w:t>
      </w:r>
      <w:r w:rsidRPr="00014E90">
        <w:rPr>
          <w:rFonts w:eastAsia="DengXian" w:hint="eastAsia"/>
          <w:color w:val="000000"/>
          <w:lang w:val="en-US" w:eastAsia="zh-CN"/>
        </w:rPr>
        <w:t>and</w:t>
      </w:r>
      <w:r w:rsidRPr="00014E90">
        <w:rPr>
          <w:rFonts w:eastAsia="DengXian"/>
          <w:color w:val="000000"/>
          <w:lang w:val="en-US" w:eastAsia="zh-CN"/>
        </w:rPr>
        <w:t xml:space="preserve"> TDD 15 kHz + TDD 30 kHz CA, and the applicability rule between CA scenario with TDD 15 kHz SCS and CA scenario with TDD 30 kHz SCS specified in Rel-16 can be reused</w:t>
      </w:r>
    </w:p>
    <w:p w14:paraId="4B3B1AFE" w14:textId="77777777" w:rsidR="00014E90" w:rsidRPr="00014E90" w:rsidRDefault="00014E90" w:rsidP="00014E90">
      <w:pPr>
        <w:pStyle w:val="aff5"/>
        <w:numPr>
          <w:ilvl w:val="1"/>
          <w:numId w:val="8"/>
        </w:numPr>
        <w:overflowPunct/>
        <w:autoSpaceDE/>
        <w:autoSpaceDN/>
        <w:adjustRightInd/>
        <w:spacing w:after="120"/>
        <w:ind w:left="471" w:firstLineChars="0" w:hanging="283"/>
        <w:textAlignment w:val="auto"/>
        <w:rPr>
          <w:rFonts w:eastAsia="DengXian"/>
          <w:color w:val="000000"/>
          <w:lang w:val="en-US" w:eastAsia="zh-CN"/>
        </w:rPr>
      </w:pPr>
      <w:r w:rsidRPr="00014E90">
        <w:rPr>
          <w:rFonts w:eastAsia="DengXian"/>
          <w:color w:val="000000"/>
          <w:lang w:val="en-US" w:eastAsia="zh-CN"/>
        </w:rPr>
        <w:t xml:space="preserve">Option </w:t>
      </w:r>
      <w:r w:rsidRPr="00014E90">
        <w:rPr>
          <w:rFonts w:eastAsiaTheme="minorEastAsia" w:hint="eastAsia"/>
          <w:color w:val="000000" w:themeColor="text1"/>
          <w:lang w:val="en-US" w:eastAsia="zh-CN"/>
        </w:rPr>
        <w:t>3</w:t>
      </w:r>
      <w:r w:rsidRPr="00014E90">
        <w:rPr>
          <w:rFonts w:eastAsia="DengXian"/>
          <w:color w:val="000000"/>
          <w:lang w:val="en-US" w:eastAsia="zh-CN"/>
        </w:rPr>
        <w:t xml:space="preserve">: </w:t>
      </w:r>
      <w:r w:rsidRPr="00014E90">
        <w:rPr>
          <w:rFonts w:eastAsia="DengXian" w:hint="eastAsia"/>
          <w:color w:val="000000"/>
          <w:lang w:val="en-US" w:eastAsia="zh-CN"/>
        </w:rPr>
        <w:t xml:space="preserve">Do not introduce requirements in HST for </w:t>
      </w:r>
      <w:r w:rsidRPr="00014E90">
        <w:rPr>
          <w:rFonts w:eastAsia="DengXian"/>
          <w:color w:val="000000"/>
          <w:lang w:val="en-US" w:eastAsia="zh-CN"/>
        </w:rPr>
        <w:t xml:space="preserve">FDD 15 kHz + TDD 15 kHz CA </w:t>
      </w:r>
      <w:r w:rsidRPr="00014E90">
        <w:rPr>
          <w:rFonts w:eastAsia="DengXian" w:hint="eastAsia"/>
          <w:color w:val="000000"/>
          <w:lang w:val="en-US" w:eastAsia="zh-CN"/>
        </w:rPr>
        <w:t>and</w:t>
      </w:r>
      <w:r w:rsidRPr="00014E90">
        <w:rPr>
          <w:rFonts w:eastAsia="DengXian"/>
          <w:color w:val="000000"/>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FF" w14:textId="77777777" w:rsidR="000B5F13" w:rsidRPr="0049643A" w:rsidRDefault="00014E90">
      <w:pPr>
        <w:rPr>
          <w:b/>
          <w:bCs/>
          <w:color w:val="0070C0"/>
          <w:lang w:val="en-US" w:eastAsia="zh-CN"/>
        </w:rPr>
      </w:pPr>
      <w:r w:rsidRPr="0049643A">
        <w:rPr>
          <w:rFonts w:hint="eastAsia"/>
          <w:b/>
          <w:bCs/>
          <w:color w:val="0070C0"/>
          <w:lang w:val="en-US" w:eastAsia="zh-CN"/>
        </w:rPr>
        <w:t>Recommended WF:</w:t>
      </w:r>
    </w:p>
    <w:p w14:paraId="4B3B1B00" w14:textId="77777777" w:rsidR="00014E90" w:rsidRDefault="00014E90">
      <w:pPr>
        <w:rPr>
          <w:bCs/>
          <w:color w:val="0070C0"/>
          <w:lang w:val="en-US" w:eastAsia="zh-CN"/>
        </w:rPr>
      </w:pPr>
      <w:r>
        <w:rPr>
          <w:rFonts w:hint="eastAsia"/>
          <w:bCs/>
          <w:color w:val="0070C0"/>
          <w:lang w:val="en-US" w:eastAsia="zh-CN"/>
        </w:rPr>
        <w:t xml:space="preserve">Further discuss the above </w:t>
      </w:r>
      <w:r>
        <w:rPr>
          <w:bCs/>
          <w:color w:val="0070C0"/>
          <w:lang w:val="en-US" w:eastAsia="zh-CN"/>
        </w:rPr>
        <w:t>options</w:t>
      </w:r>
    </w:p>
    <w:p w14:paraId="4B3B1B01" w14:textId="77777777" w:rsidR="00014E90" w:rsidRDefault="00014E90">
      <w:pPr>
        <w:rPr>
          <w:bCs/>
          <w:color w:val="0070C0"/>
          <w:lang w:val="en-US" w:eastAsia="zh-CN"/>
        </w:rPr>
      </w:pPr>
    </w:p>
    <w:p w14:paraId="4B3B1B02"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B03" w14:textId="77777777" w:rsidR="00014E90" w:rsidRPr="00014E90" w:rsidRDefault="00014E90" w:rsidP="00014E90">
      <w:pPr>
        <w:spacing w:after="120"/>
        <w:rPr>
          <w:color w:val="000000" w:themeColor="text1"/>
          <w:lang w:val="en-US" w:eastAsia="zh-CN"/>
        </w:rPr>
      </w:pPr>
      <w:r w:rsidRPr="00014E90">
        <w:rPr>
          <w:rFonts w:hint="eastAsia"/>
          <w:color w:val="000000" w:themeColor="text1"/>
          <w:lang w:val="en-US" w:eastAsia="zh-CN"/>
        </w:rPr>
        <w:t>Option 1:</w:t>
      </w:r>
      <w:r w:rsidRPr="00014E90">
        <w:t xml:space="preserve"> </w:t>
      </w:r>
      <w:r w:rsidRPr="00014E90">
        <w:rPr>
          <w:rFonts w:hint="eastAsia"/>
          <w:color w:val="000000" w:themeColor="text1"/>
          <w:lang w:val="en-US" w:eastAsia="zh-CN"/>
        </w:rPr>
        <w:t xml:space="preserve"> </w:t>
      </w:r>
      <w:r w:rsidRPr="00014E90">
        <w:rPr>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B04" w14:textId="77777777" w:rsidR="00014E90" w:rsidRDefault="00014E90" w:rsidP="00014E90">
      <w:pPr>
        <w:rPr>
          <w:rFonts w:eastAsia="DengXian"/>
          <w:color w:val="000000"/>
          <w:lang w:eastAsia="zh-CN"/>
        </w:rPr>
      </w:pPr>
      <w:r w:rsidRPr="00014E90">
        <w:rPr>
          <w:rFonts w:eastAsia="DengXian"/>
          <w:color w:val="000000"/>
          <w:lang w:val="en-US" w:eastAsia="zh-CN"/>
        </w:rPr>
        <w:t xml:space="preserve">Option </w:t>
      </w:r>
      <w:r w:rsidRPr="00014E90">
        <w:rPr>
          <w:rFonts w:hint="eastAsia"/>
          <w:color w:val="000000" w:themeColor="text1"/>
          <w:lang w:val="en-US" w:eastAsia="zh-CN"/>
        </w:rPr>
        <w:t>2</w:t>
      </w:r>
      <w:r w:rsidRPr="00014E90">
        <w:rPr>
          <w:rFonts w:eastAsia="DengXian"/>
          <w:color w:val="000000"/>
          <w:lang w:val="en-US" w:eastAsia="zh-CN"/>
        </w:rPr>
        <w:t xml:space="preserve">: </w:t>
      </w:r>
      <w:r w:rsidRPr="00014E90">
        <w:rPr>
          <w:rFonts w:eastAsia="DengXian"/>
          <w:color w:val="000000"/>
          <w:lang w:eastAsia="zh-CN"/>
        </w:rPr>
        <w:t>Define applicability rule that UE has passed DPS CA requirements can skip SFN CA requirements.</w:t>
      </w:r>
    </w:p>
    <w:p w14:paraId="4B3B1B05" w14:textId="77777777" w:rsidR="00014E90" w:rsidRPr="0049643A" w:rsidRDefault="00014E90" w:rsidP="00014E90">
      <w:pPr>
        <w:rPr>
          <w:b/>
          <w:bCs/>
          <w:color w:val="0070C0"/>
          <w:lang w:val="en-US" w:eastAsia="zh-CN"/>
        </w:rPr>
      </w:pPr>
      <w:r w:rsidRPr="0049643A">
        <w:rPr>
          <w:rFonts w:hint="eastAsia"/>
          <w:b/>
          <w:bCs/>
          <w:color w:val="0070C0"/>
          <w:lang w:val="en-US" w:eastAsia="zh-CN"/>
        </w:rPr>
        <w:t>Recommended WF:</w:t>
      </w:r>
    </w:p>
    <w:p w14:paraId="4B3B1B06" w14:textId="77777777" w:rsidR="0049643A" w:rsidRDefault="0049643A" w:rsidP="0049643A">
      <w:pPr>
        <w:rPr>
          <w:bCs/>
          <w:color w:val="0070C0"/>
          <w:lang w:val="en-US" w:eastAsia="zh-CN"/>
        </w:rPr>
      </w:pPr>
      <w:r w:rsidRPr="0049643A">
        <w:rPr>
          <w:rFonts w:hint="eastAsia"/>
          <w:bCs/>
          <w:color w:val="0070C0"/>
          <w:lang w:val="en-US" w:eastAsia="zh-CN"/>
        </w:rPr>
        <w:t>Further discuss whether to define applicability rule between HST-SFN joint transmission and DPS transmission scheme. If the applicability rule is defined, which option do you prefer?</w:t>
      </w:r>
    </w:p>
    <w:p w14:paraId="4B3B1B07" w14:textId="77777777" w:rsidR="00DE0848" w:rsidRPr="0049643A" w:rsidRDefault="00DE0848" w:rsidP="0049643A">
      <w:pPr>
        <w:rPr>
          <w:bCs/>
          <w:color w:val="0070C0"/>
          <w:lang w:val="en-US" w:eastAsia="zh-CN"/>
        </w:rPr>
      </w:pPr>
    </w:p>
    <w:p w14:paraId="4B3B1B08" w14:textId="77777777" w:rsidR="00E024FF" w:rsidRDefault="00E024FF" w:rsidP="00E024F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B09"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1 (CMCC, DOCOMO, Intel, Qualcomm): </w:t>
      </w:r>
      <w:r>
        <w:rPr>
          <w:color w:val="000000" w:themeColor="text1"/>
          <w:lang w:val="en-US" w:eastAsia="zh-CN"/>
        </w:rPr>
        <w:t>it is proposed that Rel-17 FR1 HST PDSCH CA requirements are release independent from Rel-15.</w:t>
      </w:r>
    </w:p>
    <w:p w14:paraId="4B3B1B0A"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2 (Huawei, Apple): </w:t>
      </w:r>
      <w:r>
        <w:rPr>
          <w:color w:val="000000" w:themeColor="text1"/>
          <w:lang w:val="en-US" w:eastAsia="zh-CN"/>
        </w:rPr>
        <w:t>Not define release independent for HST CA requirements.</w:t>
      </w:r>
    </w:p>
    <w:p w14:paraId="4B3B1B0B"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3 (Ericsson): </w:t>
      </w:r>
    </w:p>
    <w:p w14:paraId="4B3B1B0C" w14:textId="77777777" w:rsidR="00AF3353"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B0D" w14:textId="77777777" w:rsidR="00AF3353" w:rsidRPr="00954358"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B0E" w14:textId="77777777" w:rsidR="00AF3353" w:rsidRPr="005A31C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14:paraId="4B3B1B0F" w14:textId="77777777" w:rsidR="00DE0848" w:rsidRPr="00AF3353" w:rsidRDefault="00DE0848" w:rsidP="00014E90">
      <w:pPr>
        <w:rPr>
          <w:b/>
          <w:color w:val="000000" w:themeColor="text1"/>
          <w:u w:val="single"/>
          <w:lang w:val="en-US" w:eastAsia="zh-CN"/>
        </w:rPr>
      </w:pPr>
    </w:p>
    <w:p w14:paraId="4B3B1B10" w14:textId="77777777" w:rsidR="00E024FF" w:rsidRPr="00E024FF" w:rsidRDefault="00E024FF" w:rsidP="00E024FF">
      <w:pPr>
        <w:rPr>
          <w:b/>
          <w:bCs/>
          <w:color w:val="0070C0"/>
          <w:lang w:val="en-US" w:eastAsia="zh-CN"/>
        </w:rPr>
      </w:pPr>
      <w:r w:rsidRPr="00E024FF">
        <w:rPr>
          <w:rFonts w:hint="eastAsia"/>
          <w:b/>
          <w:bCs/>
          <w:color w:val="0070C0"/>
          <w:lang w:val="en-US" w:eastAsia="zh-CN"/>
        </w:rPr>
        <w:t>Recommended WF:</w:t>
      </w:r>
    </w:p>
    <w:p w14:paraId="4B3B1B11" w14:textId="77777777" w:rsidR="00E024FF" w:rsidRPr="00127B69" w:rsidRDefault="00E024FF" w:rsidP="00E024FF">
      <w:pPr>
        <w:rPr>
          <w:bCs/>
          <w:color w:val="0070C0"/>
          <w:lang w:val="en-US" w:eastAsia="zh-CN"/>
        </w:rPr>
      </w:pPr>
      <w:r w:rsidRPr="00127B69">
        <w:rPr>
          <w:rFonts w:hint="eastAsia"/>
          <w:bCs/>
          <w:color w:val="0070C0"/>
          <w:lang w:val="en-US" w:eastAsia="zh-CN"/>
        </w:rPr>
        <w:t>Further discuss the release independent issue considering following aspects:</w:t>
      </w:r>
    </w:p>
    <w:p w14:paraId="4B3B1B12" w14:textId="77777777" w:rsidR="00E024FF" w:rsidRPr="00127B69" w:rsidRDefault="00E024FF" w:rsidP="00127B69">
      <w:pPr>
        <w:pStyle w:val="aff5"/>
        <w:numPr>
          <w:ilvl w:val="0"/>
          <w:numId w:val="13"/>
        </w:numPr>
        <w:ind w:firstLineChars="0"/>
        <w:rPr>
          <w:rFonts w:eastAsiaTheme="minorEastAsia"/>
          <w:bCs/>
          <w:color w:val="0070C0"/>
          <w:lang w:val="en-US" w:eastAsia="zh-CN"/>
        </w:rPr>
      </w:pPr>
      <w:r w:rsidRPr="00127B69">
        <w:rPr>
          <w:bCs/>
          <w:color w:val="0070C0"/>
          <w:lang w:val="en-US" w:eastAsia="zh-CN"/>
        </w:rPr>
        <w:t>W</w:t>
      </w:r>
      <w:r w:rsidRPr="00127B69">
        <w:rPr>
          <w:rFonts w:hint="eastAsia"/>
          <w:bCs/>
          <w:color w:val="0070C0"/>
          <w:lang w:val="en-US" w:eastAsia="zh-CN"/>
        </w:rPr>
        <w:t>hether additional new UE capability signaling or network assistance is required</w:t>
      </w:r>
    </w:p>
    <w:p w14:paraId="4B3B1B13" w14:textId="77777777" w:rsidR="00E024FF" w:rsidRPr="00127B69" w:rsidRDefault="00E024FF" w:rsidP="00127B69">
      <w:pPr>
        <w:pStyle w:val="aff5"/>
        <w:numPr>
          <w:ilvl w:val="0"/>
          <w:numId w:val="13"/>
        </w:numPr>
        <w:ind w:firstLineChars="0"/>
        <w:rPr>
          <w:bCs/>
          <w:color w:val="0070C0"/>
          <w:lang w:val="en-US" w:eastAsia="zh-CN"/>
        </w:rPr>
      </w:pPr>
      <w:r w:rsidRPr="00127B69">
        <w:rPr>
          <w:bCs/>
          <w:color w:val="0070C0"/>
          <w:lang w:val="en-US" w:eastAsia="zh-CN"/>
        </w:rPr>
        <w:t>W</w:t>
      </w:r>
      <w:r w:rsidRPr="00127B69">
        <w:rPr>
          <w:rFonts w:hint="eastAsia"/>
          <w:bCs/>
          <w:color w:val="0070C0"/>
          <w:lang w:val="en-US" w:eastAsia="zh-CN"/>
        </w:rPr>
        <w:t>hether RRM requirements are release independent or not</w:t>
      </w:r>
    </w:p>
    <w:p w14:paraId="4B3B1B14" w14:textId="77777777" w:rsidR="00E024FF" w:rsidRPr="00127B69" w:rsidRDefault="00E024FF" w:rsidP="00127B69">
      <w:pPr>
        <w:pStyle w:val="aff5"/>
        <w:numPr>
          <w:ilvl w:val="0"/>
          <w:numId w:val="13"/>
        </w:numPr>
        <w:ind w:firstLineChars="0"/>
        <w:rPr>
          <w:bCs/>
          <w:color w:val="0070C0"/>
          <w:lang w:val="en-US" w:eastAsia="zh-CN"/>
        </w:rPr>
      </w:pPr>
      <w:r w:rsidRPr="00127B69">
        <w:rPr>
          <w:bCs/>
          <w:color w:val="0070C0"/>
          <w:lang w:val="en-US" w:eastAsia="zh-CN"/>
        </w:rPr>
        <w:lastRenderedPageBreak/>
        <w:t xml:space="preserve">Independent </w:t>
      </w:r>
      <w:r w:rsidRPr="00127B69">
        <w:rPr>
          <w:rFonts w:hint="eastAsia"/>
          <w:bCs/>
          <w:color w:val="0070C0"/>
          <w:lang w:val="en-US" w:eastAsia="zh-CN"/>
        </w:rPr>
        <w:t>from which release, Rel-15 or Rel-16?</w:t>
      </w:r>
    </w:p>
    <w:p w14:paraId="4B3B1B15" w14:textId="77777777" w:rsidR="00EC41C4" w:rsidRPr="00EC41C4" w:rsidRDefault="00EC41C4" w:rsidP="00EC41C4">
      <w:pPr>
        <w:rPr>
          <w:b/>
          <w:color w:val="000000" w:themeColor="text1"/>
          <w:u w:val="single"/>
          <w:lang w:eastAsia="zh-CN"/>
        </w:rPr>
      </w:pPr>
      <w:r w:rsidRPr="00EC41C4">
        <w:rPr>
          <w:rFonts w:hint="eastAsia"/>
          <w:b/>
          <w:color w:val="000000" w:themeColor="text1"/>
          <w:u w:val="single"/>
          <w:lang w:eastAsia="zh-CN"/>
        </w:rPr>
        <w:t>Issue 2-4-1: UE capability and network-assisted signalling</w:t>
      </w:r>
    </w:p>
    <w:p w14:paraId="4B3B1B16" w14:textId="77777777" w:rsidR="00775053" w:rsidRPr="00775053" w:rsidRDefault="00775053" w:rsidP="00775053">
      <w:pPr>
        <w:pStyle w:val="aff5"/>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szCs w:val="24"/>
          <w:lang w:eastAsia="zh-CN"/>
        </w:rPr>
        <w:t>Do not define new network assistant signalling and UE capability for HST CA operation</w:t>
      </w:r>
    </w:p>
    <w:p w14:paraId="4B3B1B17" w14:textId="77777777" w:rsidR="00775053" w:rsidRPr="00775053" w:rsidRDefault="00775053" w:rsidP="00775053">
      <w:pPr>
        <w:pStyle w:val="aff5"/>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hint="eastAsia"/>
          <w:szCs w:val="24"/>
          <w:lang w:eastAsia="zh-CN"/>
        </w:rPr>
        <w:t xml:space="preserve">Rel-16 network </w:t>
      </w:r>
      <w:r w:rsidRPr="00775053">
        <w:rPr>
          <w:rFonts w:eastAsiaTheme="minorEastAsia"/>
          <w:szCs w:val="24"/>
          <w:lang w:eastAsia="zh-CN"/>
        </w:rPr>
        <w:t>assistant</w:t>
      </w:r>
      <w:r w:rsidRPr="00775053">
        <w:rPr>
          <w:rFonts w:eastAsiaTheme="minorEastAsia" w:hint="eastAsia"/>
          <w:szCs w:val="24"/>
          <w:lang w:eastAsia="zh-CN"/>
        </w:rPr>
        <w:t xml:space="preserve"> signalling and UE capability signalling</w:t>
      </w:r>
      <w:r w:rsidRPr="00775053">
        <w:rPr>
          <w:rFonts w:eastAsiaTheme="minorEastAsia"/>
          <w:szCs w:val="24"/>
          <w:lang w:eastAsia="zh-CN"/>
        </w:rPr>
        <w:t xml:space="preserve"> can be applicable for PDSCH CA scenario</w:t>
      </w:r>
    </w:p>
    <w:p w14:paraId="4B3B1B18" w14:textId="77777777" w:rsidR="00775053" w:rsidRPr="00775053" w:rsidRDefault="00775053" w:rsidP="00775053">
      <w:pPr>
        <w:rPr>
          <w:b/>
          <w:bCs/>
          <w:color w:val="0070C0"/>
          <w:lang w:val="en-US" w:eastAsia="zh-CN"/>
        </w:rPr>
      </w:pPr>
      <w:r w:rsidRPr="00775053">
        <w:rPr>
          <w:rFonts w:hint="eastAsia"/>
          <w:b/>
          <w:bCs/>
          <w:color w:val="0070C0"/>
          <w:lang w:val="en-US" w:eastAsia="zh-CN"/>
        </w:rPr>
        <w:t>Recommended WF:</w:t>
      </w:r>
    </w:p>
    <w:p w14:paraId="4B3B1B19" w14:textId="77777777" w:rsidR="00775053" w:rsidRDefault="00775053" w:rsidP="00127B69">
      <w:pPr>
        <w:rPr>
          <w:bCs/>
          <w:color w:val="0070C0"/>
          <w:lang w:val="en-US" w:eastAsia="zh-CN"/>
        </w:rPr>
      </w:pPr>
      <w:r w:rsidRPr="00127B69">
        <w:rPr>
          <w:rFonts w:hint="eastAsia"/>
          <w:bCs/>
          <w:color w:val="0070C0"/>
          <w:lang w:val="en-US" w:eastAsia="zh-CN"/>
        </w:rPr>
        <w:t>Further check the above proposal.</w:t>
      </w:r>
    </w:p>
    <w:p w14:paraId="4B3B1B1A" w14:textId="77777777" w:rsidR="00DB1B01" w:rsidRPr="00127B69" w:rsidRDefault="00DB1B01" w:rsidP="00127B69">
      <w:pPr>
        <w:rPr>
          <w:bCs/>
          <w:color w:val="0070C0"/>
          <w:lang w:val="en-US" w:eastAsia="zh-CN"/>
        </w:rPr>
      </w:pPr>
    </w:p>
    <w:p w14:paraId="4B3B1B1B" w14:textId="77777777" w:rsidR="00E97740" w:rsidRDefault="00E97740" w:rsidP="00E97740">
      <w:pPr>
        <w:rPr>
          <w:b/>
          <w:color w:val="000000" w:themeColor="text1"/>
          <w:u w:val="single"/>
          <w:lang w:eastAsia="zh-CN"/>
        </w:rPr>
      </w:pPr>
      <w:r>
        <w:rPr>
          <w:rFonts w:hint="eastAsia"/>
          <w:b/>
          <w:color w:val="000000" w:themeColor="text1"/>
          <w:u w:val="single"/>
          <w:lang w:eastAsia="zh-CN"/>
        </w:rPr>
        <w:t>Issue 2-5-1: Channel model for HST-DPS</w:t>
      </w:r>
    </w:p>
    <w:p w14:paraId="4B3B1B1C" w14:textId="77777777" w:rsidR="00E97740" w:rsidRDefault="00E97740" w:rsidP="00E97740">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14:paraId="4B3B1B1D" w14:textId="77777777" w:rsidR="00E97740" w:rsidRDefault="00E97740" w:rsidP="00E97740">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B1E" w14:textId="77777777" w:rsidR="00E97740" w:rsidRDefault="00E97740" w:rsidP="00E97740">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B1F" w14:textId="77777777" w:rsidR="00E97740" w:rsidRDefault="00E97740" w:rsidP="00E97740">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B20" w14:textId="77777777" w:rsidR="00E97740" w:rsidRDefault="00E97740" w:rsidP="00E97740">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B21" w14:textId="77777777" w:rsidR="00E97740" w:rsidRDefault="00E97740" w:rsidP="00E97740">
      <w:pPr>
        <w:rPr>
          <w:b/>
          <w:bCs/>
          <w:color w:val="0070C0"/>
          <w:lang w:val="en-US" w:eastAsia="zh-CN"/>
        </w:rPr>
      </w:pPr>
    </w:p>
    <w:p w14:paraId="4B3B1B22" w14:textId="77777777" w:rsidR="00E97740" w:rsidRPr="00E97740" w:rsidRDefault="00E97740" w:rsidP="00E97740">
      <w:pPr>
        <w:rPr>
          <w:b/>
          <w:bCs/>
          <w:color w:val="0070C0"/>
          <w:lang w:val="en-US" w:eastAsia="zh-CN"/>
        </w:rPr>
      </w:pPr>
      <w:r w:rsidRPr="00E97740">
        <w:rPr>
          <w:rFonts w:hint="eastAsia"/>
          <w:b/>
          <w:bCs/>
          <w:color w:val="0070C0"/>
          <w:lang w:val="en-US" w:eastAsia="zh-CN"/>
        </w:rPr>
        <w:t>Recommended WF:</w:t>
      </w:r>
    </w:p>
    <w:p w14:paraId="4B3B1B23" w14:textId="77777777" w:rsidR="00E97740" w:rsidRPr="00DB1B01" w:rsidRDefault="00E97740" w:rsidP="00DB1B01">
      <w:pPr>
        <w:rPr>
          <w:bCs/>
          <w:color w:val="0070C0"/>
          <w:lang w:val="en-US" w:eastAsia="zh-CN"/>
        </w:rPr>
      </w:pPr>
      <w:r w:rsidRPr="00DB1B01">
        <w:rPr>
          <w:rFonts w:hint="eastAsia"/>
          <w:bCs/>
          <w:color w:val="0070C0"/>
          <w:lang w:val="en-US" w:eastAsia="zh-CN"/>
        </w:rPr>
        <w:t>Further discuss whether to update the HST-DPS channel model?</w:t>
      </w:r>
    </w:p>
    <w:p w14:paraId="4B3B1B24" w14:textId="77777777" w:rsidR="00E97740" w:rsidRPr="00E97740" w:rsidRDefault="00E97740" w:rsidP="00E024FF">
      <w:pPr>
        <w:ind w:left="46"/>
        <w:rPr>
          <w:color w:val="000000" w:themeColor="text1"/>
          <w:szCs w:val="24"/>
          <w:lang w:eastAsia="zh-CN"/>
        </w:rPr>
      </w:pPr>
    </w:p>
    <w:p w14:paraId="4B3B1B25" w14:textId="77777777" w:rsidR="00A42EB4" w:rsidRPr="00A42EB4" w:rsidRDefault="00A42EB4" w:rsidP="00E024FF">
      <w:pPr>
        <w:ind w:left="46"/>
        <w:rPr>
          <w:color w:val="000000" w:themeColor="text1"/>
          <w:szCs w:val="24"/>
          <w:lang w:eastAsia="zh-CN"/>
        </w:rPr>
      </w:pPr>
    </w:p>
    <w:p w14:paraId="4B3B1B26" w14:textId="77777777" w:rsidR="000B5F13" w:rsidRDefault="00DB2BCF">
      <w:pPr>
        <w:pStyle w:val="3"/>
        <w:ind w:left="851" w:hanging="851"/>
        <w:rPr>
          <w:lang w:val="en-US"/>
        </w:rPr>
      </w:pPr>
      <w:r>
        <w:rPr>
          <w:rFonts w:hint="eastAsia"/>
          <w:lang w:val="en-US"/>
        </w:rPr>
        <w:t xml:space="preserve">Open issues </w:t>
      </w:r>
    </w:p>
    <w:tbl>
      <w:tblPr>
        <w:tblStyle w:val="aff2"/>
        <w:tblW w:w="9631" w:type="dxa"/>
        <w:tblLayout w:type="fixed"/>
        <w:tblLook w:val="04A0" w:firstRow="1" w:lastRow="0" w:firstColumn="1" w:lastColumn="0" w:noHBand="0" w:noVBand="1"/>
      </w:tblPr>
      <w:tblGrid>
        <w:gridCol w:w="1538"/>
        <w:gridCol w:w="8093"/>
      </w:tblGrid>
      <w:tr w:rsidR="000B5F13" w14:paraId="4B3B1B29" w14:textId="77777777">
        <w:tc>
          <w:tcPr>
            <w:tcW w:w="1538" w:type="dxa"/>
          </w:tcPr>
          <w:p w14:paraId="4B3B1B2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28" w14:textId="77777777" w:rsidR="000B5F13" w:rsidRDefault="00DB2BCF">
            <w:pPr>
              <w:spacing w:after="120"/>
              <w:rPr>
                <w:b/>
                <w:bCs/>
                <w:color w:val="0070C0"/>
                <w:lang w:val="en-US" w:eastAsia="zh-CN"/>
              </w:rPr>
            </w:pPr>
            <w:r>
              <w:rPr>
                <w:b/>
                <w:bCs/>
                <w:color w:val="0070C0"/>
                <w:lang w:val="en-US" w:eastAsia="zh-CN"/>
              </w:rPr>
              <w:t>Comments</w:t>
            </w:r>
          </w:p>
        </w:tc>
      </w:tr>
      <w:tr w:rsidR="00BB0728" w14:paraId="4B3B1B2C" w14:textId="77777777">
        <w:tc>
          <w:tcPr>
            <w:tcW w:w="1538" w:type="dxa"/>
          </w:tcPr>
          <w:p w14:paraId="4B3B1B2A" w14:textId="3DFAFD88" w:rsidR="00BB0728" w:rsidRDefault="00BB0728" w:rsidP="00BB0728">
            <w:pPr>
              <w:spacing w:after="120"/>
              <w:rPr>
                <w:b/>
                <w:bCs/>
                <w:color w:val="0070C0"/>
                <w:lang w:val="en-US" w:eastAsia="zh-CN"/>
              </w:rPr>
            </w:pPr>
            <w:ins w:id="1" w:author="Kazuyoshi Uesaka" w:date="2021-04-15T22:58:00Z">
              <w:r>
                <w:rPr>
                  <w:b/>
                  <w:bCs/>
                  <w:color w:val="0070C0"/>
                  <w:lang w:val="en-US" w:eastAsia="zh-CN"/>
                </w:rPr>
                <w:t>Ericsson</w:t>
              </w:r>
            </w:ins>
          </w:p>
        </w:tc>
        <w:tc>
          <w:tcPr>
            <w:tcW w:w="8093" w:type="dxa"/>
          </w:tcPr>
          <w:p w14:paraId="2BBBE59E" w14:textId="77777777" w:rsidR="00BB0728" w:rsidRDefault="00BB0728" w:rsidP="00BB0728">
            <w:pPr>
              <w:rPr>
                <w:ins w:id="2" w:author="Kazuyoshi Uesaka" w:date="2021-04-15T22:58:00Z"/>
                <w:b/>
                <w:bCs/>
                <w:lang w:eastAsia="zh-CN"/>
              </w:rPr>
            </w:pPr>
            <w:ins w:id="3" w:author="Kazuyoshi Uesaka" w:date="2021-04-15T22:58:00Z">
              <w:r>
                <w:rPr>
                  <w:b/>
                  <w:bCs/>
                  <w:lang w:eastAsia="zh-CN"/>
                </w:rPr>
                <w:t>Issue 2-2-1:</w:t>
              </w:r>
            </w:ins>
          </w:p>
          <w:p w14:paraId="6264AD25" w14:textId="77777777" w:rsidR="00BB0728" w:rsidRPr="00DC1D62" w:rsidRDefault="00BB0728" w:rsidP="00BB0728">
            <w:pPr>
              <w:rPr>
                <w:ins w:id="4" w:author="Kazuyoshi Uesaka" w:date="2021-04-15T22:58:00Z"/>
                <w:lang w:eastAsia="zh-CN"/>
              </w:rPr>
            </w:pPr>
            <w:ins w:id="5" w:author="Kazuyoshi Uesaka" w:date="2021-04-15T22:58:00Z">
              <w:r>
                <w:rPr>
                  <w:lang w:eastAsia="zh-CN"/>
                </w:rPr>
                <w:t xml:space="preserve">Option 1. Option 3 is fine with us, as a compromise. </w:t>
              </w:r>
            </w:ins>
          </w:p>
          <w:p w14:paraId="4B5360F9" w14:textId="77777777" w:rsidR="00BB0728" w:rsidRDefault="00BB0728" w:rsidP="00BB0728">
            <w:pPr>
              <w:rPr>
                <w:ins w:id="6" w:author="Kazuyoshi Uesaka" w:date="2021-04-15T22:58:00Z"/>
                <w:b/>
                <w:bCs/>
                <w:lang w:eastAsia="zh-CN"/>
              </w:rPr>
            </w:pPr>
            <w:ins w:id="7" w:author="Kazuyoshi Uesaka" w:date="2021-04-15T22:58:00Z">
              <w:r>
                <w:rPr>
                  <w:b/>
                  <w:bCs/>
                  <w:lang w:eastAsia="zh-CN"/>
                </w:rPr>
                <w:t>Issue 2-2-2:</w:t>
              </w:r>
            </w:ins>
          </w:p>
          <w:p w14:paraId="58BC05F3" w14:textId="77777777" w:rsidR="00BB0728" w:rsidRDefault="00BB0728" w:rsidP="00BB0728">
            <w:pPr>
              <w:rPr>
                <w:ins w:id="8" w:author="Kazuyoshi Uesaka" w:date="2021-04-15T22:58:00Z"/>
                <w:lang w:eastAsia="zh-CN"/>
              </w:rPr>
            </w:pPr>
            <w:ins w:id="9" w:author="Kazuyoshi Uesaka" w:date="2021-04-15T22:58:00Z">
              <w:r>
                <w:rPr>
                  <w:lang w:eastAsia="zh-CN"/>
                </w:rPr>
                <w:t>According to the revision of WID, we prefer to consider applicability rule to reduce the testing burden, and we prefer Option 1.</w:t>
              </w:r>
            </w:ins>
          </w:p>
          <w:p w14:paraId="403D1EC8" w14:textId="77777777" w:rsidR="00BB0728" w:rsidRPr="00F537F0" w:rsidRDefault="00BB0728" w:rsidP="00BB0728">
            <w:pPr>
              <w:rPr>
                <w:ins w:id="10" w:author="Kazuyoshi Uesaka" w:date="2021-04-15T22:58:00Z"/>
                <w:lang w:eastAsia="zh-CN"/>
              </w:rPr>
            </w:pPr>
            <w:ins w:id="11" w:author="Kazuyoshi Uesaka" w:date="2021-04-15T22:58:00Z">
              <w:r>
                <w:rPr>
                  <w:lang w:eastAsia="zh-CN"/>
                </w:rPr>
                <w:t xml:space="preserve">Since Rel-16 HST WI decided not to define applicability rule between HST-SFN JT and DPS, we can ensure both scenarios are tested if UE has a capability. For Rel-17 HST CA scenarios, we prefer to define the applicability rule between HST-SFN JT and DPS to </w:t>
              </w:r>
              <w:r w:rsidRPr="00567FA4">
                <w:rPr>
                  <w:lang w:eastAsia="zh-CN"/>
                </w:rPr>
                <w:t>in order to minimize the testing burden</w:t>
              </w:r>
              <w:r>
                <w:rPr>
                  <w:lang w:eastAsia="zh-CN"/>
                </w:rPr>
                <w:t xml:space="preserve">.  </w:t>
              </w:r>
            </w:ins>
          </w:p>
          <w:p w14:paraId="03D2C0E4" w14:textId="77777777" w:rsidR="00BB0728" w:rsidRDefault="00BB0728" w:rsidP="00BB0728">
            <w:pPr>
              <w:rPr>
                <w:ins w:id="12" w:author="Kazuyoshi Uesaka" w:date="2021-04-15T22:58:00Z"/>
                <w:b/>
                <w:bCs/>
                <w:lang w:eastAsia="zh-CN"/>
              </w:rPr>
            </w:pPr>
            <w:ins w:id="13" w:author="Kazuyoshi Uesaka" w:date="2021-04-15T22:58:00Z">
              <w:r>
                <w:rPr>
                  <w:b/>
                  <w:bCs/>
                  <w:lang w:eastAsia="zh-CN"/>
                </w:rPr>
                <w:t>Issue 2-3-1/2-4-1:</w:t>
              </w:r>
            </w:ins>
          </w:p>
          <w:p w14:paraId="473EA353" w14:textId="77777777" w:rsidR="00BB0728" w:rsidRDefault="00BB0728" w:rsidP="00BB0728">
            <w:pPr>
              <w:rPr>
                <w:ins w:id="14" w:author="Kazuyoshi Uesaka" w:date="2021-04-15T22:58:00Z"/>
                <w:lang w:eastAsia="zh-CN"/>
              </w:rPr>
            </w:pPr>
            <w:ins w:id="15" w:author="Kazuyoshi Uesaka" w:date="2021-04-15T22:58:00Z">
              <w:r>
                <w:rPr>
                  <w:lang w:eastAsia="zh-CN"/>
                </w:rPr>
                <w:t xml:space="preserve">It seems companies confirm Rel-16 HST-SFN enhanced receiver capability is applicable for multiple carriers. In this case we support Option 1. </w:t>
              </w:r>
            </w:ins>
          </w:p>
          <w:p w14:paraId="490C7F58" w14:textId="77777777" w:rsidR="00BB0728" w:rsidRPr="00DC1D62" w:rsidRDefault="00BB0728" w:rsidP="00BB0728">
            <w:pPr>
              <w:rPr>
                <w:ins w:id="16" w:author="Kazuyoshi Uesaka" w:date="2021-04-15T22:58:00Z"/>
                <w:lang w:eastAsia="zh-CN"/>
              </w:rPr>
            </w:pPr>
            <w:ins w:id="17" w:author="Kazuyoshi Uesaka" w:date="2021-04-15T22:58:00Z">
              <w:r>
                <w:rPr>
                  <w:lang w:eastAsia="zh-CN"/>
                </w:rPr>
                <w:lastRenderedPageBreak/>
                <w:t>Also we do not need additional network assigned signalling for HST-SFN deployment for CA scenario as we discussed in the 1</w:t>
              </w:r>
              <w:r w:rsidRPr="00DC1D62">
                <w:rPr>
                  <w:vertAlign w:val="superscript"/>
                  <w:lang w:eastAsia="zh-CN"/>
                </w:rPr>
                <w:t>st</w:t>
              </w:r>
              <w:r>
                <w:rPr>
                  <w:lang w:eastAsia="zh-CN"/>
                </w:rPr>
                <w:t xml:space="preserve"> round. </w:t>
              </w:r>
            </w:ins>
          </w:p>
          <w:p w14:paraId="7F7E24C9" w14:textId="77777777" w:rsidR="00BB0728" w:rsidRPr="00F537F0" w:rsidRDefault="00BB0728" w:rsidP="00BB0728">
            <w:pPr>
              <w:rPr>
                <w:ins w:id="18" w:author="Kazuyoshi Uesaka" w:date="2021-04-15T22:58:00Z"/>
                <w:lang w:eastAsia="zh-CN"/>
              </w:rPr>
            </w:pPr>
          </w:p>
          <w:p w14:paraId="255640B6" w14:textId="77777777" w:rsidR="00BB0728" w:rsidRDefault="00BB0728" w:rsidP="00BB0728">
            <w:pPr>
              <w:rPr>
                <w:ins w:id="19" w:author="Kazuyoshi Uesaka" w:date="2021-04-15T22:58:00Z"/>
                <w:b/>
                <w:bCs/>
                <w:lang w:eastAsia="zh-CN"/>
              </w:rPr>
            </w:pPr>
            <w:ins w:id="20" w:author="Kazuyoshi Uesaka" w:date="2021-04-15T22:58:00Z">
              <w:r>
                <w:rPr>
                  <w:b/>
                  <w:bCs/>
                  <w:lang w:eastAsia="zh-CN"/>
                </w:rPr>
                <w:t>Issue 2-5-1:</w:t>
              </w:r>
            </w:ins>
          </w:p>
          <w:p w14:paraId="78FD4C2C" w14:textId="77777777" w:rsidR="00BB0728" w:rsidRPr="00F6556E" w:rsidRDefault="00BB0728" w:rsidP="00BB0728">
            <w:pPr>
              <w:rPr>
                <w:ins w:id="21" w:author="Kazuyoshi Uesaka" w:date="2021-04-15T22:58:00Z"/>
                <w:lang w:eastAsia="zh-CN"/>
              </w:rPr>
            </w:pPr>
            <w:ins w:id="22" w:author="Kazuyoshi Uesaka" w:date="2021-04-15T22:58:00Z">
              <w:r>
                <w:rPr>
                  <w:lang w:eastAsia="zh-CN"/>
                </w:rPr>
                <w:t xml:space="preserve">We don’t need to revisit/update the DPS channel model. In our understanding in Rel-16 HST (e.g., R4-2008820), the motivation of introducing DPS in HST scenario is to verify 1) </w:t>
              </w:r>
              <w:r w:rsidRPr="00F6556E">
                <w:rPr>
                  <w:lang w:eastAsia="zh-CN"/>
                </w:rPr>
                <w:t xml:space="preserve">Frequency error tracking of </w:t>
              </w:r>
              <w:r>
                <w:rPr>
                  <w:lang w:eastAsia="zh-CN"/>
                </w:rPr>
                <w:t>l</w:t>
              </w:r>
              <w:r w:rsidRPr="00F6556E">
                <w:rPr>
                  <w:lang w:eastAsia="zh-CN"/>
                </w:rPr>
                <w:t>arge Doppler shift jump</w:t>
              </w:r>
              <w:r>
                <w:rPr>
                  <w:lang w:eastAsia="zh-CN"/>
                </w:rPr>
                <w:t xml:space="preserve"> and 2) </w:t>
              </w:r>
              <w:r w:rsidRPr="00F6556E">
                <w:rPr>
                  <w:lang w:eastAsia="zh-CN"/>
                </w:rPr>
                <w:t>TCI state switch</w:t>
              </w:r>
              <w:r>
                <w:rPr>
                  <w:lang w:eastAsia="zh-CN"/>
                </w:rPr>
                <w:t xml:space="preserve">. We think the existing test setup and channel model can meet the purpose of DPS in high speed scenario. </w:t>
              </w:r>
            </w:ins>
          </w:p>
          <w:p w14:paraId="4B3B1B2B" w14:textId="77777777" w:rsidR="00BB0728" w:rsidRDefault="00BB0728" w:rsidP="00BB0728">
            <w:pPr>
              <w:rPr>
                <w:b/>
                <w:bCs/>
                <w:color w:val="0070C0"/>
                <w:lang w:eastAsia="zh-CN"/>
              </w:rPr>
            </w:pPr>
          </w:p>
        </w:tc>
      </w:tr>
      <w:tr w:rsidR="00CC7B07" w14:paraId="11E0B043" w14:textId="77777777">
        <w:trPr>
          <w:ins w:id="23" w:author="Artyom Putilin" w:date="2021-04-15T17:14:00Z"/>
        </w:trPr>
        <w:tc>
          <w:tcPr>
            <w:tcW w:w="1538" w:type="dxa"/>
          </w:tcPr>
          <w:p w14:paraId="19068BB5" w14:textId="72C1572F" w:rsidR="00CC7B07" w:rsidRDefault="00CC7B07" w:rsidP="00BB0728">
            <w:pPr>
              <w:spacing w:after="120"/>
              <w:rPr>
                <w:ins w:id="24" w:author="Artyom Putilin" w:date="2021-04-15T17:14:00Z"/>
                <w:b/>
                <w:bCs/>
                <w:color w:val="0070C0"/>
                <w:lang w:val="en-US" w:eastAsia="zh-CN"/>
              </w:rPr>
            </w:pPr>
            <w:ins w:id="25" w:author="Artyom Putilin" w:date="2021-04-15T17:14:00Z">
              <w:r>
                <w:rPr>
                  <w:b/>
                  <w:bCs/>
                  <w:color w:val="0070C0"/>
                  <w:lang w:val="en-US" w:eastAsia="zh-CN"/>
                </w:rPr>
                <w:lastRenderedPageBreak/>
                <w:t>Intel</w:t>
              </w:r>
            </w:ins>
          </w:p>
        </w:tc>
        <w:tc>
          <w:tcPr>
            <w:tcW w:w="8093" w:type="dxa"/>
          </w:tcPr>
          <w:p w14:paraId="542E1A11" w14:textId="77777777" w:rsidR="000F4EEB" w:rsidRDefault="000F4EEB" w:rsidP="000F4EEB">
            <w:pPr>
              <w:rPr>
                <w:ins w:id="26" w:author="Artyom Putilin" w:date="2021-04-15T17:14:00Z"/>
                <w:b/>
                <w:color w:val="000000" w:themeColor="text1"/>
                <w:u w:val="single"/>
                <w:lang w:eastAsia="zh-CN"/>
              </w:rPr>
            </w:pPr>
            <w:ins w:id="27" w:author="Artyom Putilin" w:date="2021-04-15T17:14:00Z">
              <w:r>
                <w:rPr>
                  <w:rFonts w:hint="eastAsia"/>
                  <w:b/>
                  <w:color w:val="000000" w:themeColor="text1"/>
                  <w:u w:val="single"/>
                  <w:lang w:eastAsia="zh-CN"/>
                </w:rPr>
                <w:t>Issue 2-2-1: Applicability rule for SCS configuration</w:t>
              </w:r>
            </w:ins>
          </w:p>
          <w:p w14:paraId="07AAEA4D" w14:textId="77777777" w:rsidR="000F4EEB" w:rsidRPr="00D95910" w:rsidRDefault="000F4EEB" w:rsidP="000F4EEB">
            <w:pPr>
              <w:rPr>
                <w:ins w:id="28" w:author="Artyom Putilin" w:date="2021-04-15T17:14:00Z"/>
                <w:color w:val="0070C0"/>
                <w:u w:val="single"/>
                <w:lang w:val="en-US" w:eastAsia="zh-CN"/>
              </w:rPr>
            </w:pPr>
            <w:ins w:id="29" w:author="Artyom Putilin" w:date="2021-04-15T17:14:00Z">
              <w:r w:rsidRPr="00655FE5">
                <w:rPr>
                  <w:color w:val="0070C0"/>
                  <w:u w:val="single"/>
                  <w:lang w:val="en-US" w:eastAsia="zh-CN"/>
                </w:rPr>
                <w:t>We still support Option 1.</w:t>
              </w:r>
              <w:r>
                <w:rPr>
                  <w:color w:val="0070C0"/>
                  <w:u w:val="single"/>
                  <w:lang w:val="en-US" w:eastAsia="zh-CN"/>
                </w:rPr>
                <w:t xml:space="preserve"> We do not see justifications to go with Option 2 or 3. Test load will be highly increase if we will assume Option 2 or 3. Same time these options do not allow to test something else that is not already covered by singe carrier HST and scenarios in Option 1. In our understanding Normal CA requirements + SC HST + Option 1 has a reasonable test load and good test coverage that can guarantee reliable HST CA operation.  </w:t>
              </w:r>
            </w:ins>
          </w:p>
          <w:p w14:paraId="42EB4392" w14:textId="77777777" w:rsidR="000F4EEB" w:rsidRDefault="000F4EEB" w:rsidP="000F4EEB">
            <w:pPr>
              <w:rPr>
                <w:ins w:id="30" w:author="Artyom Putilin" w:date="2021-04-15T17:14:00Z"/>
                <w:b/>
                <w:color w:val="000000" w:themeColor="text1"/>
                <w:u w:val="single"/>
                <w:lang w:eastAsia="zh-CN"/>
              </w:rPr>
            </w:pPr>
          </w:p>
          <w:p w14:paraId="568C0956" w14:textId="77777777" w:rsidR="000F4EEB" w:rsidRDefault="000F4EEB" w:rsidP="000F4EEB">
            <w:pPr>
              <w:rPr>
                <w:ins w:id="31" w:author="Artyom Putilin" w:date="2021-04-15T17:14:00Z"/>
                <w:b/>
                <w:color w:val="000000" w:themeColor="text1"/>
                <w:u w:val="single"/>
                <w:lang w:eastAsia="zh-CN"/>
              </w:rPr>
            </w:pPr>
            <w:ins w:id="32" w:author="Artyom Putilin" w:date="2021-04-15T17:1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554F0527" w14:textId="77777777" w:rsidR="000F4EEB" w:rsidRDefault="000F4EEB" w:rsidP="000F4EEB">
            <w:pPr>
              <w:rPr>
                <w:ins w:id="33" w:author="Artyom Putilin" w:date="2021-04-15T17:14:00Z"/>
                <w:bCs/>
                <w:color w:val="0070C0"/>
                <w:lang w:val="en-US" w:eastAsia="zh-CN"/>
              </w:rPr>
            </w:pPr>
            <w:ins w:id="34" w:author="Artyom Putilin" w:date="2021-04-15T17:14:00Z">
              <w:r>
                <w:rPr>
                  <w:color w:val="000000" w:themeColor="text1"/>
                  <w:lang w:val="en-US" w:eastAsia="zh-CN"/>
                </w:rPr>
                <w:t>It is strange to guarantee HST-SFN performance with advanced receiver without testing this feature. HST DPS feature does not cover HST-SFN since baseline receiver is assumed for the first one. Even we agreed in Rel-16 that UE processing in HST-DPS can be different and up to implementation, UE complexity in HST-SFN is higher. If we agree to define applicability rule between these Tx schemes, we should only go with Option 1. As QC mentioned, definition of HST-SFN CA test cases will be just paper work since we can expect that all UEs will choose to pass easier requirements if we go with Option 2.</w:t>
              </w:r>
            </w:ins>
          </w:p>
          <w:p w14:paraId="53858BFF" w14:textId="77777777" w:rsidR="000F4EEB" w:rsidRPr="0049643A" w:rsidRDefault="000F4EEB" w:rsidP="000F4EEB">
            <w:pPr>
              <w:rPr>
                <w:ins w:id="35" w:author="Artyom Putilin" w:date="2021-04-15T17:14:00Z"/>
                <w:bCs/>
                <w:color w:val="0070C0"/>
                <w:lang w:val="en-US" w:eastAsia="zh-CN"/>
              </w:rPr>
            </w:pPr>
          </w:p>
          <w:p w14:paraId="4558A5E1" w14:textId="77777777" w:rsidR="000F4EEB" w:rsidRDefault="000F4EEB" w:rsidP="000F4EEB">
            <w:pPr>
              <w:rPr>
                <w:ins w:id="36" w:author="Artyom Putilin" w:date="2021-04-15T17:14:00Z"/>
                <w:b/>
                <w:color w:val="000000" w:themeColor="text1"/>
                <w:u w:val="single"/>
                <w:lang w:eastAsia="zh-CN"/>
              </w:rPr>
            </w:pPr>
            <w:ins w:id="37" w:author="Artyom Putilin" w:date="2021-04-15T17:1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74E08652" w14:textId="77777777" w:rsidR="000F4EEB" w:rsidRDefault="000F4EEB" w:rsidP="000F4EEB">
            <w:pPr>
              <w:rPr>
                <w:ins w:id="38" w:author="Artyom Putilin" w:date="2021-04-15T17:14:00Z"/>
                <w:bCs/>
                <w:color w:val="000000" w:themeColor="text1"/>
                <w:lang w:val="en-US" w:eastAsia="zh-CN"/>
              </w:rPr>
            </w:pPr>
            <w:ins w:id="39" w:author="Artyom Putilin" w:date="2021-04-15T17:14:00Z">
              <w:r w:rsidRPr="00DE5725">
                <w:rPr>
                  <w:bCs/>
                  <w:color w:val="000000" w:themeColor="text1"/>
                  <w:lang w:val="en-US" w:eastAsia="zh-CN"/>
                </w:rPr>
                <w:t>From demodulation perspective we think HST CA requirement can be release independent</w:t>
              </w:r>
              <w:r>
                <w:rPr>
                  <w:bCs/>
                  <w:color w:val="000000" w:themeColor="text1"/>
                  <w:lang w:val="en-US" w:eastAsia="zh-CN"/>
                </w:rPr>
                <w:t xml:space="preserve"> from Rel-15</w:t>
              </w:r>
              <w:r w:rsidRPr="00DE5725">
                <w:rPr>
                  <w:bCs/>
                  <w:color w:val="000000" w:themeColor="text1"/>
                  <w:lang w:val="en-US" w:eastAsia="zh-CN"/>
                </w:rPr>
                <w:t>, of course if there are no concerns from chipset vendors.</w:t>
              </w:r>
              <w:r>
                <w:rPr>
                  <w:bCs/>
                  <w:color w:val="000000" w:themeColor="text1"/>
                  <w:lang w:val="en-US" w:eastAsia="zh-CN"/>
                </w:rPr>
                <w:t xml:space="preserve"> However, there is a chance that HST CA RRM requirements will not be applicable from Rel-15/16. It is currently under discussion in RRM room. We can agree that demod requirements can be release independent but final decision on applying them from some of the previous release should be done after RRM room conclusion. Support option 4 and propose some wording improvement: </w:t>
              </w:r>
              <w:r>
                <w:rPr>
                  <w:bCs/>
                  <w:color w:val="000000" w:themeColor="text1"/>
                  <w:lang w:val="en-US" w:eastAsia="zh-CN"/>
                </w:rPr>
                <w:br/>
              </w:r>
              <w:r>
                <w:rPr>
                  <w:bCs/>
                  <w:color w:val="000000" w:themeColor="text1"/>
                  <w:lang w:val="en-US" w:eastAsia="zh-CN"/>
                </w:rPr>
                <w:br/>
              </w:r>
              <w:r w:rsidRPr="00D9033C">
                <w:rPr>
                  <w:bCs/>
                  <w:color w:val="000000" w:themeColor="text1"/>
                  <w:lang w:val="en-US" w:eastAsia="zh-CN"/>
                </w:rPr>
                <w:t>HST CA Rel-17 requirements will be defined in release independent manner only if both RRM and demod</w:t>
              </w:r>
              <w:r>
                <w:rPr>
                  <w:bCs/>
                  <w:color w:val="000000" w:themeColor="text1"/>
                  <w:lang w:val="en-US" w:eastAsia="zh-CN"/>
                </w:rPr>
                <w:t>ulation</w:t>
              </w:r>
              <w:r w:rsidRPr="00D9033C">
                <w:rPr>
                  <w:bCs/>
                  <w:color w:val="000000" w:themeColor="text1"/>
                  <w:lang w:val="en-US" w:eastAsia="zh-CN"/>
                </w:rPr>
                <w:t xml:space="preserve"> requirements can be release independent</w:t>
              </w:r>
              <w:r>
                <w:rPr>
                  <w:bCs/>
                  <w:color w:val="000000" w:themeColor="text1"/>
                  <w:lang w:val="en-US" w:eastAsia="zh-CN"/>
                </w:rPr>
                <w:t xml:space="preserve"> from the same release</w:t>
              </w:r>
              <w:r w:rsidRPr="00D9033C">
                <w:rPr>
                  <w:bCs/>
                  <w:color w:val="000000" w:themeColor="text1"/>
                  <w:lang w:val="en-US" w:eastAsia="zh-CN"/>
                </w:rPr>
                <w:t>.</w:t>
              </w:r>
              <w:r>
                <w:rPr>
                  <w:bCs/>
                  <w:color w:val="000000" w:themeColor="text1"/>
                  <w:lang w:val="en-US" w:eastAsia="zh-CN"/>
                </w:rPr>
                <w:t xml:space="preserve"> FFS on exact release version.</w:t>
              </w:r>
            </w:ins>
          </w:p>
          <w:p w14:paraId="648DF2F8" w14:textId="77777777" w:rsidR="000F4EEB" w:rsidRPr="00DE5725" w:rsidRDefault="000F4EEB" w:rsidP="000F4EEB">
            <w:pPr>
              <w:rPr>
                <w:ins w:id="40" w:author="Artyom Putilin" w:date="2021-04-15T17:14:00Z"/>
                <w:bCs/>
                <w:color w:val="000000" w:themeColor="text1"/>
                <w:lang w:val="en-US" w:eastAsia="zh-CN"/>
              </w:rPr>
            </w:pPr>
          </w:p>
          <w:p w14:paraId="34AF059C" w14:textId="77777777" w:rsidR="000F4EEB" w:rsidRPr="00EC41C4" w:rsidRDefault="000F4EEB" w:rsidP="000F4EEB">
            <w:pPr>
              <w:rPr>
                <w:ins w:id="41" w:author="Artyom Putilin" w:date="2021-04-15T17:14:00Z"/>
                <w:b/>
                <w:color w:val="000000" w:themeColor="text1"/>
                <w:u w:val="single"/>
                <w:lang w:eastAsia="zh-CN"/>
              </w:rPr>
            </w:pPr>
            <w:ins w:id="42" w:author="Artyom Putilin" w:date="2021-04-15T17:14:00Z">
              <w:r w:rsidRPr="00EC41C4">
                <w:rPr>
                  <w:rFonts w:hint="eastAsia"/>
                  <w:b/>
                  <w:color w:val="000000" w:themeColor="text1"/>
                  <w:u w:val="single"/>
                  <w:lang w:eastAsia="zh-CN"/>
                </w:rPr>
                <w:t>Issue 2-4-1: UE capability and network-assisted signalling</w:t>
              </w:r>
            </w:ins>
          </w:p>
          <w:p w14:paraId="397712A1" w14:textId="77777777" w:rsidR="000F4EEB" w:rsidRDefault="000F4EEB" w:rsidP="000F4EEB">
            <w:pPr>
              <w:rPr>
                <w:ins w:id="43" w:author="Artyom Putilin" w:date="2021-04-15T17:14:00Z"/>
                <w:bCs/>
                <w:color w:val="0070C0"/>
                <w:lang w:val="en-US" w:eastAsia="zh-CN"/>
              </w:rPr>
            </w:pPr>
            <w:ins w:id="44" w:author="Artyom Putilin" w:date="2021-04-15T17:14:00Z">
              <w:r>
                <w:rPr>
                  <w:bCs/>
                  <w:color w:val="0070C0"/>
                  <w:lang w:val="en-US" w:eastAsia="zh-CN"/>
                </w:rPr>
                <w:t>Agree with moderator proposal.</w:t>
              </w:r>
            </w:ins>
          </w:p>
          <w:p w14:paraId="281285FA" w14:textId="77777777" w:rsidR="000F4EEB" w:rsidRPr="00127B69" w:rsidRDefault="000F4EEB" w:rsidP="000F4EEB">
            <w:pPr>
              <w:rPr>
                <w:ins w:id="45" w:author="Artyom Putilin" w:date="2021-04-15T17:14:00Z"/>
                <w:bCs/>
                <w:color w:val="0070C0"/>
                <w:lang w:val="en-US" w:eastAsia="zh-CN"/>
              </w:rPr>
            </w:pPr>
          </w:p>
          <w:p w14:paraId="69AA9957" w14:textId="77777777" w:rsidR="000F4EEB" w:rsidRDefault="000F4EEB" w:rsidP="000F4EEB">
            <w:pPr>
              <w:rPr>
                <w:ins w:id="46" w:author="Artyom Putilin" w:date="2021-04-15T17:14:00Z"/>
                <w:b/>
                <w:color w:val="000000" w:themeColor="text1"/>
                <w:u w:val="single"/>
                <w:lang w:eastAsia="zh-CN"/>
              </w:rPr>
            </w:pPr>
            <w:ins w:id="47" w:author="Artyom Putilin" w:date="2021-04-15T17:14:00Z">
              <w:r>
                <w:rPr>
                  <w:rFonts w:hint="eastAsia"/>
                  <w:b/>
                  <w:color w:val="000000" w:themeColor="text1"/>
                  <w:u w:val="single"/>
                  <w:lang w:eastAsia="zh-CN"/>
                </w:rPr>
                <w:t>Issue 2-5-1: Channel model for HST-DPS</w:t>
              </w:r>
            </w:ins>
          </w:p>
          <w:p w14:paraId="50C9906C" w14:textId="77777777" w:rsidR="000F4EEB" w:rsidRPr="00DB1B01" w:rsidRDefault="000F4EEB" w:rsidP="000F4EEB">
            <w:pPr>
              <w:rPr>
                <w:ins w:id="48" w:author="Artyom Putilin" w:date="2021-04-15T17:14:00Z"/>
                <w:bCs/>
                <w:color w:val="0070C0"/>
                <w:lang w:val="en-US" w:eastAsia="zh-CN"/>
              </w:rPr>
            </w:pPr>
            <w:ins w:id="49" w:author="Artyom Putilin" w:date="2021-04-15T17:14:00Z">
              <w:r w:rsidRPr="00DB1B01">
                <w:rPr>
                  <w:rFonts w:hint="eastAsia"/>
                  <w:bCs/>
                  <w:color w:val="0070C0"/>
                  <w:lang w:val="en-US" w:eastAsia="zh-CN"/>
                </w:rPr>
                <w:t>Further discuss whether to update the HST-DPS channel model?</w:t>
              </w:r>
            </w:ins>
          </w:p>
          <w:p w14:paraId="5FB655B3" w14:textId="77777777" w:rsidR="000F4EEB" w:rsidRDefault="000F4EEB" w:rsidP="000F4EEB">
            <w:pPr>
              <w:rPr>
                <w:ins w:id="50" w:author="Artyom Putilin" w:date="2021-04-15T17:14:00Z"/>
                <w:color w:val="0070C0"/>
                <w:u w:val="single"/>
                <w:lang w:val="en-US" w:eastAsia="zh-CN"/>
              </w:rPr>
            </w:pPr>
            <w:ins w:id="51" w:author="Artyom Putilin" w:date="2021-04-15T17:14:00Z">
              <w:r w:rsidRPr="00864F57">
                <w:rPr>
                  <w:color w:val="0070C0"/>
                  <w:u w:val="single"/>
                  <w:lang w:val="en-US" w:eastAsia="zh-CN"/>
                </w:rPr>
                <w:t>We agree with observation 3 and we should add some clarification notes on propagation conditions for TRS/SSB since now HST-DPS channel model only provide information on propagation conditions from the nearest RRH which is not enough to perform pre-tracking of second TCI state and SSB processing from the second nearest RRH.</w:t>
              </w:r>
              <w:r>
                <w:rPr>
                  <w:color w:val="0070C0"/>
                  <w:u w:val="single"/>
                  <w:lang w:val="en-US" w:eastAsia="zh-CN"/>
                </w:rPr>
                <w:t xml:space="preserve"> </w:t>
              </w:r>
              <w:r>
                <w:rPr>
                  <w:color w:val="0070C0"/>
                  <w:u w:val="single"/>
                  <w:lang w:val="en-US" w:eastAsia="zh-CN"/>
                </w:rPr>
                <w:br/>
              </w:r>
              <w:r>
                <w:rPr>
                  <w:color w:val="0070C0"/>
                  <w:u w:val="single"/>
                  <w:lang w:val="en-US" w:eastAsia="zh-CN"/>
                </w:rPr>
                <w:lastRenderedPageBreak/>
                <w:br/>
                <w:t xml:space="preserve">However, we do not think that we need to modify power and delay of the single Rx tap. As Apple showed there will be only 2dB difference which is not so critical. There will be no issue to support MCS 17 with this Tx scheme. Same time in HST-SFN it is quite challenging to support high MCS based on Rel-16 discussion. So we do not need to modify channel model to compare different Tx schemes. Also, as QC mentioned, such modification will bring uncertainty of SNR definition since total Rx power is not normalized. </w:t>
              </w:r>
            </w:ins>
          </w:p>
          <w:p w14:paraId="2B2A53E1" w14:textId="7102A564" w:rsidR="00CC7B07" w:rsidRDefault="000F4EEB" w:rsidP="000F4EEB">
            <w:pPr>
              <w:rPr>
                <w:ins w:id="52" w:author="Artyom Putilin" w:date="2021-04-15T17:14:00Z"/>
                <w:b/>
                <w:bCs/>
                <w:lang w:eastAsia="zh-CN"/>
              </w:rPr>
            </w:pPr>
            <w:ins w:id="53" w:author="Artyom Putilin" w:date="2021-04-15T17:14:00Z">
              <w:r>
                <w:rPr>
                  <w:color w:val="0070C0"/>
                  <w:u w:val="single"/>
                  <w:lang w:val="en-US" w:eastAsia="zh-CN"/>
                </w:rPr>
                <w:br/>
                <w:t>We support to clarify propagation conditions for TRS/SSB without modification of current power and delay characteristics.</w:t>
              </w:r>
            </w:ins>
          </w:p>
        </w:tc>
      </w:tr>
      <w:tr w:rsidR="002106DE" w14:paraId="77253530" w14:textId="77777777" w:rsidTr="002106DE">
        <w:trPr>
          <w:ins w:id="54" w:author="Huawei" w:date="2021-04-16T09:34:00Z"/>
        </w:trPr>
        <w:tc>
          <w:tcPr>
            <w:tcW w:w="1538" w:type="dxa"/>
          </w:tcPr>
          <w:p w14:paraId="3B487EA3" w14:textId="77777777" w:rsidR="002106DE" w:rsidRDefault="002106DE" w:rsidP="00C636BA">
            <w:pPr>
              <w:spacing w:after="120"/>
              <w:rPr>
                <w:ins w:id="55" w:author="Huawei" w:date="2021-04-16T09:34:00Z"/>
                <w:b/>
                <w:bCs/>
                <w:color w:val="0070C0"/>
                <w:lang w:val="en-US" w:eastAsia="zh-CN"/>
              </w:rPr>
            </w:pPr>
            <w:ins w:id="56" w:author="Huawei" w:date="2021-04-16T09:34: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093" w:type="dxa"/>
          </w:tcPr>
          <w:p w14:paraId="672F149F" w14:textId="77777777" w:rsidR="002106DE" w:rsidRDefault="002106DE" w:rsidP="00C636BA">
            <w:pPr>
              <w:rPr>
                <w:ins w:id="57" w:author="Huawei" w:date="2021-04-16T09:34:00Z"/>
                <w:b/>
                <w:color w:val="000000" w:themeColor="text1"/>
                <w:u w:val="single"/>
                <w:lang w:eastAsia="zh-CN"/>
              </w:rPr>
            </w:pPr>
            <w:ins w:id="58" w:author="Huawei" w:date="2021-04-16T09:34:00Z">
              <w:r>
                <w:rPr>
                  <w:rFonts w:hint="eastAsia"/>
                  <w:b/>
                  <w:color w:val="000000" w:themeColor="text1"/>
                  <w:u w:val="single"/>
                  <w:lang w:eastAsia="zh-CN"/>
                </w:rPr>
                <w:t xml:space="preserve">Issue 2-1-3: SCS configurations </w:t>
              </w:r>
            </w:ins>
          </w:p>
          <w:p w14:paraId="1436F6B3" w14:textId="77777777" w:rsidR="002106DE" w:rsidRDefault="002106DE" w:rsidP="00C636BA">
            <w:pPr>
              <w:rPr>
                <w:ins w:id="59" w:author="Huawei" w:date="2021-04-16T09:34:00Z"/>
                <w:b/>
                <w:color w:val="000000" w:themeColor="text1"/>
                <w:u w:val="single"/>
                <w:lang w:eastAsia="zh-CN"/>
              </w:rPr>
            </w:pPr>
            <w:ins w:id="60" w:author="Huawei" w:date="2021-04-16T09:34:00Z">
              <w:r>
                <w:rPr>
                  <w:rFonts w:hint="eastAsia"/>
                  <w:b/>
                  <w:color w:val="000000" w:themeColor="text1"/>
                  <w:u w:val="single"/>
                  <w:lang w:eastAsia="zh-CN"/>
                </w:rPr>
                <w:t>Issue 2-2-1: Applicability rule for SCS configuration</w:t>
              </w:r>
            </w:ins>
          </w:p>
          <w:p w14:paraId="1BA2E9D3" w14:textId="77777777" w:rsidR="002106DE" w:rsidRPr="008A25B3" w:rsidRDefault="002106DE" w:rsidP="00C636BA">
            <w:pPr>
              <w:rPr>
                <w:ins w:id="61" w:author="Huawei" w:date="2021-04-16T09:34:00Z"/>
                <w:rFonts w:eastAsiaTheme="minorEastAsia"/>
                <w:bCs/>
                <w:color w:val="0070C0"/>
                <w:lang w:eastAsia="zh-CN"/>
              </w:rPr>
            </w:pPr>
            <w:ins w:id="62" w:author="Huawei" w:date="2021-04-16T09:34:00Z">
              <w:r>
                <w:rPr>
                  <w:rFonts w:eastAsiaTheme="minorEastAsia"/>
                  <w:bCs/>
                  <w:color w:val="0070C0"/>
                  <w:lang w:eastAsia="zh-CN"/>
                </w:rPr>
                <w:t xml:space="preserve">We prefer </w:t>
              </w:r>
              <w:r w:rsidRPr="008A25B3">
                <w:rPr>
                  <w:rFonts w:eastAsiaTheme="minorEastAsia" w:hint="eastAsia"/>
                  <w:bCs/>
                  <w:color w:val="0070C0"/>
                  <w:lang w:eastAsia="zh-CN"/>
                </w:rPr>
                <w:t>O</w:t>
              </w:r>
              <w:r w:rsidRPr="008A25B3">
                <w:rPr>
                  <w:rFonts w:eastAsiaTheme="minorEastAsia"/>
                  <w:bCs/>
                  <w:color w:val="0070C0"/>
                  <w:lang w:eastAsia="zh-CN"/>
                </w:rPr>
                <w:t>ption 1.</w:t>
              </w:r>
            </w:ins>
          </w:p>
          <w:p w14:paraId="53F1115A" w14:textId="77777777" w:rsidR="002106DE" w:rsidRDefault="002106DE" w:rsidP="00C636BA">
            <w:pPr>
              <w:rPr>
                <w:ins w:id="63" w:author="Huawei" w:date="2021-04-16T09:34:00Z"/>
                <w:b/>
                <w:color w:val="000000" w:themeColor="text1"/>
                <w:u w:val="single"/>
                <w:lang w:eastAsia="zh-CN"/>
              </w:rPr>
            </w:pPr>
            <w:ins w:id="64" w:author="Huawei" w:date="2021-04-16T09:3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62339165" w14:textId="22F66B8A" w:rsidR="002106DE" w:rsidRDefault="002106DE" w:rsidP="00C636BA">
            <w:pPr>
              <w:rPr>
                <w:ins w:id="65" w:author="Huawei" w:date="2021-04-16T09:34:00Z"/>
                <w:color w:val="000000" w:themeColor="text1"/>
                <w:lang w:eastAsia="zh-CN"/>
              </w:rPr>
            </w:pPr>
            <w:ins w:id="66" w:author="Huawei" w:date="2021-04-16T09:34:00Z">
              <w:r>
                <w:rPr>
                  <w:color w:val="000000" w:themeColor="text1"/>
                  <w:lang w:eastAsia="zh-CN"/>
                </w:rPr>
                <w:t xml:space="preserve">It is RAN4’s common understanding in last meeting that DPS can achieve better performance than SFN. </w:t>
              </w:r>
              <w:r w:rsidRPr="00E2123F">
                <w:rPr>
                  <w:color w:val="000000" w:themeColor="text1"/>
                  <w:lang w:eastAsia="zh-CN"/>
                </w:rPr>
                <w:t>SFN transmission scheme need more complex processing but worse performance can be observed compared to DPS. So the q</w:t>
              </w:r>
              <w:r w:rsidR="000B1E0F">
                <w:rPr>
                  <w:color w:val="000000" w:themeColor="text1"/>
                  <w:lang w:eastAsia="zh-CN"/>
                </w:rPr>
                <w:t xml:space="preserve">uestion can be raised that why </w:t>
              </w:r>
              <w:r w:rsidRPr="00E2123F">
                <w:rPr>
                  <w:color w:val="000000" w:themeColor="text1"/>
                  <w:lang w:eastAsia="zh-CN"/>
                </w:rPr>
                <w:t>UE use</w:t>
              </w:r>
            </w:ins>
            <w:ins w:id="67" w:author="Huawei" w:date="2021-04-16T09:41:00Z">
              <w:r w:rsidR="000B1E0F">
                <w:rPr>
                  <w:color w:val="000000" w:themeColor="text1"/>
                  <w:lang w:eastAsia="zh-CN"/>
                </w:rPr>
                <w:t>s</w:t>
              </w:r>
            </w:ins>
            <w:ins w:id="68" w:author="Huawei" w:date="2021-04-16T09:34:00Z">
              <w:r w:rsidRPr="00E2123F">
                <w:rPr>
                  <w:color w:val="000000" w:themeColor="text1"/>
                  <w:lang w:eastAsia="zh-CN"/>
                </w:rPr>
                <w:t xml:space="preserve"> more complex processing to achieve worse performance? </w:t>
              </w:r>
            </w:ins>
          </w:p>
          <w:p w14:paraId="6F5DB883" w14:textId="77777777" w:rsidR="002106DE" w:rsidRDefault="002106DE" w:rsidP="00C636BA">
            <w:pPr>
              <w:rPr>
                <w:ins w:id="69" w:author="Huawei" w:date="2021-04-16T09:34:00Z"/>
                <w:color w:val="000000" w:themeColor="text1"/>
                <w:lang w:eastAsia="zh-CN"/>
              </w:rPr>
            </w:pPr>
            <w:ins w:id="70" w:author="Huawei" w:date="2021-04-16T09:34:00Z">
              <w:r>
                <w:rPr>
                  <w:color w:val="000000" w:themeColor="text1"/>
                  <w:lang w:eastAsia="zh-CN"/>
                </w:rPr>
                <w:t>To achieve better performance under HST-SFN, based on our observations on real network deployment and RAN1 R17 eMIMO agreements, DL Doppler pre-compensation is usually applied.</w:t>
              </w:r>
            </w:ins>
          </w:p>
          <w:p w14:paraId="797C7E36" w14:textId="77777777" w:rsidR="002106DE" w:rsidRDefault="002106DE" w:rsidP="00C636BA">
            <w:pPr>
              <w:rPr>
                <w:ins w:id="71" w:author="Huawei" w:date="2021-04-16T09:34:00Z"/>
                <w:color w:val="000000" w:themeColor="text1"/>
                <w:lang w:eastAsia="zh-CN"/>
              </w:rPr>
            </w:pPr>
            <w:ins w:id="72" w:author="Huawei" w:date="2021-04-16T09:34:00Z">
              <w:r w:rsidRPr="00CD7979">
                <w:rPr>
                  <w:rFonts w:eastAsiaTheme="minorEastAsia" w:hint="eastAsia"/>
                  <w:bCs/>
                  <w:color w:val="0070C0"/>
                  <w:lang w:eastAsia="zh-CN"/>
                </w:rPr>
                <w:t>W</w:t>
              </w:r>
              <w:r w:rsidRPr="00CD7979">
                <w:rPr>
                  <w:rFonts w:eastAsiaTheme="minorEastAsia"/>
                  <w:bCs/>
                  <w:color w:val="0070C0"/>
                  <w:lang w:eastAsia="zh-CN"/>
                </w:rPr>
                <w:t xml:space="preserve">e </w:t>
              </w:r>
              <w:r>
                <w:rPr>
                  <w:rFonts w:eastAsiaTheme="minorEastAsia"/>
                  <w:bCs/>
                  <w:color w:val="0070C0"/>
                  <w:lang w:eastAsia="zh-CN"/>
                </w:rPr>
                <w:t>don’t agree with QC’s observation</w:t>
              </w:r>
              <w:r>
                <w:rPr>
                  <w:color w:val="000000" w:themeColor="text1"/>
                  <w:lang w:eastAsia="zh-CN"/>
                </w:rPr>
                <w:t xml:space="preserve"> that “</w:t>
              </w:r>
              <w:r w:rsidRPr="002E7FAA">
                <w:rPr>
                  <w:i/>
                  <w:color w:val="000000" w:themeColor="text1"/>
                  <w:lang w:eastAsia="zh-CN"/>
                </w:rPr>
                <w:t>it is very unlikely that UE supporting HST-SFN will fail HST-DPS test since HST-SFN demod algorithm is much more advanced</w:t>
              </w:r>
              <w:r>
                <w:rPr>
                  <w:color w:val="000000" w:themeColor="text1"/>
                  <w:lang w:eastAsia="zh-CN"/>
                </w:rPr>
                <w:t>”. Very different algorithms for the two transmission schemes may be used.</w:t>
              </w:r>
            </w:ins>
          </w:p>
          <w:p w14:paraId="3802CAF0" w14:textId="77777777" w:rsidR="002106DE" w:rsidRDefault="002106DE" w:rsidP="00C636BA">
            <w:pPr>
              <w:rPr>
                <w:ins w:id="73" w:author="Huawei" w:date="2021-04-16T09:34:00Z"/>
                <w:rFonts w:eastAsiaTheme="minorEastAsia"/>
                <w:bCs/>
                <w:color w:val="0070C0"/>
                <w:lang w:eastAsia="zh-CN"/>
              </w:rPr>
            </w:pPr>
            <w:ins w:id="74" w:author="Huawei" w:date="2021-04-16T09:34:00Z">
              <w:r>
                <w:rPr>
                  <w:color w:val="000000" w:themeColor="text1"/>
                  <w:lang w:eastAsia="zh-CN"/>
                </w:rPr>
                <w:t>For Option 1, our concern is that DPS CA performance cannot be guaranteed. We prefer Option 2 to d</w:t>
              </w:r>
              <w:r w:rsidRPr="00DE71E7">
                <w:rPr>
                  <w:color w:val="000000" w:themeColor="text1"/>
                  <w:lang w:eastAsia="zh-CN"/>
                </w:rPr>
                <w:t>efine applicability rule</w:t>
              </w:r>
              <w:r>
                <w:rPr>
                  <w:rFonts w:eastAsia="SimSun"/>
                  <w:color w:val="000000"/>
                  <w:lang w:eastAsia="zh-CN"/>
                </w:rPr>
                <w:t xml:space="preserve"> that UE has passed DPS CA requirements can skip SFN CA requirements. We think that it is also feasible that UE can select one scheme for CA scenarios to test.</w:t>
              </w:r>
            </w:ins>
          </w:p>
          <w:p w14:paraId="5E3033A0" w14:textId="42779C0A" w:rsidR="002106DE" w:rsidRDefault="002106DE" w:rsidP="00C636BA">
            <w:pPr>
              <w:rPr>
                <w:ins w:id="75" w:author="Huawei" w:date="2021-04-16T09:34:00Z"/>
                <w:rFonts w:eastAsiaTheme="minorEastAsia"/>
                <w:bCs/>
                <w:color w:val="0070C0"/>
                <w:lang w:eastAsia="zh-CN"/>
              </w:rPr>
            </w:pPr>
            <w:ins w:id="76" w:author="Huawei" w:date="2021-04-16T09:34:00Z">
              <w:r>
                <w:rPr>
                  <w:rFonts w:eastAsiaTheme="minorEastAsia"/>
                  <w:bCs/>
                  <w:color w:val="0070C0"/>
                  <w:lang w:eastAsia="zh-CN"/>
                </w:rPr>
                <w:t>Another compromise way is to consider to define two UE capability for DPS CA and SFN CA, UE perform the test only when UE support it and do not define any applicability rule for different schemes.</w:t>
              </w:r>
            </w:ins>
          </w:p>
          <w:p w14:paraId="7A39642D" w14:textId="77777777" w:rsidR="002106DE" w:rsidRDefault="002106DE" w:rsidP="00C636BA">
            <w:pPr>
              <w:rPr>
                <w:ins w:id="77" w:author="Huawei" w:date="2021-04-16T09:34:00Z"/>
                <w:b/>
                <w:color w:val="000000" w:themeColor="text1"/>
                <w:u w:val="single"/>
                <w:lang w:eastAsia="zh-CN"/>
              </w:rPr>
            </w:pPr>
            <w:ins w:id="78" w:author="Huawei" w:date="2021-04-16T09:3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06C51780" w14:textId="77777777" w:rsidR="002106DE" w:rsidRDefault="002106DE" w:rsidP="00C636BA">
            <w:pPr>
              <w:rPr>
                <w:ins w:id="79" w:author="Huawei" w:date="2021-04-16T09:34:00Z"/>
                <w:rFonts w:eastAsiaTheme="minorEastAsia"/>
                <w:b/>
                <w:bCs/>
                <w:color w:val="0070C0"/>
                <w:lang w:eastAsia="zh-CN"/>
              </w:rPr>
            </w:pPr>
            <w:ins w:id="80" w:author="Huawei" w:date="2021-04-16T09:34:00Z">
              <w:r>
                <w:rPr>
                  <w:bCs/>
                  <w:color w:val="000000" w:themeColor="text1"/>
                  <w:lang w:eastAsia="ko-KR"/>
                </w:rPr>
                <w:t>We don’t support to define CA requirements as release independent from Rel-15. We need to further discuss if additional capability signalling or network assistance signalling is required for demod for HST-SFN JT in CA mode.</w:t>
              </w:r>
            </w:ins>
          </w:p>
          <w:p w14:paraId="5223346F" w14:textId="77777777" w:rsidR="002106DE" w:rsidRPr="00EC41C4" w:rsidRDefault="002106DE" w:rsidP="00C636BA">
            <w:pPr>
              <w:rPr>
                <w:ins w:id="81" w:author="Huawei" w:date="2021-04-16T09:34:00Z"/>
                <w:b/>
                <w:color w:val="000000" w:themeColor="text1"/>
                <w:u w:val="single"/>
                <w:lang w:eastAsia="zh-CN"/>
              </w:rPr>
            </w:pPr>
            <w:ins w:id="82" w:author="Huawei" w:date="2021-04-16T09:34:00Z">
              <w:r w:rsidRPr="00EC41C4">
                <w:rPr>
                  <w:rFonts w:hint="eastAsia"/>
                  <w:b/>
                  <w:color w:val="000000" w:themeColor="text1"/>
                  <w:u w:val="single"/>
                  <w:lang w:eastAsia="zh-CN"/>
                </w:rPr>
                <w:t>Issue 2-4-1: UE capability and network-assisted signalling</w:t>
              </w:r>
            </w:ins>
          </w:p>
          <w:p w14:paraId="2B9F633D" w14:textId="77777777" w:rsidR="002106DE" w:rsidRPr="00DE71E7" w:rsidRDefault="002106DE" w:rsidP="00C636BA">
            <w:pPr>
              <w:rPr>
                <w:ins w:id="83" w:author="Huawei" w:date="2021-04-16T09:34:00Z"/>
                <w:rFonts w:eastAsiaTheme="minorEastAsia"/>
                <w:bCs/>
                <w:color w:val="0070C0"/>
                <w:lang w:eastAsia="zh-CN"/>
              </w:rPr>
            </w:pPr>
            <w:ins w:id="84" w:author="Huawei" w:date="2021-04-16T09:34:00Z">
              <w:r>
                <w:rPr>
                  <w:rFonts w:eastAsiaTheme="minorEastAsia"/>
                  <w:bCs/>
                  <w:color w:val="0070C0"/>
                  <w:lang w:eastAsia="zh-CN"/>
                </w:rPr>
                <w:t>We prefer to discuss this issue later as per discussion on Issue 2-2-2.</w:t>
              </w:r>
            </w:ins>
          </w:p>
          <w:p w14:paraId="1CAED7A1" w14:textId="77777777" w:rsidR="002106DE" w:rsidRDefault="002106DE" w:rsidP="00C636BA">
            <w:pPr>
              <w:rPr>
                <w:ins w:id="85" w:author="Huawei" w:date="2021-04-16T09:34:00Z"/>
                <w:b/>
                <w:color w:val="000000" w:themeColor="text1"/>
                <w:u w:val="single"/>
                <w:lang w:eastAsia="zh-CN"/>
              </w:rPr>
            </w:pPr>
            <w:ins w:id="86" w:author="Huawei" w:date="2021-04-16T09:34:00Z">
              <w:r>
                <w:rPr>
                  <w:rFonts w:hint="eastAsia"/>
                  <w:b/>
                  <w:color w:val="000000" w:themeColor="text1"/>
                  <w:u w:val="single"/>
                  <w:lang w:eastAsia="zh-CN"/>
                </w:rPr>
                <w:t>Issue 2-5-1: Channel model for HST-DPS</w:t>
              </w:r>
            </w:ins>
          </w:p>
          <w:p w14:paraId="7A93055D" w14:textId="77777777" w:rsidR="002106DE" w:rsidRPr="00DE71E7" w:rsidRDefault="002106DE" w:rsidP="00C636BA">
            <w:pPr>
              <w:rPr>
                <w:ins w:id="87" w:author="Huawei" w:date="2021-04-16T09:34:00Z"/>
                <w:rFonts w:eastAsiaTheme="minorEastAsia"/>
                <w:bCs/>
                <w:color w:val="0070C0"/>
                <w:lang w:eastAsia="zh-CN"/>
              </w:rPr>
            </w:pPr>
            <w:ins w:id="88" w:author="Huawei" w:date="2021-04-16T09:34:00Z">
              <w:r w:rsidRPr="00DE71E7">
                <w:rPr>
                  <w:rFonts w:eastAsiaTheme="minorEastAsia"/>
                  <w:bCs/>
                  <w:color w:val="0070C0"/>
                  <w:lang w:eastAsia="zh-CN"/>
                </w:rPr>
                <w:t xml:space="preserve">Actually all channel models defined in HST do not reflect the real deployment perfectly. There is no big issue since it is convenient for the test by normalization power, i.e. fix the SNR. </w:t>
              </w:r>
            </w:ins>
          </w:p>
          <w:p w14:paraId="7541C4BB" w14:textId="77777777" w:rsidR="002106DE" w:rsidRDefault="002106DE" w:rsidP="00C636BA">
            <w:pPr>
              <w:rPr>
                <w:ins w:id="89" w:author="Huawei" w:date="2021-04-16T09:34:00Z"/>
                <w:b/>
                <w:bCs/>
                <w:color w:val="0070C0"/>
                <w:lang w:eastAsia="zh-CN"/>
              </w:rPr>
            </w:pPr>
            <w:ins w:id="90" w:author="Huawei" w:date="2021-04-16T09:34:00Z">
              <w:r w:rsidRPr="00DE71E7">
                <w:rPr>
                  <w:rFonts w:eastAsiaTheme="minorEastAsia"/>
                  <w:bCs/>
                  <w:color w:val="0070C0"/>
                  <w:lang w:eastAsia="zh-CN"/>
                </w:rPr>
                <w:t>SSB and TRS is transmitted all the time for DPS transmission scheme as per the latest specification. Also as per R4-2012668, reported L1-RSRP measurements are not tested. So we don’t think it is necessary to modify the HST-DPS channel model.</w:t>
              </w:r>
            </w:ins>
          </w:p>
        </w:tc>
      </w:tr>
      <w:tr w:rsidR="00C636BA" w14:paraId="3C62CE4F" w14:textId="77777777" w:rsidTr="002106DE">
        <w:trPr>
          <w:ins w:id="91" w:author="jingjing chen" w:date="2021-04-16T14:44:00Z"/>
        </w:trPr>
        <w:tc>
          <w:tcPr>
            <w:tcW w:w="1538" w:type="dxa"/>
          </w:tcPr>
          <w:p w14:paraId="4E9C77C3" w14:textId="7F8775F8" w:rsidR="00C636BA" w:rsidRPr="00DD29EB" w:rsidRDefault="00C636BA" w:rsidP="00C636BA">
            <w:pPr>
              <w:spacing w:after="120"/>
              <w:rPr>
                <w:ins w:id="92" w:author="jingjing chen" w:date="2021-04-16T14:44:00Z"/>
                <w:rFonts w:eastAsiaTheme="minorEastAsia"/>
                <w:b/>
                <w:bCs/>
                <w:color w:val="0070C0"/>
                <w:lang w:val="en-US" w:eastAsia="zh-CN"/>
              </w:rPr>
            </w:pPr>
            <w:ins w:id="93" w:author="jingjing chen" w:date="2021-04-16T14:44:00Z">
              <w:r>
                <w:rPr>
                  <w:rFonts w:eastAsiaTheme="minorEastAsia" w:hint="eastAsia"/>
                  <w:b/>
                  <w:bCs/>
                  <w:color w:val="0070C0"/>
                  <w:lang w:val="en-US" w:eastAsia="zh-CN"/>
                </w:rPr>
                <w:t>C</w:t>
              </w:r>
              <w:r>
                <w:rPr>
                  <w:rFonts w:eastAsiaTheme="minorEastAsia"/>
                  <w:b/>
                  <w:bCs/>
                  <w:color w:val="0070C0"/>
                  <w:lang w:val="en-US" w:eastAsia="zh-CN"/>
                </w:rPr>
                <w:t>MCC</w:t>
              </w:r>
            </w:ins>
          </w:p>
        </w:tc>
        <w:tc>
          <w:tcPr>
            <w:tcW w:w="8093" w:type="dxa"/>
          </w:tcPr>
          <w:p w14:paraId="5C325564" w14:textId="77777777" w:rsidR="00C636BA" w:rsidRDefault="00C636BA" w:rsidP="00C636BA">
            <w:pPr>
              <w:rPr>
                <w:ins w:id="94" w:author="jingjing chen" w:date="2021-04-16T14:45:00Z"/>
                <w:b/>
                <w:color w:val="000000" w:themeColor="text1"/>
                <w:u w:val="single"/>
                <w:lang w:eastAsia="zh-CN"/>
              </w:rPr>
            </w:pPr>
            <w:ins w:id="95" w:author="jingjing chen" w:date="2021-04-16T14:45:00Z">
              <w:r>
                <w:rPr>
                  <w:rFonts w:hint="eastAsia"/>
                  <w:b/>
                  <w:color w:val="000000" w:themeColor="text1"/>
                  <w:u w:val="single"/>
                  <w:lang w:eastAsia="zh-CN"/>
                </w:rPr>
                <w:t>Issue 2-2-1: Applicability rule for SCS configuration</w:t>
              </w:r>
            </w:ins>
          </w:p>
          <w:p w14:paraId="39C6612A" w14:textId="77777777" w:rsidR="00C636BA" w:rsidRDefault="00C636BA" w:rsidP="00C636BA">
            <w:pPr>
              <w:rPr>
                <w:ins w:id="96" w:author="jingjing chen" w:date="2021-04-16T14:45:00Z"/>
                <w:b/>
                <w:color w:val="000000" w:themeColor="text1"/>
                <w:u w:val="single"/>
                <w:lang w:eastAsia="zh-CN"/>
              </w:rPr>
            </w:pPr>
            <w:ins w:id="97" w:author="jingjing chen" w:date="2021-04-16T14:45:00Z">
              <w:r>
                <w:rPr>
                  <w:b/>
                  <w:color w:val="000000" w:themeColor="text1"/>
                  <w:u w:val="single"/>
                  <w:lang w:eastAsia="zh-CN"/>
                </w:rPr>
                <w:t>B</w:t>
              </w:r>
              <w:r>
                <w:rPr>
                  <w:rFonts w:asciiTheme="minorEastAsia" w:eastAsiaTheme="minorEastAsia" w:hAnsiTheme="minorEastAsia" w:hint="eastAsia"/>
                  <w:b/>
                  <w:color w:val="000000" w:themeColor="text1"/>
                  <w:u w:val="single"/>
                  <w:lang w:eastAsia="zh-CN"/>
                </w:rPr>
                <w:t>oth</w:t>
              </w:r>
              <w:r>
                <w:rPr>
                  <w:b/>
                  <w:color w:val="000000" w:themeColor="text1"/>
                  <w:u w:val="single"/>
                  <w:lang w:eastAsia="zh-CN"/>
                </w:rPr>
                <w:t xml:space="preserve"> option 2 and option 3 are OK for us.</w:t>
              </w:r>
            </w:ins>
          </w:p>
          <w:p w14:paraId="7AAE4192" w14:textId="77777777" w:rsidR="00C636BA" w:rsidRDefault="00C636BA" w:rsidP="00C636BA">
            <w:pPr>
              <w:rPr>
                <w:ins w:id="98" w:author="jingjing chen" w:date="2021-04-16T14:47:00Z"/>
                <w:b/>
                <w:color w:val="000000" w:themeColor="text1"/>
                <w:u w:val="single"/>
                <w:lang w:eastAsia="zh-CN"/>
              </w:rPr>
            </w:pPr>
            <w:ins w:id="99" w:author="jingjing chen" w:date="2021-04-16T14:47:00Z">
              <w:r>
                <w:rPr>
                  <w:rFonts w:hint="eastAsia"/>
                  <w:b/>
                  <w:color w:val="000000" w:themeColor="text1"/>
                  <w:u w:val="single"/>
                  <w:lang w:eastAsia="zh-CN"/>
                </w:rPr>
                <w:lastRenderedPageBreak/>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1A375553" w14:textId="77777777" w:rsidR="00C636BA" w:rsidRDefault="00C636BA" w:rsidP="00C636BA">
            <w:pPr>
              <w:rPr>
                <w:ins w:id="100" w:author="jingjing chen" w:date="2021-04-16T14:55:00Z"/>
                <w:rFonts w:eastAsiaTheme="minorEastAsia"/>
                <w:b/>
                <w:color w:val="000000" w:themeColor="text1"/>
                <w:u w:val="single"/>
                <w:lang w:eastAsia="zh-CN"/>
              </w:rPr>
            </w:pPr>
            <w:ins w:id="101" w:author="jingjing chen" w:date="2021-04-16T14:47:00Z">
              <w:r>
                <w:rPr>
                  <w:rFonts w:eastAsiaTheme="minorEastAsia"/>
                  <w:b/>
                  <w:color w:val="000000" w:themeColor="text1"/>
                  <w:u w:val="single"/>
                  <w:lang w:eastAsia="zh-CN"/>
                </w:rPr>
                <w:t xml:space="preserve">Option 1. Even if the new UE capability </w:t>
              </w:r>
            </w:ins>
            <w:ins w:id="102" w:author="jingjing chen" w:date="2021-04-16T14:48:00Z">
              <w:r>
                <w:rPr>
                  <w:rFonts w:eastAsiaTheme="minorEastAsia"/>
                  <w:b/>
                  <w:color w:val="000000" w:themeColor="text1"/>
                  <w:u w:val="single"/>
                  <w:lang w:eastAsia="zh-CN"/>
                </w:rPr>
                <w:t xml:space="preserve">or network assistance is introduced,  </w:t>
              </w:r>
            </w:ins>
            <w:ins w:id="103" w:author="jingjing chen" w:date="2021-04-16T14:49:00Z">
              <w:r>
                <w:rPr>
                  <w:rFonts w:eastAsiaTheme="minorEastAsia"/>
                  <w:b/>
                  <w:color w:val="000000" w:themeColor="text1"/>
                  <w:u w:val="single"/>
                  <w:lang w:eastAsia="zh-CN"/>
                </w:rPr>
                <w:t>there is no issues to the release independent, we already have this situation in Rel-16 HST, and</w:t>
              </w:r>
            </w:ins>
            <w:ins w:id="104" w:author="jingjing chen" w:date="2021-04-16T14:50:00Z">
              <w:r>
                <w:rPr>
                  <w:rFonts w:eastAsiaTheme="minorEastAsia"/>
                  <w:b/>
                  <w:color w:val="000000" w:themeColor="text1"/>
                  <w:u w:val="single"/>
                  <w:lang w:eastAsia="zh-CN"/>
                </w:rPr>
                <w:t xml:space="preserve"> </w:t>
              </w:r>
            </w:ins>
            <w:ins w:id="105" w:author="jingjing chen" w:date="2021-04-16T14:54:00Z">
              <w:r w:rsidR="0016477C">
                <w:rPr>
                  <w:rFonts w:eastAsiaTheme="minorEastAsia"/>
                  <w:b/>
                  <w:color w:val="000000" w:themeColor="text1"/>
                  <w:u w:val="single"/>
                  <w:lang w:eastAsia="zh-CN"/>
                </w:rPr>
                <w:t>the rel-16 HST is release independent from R15 based on the</w:t>
              </w:r>
            </w:ins>
            <w:ins w:id="106" w:author="jingjing chen" w:date="2021-04-16T14:49:00Z">
              <w:r>
                <w:rPr>
                  <w:rFonts w:eastAsiaTheme="minorEastAsia"/>
                  <w:b/>
                  <w:color w:val="000000" w:themeColor="text1"/>
                  <w:u w:val="single"/>
                  <w:lang w:eastAsia="zh-CN"/>
                </w:rPr>
                <w:t xml:space="preserve"> ea</w:t>
              </w:r>
            </w:ins>
            <w:ins w:id="107" w:author="jingjing chen" w:date="2021-04-16T14:54:00Z">
              <w:r w:rsidR="0016477C">
                <w:rPr>
                  <w:rFonts w:eastAsiaTheme="minorEastAsia"/>
                  <w:b/>
                  <w:color w:val="000000" w:themeColor="text1"/>
                  <w:u w:val="single"/>
                  <w:lang w:eastAsia="zh-CN"/>
                </w:rPr>
                <w:t>r</w:t>
              </w:r>
            </w:ins>
            <w:ins w:id="108" w:author="jingjing chen" w:date="2021-04-16T14:49:00Z">
              <w:r>
                <w:rPr>
                  <w:rFonts w:eastAsiaTheme="minorEastAsia"/>
                  <w:b/>
                  <w:color w:val="000000" w:themeColor="text1"/>
                  <w:u w:val="single"/>
                  <w:lang w:eastAsia="zh-CN"/>
                </w:rPr>
                <w:t>ly i</w:t>
              </w:r>
            </w:ins>
            <w:ins w:id="109" w:author="jingjing chen" w:date="2021-04-16T14:55:00Z">
              <w:r w:rsidR="0016477C">
                <w:rPr>
                  <w:rFonts w:eastAsiaTheme="minorEastAsia"/>
                  <w:b/>
                  <w:color w:val="000000" w:themeColor="text1"/>
                  <w:u w:val="single"/>
                  <w:lang w:eastAsia="zh-CN"/>
                </w:rPr>
                <w:t>m</w:t>
              </w:r>
            </w:ins>
            <w:ins w:id="110" w:author="jingjing chen" w:date="2021-04-16T14:49:00Z">
              <w:r>
                <w:rPr>
                  <w:rFonts w:eastAsiaTheme="minorEastAsia"/>
                  <w:b/>
                  <w:color w:val="000000" w:themeColor="text1"/>
                  <w:u w:val="single"/>
                  <w:lang w:eastAsia="zh-CN"/>
                </w:rPr>
                <w:t>pleme</w:t>
              </w:r>
            </w:ins>
            <w:ins w:id="111" w:author="jingjing chen" w:date="2021-04-16T14:55:00Z">
              <w:r w:rsidR="0016477C">
                <w:rPr>
                  <w:rFonts w:eastAsiaTheme="minorEastAsia"/>
                  <w:b/>
                  <w:color w:val="000000" w:themeColor="text1"/>
                  <w:u w:val="single"/>
                  <w:lang w:eastAsia="zh-CN"/>
                </w:rPr>
                <w:t>n</w:t>
              </w:r>
            </w:ins>
            <w:ins w:id="112" w:author="jingjing chen" w:date="2021-04-16T14:49:00Z">
              <w:r>
                <w:rPr>
                  <w:rFonts w:eastAsiaTheme="minorEastAsia"/>
                  <w:b/>
                  <w:color w:val="000000" w:themeColor="text1"/>
                  <w:u w:val="single"/>
                  <w:lang w:eastAsia="zh-CN"/>
                </w:rPr>
                <w:t>tation</w:t>
              </w:r>
            </w:ins>
            <w:ins w:id="113" w:author="jingjing chen" w:date="2021-04-16T14:55:00Z">
              <w:r w:rsidR="0016477C">
                <w:rPr>
                  <w:rFonts w:eastAsiaTheme="minorEastAsia"/>
                  <w:b/>
                  <w:color w:val="000000" w:themeColor="text1"/>
                  <w:u w:val="single"/>
                  <w:lang w:eastAsia="zh-CN"/>
                </w:rPr>
                <w:t xml:space="preserve"> approach.</w:t>
              </w:r>
            </w:ins>
          </w:p>
          <w:p w14:paraId="41FC8F49" w14:textId="77777777" w:rsidR="0016477C" w:rsidRDefault="0016477C" w:rsidP="00C636BA">
            <w:pPr>
              <w:rPr>
                <w:ins w:id="114" w:author="jingjing chen" w:date="2021-04-16T14:58:00Z"/>
                <w:rFonts w:eastAsiaTheme="minorEastAsia"/>
                <w:b/>
                <w:color w:val="000000" w:themeColor="text1"/>
                <w:u w:val="single"/>
                <w:lang w:eastAsia="zh-CN"/>
              </w:rPr>
            </w:pPr>
            <w:ins w:id="115" w:author="jingjing chen" w:date="2021-04-16T14:55:00Z">
              <w:r>
                <w:rPr>
                  <w:rFonts w:eastAsiaTheme="minorEastAsia"/>
                  <w:b/>
                  <w:color w:val="000000" w:themeColor="text1"/>
                  <w:u w:val="single"/>
                  <w:lang w:eastAsia="zh-CN"/>
                </w:rPr>
                <w:t xml:space="preserve">As </w:t>
              </w:r>
              <w:r>
                <w:rPr>
                  <w:rFonts w:eastAsiaTheme="minorEastAsia" w:hint="eastAsia"/>
                  <w:b/>
                  <w:color w:val="000000" w:themeColor="text1"/>
                  <w:u w:val="single"/>
                  <w:lang w:eastAsia="zh-CN"/>
                </w:rPr>
                <w:t>for</w:t>
              </w:r>
              <w:r>
                <w:rPr>
                  <w:rFonts w:eastAsiaTheme="minorEastAsia"/>
                  <w:b/>
                  <w:color w:val="000000" w:themeColor="text1"/>
                  <w:u w:val="single"/>
                  <w:lang w:eastAsia="zh-CN"/>
                </w:rPr>
                <w:t xml:space="preserve"> the RRM requirements, there is related discussion in RRM session. And it is not preferred to c</w:t>
              </w:r>
            </w:ins>
            <w:ins w:id="116" w:author="jingjing chen" w:date="2021-04-16T14:56:00Z">
              <w:r>
                <w:rPr>
                  <w:rFonts w:eastAsiaTheme="minorEastAsia"/>
                  <w:b/>
                  <w:color w:val="000000" w:themeColor="text1"/>
                  <w:u w:val="single"/>
                  <w:lang w:eastAsia="zh-CN"/>
                </w:rPr>
                <w:t xml:space="preserve">ouple the RRM discussion and demod discussion. We can </w:t>
              </w:r>
            </w:ins>
            <w:ins w:id="117" w:author="jingjing chen" w:date="2021-04-16T14:57:00Z">
              <w:r>
                <w:rPr>
                  <w:rFonts w:eastAsiaTheme="minorEastAsia"/>
                  <w:b/>
                  <w:color w:val="000000" w:themeColor="text1"/>
                  <w:u w:val="single"/>
                  <w:lang w:eastAsia="zh-CN"/>
                </w:rPr>
                <w:t xml:space="preserve">firstly </w:t>
              </w:r>
            </w:ins>
            <w:ins w:id="118" w:author="jingjing chen" w:date="2021-04-16T14:56:00Z">
              <w:r>
                <w:rPr>
                  <w:rFonts w:eastAsiaTheme="minorEastAsia"/>
                  <w:b/>
                  <w:color w:val="000000" w:themeColor="text1"/>
                  <w:u w:val="single"/>
                  <w:lang w:eastAsia="zh-CN"/>
                </w:rPr>
                <w:t xml:space="preserve">focus on the discussion </w:t>
              </w:r>
            </w:ins>
            <w:ins w:id="119" w:author="jingjing chen" w:date="2021-04-16T14:57:00Z">
              <w:r>
                <w:rPr>
                  <w:rFonts w:eastAsiaTheme="minorEastAsia"/>
                  <w:b/>
                  <w:color w:val="000000" w:themeColor="text1"/>
                  <w:u w:val="single"/>
                  <w:lang w:eastAsia="zh-CN"/>
                </w:rPr>
                <w:t xml:space="preserve">that from demodulation point of view, </w:t>
              </w:r>
            </w:ins>
            <w:ins w:id="120" w:author="jingjing chen" w:date="2021-04-16T14:56:00Z">
              <w:r>
                <w:rPr>
                  <w:rFonts w:eastAsiaTheme="minorEastAsia"/>
                  <w:b/>
                  <w:color w:val="000000" w:themeColor="text1"/>
                  <w:u w:val="single"/>
                  <w:lang w:eastAsia="zh-CN"/>
                </w:rPr>
                <w:t>whe</w:t>
              </w:r>
            </w:ins>
            <w:ins w:id="121" w:author="jingjing chen" w:date="2021-04-16T14:57:00Z">
              <w:r>
                <w:rPr>
                  <w:rFonts w:eastAsiaTheme="minorEastAsia"/>
                  <w:b/>
                  <w:color w:val="000000" w:themeColor="text1"/>
                  <w:u w:val="single"/>
                  <w:lang w:eastAsia="zh-CN"/>
                </w:rPr>
                <w:t>ther CA demodulation requirements can be release independent</w:t>
              </w:r>
            </w:ins>
            <w:ins w:id="122" w:author="jingjing chen" w:date="2021-04-16T14:58:00Z">
              <w:r>
                <w:rPr>
                  <w:rFonts w:eastAsiaTheme="minorEastAsia"/>
                  <w:b/>
                  <w:color w:val="000000" w:themeColor="text1"/>
                  <w:u w:val="single"/>
                  <w:lang w:eastAsia="zh-CN"/>
                </w:rPr>
                <w:t>.</w:t>
              </w:r>
            </w:ins>
          </w:p>
          <w:p w14:paraId="2F5ACBE0" w14:textId="77777777" w:rsidR="0016477C" w:rsidRDefault="0016477C" w:rsidP="00C636BA">
            <w:pPr>
              <w:rPr>
                <w:ins w:id="123" w:author="jingjing chen" w:date="2021-04-16T15:03:00Z"/>
                <w:rFonts w:eastAsiaTheme="minorEastAsia"/>
                <w:b/>
                <w:color w:val="000000" w:themeColor="text1"/>
                <w:u w:val="single"/>
                <w:lang w:eastAsia="zh-CN"/>
              </w:rPr>
            </w:pPr>
            <w:ins w:id="124" w:author="jingjing chen" w:date="2021-04-16T14:58:00Z">
              <w:r>
                <w:rPr>
                  <w:rFonts w:eastAsiaTheme="minorEastAsia" w:hint="eastAsia"/>
                  <w:b/>
                  <w:color w:val="000000" w:themeColor="text1"/>
                  <w:u w:val="single"/>
                  <w:lang w:eastAsia="zh-CN"/>
                </w:rPr>
                <w:t>A</w:t>
              </w:r>
              <w:r>
                <w:rPr>
                  <w:rFonts w:eastAsiaTheme="minorEastAsia"/>
                  <w:b/>
                  <w:color w:val="000000" w:themeColor="text1"/>
                  <w:u w:val="single"/>
                  <w:lang w:eastAsia="zh-CN"/>
                </w:rPr>
                <w:t xml:space="preserve">s for </w:t>
              </w:r>
            </w:ins>
            <w:ins w:id="125" w:author="jingjing chen" w:date="2021-04-16T14:59:00Z">
              <w:r>
                <w:rPr>
                  <w:rFonts w:eastAsiaTheme="minorEastAsia"/>
                  <w:b/>
                  <w:color w:val="000000" w:themeColor="text1"/>
                  <w:u w:val="single"/>
                  <w:lang w:eastAsia="zh-CN"/>
                </w:rPr>
                <w:t xml:space="preserve">independent from </w:t>
              </w:r>
            </w:ins>
            <w:ins w:id="126" w:author="jingjing chen" w:date="2021-04-16T14:58:00Z">
              <w:r>
                <w:rPr>
                  <w:rFonts w:eastAsiaTheme="minorEastAsia"/>
                  <w:b/>
                  <w:color w:val="000000" w:themeColor="text1"/>
                  <w:u w:val="single"/>
                  <w:lang w:eastAsia="zh-CN"/>
                </w:rPr>
                <w:t>which release</w:t>
              </w:r>
            </w:ins>
            <w:ins w:id="127" w:author="jingjing chen" w:date="2021-04-16T14:59:00Z">
              <w:r>
                <w:rPr>
                  <w:rFonts w:eastAsiaTheme="minorEastAsia"/>
                  <w:b/>
                  <w:color w:val="000000" w:themeColor="text1"/>
                  <w:u w:val="single"/>
                  <w:lang w:eastAsia="zh-CN"/>
                </w:rPr>
                <w:t>, we prefer R15 to maximize the benefit of HST CA.</w:t>
              </w:r>
            </w:ins>
          </w:p>
          <w:p w14:paraId="06FFB40F" w14:textId="77777777" w:rsidR="0029655C" w:rsidRPr="00EC41C4" w:rsidRDefault="0029655C" w:rsidP="0029655C">
            <w:pPr>
              <w:rPr>
                <w:ins w:id="128" w:author="jingjing chen" w:date="2021-04-16T15:03:00Z"/>
                <w:b/>
                <w:color w:val="000000" w:themeColor="text1"/>
                <w:u w:val="single"/>
                <w:lang w:eastAsia="zh-CN"/>
              </w:rPr>
            </w:pPr>
            <w:ins w:id="129" w:author="jingjing chen" w:date="2021-04-16T15:03:00Z">
              <w:r w:rsidRPr="00EC41C4">
                <w:rPr>
                  <w:rFonts w:hint="eastAsia"/>
                  <w:b/>
                  <w:color w:val="000000" w:themeColor="text1"/>
                  <w:u w:val="single"/>
                  <w:lang w:eastAsia="zh-CN"/>
                </w:rPr>
                <w:t>Issue 2-4-1: UE capability and network-assisted signalling</w:t>
              </w:r>
            </w:ins>
          </w:p>
          <w:p w14:paraId="63AB4429" w14:textId="66792A4A" w:rsidR="0029655C" w:rsidRPr="00DD29EB" w:rsidRDefault="0029655C" w:rsidP="00C636BA">
            <w:pPr>
              <w:rPr>
                <w:ins w:id="130" w:author="jingjing chen" w:date="2021-04-16T14:44:00Z"/>
                <w:rFonts w:eastAsiaTheme="minorEastAsia"/>
                <w:b/>
                <w:color w:val="000000" w:themeColor="text1"/>
                <w:u w:val="single"/>
                <w:lang w:eastAsia="zh-CN"/>
              </w:rPr>
            </w:pPr>
            <w:ins w:id="131" w:author="jingjing chen" w:date="2021-04-16T15:03:00Z">
              <w:r>
                <w:rPr>
                  <w:rFonts w:eastAsiaTheme="minorEastAsia"/>
                  <w:b/>
                  <w:color w:val="000000" w:themeColor="text1"/>
                  <w:u w:val="single"/>
                  <w:lang w:eastAsia="zh-CN"/>
                </w:rPr>
                <w:t xml:space="preserve">To HW: </w:t>
              </w:r>
            </w:ins>
            <w:ins w:id="132" w:author="jingjing chen" w:date="2021-04-16T15:04:00Z">
              <w:r w:rsidR="003C5E62">
                <w:rPr>
                  <w:rFonts w:eastAsiaTheme="minorEastAsia"/>
                  <w:b/>
                  <w:color w:val="000000" w:themeColor="text1"/>
                  <w:u w:val="single"/>
                  <w:lang w:eastAsia="zh-CN"/>
                </w:rPr>
                <w:t>since HW suggest</w:t>
              </w:r>
            </w:ins>
            <w:ins w:id="133" w:author="jingjing chen" w:date="2021-04-16T15:07:00Z">
              <w:r w:rsidR="008B6DF5">
                <w:rPr>
                  <w:rFonts w:eastAsiaTheme="minorEastAsia"/>
                  <w:b/>
                  <w:color w:val="000000" w:themeColor="text1"/>
                  <w:u w:val="single"/>
                  <w:lang w:eastAsia="zh-CN"/>
                </w:rPr>
                <w:t xml:space="preserve"> to</w:t>
              </w:r>
            </w:ins>
            <w:ins w:id="134" w:author="jingjing chen" w:date="2021-04-16T15:04:00Z">
              <w:r w:rsidR="003C5E62" w:rsidRPr="003C5E62">
                <w:rPr>
                  <w:rFonts w:eastAsiaTheme="minorEastAsia"/>
                  <w:b/>
                  <w:color w:val="000000" w:themeColor="text1"/>
                  <w:u w:val="single"/>
                  <w:lang w:eastAsia="zh-CN"/>
                </w:rPr>
                <w:t xml:space="preserve"> discuss this issue later as per discussion on Issue 2-2-2</w:t>
              </w:r>
            </w:ins>
            <w:ins w:id="135" w:author="jingjing chen" w:date="2021-04-16T15:07:00Z">
              <w:r w:rsidR="008B6DF5">
                <w:rPr>
                  <w:rFonts w:eastAsiaTheme="minorEastAsia"/>
                  <w:b/>
                  <w:color w:val="000000" w:themeColor="text1"/>
                  <w:u w:val="single"/>
                  <w:lang w:eastAsia="zh-CN"/>
                </w:rPr>
                <w:t xml:space="preserve">. While issue 2-2-2 is about applicability rule, </w:t>
              </w:r>
            </w:ins>
            <w:ins w:id="136" w:author="jingjing chen" w:date="2021-04-16T15:03:00Z">
              <w:r>
                <w:rPr>
                  <w:rFonts w:eastAsiaTheme="minorEastAsia"/>
                  <w:b/>
                  <w:color w:val="000000" w:themeColor="text1"/>
                  <w:u w:val="single"/>
                  <w:lang w:eastAsia="zh-CN"/>
                </w:rPr>
                <w:t xml:space="preserve">could HW help to clarify why the UE capability is </w:t>
              </w:r>
              <w:r w:rsidR="003C5E62">
                <w:rPr>
                  <w:rFonts w:eastAsiaTheme="minorEastAsia"/>
                  <w:b/>
                  <w:color w:val="000000" w:themeColor="text1"/>
                  <w:u w:val="single"/>
                  <w:lang w:eastAsia="zh-CN"/>
                </w:rPr>
                <w:t>rela</w:t>
              </w:r>
            </w:ins>
            <w:ins w:id="137" w:author="jingjing chen" w:date="2021-04-16T15:04:00Z">
              <w:r w:rsidR="003C5E62">
                <w:rPr>
                  <w:rFonts w:eastAsiaTheme="minorEastAsia"/>
                  <w:b/>
                  <w:color w:val="000000" w:themeColor="text1"/>
                  <w:u w:val="single"/>
                  <w:lang w:eastAsia="zh-CN"/>
                </w:rPr>
                <w:t>ted with applicability rule</w:t>
              </w:r>
            </w:ins>
            <w:ins w:id="138" w:author="jingjing chen" w:date="2021-04-16T15:07:00Z">
              <w:r w:rsidR="008B6DF5">
                <w:rPr>
                  <w:rFonts w:eastAsiaTheme="minorEastAsia"/>
                  <w:b/>
                  <w:color w:val="000000" w:themeColor="text1"/>
                  <w:u w:val="single"/>
                  <w:lang w:eastAsia="zh-CN"/>
                </w:rPr>
                <w:t>?</w:t>
              </w:r>
            </w:ins>
          </w:p>
        </w:tc>
      </w:tr>
      <w:tr w:rsidR="00DF4CF2" w14:paraId="41E45E76" w14:textId="77777777" w:rsidTr="002106DE">
        <w:tc>
          <w:tcPr>
            <w:tcW w:w="1538" w:type="dxa"/>
          </w:tcPr>
          <w:p w14:paraId="6EA608F4" w14:textId="5729E5D1" w:rsidR="00DF4CF2" w:rsidRDefault="00DF4CF2" w:rsidP="00C636BA">
            <w:pPr>
              <w:spacing w:after="120"/>
              <w:rPr>
                <w:rFonts w:hint="eastAsia"/>
                <w:b/>
                <w:bCs/>
                <w:color w:val="0070C0"/>
                <w:lang w:val="en-US" w:eastAsia="ja-JP"/>
              </w:rPr>
            </w:pPr>
            <w:r>
              <w:rPr>
                <w:rFonts w:hint="eastAsia"/>
                <w:b/>
                <w:bCs/>
                <w:color w:val="0070C0"/>
                <w:lang w:val="en-US" w:eastAsia="ja-JP"/>
              </w:rPr>
              <w:lastRenderedPageBreak/>
              <w:t>D</w:t>
            </w:r>
            <w:r>
              <w:rPr>
                <w:b/>
                <w:bCs/>
                <w:color w:val="0070C0"/>
                <w:lang w:val="en-US" w:eastAsia="ja-JP"/>
              </w:rPr>
              <w:t>CM</w:t>
            </w:r>
          </w:p>
        </w:tc>
        <w:tc>
          <w:tcPr>
            <w:tcW w:w="8093" w:type="dxa"/>
          </w:tcPr>
          <w:p w14:paraId="5224C3FC" w14:textId="77777777" w:rsidR="00DF4CF2" w:rsidRPr="006311CE" w:rsidRDefault="00DF4CF2" w:rsidP="00DF4CF2">
            <w:pPr>
              <w:rPr>
                <w:rFonts w:eastAsia="DengXian"/>
                <w:u w:val="single"/>
                <w:lang w:val="en-US" w:eastAsia="zh-CN"/>
              </w:rPr>
            </w:pPr>
            <w:r w:rsidRPr="006311CE">
              <w:rPr>
                <w:rFonts w:hint="eastAsia"/>
                <w:b/>
                <w:u w:val="single"/>
                <w:lang w:eastAsia="zh-CN"/>
              </w:rPr>
              <w:t>Issue 2-2-1: Applicability rule for SCS configuration</w:t>
            </w:r>
            <w:r w:rsidRPr="006311CE">
              <w:rPr>
                <w:u w:val="single"/>
                <w:lang w:val="en-US" w:eastAsia="zh-CN"/>
              </w:rPr>
              <w:t xml:space="preserve"> </w:t>
            </w:r>
          </w:p>
          <w:p w14:paraId="677F6FF7" w14:textId="77777777" w:rsidR="00DF4CF2" w:rsidRPr="006311CE" w:rsidRDefault="00DF4CF2" w:rsidP="00DF4CF2">
            <w:pPr>
              <w:rPr>
                <w:rFonts w:eastAsiaTheme="minorEastAsia" w:hint="eastAsia"/>
                <w:u w:val="single"/>
                <w:lang w:val="en-US" w:eastAsia="zh-CN"/>
              </w:rPr>
            </w:pPr>
            <w:r w:rsidRPr="006311CE">
              <w:rPr>
                <w:rFonts w:hint="eastAsia"/>
                <w:bCs/>
                <w:lang w:eastAsia="ja-JP"/>
              </w:rPr>
              <w:t>W</w:t>
            </w:r>
            <w:r w:rsidRPr="006311CE">
              <w:rPr>
                <w:bCs/>
                <w:lang w:eastAsia="ja-JP"/>
              </w:rPr>
              <w:t xml:space="preserve">e prefer Option 3. </w:t>
            </w:r>
          </w:p>
          <w:p w14:paraId="1EF73345" w14:textId="77777777" w:rsidR="00DF4CF2" w:rsidRPr="006311CE" w:rsidRDefault="00DF4CF2" w:rsidP="00DF4CF2">
            <w:pPr>
              <w:rPr>
                <w:b/>
                <w:u w:val="single"/>
                <w:lang w:eastAsia="zh-CN"/>
              </w:rPr>
            </w:pPr>
            <w:r w:rsidRPr="006311CE">
              <w:rPr>
                <w:rFonts w:hint="eastAsia"/>
                <w:b/>
                <w:u w:val="single"/>
                <w:lang w:eastAsia="zh-CN"/>
              </w:rPr>
              <w:t xml:space="preserve">Issue 2-2-2: Applicability rule for HST-SFN joint </w:t>
            </w:r>
            <w:r w:rsidRPr="006311CE">
              <w:rPr>
                <w:b/>
                <w:u w:val="single"/>
                <w:lang w:eastAsia="zh-CN"/>
              </w:rPr>
              <w:t>transmission</w:t>
            </w:r>
            <w:r w:rsidRPr="006311CE">
              <w:rPr>
                <w:rFonts w:hint="eastAsia"/>
                <w:b/>
                <w:u w:val="single"/>
                <w:lang w:eastAsia="zh-CN"/>
              </w:rPr>
              <w:t xml:space="preserve"> scheme and DPS </w:t>
            </w:r>
            <w:r w:rsidRPr="006311CE">
              <w:rPr>
                <w:b/>
                <w:u w:val="single"/>
                <w:lang w:eastAsia="zh-CN"/>
              </w:rPr>
              <w:t>transmission</w:t>
            </w:r>
            <w:r w:rsidRPr="006311CE">
              <w:rPr>
                <w:rFonts w:hint="eastAsia"/>
                <w:b/>
                <w:u w:val="single"/>
                <w:lang w:eastAsia="zh-CN"/>
              </w:rPr>
              <w:t xml:space="preserve"> scheme</w:t>
            </w:r>
          </w:p>
          <w:p w14:paraId="72B26BF4" w14:textId="660485C0" w:rsidR="00DF4CF2" w:rsidRPr="00DF4CF2" w:rsidRDefault="00DF4CF2" w:rsidP="00C636BA">
            <w:pPr>
              <w:rPr>
                <w:rFonts w:eastAsiaTheme="minorEastAsia" w:hint="eastAsia"/>
                <w:b/>
                <w:u w:val="single"/>
                <w:lang w:eastAsia="zh-CN"/>
              </w:rPr>
            </w:pPr>
            <w:r w:rsidRPr="006311CE">
              <w:rPr>
                <w:lang w:val="en-US" w:eastAsia="zh-CN"/>
              </w:rPr>
              <w:t xml:space="preserve">If RAN4 agree to define applicability rule between </w:t>
            </w:r>
            <w:r w:rsidRPr="006311CE">
              <w:rPr>
                <w:szCs w:val="24"/>
                <w:lang w:eastAsia="zh-CN"/>
              </w:rPr>
              <w:t>HST-SFN CA requirements and DPS CA requirements</w:t>
            </w:r>
            <w:r w:rsidRPr="006311CE">
              <w:rPr>
                <w:lang w:val="en-US" w:eastAsia="zh-CN"/>
              </w:rPr>
              <w:t xml:space="preserve">, we prefer Option 1. </w:t>
            </w:r>
            <w:r w:rsidRPr="006311CE">
              <w:rPr>
                <w:lang w:eastAsia="zh-CN"/>
              </w:rPr>
              <w:t xml:space="preserve">We have concerns about introducing Option 2, which allow UEs to always skip HST-SFN CA </w:t>
            </w:r>
            <w:r w:rsidRPr="006311CE">
              <w:rPr>
                <w:szCs w:val="24"/>
                <w:lang w:eastAsia="zh-CN"/>
              </w:rPr>
              <w:t>requirements.</w:t>
            </w:r>
            <w:bookmarkStart w:id="139" w:name="_GoBack"/>
            <w:bookmarkEnd w:id="139"/>
          </w:p>
        </w:tc>
      </w:tr>
    </w:tbl>
    <w:p w14:paraId="4B3B1B2D" w14:textId="2A0C7746" w:rsidR="000B5F13" w:rsidRPr="002106DE" w:rsidDel="002106DE" w:rsidRDefault="000B5F13">
      <w:pPr>
        <w:rPr>
          <w:del w:id="140" w:author="Huawei" w:date="2021-04-16T09:34:00Z"/>
          <w:lang w:eastAsia="zh-CN"/>
        </w:rPr>
      </w:pPr>
    </w:p>
    <w:p w14:paraId="4B3B1B2E" w14:textId="77777777" w:rsidR="000B5F13" w:rsidRDefault="00DB2BCF">
      <w:pPr>
        <w:pStyle w:val="2"/>
        <w:rPr>
          <w:lang w:val="en-US"/>
        </w:rPr>
      </w:pPr>
      <w:r>
        <w:rPr>
          <w:lang w:val="en-US"/>
        </w:rPr>
        <w:t>Summary on 2nd round (if applicable)</w:t>
      </w:r>
    </w:p>
    <w:tbl>
      <w:tblPr>
        <w:tblStyle w:val="aff2"/>
        <w:tblW w:w="9857" w:type="dxa"/>
        <w:tblLayout w:type="fixed"/>
        <w:tblLook w:val="04A0" w:firstRow="1" w:lastRow="0" w:firstColumn="1" w:lastColumn="0" w:noHBand="0" w:noVBand="1"/>
      </w:tblPr>
      <w:tblGrid>
        <w:gridCol w:w="4077"/>
        <w:gridCol w:w="5780"/>
      </w:tblGrid>
      <w:tr w:rsidR="000B5F13" w14:paraId="4B3B1B31" w14:textId="77777777">
        <w:tc>
          <w:tcPr>
            <w:tcW w:w="4077" w:type="dxa"/>
          </w:tcPr>
          <w:p w14:paraId="4B3B1B2F"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14:paraId="4B3B1B30" w14:textId="77777777" w:rsidR="000B5F13" w:rsidRDefault="00DB2BCF">
            <w:pPr>
              <w:rPr>
                <w:rFonts w:eastAsia="ＭＳ 明朝"/>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B34" w14:textId="77777777">
        <w:tc>
          <w:tcPr>
            <w:tcW w:w="4077" w:type="dxa"/>
          </w:tcPr>
          <w:p w14:paraId="4B3B1B32" w14:textId="77777777" w:rsidR="000B5F13" w:rsidRDefault="00DB2BCF">
            <w:pPr>
              <w:rPr>
                <w:color w:val="0070C0"/>
                <w:lang w:val="en-US" w:eastAsia="zh-CN"/>
              </w:rPr>
            </w:pPr>
            <w:r>
              <w:rPr>
                <w:color w:val="0070C0"/>
                <w:lang w:val="en-US" w:eastAsia="zh-CN"/>
              </w:rPr>
              <w:t xml:space="preserve"> </w:t>
            </w:r>
          </w:p>
        </w:tc>
        <w:tc>
          <w:tcPr>
            <w:tcW w:w="5780" w:type="dxa"/>
          </w:tcPr>
          <w:p w14:paraId="4B3B1B33" w14:textId="77777777" w:rsidR="000B5F13" w:rsidRDefault="000B5F13">
            <w:pPr>
              <w:rPr>
                <w:color w:val="0070C0"/>
                <w:highlight w:val="green"/>
                <w:lang w:val="en-US" w:eastAsia="zh-CN"/>
              </w:rPr>
            </w:pPr>
          </w:p>
        </w:tc>
      </w:tr>
    </w:tbl>
    <w:p w14:paraId="4B3B1B35" w14:textId="77777777" w:rsidR="000B5F13" w:rsidRDefault="000B5F13">
      <w:pPr>
        <w:rPr>
          <w:lang w:eastAsia="zh-CN"/>
        </w:rPr>
      </w:pPr>
    </w:p>
    <w:p w14:paraId="4B3B1B36" w14:textId="77777777" w:rsidR="000B5F13" w:rsidRDefault="00DB2BCF">
      <w:pPr>
        <w:pStyle w:val="1"/>
        <w:rPr>
          <w:lang w:eastAsia="zh-CN"/>
        </w:rPr>
      </w:pPr>
      <w:r>
        <w:rPr>
          <w:lang w:eastAsia="ja-JP"/>
        </w:rPr>
        <w:t>Topic #</w:t>
      </w:r>
      <w:r>
        <w:rPr>
          <w:rFonts w:hint="eastAsia"/>
          <w:lang w:eastAsia="zh-CN"/>
        </w:rPr>
        <w:t>3</w:t>
      </w:r>
      <w:r>
        <w:rPr>
          <w:lang w:eastAsia="ja-JP"/>
        </w:rPr>
        <w:t xml:space="preserve">: </w:t>
      </w:r>
      <w:r>
        <w:rPr>
          <w:rFonts w:hint="eastAsia"/>
          <w:lang w:eastAsia="zh-CN"/>
        </w:rPr>
        <w:t>Enhanced transmisison schemes</w:t>
      </w:r>
    </w:p>
    <w:p w14:paraId="4B3B1B37" w14:textId="77777777" w:rsidR="000B5F13" w:rsidRDefault="00DB2BCF">
      <w:pPr>
        <w:rPr>
          <w:i/>
          <w:color w:val="0070C0"/>
          <w:lang w:eastAsia="zh-CN"/>
        </w:rPr>
      </w:pPr>
      <w:r>
        <w:rPr>
          <w:rFonts w:hint="eastAsia"/>
          <w:i/>
          <w:color w:val="0070C0"/>
          <w:lang w:eastAsia="zh-CN"/>
        </w:rPr>
        <w:t>Agenda  8.6.3.3</w:t>
      </w:r>
    </w:p>
    <w:p w14:paraId="4B3B1B38" w14:textId="77777777" w:rsidR="000B5F13" w:rsidRDefault="00DB2BCF">
      <w:pPr>
        <w:pStyle w:val="2"/>
      </w:pPr>
      <w:r>
        <w:rPr>
          <w:rFonts w:hint="eastAsia"/>
        </w:rPr>
        <w:t>Companies</w:t>
      </w:r>
      <w:r>
        <w:t>’ contributions summary</w:t>
      </w:r>
    </w:p>
    <w:tbl>
      <w:tblPr>
        <w:tblW w:w="9786" w:type="dxa"/>
        <w:tblInd w:w="103" w:type="dxa"/>
        <w:tblLayout w:type="fixed"/>
        <w:tblLook w:val="04A0" w:firstRow="1" w:lastRow="0" w:firstColumn="1" w:lastColumn="0" w:noHBand="0" w:noVBand="1"/>
      </w:tblPr>
      <w:tblGrid>
        <w:gridCol w:w="980"/>
        <w:gridCol w:w="3940"/>
        <w:gridCol w:w="1520"/>
        <w:gridCol w:w="3346"/>
      </w:tblGrid>
      <w:tr w:rsidR="000B5F13" w14:paraId="4B3B1B3D" w14:textId="7777777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tcPr>
          <w:p w14:paraId="4B3B1B39"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3940" w:type="dxa"/>
            <w:tcBorders>
              <w:top w:val="single" w:sz="4" w:space="0" w:color="FFFFFF"/>
              <w:left w:val="nil"/>
              <w:bottom w:val="single" w:sz="4" w:space="0" w:color="FFFFFF"/>
              <w:right w:val="single" w:sz="4" w:space="0" w:color="FFFFFF"/>
            </w:tcBorders>
            <w:shd w:val="clear" w:color="000000" w:fill="75B91A"/>
          </w:tcPr>
          <w:p w14:paraId="4B3B1B3A"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tcPr>
          <w:p w14:paraId="4B3B1B3B"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14:paraId="4B3B1B3C"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B44" w14:textId="77777777">
        <w:trPr>
          <w:trHeight w:val="204"/>
        </w:trPr>
        <w:tc>
          <w:tcPr>
            <w:tcW w:w="980" w:type="dxa"/>
            <w:tcBorders>
              <w:top w:val="nil"/>
              <w:left w:val="single" w:sz="4" w:space="0" w:color="A5A5A5"/>
              <w:bottom w:val="single" w:sz="4" w:space="0" w:color="A5A5A5"/>
              <w:right w:val="single" w:sz="4" w:space="0" w:color="A5A5A5"/>
            </w:tcBorders>
            <w:shd w:val="clear" w:color="auto" w:fill="auto"/>
          </w:tcPr>
          <w:p w14:paraId="4B3B1B3E" w14:textId="77777777" w:rsidR="000B5F13" w:rsidRDefault="004C2256">
            <w:pPr>
              <w:spacing w:after="0"/>
              <w:rPr>
                <w:rFonts w:ascii="Arial" w:eastAsia="SimSun" w:hAnsi="Arial" w:cs="Arial"/>
                <w:b/>
                <w:bCs/>
                <w:color w:val="0000FF"/>
                <w:sz w:val="16"/>
                <w:szCs w:val="16"/>
                <w:u w:val="single"/>
                <w:lang w:val="en-US" w:eastAsia="zh-CN"/>
              </w:rPr>
            </w:pPr>
            <w:hyperlink r:id="rId25" w:history="1">
              <w:r w:rsidR="00DB2BCF">
                <w:rPr>
                  <w:rFonts w:ascii="Arial" w:eastAsia="SimSun"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tcPr>
          <w:p w14:paraId="4B3B1B3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tcPr>
          <w:p w14:paraId="4B3B1B4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3346" w:type="dxa"/>
            <w:tcBorders>
              <w:top w:val="nil"/>
              <w:left w:val="nil"/>
              <w:bottom w:val="single" w:sz="4" w:space="0" w:color="A5A5A5"/>
              <w:right w:val="single" w:sz="4" w:space="0" w:color="A5A5A5"/>
            </w:tcBorders>
          </w:tcPr>
          <w:p w14:paraId="4B3B1B4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The performance with multi-DCI transmission scheme is comparable to DPS for HST.</w:t>
            </w:r>
          </w:p>
          <w:p w14:paraId="4B3B1B4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introduce requirements with enhanced transmission scheme for HST.</w:t>
            </w:r>
          </w:p>
          <w:p w14:paraId="4B3B1B4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RAN4 further discuss the channel model for multi-TRP transmission in HST.</w:t>
            </w:r>
          </w:p>
        </w:tc>
      </w:tr>
      <w:tr w:rsidR="000B5F13" w14:paraId="4B3B1B4B"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5" w14:textId="77777777" w:rsidR="000B5F13" w:rsidRDefault="004C2256">
            <w:pPr>
              <w:spacing w:after="0"/>
              <w:rPr>
                <w:rFonts w:ascii="Arial" w:eastAsia="SimSun" w:hAnsi="Arial" w:cs="Arial"/>
                <w:b/>
                <w:bCs/>
                <w:color w:val="0000FF"/>
                <w:sz w:val="16"/>
                <w:szCs w:val="16"/>
                <w:u w:val="single"/>
                <w:lang w:val="en-US" w:eastAsia="zh-CN"/>
              </w:rPr>
            </w:pPr>
            <w:hyperlink r:id="rId26" w:history="1">
              <w:r w:rsidR="00DB2BCF">
                <w:rPr>
                  <w:rFonts w:ascii="Arial" w:eastAsia="SimSun"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tcPr>
          <w:p w14:paraId="4B3B1B4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tcPr>
          <w:p w14:paraId="4B3B1B4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14:paraId="4B3B1B4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Observation #1: Propagation conditions for each PDSCH scheduled in multi-DCI based Tx scheme in Rel-16 HST-SFN deployment </w:t>
            </w:r>
            <w:r>
              <w:rPr>
                <w:rFonts w:ascii="Arial" w:eastAsia="SimSun" w:hAnsi="Arial" w:cs="Arial"/>
                <w:sz w:val="16"/>
                <w:szCs w:val="16"/>
                <w:lang w:val="en-US" w:eastAsia="zh-CN"/>
              </w:rPr>
              <w:lastRenderedPageBreak/>
              <w:t>are determined by two tap channel model with time-variant characteristics.</w:t>
            </w:r>
          </w:p>
          <w:p w14:paraId="4B3B1B49"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Propagation conditions with multi-DCI Tx scheme and JT scheme are quite similar.</w:t>
            </w:r>
          </w:p>
          <w:p w14:paraId="4B3B1B4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w:t>
            </w:r>
            <w:r>
              <w:rPr>
                <w:rFonts w:ascii="Arial" w:eastAsia="SimSun" w:hAnsi="Arial" w:cs="Arial"/>
                <w:sz w:val="16"/>
                <w:szCs w:val="16"/>
                <w:lang w:eastAsia="zh-CN"/>
              </w:rPr>
              <w:tab/>
              <w:t>Do not define performance requirements for multi-DCI based Tx scheme in HST-SFN scenario.</w:t>
            </w:r>
          </w:p>
        </w:tc>
      </w:tr>
      <w:tr w:rsidR="000B5F13" w14:paraId="4B3B1B55"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C" w14:textId="77777777" w:rsidR="000B5F13" w:rsidRDefault="004C2256">
            <w:pPr>
              <w:spacing w:after="0"/>
              <w:rPr>
                <w:rFonts w:ascii="Arial" w:eastAsia="SimSun" w:hAnsi="Arial" w:cs="Arial"/>
                <w:b/>
                <w:bCs/>
                <w:color w:val="0000FF"/>
                <w:sz w:val="16"/>
                <w:szCs w:val="16"/>
                <w:u w:val="single"/>
                <w:lang w:val="en-US" w:eastAsia="zh-CN"/>
              </w:rPr>
            </w:pPr>
            <w:hyperlink r:id="rId27" w:history="1">
              <w:r w:rsidR="00DB2BCF">
                <w:rPr>
                  <w:rFonts w:ascii="Arial" w:eastAsia="SimSun"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tcPr>
          <w:p w14:paraId="4B3B1B4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4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4B3B1B4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consider full overlapping or partially overlapping cases for multi-DCI based multi-TRP.</w:t>
            </w:r>
          </w:p>
          <w:p w14:paraId="4B3B1B50"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changed SNR for different time and different RRH for the non-overlapping case, if multi-DCI based multi-TRP requirements are defined.</w:t>
            </w:r>
          </w:p>
          <w:p w14:paraId="4B3B1B5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Do not scheduled PDSCH in ‘S’ slot, if multi-DCI based multi-TRP requirements are defined.</w:t>
            </w:r>
          </w:p>
          <w:p w14:paraId="4B3B1B5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extra time/frequency offset or calculate them into the total frequency/time offset to ensure the total frequency/time offset is within the UE capability, if multi-DCI based multi-TRP requirements are defined.</w:t>
            </w:r>
          </w:p>
          <w:p w14:paraId="4B3B1B5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Use total maximum frequency offset of 870Hz for 15KHz SCS, 1667Hz for 30 KHz SCS respectively, if multi-DCI based multi-TRP requirements are defined.</w:t>
            </w:r>
          </w:p>
          <w:p w14:paraId="4B3B1B5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Do not define requirements multi-DCI based multi-TRP under HST scenario.</w:t>
            </w:r>
          </w:p>
        </w:tc>
      </w:tr>
      <w:tr w:rsidR="000B5F13" w14:paraId="4B3B1B5D" w14:textId="77777777">
        <w:trPr>
          <w:trHeight w:val="612"/>
        </w:trPr>
        <w:tc>
          <w:tcPr>
            <w:tcW w:w="980" w:type="dxa"/>
            <w:tcBorders>
              <w:top w:val="nil"/>
              <w:left w:val="single" w:sz="4" w:space="0" w:color="A5A5A5"/>
              <w:bottom w:val="single" w:sz="4" w:space="0" w:color="A5A5A5"/>
              <w:right w:val="single" w:sz="4" w:space="0" w:color="A5A5A5"/>
            </w:tcBorders>
            <w:shd w:val="clear" w:color="auto" w:fill="auto"/>
          </w:tcPr>
          <w:p w14:paraId="4B3B1B56" w14:textId="77777777" w:rsidR="000B5F13" w:rsidRDefault="004C2256">
            <w:pPr>
              <w:spacing w:after="0"/>
              <w:rPr>
                <w:rFonts w:ascii="Arial" w:eastAsia="SimSun" w:hAnsi="Arial" w:cs="Arial"/>
                <w:b/>
                <w:bCs/>
                <w:color w:val="0000FF"/>
                <w:sz w:val="16"/>
                <w:szCs w:val="16"/>
                <w:u w:val="single"/>
                <w:lang w:val="en-US" w:eastAsia="zh-CN"/>
              </w:rPr>
            </w:pPr>
            <w:hyperlink r:id="rId28" w:history="1">
              <w:r w:rsidR="00DB2BCF">
                <w:rPr>
                  <w:rFonts w:ascii="Arial" w:eastAsia="SimSun"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tcPr>
          <w:p w14:paraId="4B3B1B5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5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4B3B1B5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Bad performance using multi-DCI based multi-TRP when UE near the RRH.</w:t>
            </w:r>
          </w:p>
          <w:p w14:paraId="4B3B1B5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2: DPS is better than multi-DCI based multi-TRP all the time from the perspective of throughput.</w:t>
            </w:r>
          </w:p>
          <w:p w14:paraId="4B3B1B5B"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3: Total frequency offset over than 870Hz for 15 kHz SCS will cause the “frequency wrap” then leads to the significant performance degradation.</w:t>
            </w:r>
          </w:p>
          <w:p w14:paraId="4B3B1B5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4: Maximum throughput cannot achieved for multi-DCI based multi-TRP with MCS 17 and TDD 30 kHz regardless the value of timing offset.</w:t>
            </w:r>
          </w:p>
        </w:tc>
      </w:tr>
      <w:tr w:rsidR="000B5F13" w14:paraId="4B3B1B65" w14:textId="77777777">
        <w:trPr>
          <w:trHeight w:val="1428"/>
        </w:trPr>
        <w:tc>
          <w:tcPr>
            <w:tcW w:w="980" w:type="dxa"/>
            <w:tcBorders>
              <w:top w:val="nil"/>
              <w:left w:val="single" w:sz="4" w:space="0" w:color="A5A5A5"/>
              <w:bottom w:val="single" w:sz="4" w:space="0" w:color="A5A5A5"/>
              <w:right w:val="single" w:sz="4" w:space="0" w:color="A5A5A5"/>
            </w:tcBorders>
            <w:shd w:val="clear" w:color="auto" w:fill="auto"/>
          </w:tcPr>
          <w:p w14:paraId="4B3B1B5E" w14:textId="77777777" w:rsidR="000B5F13" w:rsidRDefault="004C2256">
            <w:pPr>
              <w:spacing w:after="0"/>
              <w:rPr>
                <w:rFonts w:ascii="Arial" w:eastAsia="SimSun" w:hAnsi="Arial" w:cs="Arial"/>
                <w:b/>
                <w:bCs/>
                <w:color w:val="0000FF"/>
                <w:sz w:val="16"/>
                <w:szCs w:val="16"/>
                <w:u w:val="single"/>
                <w:lang w:val="en-US" w:eastAsia="zh-CN"/>
              </w:rPr>
            </w:pPr>
            <w:hyperlink r:id="rId29" w:history="1">
              <w:r w:rsidR="00DB2BCF">
                <w:rPr>
                  <w:rFonts w:ascii="Arial" w:eastAsia="SimSun"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tcPr>
          <w:p w14:paraId="4B3B1B5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tcPr>
          <w:p w14:paraId="4B3B1B6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14:paraId="4B3B1B6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mDCI-based PDSCH transmission cannot achieve the maximum throughput when the HST-SFN channel model is applied.</w:t>
            </w:r>
          </w:p>
          <w:p w14:paraId="4B3B1B6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2: Larger time difference between two TRPs in HST-SFN channel model degrades the UE demodulation performance for the multi-DCI based transmission. </w:t>
            </w:r>
          </w:p>
          <w:p w14:paraId="4B3B1B6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3: mDCI-based transmission scheme with HST-SFN deployment scenario shows worse performance compared with HST-SFN JT/HST-DPS scenario. </w:t>
            </w:r>
          </w:p>
          <w:p w14:paraId="4B3B1B6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RAN4 need more discussion/study whether to define mDCI-based transmission in HST-SFN deployment scenario.</w:t>
            </w:r>
          </w:p>
        </w:tc>
      </w:tr>
      <w:tr w:rsidR="000B5F13" w14:paraId="4B3B1B6C"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6" w14:textId="77777777" w:rsidR="000B5F13" w:rsidRDefault="004C2256">
            <w:pPr>
              <w:spacing w:after="0"/>
              <w:rPr>
                <w:rFonts w:ascii="Arial" w:eastAsia="SimSun" w:hAnsi="Arial" w:cs="Arial"/>
                <w:b/>
                <w:bCs/>
                <w:color w:val="0000FF"/>
                <w:sz w:val="16"/>
                <w:szCs w:val="16"/>
                <w:u w:val="single"/>
                <w:lang w:val="en-US" w:eastAsia="zh-CN"/>
              </w:rPr>
            </w:pPr>
            <w:hyperlink r:id="rId30" w:history="1">
              <w:r w:rsidR="00DB2BCF">
                <w:rPr>
                  <w:rFonts w:ascii="Arial" w:eastAsia="SimSun"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tcPr>
          <w:p w14:paraId="4B3B1B6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tcPr>
          <w:p w14:paraId="4B3B1B6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14:paraId="4B3B1B6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Use HST-DPS scheme as reference for evaluating Multi-DCI scheme for FR1 HST.</w:t>
            </w:r>
          </w:p>
          <w:p w14:paraId="4B3B1B6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SNR at 70% of max achievable throughput as evaluation metric for Multi-DCI scheme.</w:t>
            </w:r>
          </w:p>
          <w:p w14:paraId="4B3B1B6B" w14:textId="77777777" w:rsidR="000B5F13" w:rsidRDefault="00DB2BCF">
            <w:pPr>
              <w:spacing w:after="0"/>
              <w:rPr>
                <w:rFonts w:ascii="Arial" w:eastAsia="SimSun" w:hAnsi="Arial" w:cs="Arial"/>
                <w:strike/>
                <w:sz w:val="16"/>
                <w:szCs w:val="16"/>
                <w:lang w:eastAsia="zh-CN"/>
              </w:rPr>
            </w:pPr>
            <w:r>
              <w:rPr>
                <w:rFonts w:ascii="Arial" w:eastAsia="SimSun" w:hAnsi="Arial" w:cs="Arial"/>
                <w:strike/>
                <w:sz w:val="16"/>
                <w:szCs w:val="16"/>
                <w:lang w:eastAsia="zh-CN"/>
              </w:rPr>
              <w:t>Proposal 3: Do not consider non-overlapping allocation for evaluation of Multi-DCI scheme for FR1 HST.</w:t>
            </w:r>
          </w:p>
        </w:tc>
      </w:tr>
      <w:tr w:rsidR="000B5F13" w14:paraId="4B3B1B73"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D" w14:textId="77777777" w:rsidR="000B5F13" w:rsidRDefault="004C2256">
            <w:pPr>
              <w:spacing w:after="0"/>
              <w:rPr>
                <w:rFonts w:ascii="Arial" w:eastAsia="SimSun" w:hAnsi="Arial" w:cs="Arial"/>
                <w:b/>
                <w:bCs/>
                <w:color w:val="0000FF"/>
                <w:sz w:val="16"/>
                <w:szCs w:val="16"/>
                <w:u w:val="single"/>
                <w:lang w:val="en-US" w:eastAsia="zh-CN"/>
              </w:rPr>
            </w:pPr>
            <w:hyperlink r:id="rId31" w:history="1">
              <w:r w:rsidR="00DB2BCF">
                <w:rPr>
                  <w:rFonts w:ascii="Arial" w:eastAsia="SimSun"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tcPr>
          <w:p w14:paraId="4B3B1B6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tcPr>
          <w:p w14:paraId="4B3B1B6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14:paraId="4B3B1B7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Observation 1: When UE is near one RRH, there is a large power imbalance for two TBs and the received SNR for one of two TBs is very low.  </w:t>
            </w:r>
          </w:p>
          <w:p w14:paraId="4B3B1B7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lastRenderedPageBreak/>
              <w:t>Observation 2: When UE is near one RRH, the maximum reception timing difference from two RRHs for multi-DCI based transmission is close to the CP length for SCS=30kHz.</w:t>
            </w:r>
          </w:p>
          <w:p w14:paraId="4B3B1B72"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Proposal 1: Fixed MCS simulation is not proper for performance evaluation and we may need further discussion about the performance evaluation method.</w:t>
            </w:r>
          </w:p>
        </w:tc>
      </w:tr>
    </w:tbl>
    <w:p w14:paraId="4B3B1B74" w14:textId="77777777" w:rsidR="000B5F13" w:rsidRDefault="000B5F13">
      <w:pPr>
        <w:rPr>
          <w:lang w:val="en-US" w:eastAsia="zh-CN"/>
        </w:rPr>
      </w:pPr>
    </w:p>
    <w:p w14:paraId="4B3B1B75" w14:textId="77777777" w:rsidR="000B5F13" w:rsidRDefault="00DB2BCF">
      <w:pPr>
        <w:pStyle w:val="2"/>
      </w:pPr>
      <w:r>
        <w:rPr>
          <w:rFonts w:hint="eastAsia"/>
        </w:rPr>
        <w:t>Open issues</w:t>
      </w:r>
      <w:r>
        <w:t xml:space="preserve"> summary</w:t>
      </w:r>
    </w:p>
    <w:p w14:paraId="4B3B1B7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77"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78" w14:textId="77777777" w:rsidR="000B5F13" w:rsidRDefault="00DB2BCF">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Firstly, focus on the study and evaluate the performance benefits of transmission scheme 2 in HST-SFN deployment comparing to other transmission schemes.</w:t>
      </w:r>
    </w:p>
    <w:p w14:paraId="4B3B1B79"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7A" w14:textId="77777777" w:rsidR="000B5F13" w:rsidRDefault="00DB2BCF">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B7B" w14:textId="77777777" w:rsidR="000B5F13" w:rsidRDefault="00DB2BCF">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(Ericsson): </w:t>
      </w:r>
      <w:r>
        <w:rPr>
          <w:rFonts w:eastAsia="SimSun"/>
          <w:color w:val="000000" w:themeColor="text1"/>
          <w:szCs w:val="24"/>
          <w:lang w:eastAsia="zh-CN"/>
        </w:rPr>
        <w:t>RAN4 need more discussion/study whether to define mDCI-based transmission in HST-SFN deployment scenario</w:t>
      </w:r>
    </w:p>
    <w:p w14:paraId="4B3B1B7C"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7D" w14:textId="77777777"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following last meeting agreements. More evaluation is needed</w:t>
      </w:r>
      <w:r>
        <w:rPr>
          <w:rFonts w:eastAsia="SimSun" w:hint="eastAsia"/>
          <w:color w:val="0070C0"/>
          <w:szCs w:val="24"/>
          <w:lang w:eastAsia="zh-CN"/>
        </w:rPr>
        <w:t xml:space="preserve">. </w:t>
      </w:r>
    </w:p>
    <w:p w14:paraId="4B3B1B7E" w14:textId="77777777" w:rsidR="000B5F13" w:rsidRDefault="000B5F13">
      <w:pPr>
        <w:pStyle w:val="aff5"/>
        <w:overflowPunct/>
        <w:autoSpaceDE/>
        <w:autoSpaceDN/>
        <w:adjustRightInd/>
        <w:spacing w:after="120"/>
        <w:ind w:left="1656" w:firstLineChars="0" w:firstLine="0"/>
        <w:textAlignment w:val="auto"/>
        <w:rPr>
          <w:lang w:eastAsia="zh-CN"/>
        </w:rPr>
      </w:pPr>
    </w:p>
    <w:p w14:paraId="4B3B1B7F"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80"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81" w14:textId="77777777" w:rsidR="000B5F13" w:rsidRDefault="00DB2BCF">
      <w:pPr>
        <w:numPr>
          <w:ilvl w:val="1"/>
          <w:numId w:val="8"/>
        </w:numPr>
        <w:rPr>
          <w:color w:val="000000" w:themeColor="text1"/>
          <w:lang w:val="en-US" w:eastAsia="zh-CN"/>
        </w:rPr>
      </w:pPr>
      <w:r>
        <w:rPr>
          <w:color w:val="000000" w:themeColor="text1"/>
          <w:lang w:val="en-US" w:eastAsia="zh-CN"/>
        </w:rPr>
        <w:t>Set Ds=700m and Dmin=150m as baseline</w:t>
      </w:r>
    </w:p>
    <w:p w14:paraId="4B3B1B82" w14:textId="77777777" w:rsidR="000B5F13" w:rsidRDefault="00DB2BCF">
      <w:pPr>
        <w:numPr>
          <w:ilvl w:val="1"/>
          <w:numId w:val="8"/>
        </w:numPr>
        <w:rPr>
          <w:color w:val="000000" w:themeColor="text1"/>
          <w:lang w:val="en-US" w:eastAsia="zh-CN"/>
        </w:rPr>
      </w:pPr>
      <w:r>
        <w:rPr>
          <w:color w:val="000000" w:themeColor="text1"/>
          <w:lang w:val="en-US" w:eastAsia="zh-CN"/>
        </w:rPr>
        <w:t>Take maximum Doppler frequency “870Hz for 15KHz SCS, 1667Hz for 30KHz SCS” as baseline</w:t>
      </w:r>
    </w:p>
    <w:p w14:paraId="4B3B1B83" w14:textId="77777777" w:rsidR="000B5F13" w:rsidRDefault="00DB2BCF">
      <w:pPr>
        <w:numPr>
          <w:ilvl w:val="2"/>
          <w:numId w:val="8"/>
        </w:numPr>
        <w:rPr>
          <w:color w:val="000000" w:themeColor="text1"/>
          <w:lang w:val="en-US" w:eastAsia="zh-CN"/>
        </w:rPr>
      </w:pPr>
      <w:r>
        <w:rPr>
          <w:color w:val="000000" w:themeColor="text1"/>
          <w:lang w:val="en-US" w:eastAsia="zh-CN"/>
        </w:rPr>
        <w:t xml:space="preserve">Further check whether </w:t>
      </w:r>
      <w:r>
        <w:rPr>
          <w:color w:val="000000" w:themeColor="text1"/>
          <w:lang w:eastAsia="zh-CN"/>
        </w:rPr>
        <w:t>Doppler/timing offset may exceed maximum UE capability</w:t>
      </w:r>
      <w:r>
        <w:rPr>
          <w:color w:val="000000" w:themeColor="text1"/>
          <w:lang w:val="en-US" w:eastAsia="zh-CN"/>
        </w:rPr>
        <w:t xml:space="preserve"> with the assumption of Non-ideal synchronization</w:t>
      </w:r>
      <w:r>
        <w:rPr>
          <w:color w:val="000000" w:themeColor="text1"/>
          <w:lang w:eastAsia="zh-CN"/>
        </w:rPr>
        <w:t xml:space="preserve"> </w:t>
      </w:r>
    </w:p>
    <w:p w14:paraId="4B3B1B84"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85"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p>
    <w:p w14:paraId="4B3B1B86" w14:textId="77777777" w:rsidR="000B5F13" w:rsidRDefault="00DB2BCF">
      <w:pPr>
        <w:numPr>
          <w:ilvl w:val="2"/>
          <w:numId w:val="8"/>
        </w:numPr>
        <w:rPr>
          <w:color w:val="000000" w:themeColor="text1"/>
          <w:lang w:val="en-US" w:eastAsia="zh-CN"/>
        </w:rPr>
      </w:pPr>
      <w:r>
        <w:rPr>
          <w:color w:val="000000" w:themeColor="text1"/>
          <w:lang w:val="en-US" w:eastAsia="zh-CN"/>
        </w:rPr>
        <w:t>Use total maximum frequency offset of 870Hz for 15KHz SCS, 1667Hz for 30 KHz SCS respectively, if multi-DCI based multi-TRP requirements are defined.</w:t>
      </w:r>
    </w:p>
    <w:p w14:paraId="4B3B1B87" w14:textId="77777777" w:rsidR="000B5F13" w:rsidRDefault="00DB2BCF">
      <w:pPr>
        <w:numPr>
          <w:ilvl w:val="2"/>
          <w:numId w:val="8"/>
        </w:numPr>
        <w:rPr>
          <w:color w:val="000000" w:themeColor="text1"/>
          <w:lang w:val="en-US" w:eastAsia="zh-CN"/>
        </w:rPr>
      </w:pPr>
      <w:r>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14:paraId="4B3B1B88"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89" w14:textId="77777777" w:rsidR="000B5F13" w:rsidRDefault="00DB2BCF">
      <w:pPr>
        <w:pStyle w:val="aff5"/>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14:paraId="4B3B1B8A" w14:textId="77777777"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Set Ds=700m and Dmin=150m as baseline</w:t>
      </w:r>
    </w:p>
    <w:p w14:paraId="4B3B1B8B" w14:textId="77777777"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Take maximum Doppler frequency “870Hz for 15KHz SCS, 1667Hz for 30KHz SCS” as baseline</w:t>
      </w:r>
    </w:p>
    <w:p w14:paraId="4B3B1B8C" w14:textId="77777777" w:rsidR="000B5F13" w:rsidRDefault="000B5F13">
      <w:pPr>
        <w:spacing w:after="120"/>
        <w:rPr>
          <w:lang w:eastAsia="zh-CN"/>
        </w:rPr>
      </w:pPr>
    </w:p>
    <w:p w14:paraId="4B3B1B8D"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8E"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8F" w14:textId="77777777" w:rsidR="000B5F13" w:rsidRDefault="00DB2BCF">
      <w:pPr>
        <w:pStyle w:val="aff5"/>
        <w:numPr>
          <w:ilvl w:val="1"/>
          <w:numId w:val="8"/>
        </w:numPr>
        <w:spacing w:after="120"/>
        <w:ind w:firstLineChars="0"/>
        <w:rPr>
          <w:color w:val="000000" w:themeColor="text1"/>
          <w:lang w:val="en-US" w:eastAsia="zh-CN"/>
        </w:rPr>
      </w:pPr>
      <w:r>
        <w:rPr>
          <w:color w:val="000000" w:themeColor="text1"/>
          <w:lang w:val="en-US" w:eastAsia="zh-CN"/>
        </w:rPr>
        <w:t>Option 1:  mDCI-based transmission vs. HST-SFN joint transmission</w:t>
      </w:r>
    </w:p>
    <w:p w14:paraId="4B3B1B90" w14:textId="77777777" w:rsidR="000B5F13" w:rsidRDefault="00DB2BCF">
      <w:pPr>
        <w:pStyle w:val="aff5"/>
        <w:numPr>
          <w:ilvl w:val="1"/>
          <w:numId w:val="8"/>
        </w:numPr>
        <w:spacing w:after="120"/>
        <w:ind w:firstLineChars="0"/>
        <w:rPr>
          <w:color w:val="000000" w:themeColor="text1"/>
          <w:lang w:val="en-US" w:eastAsia="zh-CN"/>
        </w:rPr>
      </w:pPr>
      <w:r>
        <w:rPr>
          <w:color w:val="000000" w:themeColor="text1"/>
          <w:lang w:val="en-US" w:eastAsia="zh-CN"/>
        </w:rPr>
        <w:t>Option 2:  mDCI-based transmission vs. HST-DPS</w:t>
      </w:r>
    </w:p>
    <w:p w14:paraId="4B3B1B91" w14:textId="77777777" w:rsidR="000B5F13" w:rsidRDefault="00DB2BCF">
      <w:pPr>
        <w:pStyle w:val="aff5"/>
        <w:numPr>
          <w:ilvl w:val="1"/>
          <w:numId w:val="8"/>
        </w:numPr>
        <w:spacing w:after="120"/>
        <w:ind w:firstLineChars="0"/>
        <w:rPr>
          <w:i/>
          <w:color w:val="000000" w:themeColor="text1"/>
          <w:lang w:val="en-US" w:eastAsia="zh-CN"/>
        </w:rPr>
      </w:pPr>
      <w:r>
        <w:rPr>
          <w:color w:val="000000" w:themeColor="text1"/>
          <w:lang w:val="en-US" w:eastAsia="zh-CN"/>
        </w:rPr>
        <w:t xml:space="preserve">Other options are not precluded </w:t>
      </w:r>
    </w:p>
    <w:p w14:paraId="4B3B1B92"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93" w14:textId="77777777" w:rsidR="000B5F13" w:rsidRDefault="00DB2BCF">
      <w:pPr>
        <w:pStyle w:val="aff5"/>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B94"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95" w14:textId="77777777"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96" w14:textId="77777777" w:rsidR="000B5F13" w:rsidRDefault="000B5F13">
      <w:pPr>
        <w:rPr>
          <w:b/>
          <w:bCs/>
          <w:i/>
          <w:iCs/>
          <w:color w:val="000000"/>
          <w:lang w:val="en-US" w:eastAsia="zh-CN"/>
        </w:rPr>
      </w:pPr>
    </w:p>
    <w:p w14:paraId="4B3B1B97" w14:textId="77777777" w:rsidR="000B5F13" w:rsidRDefault="00DB2BCF">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B98"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14:paraId="4B3B1B99"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Baseline assumption for evaluation: reuse the same PRB allocation as Rel-16 eMIMO multi-DCI based transmission, i.e., overlapped in time domain but not overlapped in frequency domain</w:t>
      </w:r>
    </w:p>
    <w:p w14:paraId="4B3B1B9A"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FFS whether to consider both overlapped and non-overlapped PDSCHs allocations between different RRHs for performance analysis </w:t>
      </w:r>
    </w:p>
    <w:p w14:paraId="4B3B1B9B"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9C" w14:textId="77777777" w:rsidR="000B5F13" w:rsidRDefault="00DB2BCF">
      <w:pPr>
        <w:numPr>
          <w:ilvl w:val="1"/>
          <w:numId w:val="8"/>
        </w:numPr>
        <w:tabs>
          <w:tab w:val="left" w:pos="2160"/>
        </w:tabs>
        <w:rPr>
          <w:color w:val="000000" w:themeColor="text1"/>
          <w:lang w:val="en-US" w:eastAsia="zh-CN"/>
        </w:rPr>
      </w:pPr>
      <w:r>
        <w:rPr>
          <w:rFonts w:hint="eastAsia"/>
          <w:color w:val="000000" w:themeColor="text1"/>
          <w:lang w:val="en-US" w:eastAsia="zh-CN"/>
        </w:rPr>
        <w:t>Option 1 (Huawei</w:t>
      </w:r>
      <w:r>
        <w:rPr>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 xml:space="preserve">Do not consider full overlapping or partially overlapping cases for multi-DCI based multi-TRP. </w:t>
      </w:r>
    </w:p>
    <w:p w14:paraId="4B3B1B9D" w14:textId="77777777" w:rsidR="000B5F13" w:rsidRDefault="00DB2BCF">
      <w:pPr>
        <w:numPr>
          <w:ilvl w:val="1"/>
          <w:numId w:val="8"/>
        </w:numPr>
        <w:tabs>
          <w:tab w:val="left" w:pos="2160"/>
        </w:tabs>
        <w:rPr>
          <w:strike/>
          <w:color w:val="000000" w:themeColor="text1"/>
          <w:lang w:val="en-US" w:eastAsia="zh-CN"/>
        </w:rPr>
      </w:pPr>
      <w:r>
        <w:rPr>
          <w:strike/>
          <w:color w:val="000000" w:themeColor="text1"/>
          <w:lang w:val="en-US" w:eastAsia="zh-CN"/>
        </w:rPr>
        <w:t>Option 2 (Qualcomm): Do not consider non-overlapping allocation for evaluation of Multi-DCI scheme for FR1 HST.</w:t>
      </w:r>
    </w:p>
    <w:p w14:paraId="4B3B1B9E"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9F" w14:textId="77777777"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A0" w14:textId="77777777" w:rsidR="000B5F13" w:rsidRDefault="000B5F13">
      <w:pPr>
        <w:pStyle w:val="aff5"/>
        <w:overflowPunct/>
        <w:autoSpaceDE/>
        <w:autoSpaceDN/>
        <w:adjustRightInd/>
        <w:spacing w:after="120"/>
        <w:ind w:left="1656" w:firstLineChars="0" w:firstLine="0"/>
        <w:textAlignment w:val="auto"/>
        <w:rPr>
          <w:lang w:eastAsia="zh-CN"/>
        </w:rPr>
      </w:pPr>
    </w:p>
    <w:p w14:paraId="4B3B1BA1" w14:textId="77777777" w:rsidR="000B5F13" w:rsidRDefault="00DB2BCF">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BA2"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A3"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BA4" w14:textId="77777777" w:rsidR="000B5F13" w:rsidRDefault="00DB2BCF">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14:paraId="4B3B1BA5" w14:textId="77777777"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A6" w14:textId="77777777" w:rsidR="000B5F13" w:rsidRDefault="000B5F13">
      <w:pPr>
        <w:rPr>
          <w:b/>
          <w:bCs/>
          <w:i/>
          <w:iCs/>
          <w:color w:val="000000"/>
          <w:lang w:eastAsia="zh-CN"/>
        </w:rPr>
      </w:pPr>
    </w:p>
    <w:p w14:paraId="4B3B1BA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A8"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A9" w14:textId="77777777" w:rsidR="000B5F13" w:rsidRDefault="00DB2BCF">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14:paraId="4B3B1BAA" w14:textId="77777777" w:rsidR="000B5F13" w:rsidRDefault="00DB2BCF">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lastRenderedPageBreak/>
        <w:t>For  mDCI-based transmission vs. HST-SFN joint transmission, use MCS13</w:t>
      </w:r>
    </w:p>
    <w:p w14:paraId="4B3B1BAB" w14:textId="77777777" w:rsidR="000B5F13" w:rsidRDefault="00DB2BCF">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HST-DPS, use MCS 17</w:t>
      </w:r>
    </w:p>
    <w:p w14:paraId="4B3B1BAC" w14:textId="77777777" w:rsidR="000B5F13" w:rsidRDefault="00DB2BCF">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14:paraId="4B3B1BAD"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AE" w14:textId="77777777" w:rsidR="000B5F13" w:rsidRDefault="00DB2BCF">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BAF"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B0" w14:textId="77777777"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B1" w14:textId="77777777" w:rsidR="000B5F13" w:rsidRDefault="000B5F13">
      <w:pPr>
        <w:rPr>
          <w:b/>
          <w:bCs/>
          <w:i/>
          <w:iCs/>
          <w:color w:val="000000"/>
          <w:lang w:eastAsia="zh-CN"/>
        </w:rPr>
      </w:pPr>
    </w:p>
    <w:p w14:paraId="4B3B1BB2"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B3"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4B3B1BB4" w14:textId="77777777" w:rsidR="000B5F13" w:rsidRDefault="00DB2BCF">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14:paraId="4B3B1BB5" w14:textId="77777777" w:rsidR="000B5F13" w:rsidRDefault="00DB2BCF">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14:paraId="4B3B1BB6" w14:textId="77777777" w:rsidR="000B5F13" w:rsidRDefault="00DB2BCF">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14:paraId="4B3B1BB7" w14:textId="77777777" w:rsidR="000B5F13" w:rsidRDefault="00DB2BCF">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14:paraId="4B3B1BB8" w14:textId="77777777" w:rsidR="000B5F13" w:rsidRDefault="00DB2BCF">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14:paraId="4B3B1BB9"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BA"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BBB"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BC" w14:textId="77777777"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BD" w14:textId="77777777" w:rsidR="000B5F13" w:rsidRDefault="000B5F13">
      <w:pPr>
        <w:ind w:left="1656"/>
        <w:rPr>
          <w:i/>
          <w:color w:val="000000" w:themeColor="text1"/>
          <w:lang w:val="en-US" w:eastAsia="zh-CN"/>
        </w:rPr>
      </w:pPr>
    </w:p>
    <w:p w14:paraId="4B3B1BBE"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BBF"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C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BC1"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C2" w14:textId="77777777"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BC3" w14:textId="77777777" w:rsidR="000B5F13" w:rsidRDefault="000B5F13">
      <w:pPr>
        <w:ind w:left="1656"/>
        <w:rPr>
          <w:i/>
          <w:color w:val="000000" w:themeColor="text1"/>
          <w:lang w:val="en-US" w:eastAsia="zh-CN"/>
        </w:rPr>
      </w:pPr>
    </w:p>
    <w:p w14:paraId="4B3B1BC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BC5"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C6"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Option 1 (</w:t>
      </w:r>
      <w:r>
        <w:rPr>
          <w:color w:val="000000" w:themeColor="text1"/>
          <w:lang w:val="en-US" w:eastAsia="zh-CN"/>
        </w:rPr>
        <w:t>Apple</w:t>
      </w:r>
      <w:r>
        <w:rPr>
          <w:rFonts w:hint="eastAsia"/>
          <w:color w:val="000000" w:themeColor="text1"/>
          <w:lang w:val="en-US" w:eastAsia="zh-CN"/>
        </w:rPr>
        <w:t xml:space="preserve">): </w:t>
      </w:r>
      <w:r>
        <w:rPr>
          <w:color w:val="000000" w:themeColor="text1"/>
          <w:lang w:val="en-US" w:eastAsia="zh-CN"/>
        </w:rPr>
        <w:t xml:space="preserve">Further discuss channel model for mTRP transmission in HST-SFN </w:t>
      </w:r>
    </w:p>
    <w:p w14:paraId="4B3B1BC7" w14:textId="77777777"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C8" w14:textId="77777777"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p>
    <w:p w14:paraId="4B3B1BC9" w14:textId="77777777" w:rsidR="000B5F13" w:rsidRDefault="000B5F13">
      <w:pPr>
        <w:tabs>
          <w:tab w:val="left" w:pos="3060"/>
        </w:tabs>
        <w:rPr>
          <w:lang w:eastAsia="zh-CN"/>
        </w:rPr>
      </w:pPr>
    </w:p>
    <w:p w14:paraId="4B3B1BCA" w14:textId="77777777" w:rsidR="000B5F13" w:rsidRDefault="00DB2BCF">
      <w:pPr>
        <w:pStyle w:val="2"/>
        <w:rPr>
          <w:lang w:val="en-US"/>
        </w:rPr>
      </w:pPr>
      <w:r>
        <w:rPr>
          <w:lang w:val="en-US"/>
        </w:rPr>
        <w:lastRenderedPageBreak/>
        <w:t xml:space="preserve">Companies views’ collection for 1st round </w:t>
      </w:r>
    </w:p>
    <w:tbl>
      <w:tblPr>
        <w:tblStyle w:val="aff2"/>
        <w:tblW w:w="9631" w:type="dxa"/>
        <w:tblLayout w:type="fixed"/>
        <w:tblLook w:val="04A0" w:firstRow="1" w:lastRow="0" w:firstColumn="1" w:lastColumn="0" w:noHBand="0" w:noVBand="1"/>
      </w:tblPr>
      <w:tblGrid>
        <w:gridCol w:w="1538"/>
        <w:gridCol w:w="8093"/>
      </w:tblGrid>
      <w:tr w:rsidR="000B5F13" w14:paraId="4B3B1BCD" w14:textId="77777777">
        <w:tc>
          <w:tcPr>
            <w:tcW w:w="1538" w:type="dxa"/>
          </w:tcPr>
          <w:p w14:paraId="4B3B1BC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CC" w14:textId="77777777" w:rsidR="000B5F13" w:rsidRDefault="00DB2BCF">
            <w:pPr>
              <w:spacing w:after="120"/>
              <w:rPr>
                <w:b/>
                <w:bCs/>
                <w:color w:val="0070C0"/>
                <w:lang w:val="en-US" w:eastAsia="zh-CN"/>
              </w:rPr>
            </w:pPr>
            <w:r>
              <w:rPr>
                <w:b/>
                <w:bCs/>
                <w:color w:val="0070C0"/>
                <w:lang w:val="en-US" w:eastAsia="zh-CN"/>
              </w:rPr>
              <w:t>Comments</w:t>
            </w:r>
          </w:p>
        </w:tc>
      </w:tr>
      <w:tr w:rsidR="000B5F13" w14:paraId="4B3B1BD2" w14:textId="77777777">
        <w:tc>
          <w:tcPr>
            <w:tcW w:w="1538" w:type="dxa"/>
          </w:tcPr>
          <w:p w14:paraId="4B3B1BCE" w14:textId="77777777" w:rsidR="000B5F13" w:rsidRPr="000B5F13" w:rsidRDefault="00DD438F">
            <w:pPr>
              <w:overflowPunct/>
              <w:autoSpaceDE/>
              <w:autoSpaceDN/>
              <w:adjustRightInd/>
              <w:spacing w:after="120"/>
              <w:textAlignment w:val="auto"/>
              <w:rPr>
                <w:lang w:val="en-US" w:eastAsia="zh-CN"/>
              </w:rPr>
            </w:pPr>
            <w:r w:rsidRPr="00DD438F">
              <w:rPr>
                <w:rFonts w:eastAsiaTheme="minorEastAsia"/>
                <w:lang w:val="en-US" w:eastAsia="zh-CN"/>
              </w:rPr>
              <w:t>Ericsson</w:t>
            </w:r>
          </w:p>
        </w:tc>
        <w:tc>
          <w:tcPr>
            <w:tcW w:w="8093" w:type="dxa"/>
          </w:tcPr>
          <w:p w14:paraId="4B3B1BCF" w14:textId="77777777" w:rsidR="000B5F13" w:rsidRPr="000B5F13" w:rsidRDefault="00DD438F">
            <w:pPr>
              <w:overflowPunct/>
              <w:autoSpaceDE/>
              <w:autoSpaceDN/>
              <w:adjustRightInd/>
              <w:spacing w:after="120"/>
              <w:textAlignment w:val="auto"/>
              <w:rPr>
                <w:u w:val="single"/>
                <w:lang w:val="en-US" w:eastAsia="zh-CN"/>
              </w:rPr>
            </w:pPr>
            <w:r w:rsidRPr="00DD438F">
              <w:rPr>
                <w:rFonts w:eastAsiaTheme="minorEastAsia"/>
                <w:u w:val="single"/>
                <w:lang w:val="en-US" w:eastAsia="zh-CN"/>
              </w:rPr>
              <w:t>Issue 2-1:</w:t>
            </w:r>
          </w:p>
          <w:p w14:paraId="4B3B1BD0" w14:textId="77777777" w:rsidR="000B5F13" w:rsidRDefault="00DB2BCF">
            <w:pPr>
              <w:spacing w:after="120"/>
              <w:rPr>
                <w:lang w:val="en-US" w:eastAsia="zh-CN"/>
              </w:rPr>
            </w:pPr>
            <w:r>
              <w:rPr>
                <w:lang w:val="en-US" w:eastAsia="zh-CN"/>
              </w:rPr>
              <w:t xml:space="preserve">According to our evaluation, we don’t see performance benefit with mDCI-based transmission in HST-SFN scenario, compared with Rel-16 HST-SFN JT and DPS. </w:t>
            </w:r>
          </w:p>
          <w:p w14:paraId="4B3B1BD1" w14:textId="77777777" w:rsidR="000B5F13" w:rsidRPr="000B5F13" w:rsidRDefault="00DB2BCF">
            <w:pPr>
              <w:overflowPunct/>
              <w:autoSpaceDE/>
              <w:autoSpaceDN/>
              <w:adjustRightInd/>
              <w:spacing w:after="120"/>
              <w:textAlignment w:val="auto"/>
              <w:rPr>
                <w:lang w:val="en-US" w:eastAsia="zh-CN"/>
              </w:rPr>
            </w:pPr>
            <w:r>
              <w:rPr>
                <w:lang w:val="en-US" w:eastAsia="zh-CN"/>
              </w:rPr>
              <w:t>We support Option 1, not introduce PDCSH demodulation requirements for multi-DCI based transmission scheme for HST.</w:t>
            </w:r>
          </w:p>
        </w:tc>
      </w:tr>
      <w:tr w:rsidR="000B5F13" w14:paraId="4B3B1BDE" w14:textId="77777777">
        <w:tc>
          <w:tcPr>
            <w:tcW w:w="1538" w:type="dxa"/>
          </w:tcPr>
          <w:p w14:paraId="4B3B1BD3" w14:textId="77777777" w:rsidR="000B5F13" w:rsidRDefault="00DB2BCF">
            <w:pPr>
              <w:spacing w:after="120"/>
              <w:rPr>
                <w:lang w:val="en-US" w:eastAsia="zh-CN"/>
              </w:rPr>
            </w:pPr>
            <w:r>
              <w:rPr>
                <w:rFonts w:hint="eastAsia"/>
                <w:b/>
                <w:bCs/>
                <w:color w:val="0070C0"/>
                <w:lang w:val="en-US" w:eastAsia="zh-CN"/>
              </w:rPr>
              <w:t>C</w:t>
            </w:r>
            <w:r>
              <w:rPr>
                <w:b/>
                <w:bCs/>
                <w:color w:val="0070C0"/>
                <w:lang w:val="en-US" w:eastAsia="zh-CN"/>
              </w:rPr>
              <w:t>MCC</w:t>
            </w:r>
          </w:p>
        </w:tc>
        <w:tc>
          <w:tcPr>
            <w:tcW w:w="8093" w:type="dxa"/>
          </w:tcPr>
          <w:p w14:paraId="4B3B1BD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D5" w14:textId="77777777" w:rsidR="000B5F13" w:rsidRDefault="00DB2BCF">
            <w:pPr>
              <w:spacing w:after="120"/>
              <w:rPr>
                <w:color w:val="0070C0"/>
                <w:lang w:eastAsia="zh-CN"/>
              </w:rPr>
            </w:pPr>
            <w:r>
              <w:rPr>
                <w:color w:val="0070C0"/>
                <w:lang w:eastAsia="zh-CN"/>
              </w:rPr>
              <w:t>We prefer option 2. More discussion/evaluation is necessary. Currently, companies’ evaluation is based on the fixed MCS. Considering that the performance of multi-DCI depends on the UE position along the railway, fixed MCS may be not suitable. It is proposed to consider the link adaptation approach, which, according to the agreed WF in last meeting, is agreed to be considered if benefits with fixed MCS will not be observed for multi-DCI Tx scheme comparing to other schemes</w:t>
            </w:r>
          </w:p>
          <w:p w14:paraId="4B3B1BD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D7" w14:textId="77777777" w:rsidR="000B5F13" w:rsidRDefault="00DB2BCF">
            <w:pPr>
              <w:spacing w:after="120"/>
              <w:rPr>
                <w:color w:val="0070C0"/>
                <w:lang w:val="en-US" w:eastAsia="zh-CN"/>
              </w:rPr>
            </w:pPr>
            <w:r>
              <w:rPr>
                <w:color w:val="0070C0"/>
                <w:lang w:val="en-US" w:eastAsia="zh-CN"/>
              </w:rPr>
              <w:t>We are OK with the recommended WF.</w:t>
            </w:r>
          </w:p>
          <w:p w14:paraId="4B3B1BD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D9" w14:textId="77777777" w:rsidR="000B5F13" w:rsidRDefault="00DB2BCF">
            <w:pPr>
              <w:spacing w:after="120"/>
              <w:rPr>
                <w:color w:val="000000" w:themeColor="text1"/>
                <w:lang w:val="en-US" w:eastAsia="zh-CN"/>
              </w:rPr>
            </w:pPr>
            <w:r>
              <w:rPr>
                <w:color w:val="0070C0"/>
                <w:lang w:val="en-US" w:eastAsia="zh-CN"/>
              </w:rPr>
              <w:t xml:space="preserve">It is preferred to take both HST-SFN joint transmission and </w:t>
            </w:r>
            <w:r>
              <w:rPr>
                <w:color w:val="000000" w:themeColor="text1"/>
                <w:lang w:val="en-US" w:eastAsia="zh-CN"/>
              </w:rPr>
              <w:t>HST-DPS scheme as reference for evaluating.</w:t>
            </w:r>
          </w:p>
          <w:p w14:paraId="4B3B1BDA"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DB" w14:textId="77777777" w:rsidR="000B5F13" w:rsidRDefault="00DB2BCF">
            <w:pPr>
              <w:spacing w:after="120"/>
              <w:rPr>
                <w:color w:val="0070C0"/>
                <w:lang w:val="en-US" w:eastAsia="zh-CN"/>
              </w:rPr>
            </w:pPr>
            <w:r>
              <w:rPr>
                <w:color w:val="0070C0"/>
                <w:lang w:val="en-US" w:eastAsia="zh-CN"/>
              </w:rPr>
              <w:t xml:space="preserve">We are OK with option 1. As we mentioned in issue 2-1, </w:t>
            </w:r>
            <w:r>
              <w:rPr>
                <w:color w:val="0070C0"/>
                <w:lang w:eastAsia="zh-CN"/>
              </w:rPr>
              <w:t>the performance of multi-DCI depends on the UE position along the railway, in this case, fixed MCS may be not suitable. It is proposed to consider the link adaptation approach, which, according to the agreed WF in last meeting, is agreed to be considered if benefits with fixed MCS will not be observed for multi-DCI Tx scheme comparing to other schemes.</w:t>
            </w:r>
          </w:p>
          <w:p w14:paraId="4B3B1BDC"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DD" w14:textId="77777777" w:rsidR="000B5F13" w:rsidRDefault="00DB2BCF">
            <w:pPr>
              <w:spacing w:after="120"/>
              <w:rPr>
                <w:u w:val="single"/>
                <w:lang w:val="en-US" w:eastAsia="zh-CN"/>
              </w:rPr>
            </w:pPr>
            <w:r>
              <w:rPr>
                <w:color w:val="0070C0"/>
                <w:lang w:val="en-US" w:eastAsia="zh-CN"/>
              </w:rPr>
              <w:t>Firstly, option 2 (SNR at 70% of max achievable throughput) could be one of the evaluation metrics. Except SNR at 70% of max achievable throughput, we think that option 1(</w:t>
            </w:r>
            <w:r>
              <w:rPr>
                <w:rFonts w:eastAsia="SimSun"/>
                <w:color w:val="000000" w:themeColor="text1"/>
                <w:szCs w:val="24"/>
                <w:lang w:val="en-US" w:eastAsia="zh-CN"/>
              </w:rPr>
              <w:t>different train locations and SNR points</w:t>
            </w:r>
            <w:r>
              <w:rPr>
                <w:color w:val="0070C0"/>
                <w:lang w:val="en-US" w:eastAsia="zh-CN"/>
              </w:rPr>
              <w:t xml:space="preserve">) also need to be considered, since the </w:t>
            </w:r>
            <w:r>
              <w:rPr>
                <w:color w:val="0070C0"/>
                <w:lang w:eastAsia="zh-CN"/>
              </w:rPr>
              <w:t xml:space="preserve">performance of multi-DCI depends on the UE position along the railway, e.g. the performance of mDCI at the middle point of two RRHs is better that when UE is near one RRH. </w:t>
            </w:r>
          </w:p>
        </w:tc>
      </w:tr>
      <w:tr w:rsidR="000B5F13" w14:paraId="4B3B1BE2" w14:textId="77777777">
        <w:tc>
          <w:tcPr>
            <w:tcW w:w="1538" w:type="dxa"/>
          </w:tcPr>
          <w:p w14:paraId="4B3B1BDF" w14:textId="77777777" w:rsidR="000B5F13" w:rsidRDefault="00DB2BCF">
            <w:pPr>
              <w:spacing w:after="120"/>
              <w:rPr>
                <w:b/>
                <w:bCs/>
                <w:color w:val="0070C0"/>
                <w:lang w:val="en-US" w:eastAsia="zh-CN"/>
              </w:rPr>
            </w:pPr>
            <w:r>
              <w:rPr>
                <w:b/>
                <w:bCs/>
                <w:color w:val="0070C0"/>
                <w:lang w:val="en-US" w:eastAsia="zh-CN"/>
              </w:rPr>
              <w:t>Intel</w:t>
            </w:r>
          </w:p>
        </w:tc>
        <w:tc>
          <w:tcPr>
            <w:tcW w:w="8093" w:type="dxa"/>
          </w:tcPr>
          <w:p w14:paraId="4B3B1BE0" w14:textId="77777777" w:rsidR="000B5F13" w:rsidRDefault="00DB2BCF">
            <w:pPr>
              <w:spacing w:after="120"/>
              <w:rPr>
                <w:b/>
                <w:bCs/>
                <w:u w:val="single"/>
                <w:lang w:val="en-US" w:eastAsia="zh-CN"/>
              </w:rPr>
            </w:pPr>
            <w:r>
              <w:rPr>
                <w:b/>
                <w:bCs/>
                <w:u w:val="single"/>
                <w:lang w:val="en-US" w:eastAsia="zh-CN"/>
              </w:rPr>
              <w:t>Issue 2-1: Whether to specify PDSCH requirements for multi-DCI transmission scheme</w:t>
            </w:r>
          </w:p>
          <w:p w14:paraId="4B3B1BE1" w14:textId="77777777" w:rsidR="000B5F13" w:rsidRDefault="00DB2BCF">
            <w:pPr>
              <w:rPr>
                <w:b/>
                <w:color w:val="000000" w:themeColor="text1"/>
                <w:u w:val="single"/>
                <w:lang w:eastAsia="ko-KR"/>
              </w:rPr>
            </w:pPr>
            <w:r>
              <w:rPr>
                <w:lang w:val="en-US" w:eastAsia="zh-CN"/>
              </w:rPr>
              <w:t xml:space="preserve">We do not observe any performance benefits with multi-DCI Tx scheme in HST scenario. Even with link adaption approach provided performance will be worse than with DPS Tx scheme. In DPS TX scheme we can allocate the all available resources with MCS 17 (as Rel-16 requirements). Same time with multi-DCI TX scheme only half of the resources will be scheduled with MCS 17 and remaining half with less MCS index that in results leads to less max provided throughput. Link adaptation approach can only confirm that multi-DCI Tx scheme can work in HST. There are not benefits of configuring this scheme for HST hence we do not believe it will be used in practice. Support option 1 to agree that no need to define performance requirements. </w:t>
            </w:r>
          </w:p>
        </w:tc>
      </w:tr>
      <w:tr w:rsidR="000B5F13" w14:paraId="4B3B1BF6" w14:textId="77777777">
        <w:tc>
          <w:tcPr>
            <w:tcW w:w="1538" w:type="dxa"/>
          </w:tcPr>
          <w:p w14:paraId="4B3B1BE3" w14:textId="77777777" w:rsidR="000B5F13" w:rsidRDefault="00DB2BCF">
            <w:pPr>
              <w:spacing w:after="120"/>
              <w:rPr>
                <w:b/>
                <w:bCs/>
                <w:color w:val="0070C0"/>
                <w:lang w:val="en-US" w:eastAsia="zh-CN"/>
              </w:rPr>
            </w:pPr>
            <w:r>
              <w:rPr>
                <w:b/>
                <w:bCs/>
                <w:color w:val="0070C0"/>
                <w:lang w:val="en-US" w:eastAsia="zh-CN"/>
              </w:rPr>
              <w:t>Huawei</w:t>
            </w:r>
            <w:r>
              <w:rPr>
                <w:rFonts w:hint="eastAsia"/>
                <w:b/>
                <w:bCs/>
                <w:color w:val="0070C0"/>
                <w:lang w:val="en-US" w:eastAsia="zh-CN"/>
              </w:rPr>
              <w:t>,</w:t>
            </w:r>
            <w:r>
              <w:rPr>
                <w:b/>
                <w:bCs/>
                <w:color w:val="0070C0"/>
                <w:lang w:val="en-US" w:eastAsia="zh-CN"/>
              </w:rPr>
              <w:t xml:space="preserve"> HiSilicon</w:t>
            </w:r>
          </w:p>
        </w:tc>
        <w:tc>
          <w:tcPr>
            <w:tcW w:w="8093" w:type="dxa"/>
          </w:tcPr>
          <w:p w14:paraId="4B3B1BE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E5" w14:textId="77777777" w:rsidR="000B5F13" w:rsidRDefault="00DB2BCF">
            <w:pPr>
              <w:rPr>
                <w:color w:val="000000" w:themeColor="text1"/>
                <w:lang w:eastAsia="zh-CN"/>
              </w:rPr>
            </w:pPr>
            <w:r>
              <w:t xml:space="preserve">We prefer Option 1. If companies have strong view on multi-DCI based multi-TRP, we are OK to further evaluate whether there is any gain by using other </w:t>
            </w:r>
            <w:r>
              <w:rPr>
                <w:lang w:val="en-US" w:eastAsia="zh-CN"/>
              </w:rPr>
              <w:t>metric</w:t>
            </w:r>
            <w:r>
              <w:t>.</w:t>
            </w:r>
          </w:p>
          <w:p w14:paraId="4B3B1BE6"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2-2: Deployment Parameters</w:t>
            </w:r>
          </w:p>
          <w:p w14:paraId="4B3B1BE7" w14:textId="77777777" w:rsidR="000B5F13" w:rsidRDefault="00DB2BCF">
            <w:r>
              <w:rPr>
                <w:color w:val="000000" w:themeColor="text1"/>
                <w:lang w:eastAsia="zh-CN"/>
              </w:rPr>
              <w:t>We are OK with Option 1.</w:t>
            </w:r>
          </w:p>
          <w:p w14:paraId="4B3B1BE8" w14:textId="77777777" w:rsidR="000B5F13" w:rsidRDefault="00DB2BCF">
            <w:pPr>
              <w:rPr>
                <w:b/>
                <w:bCs/>
                <w:u w:val="single"/>
                <w:lang w:eastAsia="zh-CN" w:bidi="hi-IN"/>
              </w:rPr>
            </w:pPr>
            <w:r>
              <w:rPr>
                <w:b/>
                <w:color w:val="000000" w:themeColor="text1"/>
                <w:u w:val="single"/>
                <w:lang w:eastAsia="ko-KR"/>
              </w:rPr>
              <w:lastRenderedPageBreak/>
              <w:t xml:space="preserve">Issue </w:t>
            </w:r>
            <w:r>
              <w:rPr>
                <w:b/>
                <w:color w:val="000000" w:themeColor="text1"/>
                <w:u w:val="single"/>
                <w:lang w:eastAsia="zh-CN"/>
              </w:rPr>
              <w:t xml:space="preserve">2-3: </w:t>
            </w:r>
            <w:r>
              <w:rPr>
                <w:b/>
                <w:bCs/>
                <w:u w:val="single"/>
                <w:lang w:eastAsia="zh-CN" w:bidi="hi-IN"/>
              </w:rPr>
              <w:t>Reference performance for comparison</w:t>
            </w:r>
          </w:p>
          <w:p w14:paraId="4B3B1BE9" w14:textId="77777777" w:rsidR="000B5F13" w:rsidRDefault="00DB2BCF">
            <w:pPr>
              <w:rPr>
                <w:color w:val="000000" w:themeColor="text1"/>
                <w:lang w:eastAsia="zh-CN"/>
              </w:rPr>
            </w:pPr>
            <w:r>
              <w:rPr>
                <w:color w:val="000000" w:themeColor="text1"/>
                <w:lang w:eastAsia="zh-CN"/>
              </w:rPr>
              <w:t>We are OK with Option 1.</w:t>
            </w:r>
          </w:p>
          <w:p w14:paraId="4B3B1BEA"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2-4: </w:t>
            </w:r>
            <w:r>
              <w:rPr>
                <w:b/>
                <w:bCs/>
                <w:u w:val="single"/>
                <w:lang w:eastAsia="zh-CN" w:bidi="hi-IN"/>
              </w:rPr>
              <w:t>PDSCHs allocations between different RRHs</w:t>
            </w:r>
          </w:p>
          <w:p w14:paraId="4B3B1BEB" w14:textId="77777777" w:rsidR="000B5F13" w:rsidRDefault="00DB2BCF">
            <w:pPr>
              <w:rPr>
                <w:b/>
                <w:bCs/>
                <w:u w:val="single"/>
                <w:lang w:eastAsia="zh-CN" w:bidi="hi-IN"/>
              </w:rPr>
            </w:pPr>
            <w:r>
              <w:rPr>
                <w:color w:val="000000" w:themeColor="text1"/>
                <w:lang w:eastAsia="zh-CN"/>
              </w:rPr>
              <w:t>We are OK with Option 1.</w:t>
            </w:r>
          </w:p>
          <w:p w14:paraId="4B3B1BEC" w14:textId="77777777" w:rsidR="000B5F13" w:rsidRDefault="00DB2BCF">
            <w:pPr>
              <w:rPr>
                <w:b/>
                <w:color w:val="000000" w:themeColor="text1"/>
                <w:u w:val="single"/>
                <w:lang w:eastAsia="ko-KR"/>
              </w:rPr>
            </w:pPr>
            <w:r>
              <w:rPr>
                <w:b/>
                <w:color w:val="000000" w:themeColor="text1"/>
                <w:u w:val="single"/>
                <w:lang w:eastAsia="zh-CN"/>
              </w:rPr>
              <w:t xml:space="preserve">Issue 2-5: </w:t>
            </w:r>
            <w:r>
              <w:rPr>
                <w:b/>
                <w:color w:val="000000" w:themeColor="text1"/>
                <w:u w:val="single"/>
                <w:lang w:eastAsia="ko-KR"/>
              </w:rPr>
              <w:t>SNR definition</w:t>
            </w:r>
          </w:p>
          <w:p w14:paraId="4B3B1BED" w14:textId="77777777" w:rsidR="000B5F13" w:rsidRDefault="00DB2BCF">
            <w:pPr>
              <w:rPr>
                <w:b/>
                <w:color w:val="000000" w:themeColor="text1"/>
                <w:u w:val="single"/>
                <w:lang w:eastAsia="ko-KR"/>
              </w:rPr>
            </w:pPr>
            <w:r>
              <w:rPr>
                <w:color w:val="000000" w:themeColor="text1"/>
                <w:lang w:eastAsia="zh-CN"/>
              </w:rPr>
              <w:t>We are OK with Option 1.</w:t>
            </w:r>
          </w:p>
          <w:p w14:paraId="4B3B1BEE"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2-6: </w:t>
            </w:r>
            <w:r>
              <w:rPr>
                <w:b/>
                <w:bCs/>
                <w:u w:val="single"/>
                <w:lang w:eastAsia="zh-CN" w:bidi="hi-IN"/>
              </w:rPr>
              <w:t>MCS</w:t>
            </w:r>
          </w:p>
          <w:p w14:paraId="4B3B1BEF" w14:textId="77777777" w:rsidR="000B5F13" w:rsidRDefault="00DB2BCF">
            <w:pPr>
              <w:rPr>
                <w:color w:val="000000" w:themeColor="text1"/>
                <w:lang w:eastAsia="zh-CN"/>
              </w:rPr>
            </w:pPr>
            <w:r>
              <w:rPr>
                <w:color w:val="000000" w:themeColor="text1"/>
                <w:lang w:eastAsia="zh-CN"/>
              </w:rPr>
              <w:t xml:space="preserve">Same as Issue 2-1, </w:t>
            </w:r>
            <w:r>
              <w:t xml:space="preserve">if companies have strong view on multi-DCI based multi-TRP, we are OK to further evaluate whether there is any gain at other </w:t>
            </w:r>
            <w:r>
              <w:rPr>
                <w:lang w:val="en-US" w:eastAsia="zh-CN"/>
              </w:rPr>
              <w:t>metric</w:t>
            </w:r>
            <w:r>
              <w:t>. But finally fixed MCS should be used for mTRP requirements definition as per agreements in last meeting if it is agreed to introduce mTRP requirements.</w:t>
            </w:r>
          </w:p>
          <w:p w14:paraId="4B3B1BF0" w14:textId="77777777" w:rsidR="000B5F13" w:rsidRDefault="00DB2BCF">
            <w:pPr>
              <w:rPr>
                <w:b/>
                <w:color w:val="000000" w:themeColor="text1"/>
                <w:u w:val="single"/>
                <w:lang w:eastAsia="ko-KR"/>
              </w:rPr>
            </w:pPr>
            <w:r>
              <w:rPr>
                <w:b/>
                <w:color w:val="000000" w:themeColor="text1"/>
                <w:u w:val="single"/>
                <w:lang w:eastAsia="ko-KR"/>
              </w:rPr>
              <w:t xml:space="preserve">Issue </w:t>
            </w:r>
            <w:r>
              <w:rPr>
                <w:b/>
                <w:color w:val="000000" w:themeColor="text1"/>
                <w:u w:val="single"/>
                <w:lang w:eastAsia="zh-CN"/>
              </w:rPr>
              <w:t xml:space="preserve">2-7: </w:t>
            </w:r>
            <w:r>
              <w:rPr>
                <w:b/>
                <w:color w:val="000000" w:themeColor="text1"/>
                <w:u w:val="single"/>
                <w:lang w:eastAsia="ko-KR"/>
              </w:rPr>
              <w:t>Evaluation Criteria</w:t>
            </w:r>
          </w:p>
          <w:p w14:paraId="4B3B1BF1" w14:textId="77777777" w:rsidR="000B5F13" w:rsidRDefault="00DB2BCF">
            <w:pPr>
              <w:rPr>
                <w:b/>
                <w:color w:val="000000" w:themeColor="text1"/>
                <w:u w:val="single"/>
                <w:lang w:eastAsia="zh-CN"/>
              </w:rPr>
            </w:pPr>
            <w:r>
              <w:t>As companies’ evaluation, there is no benefit under all three candidate options for mTRP. Other evaluation metric should be considered if finally further evaluation will be conducted.</w:t>
            </w:r>
          </w:p>
          <w:p w14:paraId="4B3B1BF2"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2-8: Special slot configuration</w:t>
            </w:r>
          </w:p>
          <w:p w14:paraId="4B3B1BF3" w14:textId="77777777" w:rsidR="000B5F13" w:rsidRDefault="00DB2BCF">
            <w:pPr>
              <w:rPr>
                <w:b/>
                <w:color w:val="000000" w:themeColor="text1"/>
                <w:u w:val="single"/>
                <w:lang w:eastAsia="zh-CN"/>
              </w:rPr>
            </w:pPr>
            <w:r>
              <w:rPr>
                <w:color w:val="000000" w:themeColor="text1"/>
                <w:lang w:eastAsia="zh-CN"/>
              </w:rPr>
              <w:t>We are OK with Option 1.</w:t>
            </w:r>
          </w:p>
          <w:p w14:paraId="4B3B1BF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2-9: Channel model</w:t>
            </w:r>
          </w:p>
          <w:p w14:paraId="4B3B1BF5" w14:textId="77777777" w:rsidR="000B5F13" w:rsidRDefault="00DB2BCF">
            <w:pPr>
              <w:spacing w:after="120"/>
              <w:rPr>
                <w:b/>
                <w:bCs/>
                <w:u w:val="single"/>
                <w:lang w:val="en-US" w:eastAsia="zh-CN"/>
              </w:rPr>
            </w:pPr>
            <w:r>
              <w:rPr>
                <w:color w:val="000000" w:themeColor="text1"/>
                <w:lang w:eastAsia="zh-CN"/>
              </w:rPr>
              <w:t>Channel model for mTRP should be further discussed to consider the factor for the ratio of power received from different TRP. But we prefer to discuss this issue later when we agree to define mTRP requirements.</w:t>
            </w:r>
          </w:p>
        </w:tc>
      </w:tr>
      <w:tr w:rsidR="000B5F13" w14:paraId="4B3B1BFA" w14:textId="77777777">
        <w:tc>
          <w:tcPr>
            <w:tcW w:w="1538" w:type="dxa"/>
          </w:tcPr>
          <w:p w14:paraId="4B3B1BF7" w14:textId="77777777" w:rsidR="000B5F13" w:rsidRDefault="00DB2BCF">
            <w:pPr>
              <w:spacing w:after="120"/>
              <w:rPr>
                <w:b/>
                <w:bCs/>
                <w:color w:val="0070C0"/>
                <w:lang w:val="en-US" w:eastAsia="zh-CN"/>
              </w:rPr>
            </w:pPr>
            <w:r>
              <w:rPr>
                <w:b/>
                <w:bCs/>
                <w:color w:val="0070C0"/>
                <w:lang w:val="en-US" w:eastAsia="zh-CN"/>
              </w:rPr>
              <w:lastRenderedPageBreak/>
              <w:t>MediaTek</w:t>
            </w:r>
          </w:p>
        </w:tc>
        <w:tc>
          <w:tcPr>
            <w:tcW w:w="8093" w:type="dxa"/>
          </w:tcPr>
          <w:p w14:paraId="4B3B1BF8" w14:textId="77777777" w:rsidR="000B5F13" w:rsidRDefault="00DB2BCF">
            <w:pPr>
              <w:jc w:val="both"/>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F9" w14:textId="77777777" w:rsidR="000B5F13" w:rsidRDefault="00DB2BCF">
            <w:pPr>
              <w:jc w:val="both"/>
              <w:rPr>
                <w:color w:val="000000" w:themeColor="text1"/>
                <w:lang w:eastAsia="zh-CN"/>
              </w:rPr>
            </w:pPr>
            <w:r>
              <w:t xml:space="preserve">We prefer Option 1. According to observations provided in our contribution and simulation results provided by other companies, we do not see the benefit of multi-DCI transmission scheme compared with HST-SFN and DPS under the scenario of HST. </w:t>
            </w:r>
            <w:r>
              <w:rPr>
                <w:color w:val="000000" w:themeColor="text1"/>
                <w:lang w:eastAsia="zh-CN"/>
              </w:rPr>
              <w:t xml:space="preserve"> </w:t>
            </w:r>
          </w:p>
        </w:tc>
      </w:tr>
      <w:tr w:rsidR="00DB2BCF" w14:paraId="4B3B1BFF" w14:textId="77777777">
        <w:tc>
          <w:tcPr>
            <w:tcW w:w="1538" w:type="dxa"/>
          </w:tcPr>
          <w:p w14:paraId="4B3B1BFB" w14:textId="77777777" w:rsidR="00DB2BCF" w:rsidRDefault="00DB2BCF" w:rsidP="00DB2BCF">
            <w:pPr>
              <w:spacing w:after="120"/>
              <w:rPr>
                <w:b/>
                <w:bCs/>
                <w:color w:val="0070C0"/>
                <w:lang w:val="en-US" w:eastAsia="zh-CN"/>
              </w:rPr>
            </w:pPr>
            <w:r>
              <w:rPr>
                <w:b/>
                <w:bCs/>
                <w:color w:val="0070C0"/>
                <w:lang w:val="en-US" w:eastAsia="zh-CN"/>
              </w:rPr>
              <w:t>Apple</w:t>
            </w:r>
          </w:p>
        </w:tc>
        <w:tc>
          <w:tcPr>
            <w:tcW w:w="8093" w:type="dxa"/>
          </w:tcPr>
          <w:p w14:paraId="4B3B1BFC" w14:textId="77777777" w:rsidR="00DB2BCF" w:rsidRDefault="00DB2BCF" w:rsidP="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FD" w14:textId="77777777" w:rsidR="00DB2BCF" w:rsidRDefault="00DB2BCF" w:rsidP="00DB2BCF">
            <w:pPr>
              <w:jc w:val="both"/>
              <w:rPr>
                <w:bCs/>
                <w:color w:val="000000" w:themeColor="text1"/>
                <w:lang w:eastAsia="ko-KR"/>
              </w:rPr>
            </w:pPr>
            <w:r>
              <w:rPr>
                <w:bCs/>
                <w:color w:val="000000" w:themeColor="text1"/>
                <w:lang w:eastAsia="ko-KR"/>
              </w:rPr>
              <w:t xml:space="preserve">Based on evaluation results from all companies, there is no performance benefit of introducing multi-DCI transmission in HST-SFN. We support option 1 and agree that no further evaluation is needed. If single tap channel with no varying SNR is considered, we might not even see any benefit of link adaptation. Also, we don’t believe a large delta in power levels between TRP is a suitable case for mTRP transmission. </w:t>
            </w:r>
          </w:p>
          <w:p w14:paraId="4B3B1BFE" w14:textId="77777777" w:rsidR="00DB2BCF" w:rsidRDefault="00DB2BCF" w:rsidP="00DB2BCF">
            <w:pPr>
              <w:jc w:val="both"/>
              <w:rPr>
                <w:b/>
                <w:color w:val="000000" w:themeColor="text1"/>
                <w:u w:val="single"/>
                <w:lang w:eastAsia="ko-KR"/>
              </w:rPr>
            </w:pPr>
          </w:p>
        </w:tc>
      </w:tr>
      <w:tr w:rsidR="004B15A7" w14:paraId="4B3B1C03" w14:textId="77777777">
        <w:tc>
          <w:tcPr>
            <w:tcW w:w="1538" w:type="dxa"/>
          </w:tcPr>
          <w:p w14:paraId="4B3B1C00" w14:textId="77777777" w:rsidR="004B15A7" w:rsidRDefault="004B15A7" w:rsidP="004B15A7">
            <w:pPr>
              <w:spacing w:after="120"/>
              <w:rPr>
                <w:b/>
                <w:bCs/>
                <w:color w:val="0070C0"/>
                <w:lang w:val="en-US" w:eastAsia="zh-CN"/>
              </w:rPr>
            </w:pPr>
            <w:r>
              <w:rPr>
                <w:b/>
                <w:bCs/>
                <w:color w:val="0070C0"/>
                <w:lang w:val="en-US" w:eastAsia="zh-CN"/>
              </w:rPr>
              <w:t>Qualcomm</w:t>
            </w:r>
          </w:p>
        </w:tc>
        <w:tc>
          <w:tcPr>
            <w:tcW w:w="8093" w:type="dxa"/>
          </w:tcPr>
          <w:p w14:paraId="4B3B1C01" w14:textId="77777777" w:rsidR="004B15A7" w:rsidRDefault="004B15A7" w:rsidP="004B15A7">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C02" w14:textId="77777777" w:rsidR="004B15A7" w:rsidRDefault="004B15A7" w:rsidP="004B15A7">
            <w:pPr>
              <w:rPr>
                <w:b/>
                <w:color w:val="000000" w:themeColor="text1"/>
                <w:u w:val="single"/>
                <w:lang w:eastAsia="ko-KR"/>
              </w:rPr>
            </w:pPr>
            <w:r>
              <w:rPr>
                <w:bCs/>
                <w:color w:val="000000" w:themeColor="text1"/>
                <w:lang w:eastAsia="ko-KR"/>
              </w:rPr>
              <w:t xml:space="preserve">Support Option 1. </w:t>
            </w:r>
            <w:r w:rsidR="005E1364">
              <w:rPr>
                <w:bCs/>
                <w:color w:val="000000" w:themeColor="text1"/>
                <w:lang w:eastAsia="ko-KR"/>
              </w:rPr>
              <w:t>Same view</w:t>
            </w:r>
            <w:r>
              <w:rPr>
                <w:bCs/>
                <w:color w:val="000000" w:themeColor="text1"/>
                <w:lang w:eastAsia="ko-KR"/>
              </w:rPr>
              <w:t xml:space="preserve"> as </w:t>
            </w:r>
            <w:r w:rsidR="005E1364">
              <w:rPr>
                <w:bCs/>
                <w:color w:val="000000" w:themeColor="text1"/>
                <w:lang w:eastAsia="ko-KR"/>
              </w:rPr>
              <w:t>Apple/MediaTek/Huawei/Intel/Ericsson</w:t>
            </w:r>
            <w:r>
              <w:rPr>
                <w:bCs/>
                <w:color w:val="000000" w:themeColor="text1"/>
                <w:lang w:eastAsia="ko-KR"/>
              </w:rPr>
              <w:t>.</w:t>
            </w:r>
          </w:p>
        </w:tc>
      </w:tr>
    </w:tbl>
    <w:p w14:paraId="4B3B1C04" w14:textId="77777777" w:rsidR="000B5F13" w:rsidRDefault="000B5F13">
      <w:pPr>
        <w:rPr>
          <w:lang w:val="en-US" w:eastAsia="zh-CN"/>
        </w:rPr>
      </w:pPr>
    </w:p>
    <w:p w14:paraId="4B3B1C05" w14:textId="77777777" w:rsidR="000B5F13" w:rsidRDefault="00DB2BCF">
      <w:pPr>
        <w:pStyle w:val="3"/>
        <w:ind w:left="851" w:hanging="851"/>
      </w:pPr>
      <w:r>
        <w:lastRenderedPageBreak/>
        <w:t>CRs/TPs comments collection</w:t>
      </w:r>
    </w:p>
    <w:p w14:paraId="4B3B1C06" w14:textId="77777777" w:rsidR="000B5F13" w:rsidRDefault="00DB2BCF">
      <w:pPr>
        <w:pStyle w:val="2"/>
      </w:pPr>
      <w:r>
        <w:t>Summary</w:t>
      </w:r>
      <w:r>
        <w:rPr>
          <w:rFonts w:hint="eastAsia"/>
        </w:rPr>
        <w:t xml:space="preserve"> for 1st round </w:t>
      </w:r>
    </w:p>
    <w:p w14:paraId="4B3B1C07" w14:textId="77777777" w:rsidR="000B5F13" w:rsidRDefault="00DB2BCF">
      <w:pPr>
        <w:pStyle w:val="3"/>
        <w:ind w:left="851" w:hanging="851"/>
      </w:pPr>
      <w:r>
        <w:t xml:space="preserve">Open issues </w:t>
      </w:r>
    </w:p>
    <w:p w14:paraId="4B3B1C08"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372"/>
        <w:gridCol w:w="8485"/>
      </w:tblGrid>
      <w:tr w:rsidR="000B5F13" w14:paraId="4B3B1C0B" w14:textId="77777777">
        <w:tc>
          <w:tcPr>
            <w:tcW w:w="1372" w:type="dxa"/>
          </w:tcPr>
          <w:p w14:paraId="4B3B1C09" w14:textId="77777777" w:rsidR="000B5F13" w:rsidRDefault="000B5F13">
            <w:pPr>
              <w:rPr>
                <w:b/>
                <w:bCs/>
                <w:color w:val="0070C0"/>
                <w:lang w:val="en-US" w:eastAsia="zh-CN"/>
              </w:rPr>
            </w:pPr>
          </w:p>
        </w:tc>
        <w:tc>
          <w:tcPr>
            <w:tcW w:w="8485" w:type="dxa"/>
          </w:tcPr>
          <w:p w14:paraId="4B3B1C0A"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C14" w14:textId="77777777">
        <w:tc>
          <w:tcPr>
            <w:tcW w:w="1372" w:type="dxa"/>
          </w:tcPr>
          <w:p w14:paraId="4B3B1C0C" w14:textId="77777777" w:rsidR="00F44A1C" w:rsidRDefault="00F44A1C" w:rsidP="00F44A1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0D" w14:textId="77777777" w:rsidR="000B5F13" w:rsidRPr="00F44A1C" w:rsidRDefault="000B5F13">
            <w:pPr>
              <w:rPr>
                <w:b/>
                <w:bCs/>
                <w:color w:val="0070C0"/>
                <w:lang w:eastAsia="zh-CN"/>
              </w:rPr>
            </w:pPr>
          </w:p>
        </w:tc>
        <w:tc>
          <w:tcPr>
            <w:tcW w:w="8485" w:type="dxa"/>
          </w:tcPr>
          <w:p w14:paraId="4B3B1C0E" w14:textId="77777777" w:rsidR="00F44A1C" w:rsidRDefault="00F44A1C" w:rsidP="00F44A1C">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Ericsson, MTK, QC):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C0F" w14:textId="77777777" w:rsidR="00F44A1C" w:rsidRDefault="00F44A1C" w:rsidP="00F44A1C">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(CMCC): </w:t>
            </w:r>
            <w:r>
              <w:rPr>
                <w:rFonts w:eastAsia="SimSun"/>
                <w:color w:val="000000" w:themeColor="text1"/>
                <w:szCs w:val="24"/>
                <w:lang w:eastAsia="zh-CN"/>
              </w:rPr>
              <w:t>RAN4 need more discussion/study whether to define mDCI-based transmission in HST-SFN deployment scenario</w:t>
            </w:r>
          </w:p>
          <w:p w14:paraId="4B3B1C10" w14:textId="77777777" w:rsidR="000B5F13" w:rsidRDefault="00F44A1C">
            <w:pPr>
              <w:rPr>
                <w:rFonts w:eastAsiaTheme="minorEastAsia"/>
                <w:bCs/>
                <w:color w:val="000000" w:themeColor="text1"/>
                <w:lang w:eastAsia="zh-CN"/>
              </w:rPr>
            </w:pPr>
            <w:r>
              <w:rPr>
                <w:rFonts w:eastAsiaTheme="minorEastAsia" w:hint="eastAsia"/>
                <w:bCs/>
                <w:color w:val="000000" w:themeColor="text1"/>
                <w:lang w:eastAsia="zh-CN"/>
              </w:rPr>
              <w:t>Majority companies support option1, 1 company support option2 and think more evaluation is necessary. And 1 company is open to discuss if any gain is observed.</w:t>
            </w:r>
          </w:p>
          <w:p w14:paraId="4B3B1C11" w14:textId="77777777" w:rsidR="00F44A1C" w:rsidRDefault="00F44A1C" w:rsidP="00F44A1C">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C12" w14:textId="77777777" w:rsidR="0012008D" w:rsidRDefault="00F44A1C">
            <w:pPr>
              <w:rPr>
                <w:rFonts w:eastAsiaTheme="minorEastAsia"/>
                <w:bCs/>
                <w:color w:val="000000" w:themeColor="text1"/>
                <w:highlight w:val="yellow"/>
                <w:lang w:val="en-US" w:eastAsia="zh-CN"/>
              </w:rPr>
            </w:pPr>
            <w:r w:rsidRPr="00F44A1C">
              <w:rPr>
                <w:rFonts w:eastAsiaTheme="minorEastAsia"/>
                <w:bCs/>
                <w:color w:val="000000" w:themeColor="text1"/>
                <w:highlight w:val="yellow"/>
                <w:lang w:val="en-US" w:eastAsia="zh-CN"/>
              </w:rPr>
              <w:t xml:space="preserve">Companies please check whether following recommended WF </w:t>
            </w:r>
            <w:r>
              <w:rPr>
                <w:rFonts w:eastAsiaTheme="minorEastAsia"/>
                <w:bCs/>
                <w:color w:val="000000" w:themeColor="text1"/>
                <w:highlight w:val="yellow"/>
                <w:lang w:val="en-US" w:eastAsia="zh-CN"/>
              </w:rPr>
              <w:t>is acceptable</w:t>
            </w:r>
            <w:r>
              <w:rPr>
                <w:rFonts w:eastAsiaTheme="minorEastAsia" w:hint="eastAsia"/>
                <w:bCs/>
                <w:color w:val="000000" w:themeColor="text1"/>
                <w:highlight w:val="yellow"/>
                <w:lang w:val="en-US" w:eastAsia="zh-CN"/>
              </w:rPr>
              <w:t>:</w:t>
            </w:r>
          </w:p>
          <w:p w14:paraId="4B3B1C13" w14:textId="77777777" w:rsidR="00F44A1C" w:rsidRPr="0012008D" w:rsidRDefault="00F20CE0" w:rsidP="00F20CE0">
            <w:pPr>
              <w:rPr>
                <w:rFonts w:eastAsiaTheme="minorEastAsia"/>
                <w:bCs/>
                <w:color w:val="000000" w:themeColor="text1"/>
                <w:highlight w:val="yellow"/>
                <w:lang w:val="en-US" w:eastAsia="zh-CN"/>
              </w:rPr>
            </w:pPr>
            <w:r w:rsidRPr="0012008D">
              <w:rPr>
                <w:rFonts w:eastAsiaTheme="minorEastAsia" w:hint="eastAsia"/>
                <w:bCs/>
                <w:color w:val="000000" w:themeColor="text1"/>
                <w:highlight w:val="yellow"/>
                <w:lang w:val="en-US" w:eastAsia="zh-CN"/>
              </w:rPr>
              <w:t>More evaluation is needed.</w:t>
            </w:r>
            <w:r>
              <w:rPr>
                <w:rFonts w:eastAsiaTheme="minorEastAsia" w:hint="eastAsia"/>
                <w:bCs/>
                <w:color w:val="000000" w:themeColor="text1"/>
                <w:highlight w:val="yellow"/>
                <w:lang w:val="en-US" w:eastAsia="zh-CN"/>
              </w:rPr>
              <w:t xml:space="preserve"> </w:t>
            </w:r>
            <w:r w:rsidR="0012008D">
              <w:rPr>
                <w:rFonts w:eastAsiaTheme="minorEastAsia" w:hint="eastAsia"/>
                <w:bCs/>
                <w:color w:val="000000" w:themeColor="text1"/>
                <w:highlight w:val="yellow"/>
                <w:lang w:val="en-US" w:eastAsia="zh-CN"/>
              </w:rPr>
              <w:t>Consider s</w:t>
            </w:r>
            <w:r w:rsidR="00F44A1C" w:rsidRPr="00F44A1C">
              <w:rPr>
                <w:rFonts w:eastAsiaTheme="minorEastAsia" w:hint="eastAsia"/>
                <w:bCs/>
                <w:color w:val="000000" w:themeColor="text1"/>
                <w:highlight w:val="yellow"/>
                <w:lang w:val="en-US" w:eastAsia="zh-CN"/>
              </w:rPr>
              <w:t>pecify</w:t>
            </w:r>
            <w:r w:rsidR="0012008D">
              <w:rPr>
                <w:rFonts w:eastAsiaTheme="minorEastAsia" w:hint="eastAsia"/>
                <w:bCs/>
                <w:color w:val="000000" w:themeColor="text1"/>
                <w:highlight w:val="yellow"/>
                <w:lang w:val="en-US" w:eastAsia="zh-CN"/>
              </w:rPr>
              <w:t>ing</w:t>
            </w:r>
            <w:r w:rsidR="00F44A1C" w:rsidRPr="00F44A1C">
              <w:rPr>
                <w:rFonts w:eastAsiaTheme="minorEastAsia" w:hint="eastAsia"/>
                <w:bCs/>
                <w:color w:val="000000" w:themeColor="text1"/>
                <w:highlight w:val="yellow"/>
                <w:lang w:val="en-US" w:eastAsia="zh-CN"/>
              </w:rPr>
              <w:t xml:space="preserve"> PDSCH requirements for multi-DCI </w:t>
            </w:r>
            <w:r w:rsidR="00F44A1C" w:rsidRPr="00F44A1C">
              <w:rPr>
                <w:rFonts w:eastAsiaTheme="minorEastAsia"/>
                <w:bCs/>
                <w:color w:val="000000" w:themeColor="text1"/>
                <w:highlight w:val="yellow"/>
                <w:lang w:val="en-US" w:eastAsia="zh-CN"/>
              </w:rPr>
              <w:t>transmission</w:t>
            </w:r>
            <w:r w:rsidR="00F44A1C" w:rsidRPr="00F44A1C">
              <w:rPr>
                <w:rFonts w:eastAsiaTheme="minorEastAsia" w:hint="eastAsia"/>
                <w:bCs/>
                <w:color w:val="000000" w:themeColor="text1"/>
                <w:highlight w:val="yellow"/>
                <w:lang w:val="en-US" w:eastAsia="zh-CN"/>
              </w:rPr>
              <w:t xml:space="preserve"> scheme </w:t>
            </w:r>
            <w:r w:rsidR="0012008D">
              <w:rPr>
                <w:rFonts w:eastAsiaTheme="minorEastAsia" w:hint="eastAsia"/>
                <w:bCs/>
                <w:color w:val="000000" w:themeColor="text1"/>
                <w:highlight w:val="yellow"/>
                <w:lang w:val="en-US" w:eastAsia="zh-CN"/>
              </w:rPr>
              <w:t xml:space="preserve">only </w:t>
            </w:r>
            <w:r w:rsidR="00F44A1C" w:rsidRPr="00F44A1C">
              <w:rPr>
                <w:rFonts w:eastAsiaTheme="minorEastAsia" w:hint="eastAsia"/>
                <w:bCs/>
                <w:color w:val="000000" w:themeColor="text1"/>
                <w:highlight w:val="yellow"/>
                <w:lang w:val="en-US" w:eastAsia="zh-CN"/>
              </w:rPr>
              <w:t xml:space="preserve">if any performance </w:t>
            </w:r>
            <w:r w:rsidR="00F44A1C" w:rsidRPr="00F44A1C">
              <w:rPr>
                <w:rFonts w:eastAsiaTheme="minorEastAsia"/>
                <w:bCs/>
                <w:color w:val="000000" w:themeColor="text1"/>
                <w:highlight w:val="yellow"/>
                <w:lang w:val="en-US" w:eastAsia="zh-CN"/>
              </w:rPr>
              <w:t>benefit</w:t>
            </w:r>
            <w:r w:rsidR="00F44A1C" w:rsidRPr="00F44A1C">
              <w:rPr>
                <w:rFonts w:eastAsiaTheme="minorEastAsia" w:hint="eastAsia"/>
                <w:bCs/>
                <w:color w:val="000000" w:themeColor="text1"/>
                <w:highlight w:val="yellow"/>
                <w:lang w:val="en-US" w:eastAsia="zh-CN"/>
              </w:rPr>
              <w:t xml:space="preserve"> is observe</w:t>
            </w:r>
            <w:r w:rsidR="00F44A1C" w:rsidRPr="0012008D">
              <w:rPr>
                <w:rFonts w:eastAsiaTheme="minorEastAsia" w:hint="eastAsia"/>
                <w:bCs/>
                <w:color w:val="000000" w:themeColor="text1"/>
                <w:highlight w:val="yellow"/>
                <w:lang w:val="en-US" w:eastAsia="zh-CN"/>
              </w:rPr>
              <w:t>d.</w:t>
            </w:r>
            <w:r w:rsidR="0012008D" w:rsidRPr="0012008D">
              <w:rPr>
                <w:rFonts w:eastAsiaTheme="minorEastAsia" w:hint="eastAsia"/>
                <w:bCs/>
                <w:color w:val="000000" w:themeColor="text1"/>
                <w:highlight w:val="yellow"/>
                <w:lang w:val="en-US" w:eastAsia="zh-CN"/>
              </w:rPr>
              <w:t xml:space="preserve"> </w:t>
            </w:r>
          </w:p>
        </w:tc>
      </w:tr>
      <w:tr w:rsidR="0012008D" w14:paraId="4B3B1C1B" w14:textId="77777777">
        <w:tc>
          <w:tcPr>
            <w:tcW w:w="1372" w:type="dxa"/>
          </w:tcPr>
          <w:p w14:paraId="4B3B1C15" w14:textId="77777777"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C16" w14:textId="77777777" w:rsidR="0012008D" w:rsidRDefault="0012008D" w:rsidP="00F44A1C">
            <w:pPr>
              <w:rPr>
                <w:b/>
                <w:color w:val="000000" w:themeColor="text1"/>
                <w:u w:val="single"/>
                <w:lang w:eastAsia="ko-KR"/>
              </w:rPr>
            </w:pPr>
          </w:p>
        </w:tc>
        <w:tc>
          <w:tcPr>
            <w:tcW w:w="8485" w:type="dxa"/>
          </w:tcPr>
          <w:p w14:paraId="4B3B1C17"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18" w14:textId="77777777" w:rsidR="00FA58B1" w:rsidRPr="00FA58B1" w:rsidRDefault="00FA58B1" w:rsidP="00FA58B1">
            <w:pPr>
              <w:rPr>
                <w:rFonts w:eastAsiaTheme="minorEastAsia"/>
                <w:b/>
                <w:bCs/>
                <w:highlight w:val="green"/>
                <w:lang w:eastAsia="zh-CN"/>
              </w:rPr>
            </w:pPr>
            <w:r w:rsidRPr="00FA58B1">
              <w:rPr>
                <w:rFonts w:eastAsiaTheme="minorEastAsia" w:hint="eastAsia"/>
                <w:b/>
                <w:bCs/>
                <w:highlight w:val="green"/>
                <w:lang w:eastAsia="zh-CN"/>
              </w:rPr>
              <w:t>Use following parameters for evaluation:</w:t>
            </w:r>
          </w:p>
          <w:p w14:paraId="4B3B1C19" w14:textId="77777777" w:rsidR="00FA58B1" w:rsidRPr="00FA58B1" w:rsidRDefault="00FA58B1" w:rsidP="00FA58B1">
            <w:pPr>
              <w:numPr>
                <w:ilvl w:val="2"/>
                <w:numId w:val="8"/>
              </w:numPr>
              <w:rPr>
                <w:rFonts w:eastAsia="SimSun"/>
                <w:szCs w:val="24"/>
                <w:highlight w:val="green"/>
                <w:lang w:val="en-US" w:eastAsia="zh-CN"/>
              </w:rPr>
            </w:pPr>
            <w:r w:rsidRPr="00FA58B1">
              <w:rPr>
                <w:rFonts w:eastAsia="SimSun"/>
                <w:szCs w:val="24"/>
                <w:highlight w:val="green"/>
                <w:lang w:val="en-US" w:eastAsia="zh-CN"/>
              </w:rPr>
              <w:t>Set Ds=700m and Dmin=150m as baseline</w:t>
            </w:r>
          </w:p>
          <w:p w14:paraId="4B3B1C1A" w14:textId="77777777" w:rsidR="0012008D" w:rsidRPr="00FA58B1" w:rsidRDefault="00FA58B1" w:rsidP="00FA58B1">
            <w:pPr>
              <w:numPr>
                <w:ilvl w:val="2"/>
                <w:numId w:val="8"/>
              </w:numPr>
              <w:rPr>
                <w:rFonts w:eastAsia="SimSun"/>
                <w:color w:val="0070C0"/>
                <w:szCs w:val="24"/>
                <w:highlight w:val="green"/>
                <w:lang w:val="en-US" w:eastAsia="zh-CN"/>
              </w:rPr>
            </w:pPr>
            <w:r w:rsidRPr="00FA58B1">
              <w:rPr>
                <w:rFonts w:eastAsia="SimSun"/>
                <w:szCs w:val="24"/>
                <w:highlight w:val="green"/>
                <w:lang w:val="en-US" w:eastAsia="zh-CN"/>
              </w:rPr>
              <w:t>Take maximum Doppler frequency “870Hz for 15KHz SCS, 1667Hz for 30KHz SCS” as baseline</w:t>
            </w:r>
          </w:p>
        </w:tc>
      </w:tr>
      <w:tr w:rsidR="00FA58B1" w14:paraId="4B3B1C25" w14:textId="77777777">
        <w:tc>
          <w:tcPr>
            <w:tcW w:w="1372" w:type="dxa"/>
          </w:tcPr>
          <w:p w14:paraId="4B3B1C1C" w14:textId="77777777"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C1D" w14:textId="77777777" w:rsidR="00FA58B1" w:rsidRDefault="00FA58B1" w:rsidP="00FA58B1">
            <w:pPr>
              <w:rPr>
                <w:b/>
                <w:color w:val="000000" w:themeColor="text1"/>
                <w:u w:val="single"/>
                <w:lang w:eastAsia="ko-KR"/>
              </w:rPr>
            </w:pPr>
          </w:p>
        </w:tc>
        <w:tc>
          <w:tcPr>
            <w:tcW w:w="8485" w:type="dxa"/>
          </w:tcPr>
          <w:p w14:paraId="4B3B1C1E" w14:textId="77777777" w:rsidR="00FA58B1" w:rsidRPr="00FA58B1" w:rsidRDefault="00FA58B1" w:rsidP="00FA58B1">
            <w:pPr>
              <w:pStyle w:val="aff5"/>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C1F" w14:textId="77777777" w:rsidR="00FA58B1" w:rsidRPr="00FA58B1" w:rsidRDefault="00FA58B1" w:rsidP="00FA58B1">
            <w:pPr>
              <w:pStyle w:val="aff5"/>
              <w:numPr>
                <w:ilvl w:val="1"/>
                <w:numId w:val="8"/>
              </w:numPr>
              <w:spacing w:after="120"/>
              <w:ind w:firstLineChars="0"/>
              <w:rPr>
                <w:color w:val="000000" w:themeColor="text1"/>
                <w:lang w:val="en-US" w:eastAsia="zh-CN"/>
              </w:rPr>
            </w:pPr>
            <w:r>
              <w:rPr>
                <w:rFonts w:eastAsiaTheme="minorEastAsia" w:hint="eastAsia"/>
                <w:color w:val="000000" w:themeColor="text1"/>
                <w:lang w:val="en-US" w:eastAsia="zh-CN"/>
              </w:rPr>
              <w:t>Option 2 (CMCC)</w:t>
            </w:r>
            <w:r>
              <w:rPr>
                <w:rFonts w:eastAsiaTheme="minorEastAsia"/>
                <w:color w:val="000000" w:themeColor="text1"/>
                <w:lang w:val="en-US" w:eastAsia="zh-CN"/>
              </w:rPr>
              <w:t>:</w:t>
            </w:r>
            <w:r w:rsidR="002A7282">
              <w:rPr>
                <w:rFonts w:eastAsiaTheme="minorEastAsia" w:hint="eastAsia"/>
                <w:color w:val="000000" w:themeColor="text1"/>
                <w:lang w:val="en-US" w:eastAsia="zh-CN"/>
              </w:rPr>
              <w:t xml:space="preserve"> </w:t>
            </w:r>
            <w:r w:rsidRPr="00FA58B1">
              <w:rPr>
                <w:rFonts w:eastAsia="游明朝"/>
                <w:color w:val="0070C0"/>
                <w:lang w:val="en-US" w:eastAsia="zh-CN"/>
              </w:rPr>
              <w:t xml:space="preserve">take both HST-SFN joint transmission and </w:t>
            </w:r>
            <w:r w:rsidRPr="00FA58B1">
              <w:rPr>
                <w:rFonts w:eastAsia="游明朝"/>
                <w:color w:val="000000" w:themeColor="text1"/>
                <w:lang w:val="en-US" w:eastAsia="zh-CN"/>
              </w:rPr>
              <w:t>HST-DPS scheme as reference for evaluating.</w:t>
            </w:r>
          </w:p>
          <w:p w14:paraId="4B3B1C20"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21" w14:textId="77777777" w:rsidR="00FA58B1" w:rsidRDefault="002A7282" w:rsidP="00FA58B1">
            <w:pPr>
              <w:rPr>
                <w:rFonts w:eastAsiaTheme="minorEastAsia"/>
                <w:b/>
                <w:bCs/>
                <w:color w:val="0070C0"/>
                <w:highlight w:val="green"/>
                <w:lang w:eastAsia="zh-CN"/>
              </w:rPr>
            </w:pPr>
            <w:r>
              <w:rPr>
                <w:rFonts w:eastAsiaTheme="minorEastAsia" w:hint="eastAsia"/>
                <w:b/>
                <w:bCs/>
                <w:color w:val="0070C0"/>
                <w:highlight w:val="green"/>
                <w:lang w:eastAsia="zh-CN"/>
              </w:rPr>
              <w:t xml:space="preserve">Consider following reference performance for comparison </w:t>
            </w:r>
          </w:p>
          <w:p w14:paraId="4B3B1C22" w14:textId="77777777" w:rsidR="002A7282" w:rsidRPr="002A7282" w:rsidRDefault="002A7282" w:rsidP="00FA58B1">
            <w:pPr>
              <w:rPr>
                <w:rFonts w:eastAsiaTheme="minorEastAsia"/>
                <w:b/>
                <w:bCs/>
                <w:color w:val="0070C0"/>
                <w:highlight w:val="green"/>
                <w:lang w:eastAsia="zh-CN"/>
              </w:rPr>
            </w:pPr>
            <w:r w:rsidRPr="002A7282">
              <w:rPr>
                <w:rFonts w:eastAsiaTheme="minorEastAsia"/>
                <w:b/>
                <w:bCs/>
                <w:color w:val="0070C0"/>
                <w:highlight w:val="green"/>
                <w:lang w:eastAsia="zh-CN"/>
              </w:rPr>
              <w:t>O</w:t>
            </w:r>
            <w:r w:rsidRPr="002A7282">
              <w:rPr>
                <w:rFonts w:eastAsiaTheme="minorEastAsia" w:hint="eastAsia"/>
                <w:b/>
                <w:bCs/>
                <w:color w:val="0070C0"/>
                <w:highlight w:val="green"/>
                <w:lang w:eastAsia="zh-CN"/>
              </w:rPr>
              <w:t xml:space="preserve">ption 1: </w:t>
            </w:r>
            <w:r w:rsidRPr="002A7282">
              <w:rPr>
                <w:rFonts w:eastAsiaTheme="minorEastAsia"/>
                <w:b/>
                <w:bCs/>
                <w:color w:val="0070C0"/>
                <w:highlight w:val="green"/>
                <w:lang w:eastAsia="zh-CN"/>
              </w:rPr>
              <w:t>mDCI-based transmission vs. HST-DPS</w:t>
            </w:r>
          </w:p>
          <w:p w14:paraId="4B3B1C23" w14:textId="77777777" w:rsidR="002A7282" w:rsidRPr="002A7282" w:rsidRDefault="002A7282" w:rsidP="00FA58B1">
            <w:pPr>
              <w:rPr>
                <w:rFonts w:eastAsiaTheme="minorEastAsia"/>
                <w:b/>
                <w:bCs/>
                <w:color w:val="0070C0"/>
                <w:highlight w:val="green"/>
                <w:lang w:eastAsia="zh-CN"/>
              </w:rPr>
            </w:pPr>
            <w:r w:rsidRPr="002A7282">
              <w:rPr>
                <w:rFonts w:eastAsiaTheme="minorEastAsia" w:hint="eastAsia"/>
                <w:b/>
                <w:bCs/>
                <w:color w:val="0070C0"/>
                <w:highlight w:val="green"/>
                <w:lang w:eastAsia="zh-CN"/>
              </w:rPr>
              <w:t xml:space="preserve">Option 2: </w:t>
            </w:r>
            <w:r w:rsidRPr="002A7282">
              <w:rPr>
                <w:rFonts w:eastAsiaTheme="minorEastAsia"/>
                <w:b/>
                <w:bCs/>
                <w:color w:val="0070C0"/>
                <w:highlight w:val="green"/>
                <w:lang w:eastAsia="zh-CN"/>
              </w:rPr>
              <w:t>mDCI-based transmission vs. HST-SFN joint transmission</w:t>
            </w:r>
            <w:r w:rsidRPr="002A7282">
              <w:rPr>
                <w:rFonts w:eastAsiaTheme="minorEastAsia" w:hint="eastAsia"/>
                <w:b/>
                <w:bCs/>
                <w:color w:val="0070C0"/>
                <w:highlight w:val="green"/>
                <w:lang w:eastAsia="zh-CN"/>
              </w:rPr>
              <w:t xml:space="preserve"> and HST-DPS</w:t>
            </w:r>
          </w:p>
          <w:p w14:paraId="4B3B1C24" w14:textId="77777777" w:rsidR="00FA58B1" w:rsidRPr="00FA58B1" w:rsidRDefault="00FA58B1" w:rsidP="00FA58B1">
            <w:pPr>
              <w:rPr>
                <w:b/>
                <w:bCs/>
                <w:color w:val="0070C0"/>
                <w:highlight w:val="green"/>
                <w:lang w:val="en-US" w:eastAsia="zh-CN"/>
              </w:rPr>
            </w:pPr>
          </w:p>
        </w:tc>
      </w:tr>
      <w:tr w:rsidR="004B1758" w14:paraId="4B3B1C2A" w14:textId="77777777">
        <w:tc>
          <w:tcPr>
            <w:tcW w:w="1372" w:type="dxa"/>
          </w:tcPr>
          <w:p w14:paraId="4B3B1C26" w14:textId="77777777" w:rsidR="0095296A" w:rsidRDefault="0095296A" w:rsidP="0095296A">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C27" w14:textId="77777777" w:rsidR="004B1758" w:rsidRPr="0095296A" w:rsidRDefault="004B1758" w:rsidP="00FA58B1">
            <w:pPr>
              <w:rPr>
                <w:b/>
                <w:color w:val="000000" w:themeColor="text1"/>
                <w:u w:val="single"/>
                <w:lang w:eastAsia="ko-KR"/>
              </w:rPr>
            </w:pPr>
          </w:p>
        </w:tc>
        <w:tc>
          <w:tcPr>
            <w:tcW w:w="8485" w:type="dxa"/>
          </w:tcPr>
          <w:p w14:paraId="4B3B1C28" w14:textId="77777777" w:rsidR="006106E0" w:rsidRDefault="006106E0" w:rsidP="006106E0">
            <w:pPr>
              <w:rPr>
                <w:rFonts w:eastAsiaTheme="minorEastAsia"/>
                <w:b/>
                <w:bCs/>
                <w:color w:val="0070C0"/>
                <w:highlight w:val="green"/>
                <w:lang w:eastAsia="zh-CN"/>
              </w:rPr>
            </w:pPr>
            <w:r>
              <w:rPr>
                <w:rFonts w:hint="eastAsia"/>
                <w:b/>
                <w:bCs/>
                <w:color w:val="0070C0"/>
                <w:highlight w:val="green"/>
                <w:lang w:eastAsia="zh-CN"/>
              </w:rPr>
              <w:t>Tentative Agreement:</w:t>
            </w:r>
          </w:p>
          <w:p w14:paraId="4B3B1C29" w14:textId="77777777" w:rsidR="0095296A" w:rsidRPr="0095296A" w:rsidRDefault="0095296A" w:rsidP="0095296A">
            <w:pPr>
              <w:spacing w:after="120"/>
              <w:rPr>
                <w:rFonts w:eastAsiaTheme="minorEastAsia"/>
                <w:color w:val="000000" w:themeColor="text1"/>
                <w:lang w:val="en-US" w:eastAsia="zh-CN"/>
              </w:rPr>
            </w:pPr>
            <w:r w:rsidRPr="006106E0">
              <w:rPr>
                <w:rFonts w:eastAsiaTheme="minorEastAsia"/>
                <w:color w:val="000000" w:themeColor="text1"/>
                <w:highlight w:val="green"/>
                <w:lang w:val="en-US" w:eastAsia="zh-CN"/>
              </w:rPr>
              <w:t>Do not consider full overlapping or partially overlapping cases for multi-DCI based multi-TRP.</w:t>
            </w:r>
          </w:p>
        </w:tc>
      </w:tr>
      <w:tr w:rsidR="003B5BF0" w14:paraId="4B3B1C34" w14:textId="77777777">
        <w:tc>
          <w:tcPr>
            <w:tcW w:w="1372" w:type="dxa"/>
          </w:tcPr>
          <w:p w14:paraId="4B3B1C2B" w14:textId="77777777" w:rsidR="003B5BF0" w:rsidRDefault="003B5BF0" w:rsidP="003B5BF0">
            <w:pPr>
              <w:rPr>
                <w:b/>
                <w:color w:val="000000" w:themeColor="text1"/>
                <w:u w:val="single"/>
                <w:lang w:eastAsia="ko-KR"/>
              </w:rPr>
            </w:pPr>
            <w:r>
              <w:rPr>
                <w:rFonts w:hint="eastAsia"/>
                <w:b/>
                <w:color w:val="000000" w:themeColor="text1"/>
                <w:u w:val="single"/>
                <w:lang w:eastAsia="zh-CN"/>
              </w:rPr>
              <w:lastRenderedPageBreak/>
              <w:t xml:space="preserve">Issue 2-5: </w:t>
            </w:r>
            <w:r>
              <w:rPr>
                <w:b/>
                <w:color w:val="000000" w:themeColor="text1"/>
                <w:u w:val="single"/>
                <w:lang w:eastAsia="ko-KR"/>
              </w:rPr>
              <w:t>SNR definition</w:t>
            </w:r>
          </w:p>
          <w:p w14:paraId="4B3B1C2C"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2D"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2E"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2F"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C30" w14:textId="77777777" w:rsidR="003B5BF0" w:rsidRPr="006C04F6" w:rsidRDefault="003B5BF0" w:rsidP="0095296A">
            <w:pPr>
              <w:rPr>
                <w:b/>
                <w:color w:val="000000" w:themeColor="text1"/>
                <w:u w:val="single"/>
                <w:lang w:eastAsia="ko-KR"/>
              </w:rPr>
            </w:pPr>
          </w:p>
        </w:tc>
        <w:tc>
          <w:tcPr>
            <w:tcW w:w="8485" w:type="dxa"/>
          </w:tcPr>
          <w:p w14:paraId="4B3B1C31" w14:textId="77777777" w:rsidR="003B5BF0" w:rsidRDefault="006C04F6" w:rsidP="006106E0">
            <w:pPr>
              <w:rPr>
                <w:rFonts w:eastAsiaTheme="minorEastAsia"/>
                <w:b/>
                <w:bCs/>
                <w:color w:val="0070C0"/>
                <w:lang w:eastAsia="zh-CN"/>
              </w:rPr>
            </w:pPr>
            <w:r w:rsidRPr="006C04F6">
              <w:rPr>
                <w:rFonts w:eastAsiaTheme="minorEastAsia" w:hint="eastAsia"/>
                <w:b/>
                <w:bCs/>
                <w:color w:val="0070C0"/>
                <w:lang w:eastAsia="zh-CN"/>
              </w:rPr>
              <w:t>Not much feedback in 1</w:t>
            </w:r>
            <w:r w:rsidRPr="006C04F6">
              <w:rPr>
                <w:rFonts w:eastAsiaTheme="minorEastAsia" w:hint="eastAsia"/>
                <w:b/>
                <w:bCs/>
                <w:color w:val="0070C0"/>
                <w:vertAlign w:val="superscript"/>
                <w:lang w:eastAsia="zh-CN"/>
              </w:rPr>
              <w:t>st</w:t>
            </w:r>
            <w:r w:rsidRPr="006C04F6">
              <w:rPr>
                <w:rFonts w:eastAsiaTheme="minorEastAsia" w:hint="eastAsia"/>
                <w:b/>
                <w:bCs/>
                <w:color w:val="0070C0"/>
                <w:lang w:eastAsia="zh-CN"/>
              </w:rPr>
              <w:t xml:space="preserve"> round, </w:t>
            </w:r>
            <w:r w:rsidRPr="006C04F6">
              <w:rPr>
                <w:rFonts w:eastAsiaTheme="minorEastAsia"/>
                <w:b/>
                <w:bCs/>
                <w:color w:val="0070C0"/>
                <w:lang w:eastAsia="zh-CN"/>
              </w:rPr>
              <w:t>companies</w:t>
            </w:r>
            <w:r w:rsidRPr="006C04F6">
              <w:rPr>
                <w:rFonts w:eastAsiaTheme="minorEastAsia" w:hint="eastAsia"/>
                <w:b/>
                <w:bCs/>
                <w:color w:val="0070C0"/>
                <w:lang w:eastAsia="zh-CN"/>
              </w:rPr>
              <w:t xml:space="preserve"> can continue to provide comments in 2</w:t>
            </w:r>
            <w:r w:rsidRPr="006C04F6">
              <w:rPr>
                <w:rFonts w:eastAsiaTheme="minorEastAsia" w:hint="eastAsia"/>
                <w:b/>
                <w:bCs/>
                <w:color w:val="0070C0"/>
                <w:vertAlign w:val="superscript"/>
                <w:lang w:eastAsia="zh-CN"/>
              </w:rPr>
              <w:t>nd</w:t>
            </w:r>
            <w:r w:rsidRPr="006C04F6">
              <w:rPr>
                <w:rFonts w:eastAsiaTheme="minorEastAsia" w:hint="eastAsia"/>
                <w:b/>
                <w:bCs/>
                <w:color w:val="0070C0"/>
                <w:lang w:eastAsia="zh-CN"/>
              </w:rPr>
              <w:t xml:space="preserve"> round. </w:t>
            </w:r>
          </w:p>
          <w:p w14:paraId="4B3B1C32" w14:textId="77777777" w:rsidR="006C04F6" w:rsidRDefault="006C04F6" w:rsidP="006C04F6">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C33" w14:textId="77777777" w:rsidR="006C04F6" w:rsidRPr="006C04F6" w:rsidRDefault="006C04F6" w:rsidP="006106E0">
            <w:pPr>
              <w:rPr>
                <w:rFonts w:eastAsiaTheme="minorEastAsia"/>
                <w:b/>
                <w:bCs/>
                <w:color w:val="0070C0"/>
                <w:lang w:val="en-US" w:eastAsia="zh-CN"/>
              </w:rPr>
            </w:pPr>
            <w:r>
              <w:rPr>
                <w:rFonts w:eastAsiaTheme="minorEastAsia" w:hint="eastAsia"/>
                <w:b/>
                <w:bCs/>
                <w:color w:val="0070C0"/>
                <w:lang w:val="en-US" w:eastAsia="zh-CN"/>
              </w:rPr>
              <w:t>Further discuss these issues during 2</w:t>
            </w:r>
            <w:r w:rsidRPr="006C04F6">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w:t>
            </w:r>
          </w:p>
        </w:tc>
      </w:tr>
    </w:tbl>
    <w:p w14:paraId="4B3B1C35" w14:textId="77777777" w:rsidR="000B5F13" w:rsidRDefault="000B5F13">
      <w:pPr>
        <w:rPr>
          <w:i/>
          <w:color w:val="0070C0"/>
          <w:lang w:val="en-US" w:eastAsia="zh-CN"/>
        </w:rPr>
      </w:pPr>
    </w:p>
    <w:p w14:paraId="4B3B1C36" w14:textId="77777777" w:rsidR="000B5F13" w:rsidRDefault="000B5F13">
      <w:pPr>
        <w:rPr>
          <w:i/>
          <w:color w:val="0070C0"/>
          <w:lang w:val="en-US" w:eastAsia="zh-CN"/>
        </w:rPr>
      </w:pPr>
    </w:p>
    <w:tbl>
      <w:tblPr>
        <w:tblStyle w:val="aff2"/>
        <w:tblW w:w="9857" w:type="dxa"/>
        <w:tblLayout w:type="fixed"/>
        <w:tblLook w:val="04A0" w:firstRow="1" w:lastRow="0" w:firstColumn="1" w:lastColumn="0" w:noHBand="0" w:noVBand="1"/>
      </w:tblPr>
      <w:tblGrid>
        <w:gridCol w:w="1494"/>
        <w:gridCol w:w="8363"/>
      </w:tblGrid>
      <w:tr w:rsidR="000B5F13" w14:paraId="4B3B1C39" w14:textId="77777777">
        <w:tc>
          <w:tcPr>
            <w:tcW w:w="1494" w:type="dxa"/>
          </w:tcPr>
          <w:p w14:paraId="4B3B1C37"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4B3B1C38" w14:textId="77777777" w:rsidR="000B5F13" w:rsidRDefault="00DB2BCF">
            <w:pPr>
              <w:rPr>
                <w:rFonts w:eastAsia="ＭＳ 明朝"/>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C3C" w14:textId="77777777">
        <w:tc>
          <w:tcPr>
            <w:tcW w:w="1494" w:type="dxa"/>
          </w:tcPr>
          <w:p w14:paraId="4B3B1C3A" w14:textId="77777777" w:rsidR="000B5F13" w:rsidRDefault="000B5F13">
            <w:pPr>
              <w:spacing w:after="0"/>
              <w:rPr>
                <w:rFonts w:ascii="Arial" w:hAnsi="Arial" w:cs="Arial"/>
                <w:b/>
                <w:bCs/>
                <w:color w:val="0000FF"/>
                <w:sz w:val="16"/>
                <w:szCs w:val="16"/>
                <w:u w:val="single"/>
                <w:lang w:val="en-US" w:eastAsia="zh-CN"/>
              </w:rPr>
            </w:pPr>
          </w:p>
        </w:tc>
        <w:tc>
          <w:tcPr>
            <w:tcW w:w="8363" w:type="dxa"/>
          </w:tcPr>
          <w:p w14:paraId="4B3B1C3B" w14:textId="77777777" w:rsidR="000B5F13" w:rsidRDefault="000B5F13">
            <w:pPr>
              <w:rPr>
                <w:color w:val="0070C0"/>
                <w:lang w:val="en-US" w:eastAsia="zh-CN"/>
              </w:rPr>
            </w:pPr>
          </w:p>
        </w:tc>
      </w:tr>
      <w:tr w:rsidR="000B5F13" w14:paraId="4B3B1C3F" w14:textId="77777777">
        <w:tc>
          <w:tcPr>
            <w:tcW w:w="1494" w:type="dxa"/>
          </w:tcPr>
          <w:p w14:paraId="4B3B1C3D" w14:textId="77777777" w:rsidR="000B5F13" w:rsidRDefault="000B5F13">
            <w:pPr>
              <w:spacing w:after="0"/>
            </w:pPr>
          </w:p>
        </w:tc>
        <w:tc>
          <w:tcPr>
            <w:tcW w:w="8363" w:type="dxa"/>
          </w:tcPr>
          <w:p w14:paraId="4B3B1C3E" w14:textId="77777777" w:rsidR="000B5F13" w:rsidRDefault="000B5F13">
            <w:pPr>
              <w:rPr>
                <w:color w:val="0070C0"/>
                <w:lang w:val="en-US" w:eastAsia="zh-CN"/>
              </w:rPr>
            </w:pPr>
          </w:p>
        </w:tc>
      </w:tr>
    </w:tbl>
    <w:p w14:paraId="4B3B1C40" w14:textId="77777777" w:rsidR="000B5F13" w:rsidRDefault="000B5F13">
      <w:pPr>
        <w:rPr>
          <w:i/>
          <w:color w:val="0070C0"/>
          <w:lang w:val="en-US" w:eastAsia="zh-CN"/>
        </w:rPr>
      </w:pPr>
    </w:p>
    <w:p w14:paraId="4B3B1C41" w14:textId="77777777" w:rsidR="000B5F13" w:rsidRDefault="00DB2BCF">
      <w:pPr>
        <w:rPr>
          <w:i/>
          <w:color w:val="0070C0"/>
          <w:lang w:val="en-US" w:eastAsia="zh-CN"/>
        </w:rPr>
      </w:pPr>
      <w:r>
        <w:rPr>
          <w:rFonts w:hint="eastAsia"/>
          <w:i/>
          <w:color w:val="0070C0"/>
          <w:lang w:val="en-US" w:eastAsia="zh-CN"/>
        </w:rPr>
        <w:t xml:space="preserve">Suggestion on WF/LS assignment </w:t>
      </w:r>
    </w:p>
    <w:tbl>
      <w:tblPr>
        <w:tblStyle w:val="aff2"/>
        <w:tblW w:w="8881" w:type="dxa"/>
        <w:tblLayout w:type="fixed"/>
        <w:tblLook w:val="04A0" w:firstRow="1" w:lastRow="0" w:firstColumn="1" w:lastColumn="0" w:noHBand="0" w:noVBand="1"/>
      </w:tblPr>
      <w:tblGrid>
        <w:gridCol w:w="1395"/>
        <w:gridCol w:w="4554"/>
        <w:gridCol w:w="2932"/>
      </w:tblGrid>
      <w:tr w:rsidR="000B5F13" w14:paraId="4B3B1C46" w14:textId="77777777">
        <w:trPr>
          <w:trHeight w:val="744"/>
        </w:trPr>
        <w:tc>
          <w:tcPr>
            <w:tcW w:w="1395" w:type="dxa"/>
          </w:tcPr>
          <w:p w14:paraId="4B3B1C42" w14:textId="77777777" w:rsidR="000B5F13" w:rsidRDefault="000B5F13">
            <w:pPr>
              <w:rPr>
                <w:b/>
                <w:bCs/>
                <w:color w:val="0070C0"/>
                <w:lang w:val="en-US" w:eastAsia="zh-CN"/>
              </w:rPr>
            </w:pPr>
          </w:p>
        </w:tc>
        <w:tc>
          <w:tcPr>
            <w:tcW w:w="4554" w:type="dxa"/>
          </w:tcPr>
          <w:p w14:paraId="4B3B1C43"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C44" w14:textId="77777777" w:rsidR="000B5F13" w:rsidRDefault="00DB2BCF">
            <w:pPr>
              <w:rPr>
                <w:b/>
                <w:bCs/>
                <w:color w:val="0070C0"/>
                <w:lang w:val="en-US" w:eastAsia="zh-CN"/>
              </w:rPr>
            </w:pPr>
            <w:r>
              <w:rPr>
                <w:rFonts w:hint="eastAsia"/>
                <w:b/>
                <w:bCs/>
                <w:color w:val="0070C0"/>
                <w:lang w:val="en-US" w:eastAsia="zh-CN"/>
              </w:rPr>
              <w:t>Assigned Company,</w:t>
            </w:r>
          </w:p>
          <w:p w14:paraId="4B3B1C45" w14:textId="77777777" w:rsidR="000B5F13" w:rsidRDefault="00DB2BCF">
            <w:pPr>
              <w:rPr>
                <w:b/>
                <w:bCs/>
                <w:color w:val="0070C0"/>
                <w:lang w:val="en-US" w:eastAsia="zh-CN"/>
              </w:rPr>
            </w:pPr>
            <w:r>
              <w:rPr>
                <w:rFonts w:hint="eastAsia"/>
                <w:b/>
                <w:bCs/>
                <w:color w:val="0070C0"/>
                <w:lang w:val="en-US" w:eastAsia="zh-CN"/>
              </w:rPr>
              <w:t>WF or LS lead</w:t>
            </w:r>
          </w:p>
        </w:tc>
      </w:tr>
      <w:tr w:rsidR="000B5F13" w14:paraId="4B3B1C4C" w14:textId="77777777">
        <w:trPr>
          <w:trHeight w:val="358"/>
        </w:trPr>
        <w:tc>
          <w:tcPr>
            <w:tcW w:w="1395" w:type="dxa"/>
          </w:tcPr>
          <w:p w14:paraId="4B3B1C47" w14:textId="77777777" w:rsidR="000B5F13" w:rsidRDefault="00DB2BCF">
            <w:pPr>
              <w:rPr>
                <w:color w:val="0070C0"/>
                <w:lang w:val="en-US" w:eastAsia="zh-CN"/>
              </w:rPr>
            </w:pPr>
            <w:r>
              <w:rPr>
                <w:rFonts w:hint="eastAsia"/>
                <w:color w:val="0070C0"/>
                <w:lang w:val="en-US" w:eastAsia="zh-CN"/>
              </w:rPr>
              <w:t>#1</w:t>
            </w:r>
          </w:p>
        </w:tc>
        <w:tc>
          <w:tcPr>
            <w:tcW w:w="4554" w:type="dxa"/>
          </w:tcPr>
          <w:p w14:paraId="4B3B1C48" w14:textId="77777777" w:rsidR="000B5F13" w:rsidRDefault="000B5F13">
            <w:pPr>
              <w:rPr>
                <w:color w:val="0070C0"/>
                <w:lang w:val="en-US" w:eastAsia="zh-CN"/>
              </w:rPr>
            </w:pPr>
          </w:p>
        </w:tc>
        <w:tc>
          <w:tcPr>
            <w:tcW w:w="2932" w:type="dxa"/>
          </w:tcPr>
          <w:p w14:paraId="4B3B1C49" w14:textId="77777777" w:rsidR="000B5F13" w:rsidRDefault="000B5F13">
            <w:pPr>
              <w:spacing w:after="0"/>
              <w:rPr>
                <w:color w:val="0070C0"/>
                <w:lang w:val="en-US" w:eastAsia="zh-CN"/>
              </w:rPr>
            </w:pPr>
          </w:p>
          <w:p w14:paraId="4B3B1C4A" w14:textId="77777777" w:rsidR="000B5F13" w:rsidRDefault="000B5F13">
            <w:pPr>
              <w:spacing w:after="0"/>
              <w:rPr>
                <w:color w:val="0070C0"/>
                <w:lang w:val="en-US" w:eastAsia="zh-CN"/>
              </w:rPr>
            </w:pPr>
          </w:p>
          <w:p w14:paraId="4B3B1C4B" w14:textId="77777777" w:rsidR="000B5F13" w:rsidRDefault="000B5F13">
            <w:pPr>
              <w:rPr>
                <w:color w:val="0070C0"/>
                <w:lang w:val="en-US" w:eastAsia="zh-CN"/>
              </w:rPr>
            </w:pPr>
          </w:p>
        </w:tc>
      </w:tr>
    </w:tbl>
    <w:p w14:paraId="4B3B1C4D" w14:textId="77777777" w:rsidR="000B5F13" w:rsidRDefault="000B5F13">
      <w:pPr>
        <w:rPr>
          <w:lang w:val="en-US" w:eastAsia="zh-CN"/>
        </w:rPr>
      </w:pPr>
    </w:p>
    <w:p w14:paraId="4B3B1C4E" w14:textId="77777777" w:rsidR="000B5F13" w:rsidRDefault="00DB2BCF">
      <w:pPr>
        <w:pStyle w:val="2"/>
        <w:rPr>
          <w:lang w:val="en-US"/>
        </w:rPr>
      </w:pPr>
      <w:r>
        <w:rPr>
          <w:lang w:val="en-US"/>
        </w:rPr>
        <w:t>Discussion on 2nd round (if applicable)</w:t>
      </w:r>
      <w:r>
        <w:rPr>
          <w:i/>
          <w:color w:val="0070C0"/>
          <w:lang w:val="en-US"/>
        </w:rPr>
        <w:t xml:space="preserve"> </w:t>
      </w:r>
    </w:p>
    <w:p w14:paraId="4B3B1C4F" w14:textId="77777777" w:rsidR="000B5F13" w:rsidRDefault="00DB2BCF">
      <w:pPr>
        <w:pStyle w:val="3"/>
        <w:ind w:left="851" w:hanging="851"/>
        <w:rPr>
          <w:lang w:val="en-US"/>
        </w:rPr>
      </w:pPr>
      <w:r>
        <w:rPr>
          <w:rFonts w:hint="eastAsia"/>
          <w:lang w:val="en-US"/>
        </w:rPr>
        <w:t>Open issues summary</w:t>
      </w:r>
    </w:p>
    <w:p w14:paraId="4B3B1C50" w14:textId="77777777" w:rsidR="005111B1" w:rsidRDefault="005111B1" w:rsidP="005111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51" w14:textId="77777777" w:rsidR="005111B1" w:rsidRPr="005111B1" w:rsidRDefault="005111B1" w:rsidP="005111B1">
      <w:pPr>
        <w:rPr>
          <w:rFonts w:eastAsia="DengXian"/>
          <w:b/>
          <w:bCs/>
          <w:color w:val="0070C0"/>
          <w:lang w:val="en-US" w:eastAsia="zh-CN"/>
        </w:rPr>
      </w:pPr>
      <w:r w:rsidRPr="005111B1">
        <w:rPr>
          <w:rFonts w:eastAsia="DengXian" w:hint="eastAsia"/>
          <w:b/>
          <w:bCs/>
          <w:color w:val="0070C0"/>
          <w:lang w:val="en-US" w:eastAsia="zh-CN"/>
        </w:rPr>
        <w:t xml:space="preserve">Recommended WF: </w:t>
      </w:r>
    </w:p>
    <w:p w14:paraId="4B3B1C52" w14:textId="77777777" w:rsidR="005111B1" w:rsidRPr="005111B1" w:rsidRDefault="005111B1" w:rsidP="005111B1">
      <w:pPr>
        <w:rPr>
          <w:bCs/>
          <w:color w:val="0070C0"/>
          <w:lang w:val="en-US" w:eastAsia="zh-CN"/>
        </w:rPr>
      </w:pPr>
      <w:r w:rsidRPr="005111B1">
        <w:rPr>
          <w:bCs/>
          <w:color w:val="0070C0"/>
          <w:lang w:val="en-US" w:eastAsia="zh-CN"/>
        </w:rPr>
        <w:t>Companies please check whether following recommended WF is acceptable</w:t>
      </w:r>
      <w:r w:rsidRPr="005111B1">
        <w:rPr>
          <w:rFonts w:hint="eastAsia"/>
          <w:bCs/>
          <w:color w:val="0070C0"/>
          <w:lang w:val="en-US" w:eastAsia="zh-CN"/>
        </w:rPr>
        <w:t>:</w:t>
      </w:r>
    </w:p>
    <w:p w14:paraId="4B3B1C53" w14:textId="77777777" w:rsidR="000B5F13" w:rsidRDefault="005111B1" w:rsidP="005111B1">
      <w:pPr>
        <w:spacing w:after="120"/>
        <w:rPr>
          <w:bCs/>
          <w:color w:val="0070C0"/>
          <w:lang w:val="en-US" w:eastAsia="zh-CN"/>
        </w:rPr>
      </w:pPr>
      <w:r w:rsidRPr="005111B1">
        <w:rPr>
          <w:rFonts w:hint="eastAsia"/>
          <w:bCs/>
          <w:color w:val="0070C0"/>
          <w:lang w:val="en-US" w:eastAsia="zh-CN"/>
        </w:rPr>
        <w:t xml:space="preserve">More evaluation is needed. Consider specifying PDSCH requirements for multi-DCI </w:t>
      </w:r>
      <w:r w:rsidRPr="005111B1">
        <w:rPr>
          <w:bCs/>
          <w:color w:val="0070C0"/>
          <w:lang w:val="en-US" w:eastAsia="zh-CN"/>
        </w:rPr>
        <w:t>transmission</w:t>
      </w:r>
      <w:r w:rsidRPr="005111B1">
        <w:rPr>
          <w:rFonts w:hint="eastAsia"/>
          <w:bCs/>
          <w:color w:val="0070C0"/>
          <w:lang w:val="en-US" w:eastAsia="zh-CN"/>
        </w:rPr>
        <w:t xml:space="preserve"> scheme only if any performance </w:t>
      </w:r>
      <w:r w:rsidRPr="005111B1">
        <w:rPr>
          <w:bCs/>
          <w:color w:val="0070C0"/>
          <w:lang w:val="en-US" w:eastAsia="zh-CN"/>
        </w:rPr>
        <w:t>benefit</w:t>
      </w:r>
      <w:r w:rsidRPr="005111B1">
        <w:rPr>
          <w:rFonts w:hint="eastAsia"/>
          <w:bCs/>
          <w:color w:val="0070C0"/>
          <w:lang w:val="en-US" w:eastAsia="zh-CN"/>
        </w:rPr>
        <w:t xml:space="preserve"> is observed.</w:t>
      </w:r>
    </w:p>
    <w:p w14:paraId="4B3B1C54" w14:textId="77777777" w:rsidR="006217D6" w:rsidRPr="005111B1" w:rsidRDefault="006217D6" w:rsidP="005111B1">
      <w:pPr>
        <w:spacing w:after="120"/>
        <w:rPr>
          <w:bCs/>
          <w:color w:val="0070C0"/>
          <w:lang w:val="en-US" w:eastAsia="zh-CN"/>
        </w:rPr>
      </w:pPr>
    </w:p>
    <w:p w14:paraId="4B3B1C55" w14:textId="77777777" w:rsidR="00BC0C14" w:rsidRDefault="00BC0C14" w:rsidP="00BC0C14">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56" w14:textId="77777777"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57"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C58" w14:textId="77777777" w:rsidR="00BC0C14" w:rsidRDefault="00BC0C14" w:rsidP="00BC0C14">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14:paraId="4B3B1C59" w14:textId="77777777" w:rsidR="00BC0C14" w:rsidRDefault="00BC0C14" w:rsidP="00BC0C14">
      <w:pPr>
        <w:pStyle w:val="aff5"/>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C5A" w14:textId="77777777" w:rsidR="00BC0C14" w:rsidRDefault="00BC0C14" w:rsidP="00BC0C14">
      <w:pPr>
        <w:rPr>
          <w:b/>
          <w:bCs/>
          <w:i/>
          <w:iCs/>
          <w:color w:val="000000"/>
          <w:lang w:eastAsia="zh-CN"/>
        </w:rPr>
      </w:pPr>
    </w:p>
    <w:p w14:paraId="4B3B1C5B"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5C" w14:textId="77777777"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C5D" w14:textId="77777777" w:rsidR="00BC0C14" w:rsidRDefault="00BC0C14" w:rsidP="00BC0C14">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14:paraId="4B3B1C5E" w14:textId="77777777" w:rsidR="00BC0C14" w:rsidRDefault="00BC0C14" w:rsidP="00BC0C14">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HST-SFN joint transmission, use MCS13</w:t>
      </w:r>
    </w:p>
    <w:p w14:paraId="4B3B1C5F" w14:textId="77777777" w:rsidR="00BC0C14" w:rsidRDefault="00BC0C14" w:rsidP="00BC0C14">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HST-DPS, use MCS 17</w:t>
      </w:r>
    </w:p>
    <w:p w14:paraId="4B3B1C60" w14:textId="77777777" w:rsidR="00BC0C14" w:rsidRDefault="00BC0C14" w:rsidP="00BC0C14">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14:paraId="4B3B1C61" w14:textId="77777777"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62" w14:textId="77777777" w:rsidR="00BC0C14" w:rsidRDefault="00BC0C14" w:rsidP="00BC0C14">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C63" w14:textId="77777777"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64" w14:textId="77777777" w:rsidR="00BC0C14" w:rsidRDefault="00BC0C14" w:rsidP="00BC0C14">
      <w:pPr>
        <w:pStyle w:val="aff5"/>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C65" w14:textId="77777777" w:rsidR="00BC0C14" w:rsidRDefault="00BC0C14" w:rsidP="00BC0C14">
      <w:pPr>
        <w:rPr>
          <w:b/>
          <w:bCs/>
          <w:i/>
          <w:iCs/>
          <w:color w:val="000000"/>
          <w:lang w:eastAsia="zh-CN"/>
        </w:rPr>
      </w:pPr>
    </w:p>
    <w:p w14:paraId="4B3B1C66"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67" w14:textId="77777777"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4B3B1C68" w14:textId="77777777" w:rsidR="00BC0C14" w:rsidRDefault="00BC0C14" w:rsidP="00BC0C14">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14:paraId="4B3B1C69" w14:textId="77777777" w:rsidR="00BC0C14" w:rsidRDefault="00BC0C14" w:rsidP="00BC0C14">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14:paraId="4B3B1C6A" w14:textId="77777777" w:rsidR="00BC0C14" w:rsidRDefault="00BC0C14" w:rsidP="00BC0C14">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14:paraId="4B3B1C6B" w14:textId="77777777" w:rsidR="00BC0C14" w:rsidRDefault="00BC0C14" w:rsidP="00BC0C14">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14:paraId="4B3B1C6C" w14:textId="77777777" w:rsidR="00BC0C14" w:rsidRDefault="00BC0C14" w:rsidP="00BC0C14">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14:paraId="4B3B1C6D" w14:textId="77777777"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6E"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C6F" w14:textId="77777777"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70" w14:textId="77777777" w:rsidR="00BC0C14" w:rsidRDefault="00BC0C14" w:rsidP="00BC0C14">
      <w:pPr>
        <w:pStyle w:val="aff5"/>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C71" w14:textId="77777777" w:rsidR="00BC0C14" w:rsidRDefault="00BC0C14" w:rsidP="00BC0C14">
      <w:pPr>
        <w:ind w:left="1656"/>
        <w:rPr>
          <w:i/>
          <w:color w:val="000000" w:themeColor="text1"/>
          <w:lang w:val="en-US" w:eastAsia="zh-CN"/>
        </w:rPr>
      </w:pPr>
    </w:p>
    <w:p w14:paraId="4B3B1C72"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73" w14:textId="77777777"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74"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C75" w14:textId="77777777"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4B3B1C76" w14:textId="77777777" w:rsidR="00BC0C14" w:rsidRPr="008D1977" w:rsidRDefault="00BC0C14" w:rsidP="00BC0C14">
      <w:pPr>
        <w:pStyle w:val="aff5"/>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C77" w14:textId="77777777" w:rsidR="008D1977" w:rsidRDefault="008D1977" w:rsidP="008D1977">
      <w:pPr>
        <w:spacing w:after="120"/>
        <w:ind w:left="1296"/>
        <w:rPr>
          <w:lang w:eastAsia="zh-CN"/>
        </w:rPr>
      </w:pPr>
    </w:p>
    <w:p w14:paraId="4B3B1C78" w14:textId="77777777" w:rsidR="00BC0C14" w:rsidRPr="00BC0C14" w:rsidRDefault="00BC0C14" w:rsidP="005111B1">
      <w:pPr>
        <w:spacing w:after="120"/>
        <w:rPr>
          <w:bCs/>
          <w:color w:val="000000" w:themeColor="text1"/>
          <w:lang w:eastAsia="zh-CN"/>
        </w:rPr>
      </w:pPr>
    </w:p>
    <w:p w14:paraId="4B3B1C79" w14:textId="77777777" w:rsidR="005111B1" w:rsidRPr="005111B1" w:rsidRDefault="005111B1" w:rsidP="005111B1">
      <w:pPr>
        <w:spacing w:after="120"/>
        <w:rPr>
          <w:color w:val="0070C0"/>
          <w:szCs w:val="24"/>
          <w:lang w:eastAsia="zh-CN"/>
        </w:rPr>
      </w:pPr>
    </w:p>
    <w:p w14:paraId="4B3B1C7A" w14:textId="77777777" w:rsidR="000B5F13" w:rsidRDefault="00DB2BCF">
      <w:pPr>
        <w:pStyle w:val="3"/>
        <w:ind w:left="851" w:hanging="851"/>
        <w:rPr>
          <w:lang w:val="en-US"/>
        </w:rPr>
      </w:pPr>
      <w:r>
        <w:rPr>
          <w:rFonts w:hint="eastAsia"/>
          <w:lang w:val="en-US"/>
        </w:rPr>
        <w:t xml:space="preserve">Open issues </w:t>
      </w:r>
    </w:p>
    <w:tbl>
      <w:tblPr>
        <w:tblStyle w:val="aff2"/>
        <w:tblW w:w="9631" w:type="dxa"/>
        <w:tblLayout w:type="fixed"/>
        <w:tblLook w:val="04A0" w:firstRow="1" w:lastRow="0" w:firstColumn="1" w:lastColumn="0" w:noHBand="0" w:noVBand="1"/>
      </w:tblPr>
      <w:tblGrid>
        <w:gridCol w:w="1538"/>
        <w:gridCol w:w="8093"/>
      </w:tblGrid>
      <w:tr w:rsidR="000B5F13" w14:paraId="4B3B1C7D" w14:textId="77777777">
        <w:tc>
          <w:tcPr>
            <w:tcW w:w="1538" w:type="dxa"/>
          </w:tcPr>
          <w:p w14:paraId="4B3B1C7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C7C" w14:textId="77777777" w:rsidR="000B5F13" w:rsidRDefault="00DB2BCF">
            <w:pPr>
              <w:spacing w:after="120"/>
              <w:rPr>
                <w:b/>
                <w:bCs/>
                <w:color w:val="0070C0"/>
                <w:lang w:val="en-US" w:eastAsia="zh-CN"/>
              </w:rPr>
            </w:pPr>
            <w:r>
              <w:rPr>
                <w:b/>
                <w:bCs/>
                <w:color w:val="0070C0"/>
                <w:lang w:val="en-US" w:eastAsia="zh-CN"/>
              </w:rPr>
              <w:t>Comments</w:t>
            </w:r>
          </w:p>
        </w:tc>
      </w:tr>
      <w:tr w:rsidR="00B348F8" w14:paraId="4B3B1C8F" w14:textId="77777777">
        <w:tc>
          <w:tcPr>
            <w:tcW w:w="1538" w:type="dxa"/>
          </w:tcPr>
          <w:p w14:paraId="4B3B1C7E" w14:textId="77777777" w:rsidR="00B348F8" w:rsidRDefault="00B348F8" w:rsidP="00B348F8">
            <w:pPr>
              <w:spacing w:after="120"/>
              <w:rPr>
                <w:b/>
                <w:bCs/>
                <w:color w:val="0070C0"/>
                <w:lang w:val="en-US" w:eastAsia="zh-CN"/>
              </w:rPr>
            </w:pPr>
            <w:ins w:id="141" w:author="Licheng Lin (林立晟)" w:date="2021-04-15T18:21:00Z">
              <w:r w:rsidRPr="00A0683C">
                <w:t>MediaTek</w:t>
              </w:r>
            </w:ins>
          </w:p>
        </w:tc>
        <w:tc>
          <w:tcPr>
            <w:tcW w:w="8093" w:type="dxa"/>
          </w:tcPr>
          <w:p w14:paraId="4B3B1C7F" w14:textId="77777777" w:rsidR="00B348F8" w:rsidRDefault="00B348F8" w:rsidP="00B348F8">
            <w:pPr>
              <w:jc w:val="both"/>
              <w:rPr>
                <w:ins w:id="142" w:author="Licheng Lin (林立晟)" w:date="2021-04-15T18:21:00Z"/>
                <w:b/>
                <w:color w:val="000000" w:themeColor="text1"/>
                <w:u w:val="single"/>
                <w:lang w:eastAsia="zh-CN"/>
              </w:rPr>
            </w:pPr>
            <w:ins w:id="143" w:author="Licheng Lin (林立晟)" w:date="2021-04-15T18:21: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B3B1C80" w14:textId="77777777" w:rsidR="00B348F8" w:rsidRDefault="00B348F8" w:rsidP="00B348F8">
            <w:pPr>
              <w:spacing w:after="120"/>
              <w:jc w:val="both"/>
              <w:rPr>
                <w:ins w:id="144" w:author="Licheng Lin (林立晟)" w:date="2021-04-15T18:21:00Z"/>
              </w:rPr>
            </w:pPr>
            <w:ins w:id="145" w:author="Licheng Lin (林立晟)" w:date="2021-04-15T18:21:00Z">
              <w:r>
                <w:t xml:space="preserve">We think multi-DCI transmission scheme is not suitable for the scenario of HST and share the same view </w:t>
              </w:r>
              <w:r w:rsidRPr="00720BF5">
                <w:t>with</w:t>
              </w:r>
              <w:r>
                <w:t xml:space="preserve"> most companies that RAN4 do not need to define PDSCH requirement for multi-DCI transmission scheme.</w:t>
              </w:r>
            </w:ins>
          </w:p>
          <w:p w14:paraId="4B3B1C81" w14:textId="77777777" w:rsidR="00B348F8" w:rsidRDefault="00B348F8" w:rsidP="00B348F8">
            <w:pPr>
              <w:spacing w:after="120"/>
              <w:jc w:val="both"/>
              <w:rPr>
                <w:ins w:id="146" w:author="Licheng Lin (林立晟)" w:date="2021-04-15T18:21:00Z"/>
              </w:rPr>
            </w:pPr>
            <w:ins w:id="147" w:author="Licheng Lin (林立晟)" w:date="2021-04-15T18:21:00Z">
              <w:r>
                <w:t>For both evaluation options mentioned below, DPS will outper</w:t>
              </w:r>
              <w:r w:rsidRPr="00720BF5">
                <w:t>fo</w:t>
              </w:r>
              <w:r>
                <w:t>rm multi-DCI</w:t>
              </w:r>
              <w:r w:rsidRPr="00720BF5">
                <w:rPr>
                  <w:rFonts w:hint="eastAsia"/>
                </w:rPr>
                <w:t xml:space="preserve"> </w:t>
              </w:r>
              <w:r w:rsidRPr="00720BF5">
                <w:t xml:space="preserve">transmission scheme </w:t>
              </w:r>
              <w:r>
                <w:t xml:space="preserve">as Intel mentioned in the first round comments. </w:t>
              </w:r>
            </w:ins>
          </w:p>
          <w:p w14:paraId="4B3B1C82" w14:textId="77777777" w:rsidR="00B348F8" w:rsidRDefault="00B348F8" w:rsidP="00B348F8">
            <w:pPr>
              <w:jc w:val="both"/>
              <w:rPr>
                <w:ins w:id="148" w:author="Licheng Lin (林立晟)" w:date="2021-04-15T18:21:00Z"/>
                <w:b/>
                <w:color w:val="000000" w:themeColor="text1"/>
                <w:u w:val="single"/>
                <w:lang w:eastAsia="zh-CN"/>
              </w:rPr>
            </w:pPr>
          </w:p>
          <w:p w14:paraId="4B3B1C83" w14:textId="77777777" w:rsidR="00B348F8" w:rsidRDefault="00B348F8" w:rsidP="00B348F8">
            <w:pPr>
              <w:jc w:val="both"/>
              <w:rPr>
                <w:ins w:id="149" w:author="Licheng Lin (林立晟)" w:date="2021-04-15T18:21:00Z"/>
                <w:b/>
                <w:color w:val="000000" w:themeColor="text1"/>
                <w:u w:val="single"/>
                <w:lang w:eastAsia="zh-CN"/>
              </w:rPr>
            </w:pPr>
            <w:ins w:id="150" w:author="Licheng Lin (林立晟)" w:date="2021-04-15T18:21:00Z">
              <w:r>
                <w:rPr>
                  <w:rFonts w:hint="eastAsia"/>
                  <w:b/>
                  <w:color w:val="000000" w:themeColor="text1"/>
                  <w:u w:val="single"/>
                  <w:lang w:eastAsia="zh-CN"/>
                </w:rPr>
                <w:t xml:space="preserve">Issue 2-5: </w:t>
              </w:r>
              <w:r>
                <w:rPr>
                  <w:b/>
                  <w:color w:val="000000" w:themeColor="text1"/>
                  <w:u w:val="single"/>
                  <w:lang w:eastAsia="ko-KR"/>
                </w:rPr>
                <w:t xml:space="preserve">SNR definition and Issue </w:t>
              </w:r>
              <w:r>
                <w:rPr>
                  <w:rFonts w:hint="eastAsia"/>
                  <w:b/>
                  <w:color w:val="000000" w:themeColor="text1"/>
                  <w:u w:val="single"/>
                  <w:lang w:eastAsia="zh-CN"/>
                </w:rPr>
                <w:t xml:space="preserve">2-6: </w:t>
              </w:r>
              <w:r>
                <w:rPr>
                  <w:rFonts w:hint="eastAsia"/>
                  <w:b/>
                  <w:bCs/>
                  <w:u w:val="single"/>
                  <w:lang w:eastAsia="zh-CN" w:bidi="hi-IN"/>
                </w:rPr>
                <w:t>MCS</w:t>
              </w:r>
            </w:ins>
          </w:p>
          <w:p w14:paraId="4B3B1C84" w14:textId="77777777" w:rsidR="00B348F8" w:rsidRPr="00720BF5" w:rsidRDefault="00B348F8" w:rsidP="00B348F8">
            <w:pPr>
              <w:jc w:val="both"/>
              <w:rPr>
                <w:ins w:id="151" w:author="Licheng Lin (林立晟)" w:date="2021-04-15T18:21:00Z"/>
                <w:bCs/>
                <w:lang w:eastAsia="zh-CN"/>
              </w:rPr>
            </w:pPr>
            <w:ins w:id="152"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sidRPr="00720BF5">
                <w:rPr>
                  <w:rFonts w:hint="eastAsia"/>
                  <w:bCs/>
                  <w:lang w:eastAsia="zh-CN"/>
                </w:rPr>
                <w:t>.</w:t>
              </w:r>
              <w:r>
                <w:rPr>
                  <w:bCs/>
                  <w:lang w:eastAsia="zh-CN"/>
                </w:rPr>
                <w:t xml:space="preserve"> However</w:t>
              </w:r>
              <w:r>
                <w:t>, we can provide our views for Issue 2-5 and 2-6.</w:t>
              </w:r>
            </w:ins>
          </w:p>
          <w:p w14:paraId="4B3B1C85" w14:textId="77777777" w:rsidR="00B348F8" w:rsidRDefault="00B348F8" w:rsidP="00B348F8">
            <w:pPr>
              <w:jc w:val="both"/>
              <w:rPr>
                <w:ins w:id="153" w:author="Licheng Lin (林立晟)" w:date="2021-04-15T18:21:00Z"/>
                <w:bCs/>
                <w:lang w:eastAsia="zh-CN"/>
              </w:rPr>
            </w:pPr>
            <w:ins w:id="154" w:author="Licheng Lin (林立晟)" w:date="2021-04-15T18:21:00Z">
              <w:r>
                <w:rPr>
                  <w:bCs/>
                  <w:lang w:eastAsia="zh-CN"/>
                </w:rPr>
                <w:t xml:space="preserve">For multi-DCI transmission with non-overlapping scheduling, the SNR of two TBs from two RRHs are varied along the track. Hence, we think it is necessary to consider the SNR variation to compare performance gain of multi-DCI transmission with HST-SFN and DPS. There could be two possible options for evaluation. </w:t>
              </w:r>
            </w:ins>
          </w:p>
          <w:p w14:paraId="4B3B1C86" w14:textId="77777777" w:rsidR="00B348F8" w:rsidRDefault="00B348F8" w:rsidP="00B348F8">
            <w:pPr>
              <w:pStyle w:val="aff5"/>
              <w:numPr>
                <w:ilvl w:val="0"/>
                <w:numId w:val="14"/>
              </w:numPr>
              <w:ind w:firstLineChars="0"/>
              <w:jc w:val="both"/>
              <w:rPr>
                <w:ins w:id="155" w:author="Licheng Lin (林立晟)" w:date="2021-04-15T18:21:00Z"/>
                <w:rFonts w:eastAsia="游明朝"/>
                <w:bCs/>
                <w:lang w:eastAsia="zh-CN"/>
              </w:rPr>
            </w:pPr>
            <w:ins w:id="156" w:author="Licheng Lin (林立晟)" w:date="2021-04-15T18:21:00Z">
              <w:r w:rsidRPr="00720BF5">
                <w:rPr>
                  <w:rFonts w:eastAsia="游明朝"/>
                  <w:bCs/>
                  <w:lang w:eastAsia="zh-CN"/>
                </w:rPr>
                <w:t>Option 1</w:t>
              </w:r>
              <w:r>
                <w:rPr>
                  <w:rFonts w:eastAsia="游明朝"/>
                  <w:bCs/>
                  <w:lang w:eastAsia="zh-CN"/>
                </w:rPr>
                <w:t>:</w:t>
              </w:r>
              <w:r>
                <w:rPr>
                  <w:bCs/>
                  <w:lang w:eastAsia="zh-CN"/>
                </w:rPr>
                <w:t xml:space="preserve"> Vary the SNR according to the location of UE and fix the MCS along the track.</w:t>
              </w:r>
            </w:ins>
          </w:p>
          <w:p w14:paraId="4B3B1C87" w14:textId="77777777" w:rsidR="00B348F8" w:rsidRPr="00720BF5" w:rsidRDefault="00B348F8" w:rsidP="00B348F8">
            <w:pPr>
              <w:pStyle w:val="aff5"/>
              <w:numPr>
                <w:ilvl w:val="0"/>
                <w:numId w:val="14"/>
              </w:numPr>
              <w:ind w:firstLineChars="0"/>
              <w:jc w:val="both"/>
              <w:rPr>
                <w:ins w:id="157" w:author="Licheng Lin (林立晟)" w:date="2021-04-15T18:21:00Z"/>
                <w:rFonts w:eastAsia="游明朝"/>
                <w:bCs/>
                <w:lang w:eastAsia="zh-CN"/>
              </w:rPr>
            </w:pPr>
            <w:ins w:id="158" w:author="Licheng Lin (林立晟)" w:date="2021-04-15T18:21:00Z">
              <w:r>
                <w:rPr>
                  <w:rFonts w:eastAsia="游明朝"/>
                  <w:bCs/>
                  <w:lang w:eastAsia="zh-CN"/>
                </w:rPr>
                <w:t xml:space="preserve">Option 2: </w:t>
              </w:r>
              <w:r>
                <w:rPr>
                  <w:bCs/>
                  <w:lang w:eastAsia="zh-CN"/>
                </w:rPr>
                <w:t xml:space="preserve">Vary the SNR </w:t>
              </w:r>
              <w:r w:rsidRPr="00720BF5">
                <w:rPr>
                  <w:rFonts w:eastAsia="游明朝"/>
                  <w:bCs/>
                  <w:lang w:eastAsia="zh-CN"/>
                </w:rPr>
                <w:t>according to the location of UE and vary the MCS along the track.</w:t>
              </w:r>
            </w:ins>
          </w:p>
          <w:p w14:paraId="4B3B1C88" w14:textId="77777777" w:rsidR="00B348F8" w:rsidRDefault="00B348F8" w:rsidP="00B348F8">
            <w:pPr>
              <w:jc w:val="both"/>
              <w:rPr>
                <w:ins w:id="159" w:author="Licheng Lin (林立晟)" w:date="2021-04-15T18:21:00Z"/>
                <w:bCs/>
                <w:lang w:eastAsia="zh-CN"/>
              </w:rPr>
            </w:pPr>
            <w:ins w:id="160" w:author="Licheng Lin (林立晟)" w:date="2021-04-15T18:21:00Z">
              <w:r>
                <w:rPr>
                  <w:bCs/>
                  <w:lang w:eastAsia="zh-CN"/>
                </w:rPr>
                <w:t xml:space="preserve">For either option, we can compare the throughput of HST-SFN and DPS to multi-DCI transmission scheme at some location, e.g, middle of RRH or the location closed to RRH. </w:t>
              </w:r>
              <w:r w:rsidRPr="00720BF5">
                <w:rPr>
                  <w:rFonts w:hint="eastAsia"/>
                  <w:bCs/>
                  <w:lang w:eastAsia="zh-CN"/>
                </w:rPr>
                <w:t>We thi</w:t>
              </w:r>
              <w:r w:rsidRPr="00720BF5">
                <w:rPr>
                  <w:bCs/>
                  <w:lang w:eastAsia="zh-CN"/>
                </w:rPr>
                <w:t>nk option 2</w:t>
              </w:r>
              <w:r>
                <w:rPr>
                  <w:bCs/>
                  <w:lang w:eastAsia="zh-CN"/>
                </w:rPr>
                <w:t xml:space="preserve"> is more realistic as the MCS should varied with operating SNR. However, option 1 is simpler as for option 2 we need to discuss how to determine the index of MCS along the track</w:t>
              </w:r>
              <w:r w:rsidRPr="00720BF5">
                <w:rPr>
                  <w:rFonts w:hint="eastAsia"/>
                  <w:bCs/>
                  <w:lang w:eastAsia="zh-CN"/>
                </w:rPr>
                <w:t>.</w:t>
              </w:r>
              <w:r>
                <w:rPr>
                  <w:bCs/>
                  <w:lang w:eastAsia="zh-CN"/>
                </w:rPr>
                <w:t xml:space="preserve"> At last, we would like to emphasize that the above mentioned options are used for evaluation of performance gain and we do think fixed MCS should be used for requirement definition.</w:t>
              </w:r>
            </w:ins>
          </w:p>
          <w:p w14:paraId="4B3B1C89" w14:textId="77777777" w:rsidR="00B348F8" w:rsidRDefault="00B348F8" w:rsidP="00B348F8">
            <w:pPr>
              <w:spacing w:after="120"/>
              <w:jc w:val="both"/>
              <w:rPr>
                <w:ins w:id="161" w:author="Licheng Lin (林立晟)" w:date="2021-04-15T18:21:00Z"/>
                <w:bCs/>
                <w:lang w:eastAsia="zh-CN"/>
              </w:rPr>
            </w:pPr>
          </w:p>
          <w:p w14:paraId="4B3B1C8A" w14:textId="77777777" w:rsidR="00B348F8" w:rsidRDefault="00B348F8" w:rsidP="00B348F8">
            <w:pPr>
              <w:rPr>
                <w:ins w:id="162" w:author="Licheng Lin (林立晟)" w:date="2021-04-15T18:21:00Z"/>
                <w:b/>
                <w:color w:val="000000" w:themeColor="text1"/>
                <w:u w:val="single"/>
                <w:lang w:eastAsia="zh-CN"/>
              </w:rPr>
            </w:pPr>
            <w:ins w:id="163" w:author="Licheng Lin (林立晟)" w:date="2021-04-15T18:21: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4B3B1C8B" w14:textId="77777777" w:rsidR="00B348F8" w:rsidRDefault="00B348F8" w:rsidP="00B348F8">
            <w:pPr>
              <w:spacing w:after="120"/>
              <w:jc w:val="both"/>
              <w:rPr>
                <w:ins w:id="164" w:author="Licheng Lin (林立晟)" w:date="2021-04-15T18:21:00Z"/>
                <w:bCs/>
                <w:lang w:eastAsia="zh-CN"/>
              </w:rPr>
            </w:pPr>
            <w:ins w:id="165"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p w14:paraId="4B3B1C8C" w14:textId="77777777" w:rsidR="00B348F8" w:rsidRDefault="00B348F8" w:rsidP="00B348F8">
            <w:pPr>
              <w:spacing w:after="120"/>
              <w:jc w:val="both"/>
              <w:rPr>
                <w:ins w:id="166" w:author="Licheng Lin (林立晟)" w:date="2021-04-15T18:21:00Z"/>
                <w:bCs/>
                <w:lang w:eastAsia="zh-CN"/>
              </w:rPr>
            </w:pPr>
          </w:p>
          <w:p w14:paraId="4B3B1C8D" w14:textId="77777777" w:rsidR="00B348F8" w:rsidRDefault="00B348F8" w:rsidP="00B348F8">
            <w:pPr>
              <w:jc w:val="both"/>
              <w:rPr>
                <w:ins w:id="167" w:author="Licheng Lin (林立晟)" w:date="2021-04-15T18:21:00Z"/>
                <w:b/>
                <w:color w:val="000000" w:themeColor="text1"/>
                <w:u w:val="single"/>
                <w:lang w:eastAsia="zh-CN"/>
              </w:rPr>
            </w:pPr>
            <w:ins w:id="168" w:author="Licheng Lin (林立晟)" w:date="2021-04-15T18:21:00Z">
              <w:r>
                <w:rPr>
                  <w:b/>
                  <w:color w:val="000000" w:themeColor="text1"/>
                  <w:u w:val="single"/>
                  <w:lang w:eastAsia="ko-KR"/>
                </w:rPr>
                <w:t xml:space="preserve">Issue </w:t>
              </w:r>
              <w:r>
                <w:rPr>
                  <w:rFonts w:hint="eastAsia"/>
                  <w:b/>
                  <w:color w:val="000000" w:themeColor="text1"/>
                  <w:u w:val="single"/>
                  <w:lang w:eastAsia="zh-CN"/>
                </w:rPr>
                <w:t>2-8: Special slot configuration</w:t>
              </w:r>
            </w:ins>
          </w:p>
          <w:p w14:paraId="4B3B1C8E" w14:textId="77777777" w:rsidR="00B348F8" w:rsidRPr="00720BF5" w:rsidRDefault="00B348F8" w:rsidP="00B348F8">
            <w:pPr>
              <w:spacing w:after="120"/>
              <w:jc w:val="both"/>
              <w:rPr>
                <w:bCs/>
                <w:lang w:eastAsia="zh-CN"/>
              </w:rPr>
            </w:pPr>
            <w:ins w:id="169"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tc>
      </w:tr>
      <w:tr w:rsidR="000F4EEB" w14:paraId="006BAA9E" w14:textId="77777777">
        <w:trPr>
          <w:ins w:id="170" w:author="Artyom Putilin" w:date="2021-04-15T17:15:00Z"/>
        </w:trPr>
        <w:tc>
          <w:tcPr>
            <w:tcW w:w="1538" w:type="dxa"/>
          </w:tcPr>
          <w:p w14:paraId="3BB43DFE" w14:textId="60E81E3A" w:rsidR="000F4EEB" w:rsidRPr="00A0683C" w:rsidRDefault="000F4EEB" w:rsidP="00B348F8">
            <w:pPr>
              <w:spacing w:after="120"/>
              <w:rPr>
                <w:ins w:id="171" w:author="Artyom Putilin" w:date="2021-04-15T17:15:00Z"/>
              </w:rPr>
            </w:pPr>
            <w:ins w:id="172" w:author="Artyom Putilin" w:date="2021-04-15T17:15:00Z">
              <w:r>
                <w:t>Intel</w:t>
              </w:r>
            </w:ins>
          </w:p>
        </w:tc>
        <w:tc>
          <w:tcPr>
            <w:tcW w:w="8093" w:type="dxa"/>
          </w:tcPr>
          <w:p w14:paraId="44D38300" w14:textId="77777777" w:rsidR="00A63EF0" w:rsidRDefault="00A63EF0" w:rsidP="00A63EF0">
            <w:pPr>
              <w:jc w:val="both"/>
              <w:rPr>
                <w:ins w:id="173" w:author="Artyom Putilin" w:date="2021-04-15T17:15:00Z"/>
                <w:b/>
                <w:color w:val="000000" w:themeColor="text1"/>
                <w:u w:val="single"/>
                <w:lang w:eastAsia="zh-CN"/>
              </w:rPr>
            </w:pPr>
            <w:ins w:id="174" w:author="Artyom Putilin" w:date="2021-04-15T17:15: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0155781C" w14:textId="77777777" w:rsidR="00A63EF0" w:rsidRPr="00651925" w:rsidRDefault="00A63EF0" w:rsidP="00A63EF0">
            <w:pPr>
              <w:jc w:val="both"/>
              <w:rPr>
                <w:ins w:id="175" w:author="Artyom Putilin" w:date="2021-04-15T17:15:00Z"/>
                <w:bCs/>
                <w:color w:val="000000" w:themeColor="text1"/>
                <w:lang w:eastAsia="ko-KR"/>
              </w:rPr>
            </w:pPr>
            <w:ins w:id="176" w:author="Artyom Putilin" w:date="2021-04-15T17:15:00Z">
              <w:r w:rsidRPr="00651925">
                <w:rPr>
                  <w:bCs/>
                  <w:color w:val="000000" w:themeColor="text1"/>
                  <w:lang w:eastAsia="ko-KR"/>
                </w:rPr>
                <w:t xml:space="preserve">Companies has already provided quite detailed analysis and no performance gains are observed for multi-DCI Tx scheme. We do not understand what we can analyse in addition to find some justification for requirements definition. If we agree on further analysis, we need to determine </w:t>
              </w:r>
              <w:r>
                <w:rPr>
                  <w:bCs/>
                  <w:color w:val="000000" w:themeColor="text1"/>
                  <w:lang w:eastAsia="ko-KR"/>
                </w:rPr>
                <w:t xml:space="preserve">in </w:t>
              </w:r>
              <w:r>
                <w:rPr>
                  <w:bCs/>
                  <w:color w:val="000000" w:themeColor="text1"/>
                  <w:lang w:eastAsia="ko-KR"/>
                </w:rPr>
                <w:lastRenderedPageBreak/>
                <w:t xml:space="preserve">what direction we can look. At current stage we expect only resubmission of current results next meeting and repetition of current discussion that is not reasonable. </w:t>
              </w:r>
            </w:ins>
          </w:p>
          <w:p w14:paraId="46ED8D3C" w14:textId="77777777" w:rsidR="00A63EF0" w:rsidRDefault="00A63EF0" w:rsidP="00A63EF0">
            <w:pPr>
              <w:jc w:val="both"/>
              <w:rPr>
                <w:ins w:id="177" w:author="Artyom Putilin" w:date="2021-04-15T17:15:00Z"/>
                <w:b/>
                <w:color w:val="000000" w:themeColor="text1"/>
                <w:u w:val="single"/>
                <w:lang w:eastAsia="ko-KR"/>
              </w:rPr>
            </w:pPr>
            <w:ins w:id="178" w:author="Artyom Putilin" w:date="2021-04-15T17:15:00Z">
              <w:r>
                <w:rPr>
                  <w:rFonts w:hint="eastAsia"/>
                  <w:b/>
                  <w:color w:val="000000" w:themeColor="text1"/>
                  <w:u w:val="single"/>
                  <w:lang w:eastAsia="zh-CN"/>
                </w:rPr>
                <w:t xml:space="preserve">Issue 2-5: </w:t>
              </w:r>
              <w:r>
                <w:rPr>
                  <w:b/>
                  <w:color w:val="000000" w:themeColor="text1"/>
                  <w:u w:val="single"/>
                  <w:lang w:eastAsia="ko-KR"/>
                </w:rPr>
                <w:t>SNR definition</w:t>
              </w:r>
            </w:ins>
          </w:p>
          <w:p w14:paraId="22500014" w14:textId="77777777" w:rsidR="00A63EF0" w:rsidRPr="006837E6" w:rsidRDefault="00A63EF0" w:rsidP="00A63EF0">
            <w:pPr>
              <w:jc w:val="both"/>
              <w:rPr>
                <w:ins w:id="179" w:author="Artyom Putilin" w:date="2021-04-15T17:15:00Z"/>
                <w:bCs/>
                <w:color w:val="000000" w:themeColor="text1"/>
                <w:lang w:eastAsia="ko-KR"/>
              </w:rPr>
            </w:pPr>
            <w:ins w:id="180" w:author="Artyom Putilin" w:date="2021-04-15T17:15:00Z">
              <w:r w:rsidRPr="006837E6">
                <w:rPr>
                  <w:bCs/>
                  <w:color w:val="000000" w:themeColor="text1"/>
                  <w:lang w:eastAsia="ko-KR"/>
                </w:rPr>
                <w:t xml:space="preserve">We provided our results with assumption from Option 1 and do not observe any performance gains. </w:t>
              </w:r>
            </w:ins>
          </w:p>
          <w:p w14:paraId="721FD6EE" w14:textId="77777777" w:rsidR="00A63EF0" w:rsidRDefault="00A63EF0" w:rsidP="00A63EF0">
            <w:pPr>
              <w:jc w:val="both"/>
              <w:rPr>
                <w:ins w:id="181" w:author="Artyom Putilin" w:date="2021-04-15T17:15:00Z"/>
                <w:b/>
                <w:color w:val="000000" w:themeColor="text1"/>
                <w:u w:val="single"/>
                <w:lang w:eastAsia="zh-CN"/>
              </w:rPr>
            </w:pPr>
            <w:ins w:id="182" w:author="Artyom Putilin" w:date="2021-04-15T17:15: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0CBB16F0" w14:textId="4A85563B" w:rsidR="000F4EEB" w:rsidRDefault="00A63EF0" w:rsidP="00A63EF0">
            <w:pPr>
              <w:jc w:val="both"/>
              <w:rPr>
                <w:ins w:id="183" w:author="Artyom Putilin" w:date="2021-04-15T17:15:00Z"/>
                <w:b/>
                <w:color w:val="000000" w:themeColor="text1"/>
                <w:u w:val="single"/>
                <w:lang w:eastAsia="ko-KR"/>
              </w:rPr>
            </w:pPr>
            <w:ins w:id="184" w:author="Artyom Putilin" w:date="2021-04-15T17:15:00Z">
              <w:r w:rsidRPr="006837E6">
                <w:rPr>
                  <w:bCs/>
                  <w:color w:val="000000" w:themeColor="text1"/>
                  <w:lang w:eastAsia="ko-KR"/>
                </w:rPr>
                <w:t>As we commented even with link adapt</w:t>
              </w:r>
              <w:r>
                <w:rPr>
                  <w:bCs/>
                  <w:color w:val="000000" w:themeColor="text1"/>
                  <w:lang w:eastAsia="ko-KR"/>
                </w:rPr>
                <w:t>at</w:t>
              </w:r>
              <w:r w:rsidRPr="006837E6">
                <w:rPr>
                  <w:bCs/>
                  <w:color w:val="000000" w:themeColor="text1"/>
                  <w:lang w:eastAsia="ko-KR"/>
                </w:rPr>
                <w:t>ion we will not observe performance gains with multi-DCI based Tx scheme.</w:t>
              </w:r>
            </w:ins>
          </w:p>
        </w:tc>
      </w:tr>
      <w:tr w:rsidR="002106DE" w:rsidRPr="00CD7979" w14:paraId="73BBEB42" w14:textId="77777777" w:rsidTr="002106DE">
        <w:trPr>
          <w:ins w:id="185" w:author="Huawei" w:date="2021-04-16T09:36:00Z"/>
        </w:trPr>
        <w:tc>
          <w:tcPr>
            <w:tcW w:w="1538" w:type="dxa"/>
          </w:tcPr>
          <w:p w14:paraId="300BA884" w14:textId="77777777" w:rsidR="002106DE" w:rsidRPr="00CD7979" w:rsidRDefault="002106DE" w:rsidP="00C636BA">
            <w:pPr>
              <w:spacing w:after="120"/>
              <w:rPr>
                <w:ins w:id="186" w:author="Huawei" w:date="2021-04-16T09:36:00Z"/>
                <w:rFonts w:eastAsiaTheme="minorEastAsia"/>
                <w:b/>
                <w:bCs/>
                <w:color w:val="0070C0"/>
                <w:lang w:val="en-US" w:eastAsia="zh-CN"/>
              </w:rPr>
            </w:pPr>
            <w:ins w:id="187" w:author="Huawei" w:date="2021-04-16T09:36: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093" w:type="dxa"/>
          </w:tcPr>
          <w:p w14:paraId="4A4CAAD7" w14:textId="77777777" w:rsidR="002106DE" w:rsidRDefault="002106DE" w:rsidP="00C636BA">
            <w:pPr>
              <w:rPr>
                <w:ins w:id="188" w:author="Huawei" w:date="2021-04-16T09:36:00Z"/>
                <w:b/>
                <w:color w:val="000000" w:themeColor="text1"/>
                <w:u w:val="single"/>
                <w:lang w:eastAsia="zh-CN"/>
              </w:rPr>
            </w:pPr>
            <w:ins w:id="189" w:author="Huawei" w:date="2021-04-16T09:3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7A42E09B" w14:textId="77777777" w:rsidR="002106DE" w:rsidRDefault="002106DE" w:rsidP="00C636BA">
            <w:pPr>
              <w:spacing w:after="120"/>
              <w:rPr>
                <w:ins w:id="190" w:author="Huawei" w:date="2021-04-16T09:36:00Z"/>
              </w:rPr>
            </w:pPr>
            <w:ins w:id="191" w:author="Huawei" w:date="2021-04-16T09:36:00Z">
              <w:r>
                <w:rPr>
                  <w:rFonts w:eastAsiaTheme="minorEastAsia"/>
                  <w:bCs/>
                  <w:color w:val="0070C0"/>
                  <w:lang w:eastAsia="zh-CN"/>
                </w:rPr>
                <w:t xml:space="preserve">We are OK </w:t>
              </w:r>
              <w:r>
                <w:t xml:space="preserve">to further evaluate whether there is any gain by using other </w:t>
              </w:r>
              <w:r>
                <w:rPr>
                  <w:lang w:val="en-US" w:eastAsia="zh-CN"/>
                </w:rPr>
                <w:t>metric</w:t>
              </w:r>
              <w:r>
                <w:t>.</w:t>
              </w:r>
            </w:ins>
          </w:p>
          <w:p w14:paraId="72AF86BA" w14:textId="77777777" w:rsidR="002106DE" w:rsidRDefault="002106DE" w:rsidP="00C636BA">
            <w:pPr>
              <w:rPr>
                <w:ins w:id="192" w:author="Huawei" w:date="2021-04-16T09:36:00Z"/>
                <w:b/>
                <w:color w:val="000000" w:themeColor="text1"/>
                <w:u w:val="single"/>
                <w:lang w:eastAsia="ko-KR"/>
              </w:rPr>
            </w:pPr>
            <w:ins w:id="193" w:author="Huawei" w:date="2021-04-16T09:36:00Z">
              <w:r>
                <w:rPr>
                  <w:rFonts w:hint="eastAsia"/>
                  <w:b/>
                  <w:color w:val="000000" w:themeColor="text1"/>
                  <w:u w:val="single"/>
                  <w:lang w:eastAsia="zh-CN"/>
                </w:rPr>
                <w:t xml:space="preserve">Issue 2-5: </w:t>
              </w:r>
              <w:r>
                <w:rPr>
                  <w:b/>
                  <w:color w:val="000000" w:themeColor="text1"/>
                  <w:u w:val="single"/>
                  <w:lang w:eastAsia="ko-KR"/>
                </w:rPr>
                <w:t>SNR definition</w:t>
              </w:r>
            </w:ins>
          </w:p>
          <w:p w14:paraId="52D0877A" w14:textId="77777777" w:rsidR="002106DE" w:rsidRDefault="002106DE" w:rsidP="00C636BA">
            <w:pPr>
              <w:spacing w:after="120"/>
              <w:rPr>
                <w:ins w:id="194" w:author="Huawei" w:date="2021-04-16T09:36:00Z"/>
                <w:rFonts w:eastAsiaTheme="minorEastAsia"/>
                <w:bCs/>
                <w:color w:val="0070C0"/>
                <w:lang w:eastAsia="zh-CN"/>
              </w:rPr>
            </w:pPr>
            <w:ins w:id="195" w:author="Huawei" w:date="2021-04-16T09:36:00Z">
              <w:r>
                <w:rPr>
                  <w:rFonts w:eastAsiaTheme="minorEastAsia" w:hint="eastAsia"/>
                  <w:bCs/>
                  <w:color w:val="0070C0"/>
                  <w:lang w:eastAsia="zh-CN"/>
                </w:rPr>
                <w:t>O</w:t>
              </w:r>
              <w:r>
                <w:rPr>
                  <w:rFonts w:eastAsiaTheme="minorEastAsia"/>
                  <w:bCs/>
                  <w:color w:val="0070C0"/>
                  <w:lang w:eastAsia="zh-CN"/>
                </w:rPr>
                <w:t>ption 1.</w:t>
              </w:r>
            </w:ins>
          </w:p>
          <w:p w14:paraId="24EA418B" w14:textId="77777777" w:rsidR="002106DE" w:rsidRDefault="002106DE" w:rsidP="00C636BA">
            <w:pPr>
              <w:rPr>
                <w:ins w:id="196" w:author="Huawei" w:date="2021-04-16T09:36:00Z"/>
                <w:b/>
                <w:color w:val="000000" w:themeColor="text1"/>
                <w:u w:val="single"/>
                <w:lang w:eastAsia="zh-CN"/>
              </w:rPr>
            </w:pPr>
            <w:ins w:id="197"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49E12C64" w14:textId="77777777" w:rsidR="002106DE" w:rsidRDefault="002106DE" w:rsidP="00C636BA">
            <w:pPr>
              <w:spacing w:after="120"/>
              <w:rPr>
                <w:ins w:id="198" w:author="Huawei" w:date="2021-04-16T09:36:00Z"/>
              </w:rPr>
            </w:pPr>
            <w:ins w:id="199" w:author="Huawei" w:date="2021-04-16T09:36:00Z">
              <w:r>
                <w:t xml:space="preserve">We are OK to further evaluate whether there is any gain at other </w:t>
              </w:r>
              <w:r>
                <w:rPr>
                  <w:lang w:val="en-US" w:eastAsia="zh-CN"/>
                </w:rPr>
                <w:t>metric</w:t>
              </w:r>
              <w:r>
                <w:t>. But finally fixed MCS should be used for mTRP requirements definition as per agreements in last meeting if it is agreed to introduce mTRP requirements.</w:t>
              </w:r>
            </w:ins>
          </w:p>
          <w:p w14:paraId="5E70C953" w14:textId="77777777" w:rsidR="002106DE" w:rsidRDefault="002106DE" w:rsidP="00C636BA">
            <w:pPr>
              <w:rPr>
                <w:ins w:id="200" w:author="Huawei" w:date="2021-04-16T09:36:00Z"/>
                <w:b/>
                <w:color w:val="000000" w:themeColor="text1"/>
                <w:u w:val="single"/>
                <w:lang w:eastAsia="ko-KR"/>
              </w:rPr>
            </w:pPr>
            <w:ins w:id="201"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27E85C8E" w14:textId="77777777" w:rsidR="002106DE" w:rsidRDefault="002106DE" w:rsidP="00C636BA">
            <w:pPr>
              <w:rPr>
                <w:ins w:id="202" w:author="Huawei" w:date="2021-04-16T09:36:00Z"/>
                <w:b/>
                <w:color w:val="000000" w:themeColor="text1"/>
                <w:u w:val="single"/>
                <w:lang w:eastAsia="zh-CN"/>
              </w:rPr>
            </w:pPr>
            <w:ins w:id="203" w:author="Huawei" w:date="2021-04-16T09:36:00Z">
              <w:r>
                <w:t>As companies’ evaluation, there is no benefit under all three candidate options for mTRP. Other evaluation metric should be considered if finally further evaluation will be conducted.</w:t>
              </w:r>
            </w:ins>
          </w:p>
          <w:p w14:paraId="1833808A" w14:textId="77777777" w:rsidR="002106DE" w:rsidRDefault="002106DE" w:rsidP="00C636BA">
            <w:pPr>
              <w:rPr>
                <w:ins w:id="204" w:author="Huawei" w:date="2021-04-16T09:36:00Z"/>
                <w:b/>
                <w:color w:val="000000" w:themeColor="text1"/>
                <w:u w:val="single"/>
                <w:lang w:eastAsia="zh-CN"/>
              </w:rPr>
            </w:pPr>
            <w:ins w:id="205" w:author="Huawei" w:date="2021-04-16T09:36:00Z">
              <w:r>
                <w:rPr>
                  <w:b/>
                  <w:color w:val="000000" w:themeColor="text1"/>
                  <w:u w:val="single"/>
                  <w:lang w:eastAsia="ko-KR"/>
                </w:rPr>
                <w:t xml:space="preserve">Issue </w:t>
              </w:r>
              <w:r>
                <w:rPr>
                  <w:rFonts w:hint="eastAsia"/>
                  <w:b/>
                  <w:color w:val="000000" w:themeColor="text1"/>
                  <w:u w:val="single"/>
                  <w:lang w:eastAsia="zh-CN"/>
                </w:rPr>
                <w:t>2-8: Special slot configuration</w:t>
              </w:r>
            </w:ins>
          </w:p>
          <w:p w14:paraId="0AD6F684" w14:textId="77777777" w:rsidR="002106DE" w:rsidRPr="00CD7979" w:rsidRDefault="002106DE" w:rsidP="00C636BA">
            <w:pPr>
              <w:spacing w:after="120"/>
              <w:rPr>
                <w:ins w:id="206" w:author="Huawei" w:date="2021-04-16T09:36:00Z"/>
                <w:rFonts w:eastAsiaTheme="minorEastAsia"/>
                <w:bCs/>
                <w:color w:val="0070C0"/>
                <w:lang w:eastAsia="zh-CN"/>
              </w:rPr>
            </w:pPr>
            <w:ins w:id="207" w:author="Huawei" w:date="2021-04-16T09:36:00Z">
              <w:r>
                <w:rPr>
                  <w:rFonts w:eastAsiaTheme="minorEastAsia" w:hint="eastAsia"/>
                  <w:bCs/>
                  <w:color w:val="0070C0"/>
                  <w:lang w:eastAsia="zh-CN"/>
                </w:rPr>
                <w:t>O</w:t>
              </w:r>
              <w:r>
                <w:rPr>
                  <w:rFonts w:eastAsiaTheme="minorEastAsia"/>
                  <w:bCs/>
                  <w:color w:val="0070C0"/>
                  <w:lang w:eastAsia="zh-CN"/>
                </w:rPr>
                <w:t>ption 1.</w:t>
              </w:r>
            </w:ins>
          </w:p>
        </w:tc>
      </w:tr>
      <w:tr w:rsidR="00E56F56" w:rsidRPr="00CD7979" w14:paraId="3668F258" w14:textId="77777777" w:rsidTr="002106DE">
        <w:trPr>
          <w:ins w:id="208" w:author="jingjing chen" w:date="2021-04-16T15:10:00Z"/>
        </w:trPr>
        <w:tc>
          <w:tcPr>
            <w:tcW w:w="1538" w:type="dxa"/>
          </w:tcPr>
          <w:p w14:paraId="42B32DB9" w14:textId="20A589DA" w:rsidR="00E56F56" w:rsidRPr="00D00EE5" w:rsidRDefault="00E56F56" w:rsidP="00C636BA">
            <w:pPr>
              <w:spacing w:after="120"/>
              <w:rPr>
                <w:ins w:id="209" w:author="jingjing chen" w:date="2021-04-16T15:10:00Z"/>
                <w:rFonts w:eastAsiaTheme="minorEastAsia"/>
                <w:b/>
                <w:bCs/>
                <w:color w:val="0070C0"/>
                <w:lang w:val="en-US" w:eastAsia="zh-CN"/>
              </w:rPr>
            </w:pPr>
            <w:ins w:id="210" w:author="jingjing chen" w:date="2021-04-16T15:10:00Z">
              <w:r>
                <w:rPr>
                  <w:rFonts w:eastAsiaTheme="minorEastAsia" w:hint="eastAsia"/>
                  <w:b/>
                  <w:bCs/>
                  <w:color w:val="0070C0"/>
                  <w:lang w:val="en-US" w:eastAsia="zh-CN"/>
                </w:rPr>
                <w:t>C</w:t>
              </w:r>
              <w:r>
                <w:rPr>
                  <w:rFonts w:eastAsiaTheme="minorEastAsia"/>
                  <w:b/>
                  <w:bCs/>
                  <w:color w:val="0070C0"/>
                  <w:lang w:val="en-US" w:eastAsia="zh-CN"/>
                </w:rPr>
                <w:t>MCC</w:t>
              </w:r>
            </w:ins>
          </w:p>
        </w:tc>
        <w:tc>
          <w:tcPr>
            <w:tcW w:w="8093" w:type="dxa"/>
          </w:tcPr>
          <w:p w14:paraId="53D4C777" w14:textId="77777777" w:rsidR="00D00EE5" w:rsidRDefault="00D00EE5" w:rsidP="00D00EE5">
            <w:pPr>
              <w:rPr>
                <w:ins w:id="211" w:author="jingjing chen" w:date="2021-04-16T15:16:00Z"/>
                <w:b/>
                <w:color w:val="000000" w:themeColor="text1"/>
                <w:u w:val="single"/>
                <w:lang w:eastAsia="zh-CN"/>
              </w:rPr>
            </w:pPr>
            <w:ins w:id="212" w:author="jingjing chen" w:date="2021-04-16T15:1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7776CD1" w14:textId="7E00952E" w:rsidR="00E56F56" w:rsidRDefault="00D00EE5" w:rsidP="00C636BA">
            <w:pPr>
              <w:rPr>
                <w:ins w:id="213" w:author="jingjing chen" w:date="2021-04-16T15:19:00Z"/>
                <w:color w:val="0070C0"/>
                <w:lang w:eastAsia="zh-CN"/>
              </w:rPr>
            </w:pPr>
            <w:ins w:id="214" w:author="jingjing chen" w:date="2021-04-16T15:16:00Z">
              <w:r w:rsidRPr="00D00EE5">
                <w:rPr>
                  <w:rFonts w:eastAsiaTheme="minorEastAsia"/>
                  <w:bCs/>
                  <w:color w:val="000000" w:themeColor="text1"/>
                  <w:u w:val="single"/>
                  <w:lang w:eastAsia="zh-CN"/>
                </w:rPr>
                <w:t xml:space="preserve">As </w:t>
              </w:r>
            </w:ins>
            <w:ins w:id="215" w:author="jingjing chen" w:date="2021-04-16T15:17:00Z">
              <w:r w:rsidRPr="00D00EE5">
                <w:rPr>
                  <w:rFonts w:eastAsiaTheme="minorEastAsia"/>
                  <w:bCs/>
                  <w:color w:val="000000" w:themeColor="text1"/>
                  <w:u w:val="single"/>
                  <w:lang w:eastAsia="zh-CN"/>
                </w:rPr>
                <w:t>we mentioned in the 1</w:t>
              </w:r>
              <w:r w:rsidRPr="00D00EE5">
                <w:rPr>
                  <w:rFonts w:eastAsiaTheme="minorEastAsia"/>
                  <w:bCs/>
                  <w:color w:val="000000" w:themeColor="text1"/>
                  <w:u w:val="single"/>
                  <w:vertAlign w:val="superscript"/>
                  <w:lang w:eastAsia="zh-CN"/>
                </w:rPr>
                <w:t>st</w:t>
              </w:r>
              <w:r w:rsidRPr="00D00EE5">
                <w:rPr>
                  <w:rFonts w:eastAsiaTheme="minorEastAsia"/>
                  <w:bCs/>
                  <w:color w:val="000000" w:themeColor="text1"/>
                  <w:u w:val="single"/>
                  <w:lang w:eastAsia="zh-CN"/>
                </w:rPr>
                <w:t xml:space="preserve"> round, </w:t>
              </w:r>
              <w:r w:rsidRPr="00D00EE5">
                <w:rPr>
                  <w:bCs/>
                  <w:color w:val="0070C0"/>
                  <w:lang w:eastAsia="zh-CN"/>
                </w:rPr>
                <w:t>c</w:t>
              </w:r>
              <w:r>
                <w:rPr>
                  <w:color w:val="0070C0"/>
                  <w:lang w:eastAsia="zh-CN"/>
                </w:rPr>
                <w:t xml:space="preserve">ompanies’ evaluation is based on the fixed MCS. Considering that the performance of multi-DCI depends on the UE position along the railway, fixed MCS may be not suitable. It is proposed to consider the </w:t>
              </w:r>
            </w:ins>
            <w:ins w:id="216" w:author="jingjing chen" w:date="2021-04-16T15:18:00Z">
              <w:r>
                <w:rPr>
                  <w:color w:val="0070C0"/>
                  <w:lang w:eastAsia="zh-CN"/>
                </w:rPr>
                <w:t xml:space="preserve">realistic situation </w:t>
              </w:r>
            </w:ins>
            <w:ins w:id="217" w:author="jingjing chen" w:date="2021-04-16T15:17:00Z">
              <w:r>
                <w:rPr>
                  <w:color w:val="0070C0"/>
                  <w:lang w:eastAsia="zh-CN"/>
                </w:rPr>
                <w:t>to perform the</w:t>
              </w:r>
            </w:ins>
            <w:ins w:id="218" w:author="jingjing chen" w:date="2021-04-16T15:18:00Z">
              <w:r>
                <w:rPr>
                  <w:color w:val="0070C0"/>
                  <w:lang w:eastAsia="zh-CN"/>
                </w:rPr>
                <w:t xml:space="preserve"> evaluation. And the options proposed by MTK</w:t>
              </w:r>
            </w:ins>
            <w:ins w:id="219" w:author="jingjing chen" w:date="2021-04-16T15:19:00Z">
              <w:r>
                <w:rPr>
                  <w:color w:val="0070C0"/>
                  <w:lang w:eastAsia="zh-CN"/>
                </w:rPr>
                <w:t xml:space="preserve"> can be used as baseline, which is duplicated as following:</w:t>
              </w:r>
            </w:ins>
          </w:p>
          <w:p w14:paraId="6B89E168" w14:textId="77777777" w:rsidR="00D00EE5" w:rsidRDefault="00D00EE5" w:rsidP="00D00EE5">
            <w:pPr>
              <w:pStyle w:val="aff5"/>
              <w:numPr>
                <w:ilvl w:val="0"/>
                <w:numId w:val="14"/>
              </w:numPr>
              <w:ind w:firstLineChars="0"/>
              <w:jc w:val="both"/>
              <w:rPr>
                <w:ins w:id="220" w:author="jingjing chen" w:date="2021-04-16T15:19:00Z"/>
                <w:rFonts w:eastAsia="游明朝"/>
                <w:bCs/>
                <w:lang w:eastAsia="zh-CN"/>
              </w:rPr>
            </w:pPr>
            <w:ins w:id="221" w:author="jingjing chen" w:date="2021-04-16T15:19:00Z">
              <w:r w:rsidRPr="00720BF5">
                <w:rPr>
                  <w:rFonts w:eastAsia="游明朝"/>
                  <w:bCs/>
                  <w:lang w:eastAsia="zh-CN"/>
                </w:rPr>
                <w:t>Option 1</w:t>
              </w:r>
              <w:r>
                <w:rPr>
                  <w:rFonts w:eastAsia="游明朝"/>
                  <w:bCs/>
                  <w:lang w:eastAsia="zh-CN"/>
                </w:rPr>
                <w:t>:</w:t>
              </w:r>
              <w:r>
                <w:rPr>
                  <w:bCs/>
                  <w:lang w:eastAsia="zh-CN"/>
                </w:rPr>
                <w:t xml:space="preserve"> Vary the SNR according to the location of UE and fix the MCS along the track.</w:t>
              </w:r>
            </w:ins>
          </w:p>
          <w:p w14:paraId="239944E6" w14:textId="77777777" w:rsidR="00D00EE5" w:rsidRPr="00720BF5" w:rsidRDefault="00D00EE5" w:rsidP="00D00EE5">
            <w:pPr>
              <w:pStyle w:val="aff5"/>
              <w:numPr>
                <w:ilvl w:val="0"/>
                <w:numId w:val="14"/>
              </w:numPr>
              <w:ind w:firstLineChars="0"/>
              <w:jc w:val="both"/>
              <w:rPr>
                <w:ins w:id="222" w:author="jingjing chen" w:date="2021-04-16T15:19:00Z"/>
                <w:rFonts w:eastAsia="游明朝"/>
                <w:bCs/>
                <w:lang w:eastAsia="zh-CN"/>
              </w:rPr>
            </w:pPr>
            <w:ins w:id="223" w:author="jingjing chen" w:date="2021-04-16T15:19:00Z">
              <w:r>
                <w:rPr>
                  <w:rFonts w:eastAsia="游明朝"/>
                  <w:bCs/>
                  <w:lang w:eastAsia="zh-CN"/>
                </w:rPr>
                <w:t xml:space="preserve">Option 2: </w:t>
              </w:r>
              <w:r>
                <w:rPr>
                  <w:bCs/>
                  <w:lang w:eastAsia="zh-CN"/>
                </w:rPr>
                <w:t xml:space="preserve">Vary the SNR </w:t>
              </w:r>
              <w:r w:rsidRPr="00720BF5">
                <w:rPr>
                  <w:rFonts w:eastAsia="游明朝"/>
                  <w:bCs/>
                  <w:lang w:eastAsia="zh-CN"/>
                </w:rPr>
                <w:t>according to the location of UE and vary the MCS along the track.</w:t>
              </w:r>
            </w:ins>
          </w:p>
          <w:p w14:paraId="6EEDDDF5" w14:textId="1434C507" w:rsidR="00E56F56" w:rsidRPr="00D00EE5" w:rsidRDefault="00E56F56" w:rsidP="00D00EE5">
            <w:pPr>
              <w:spacing w:after="120"/>
              <w:rPr>
                <w:ins w:id="224" w:author="jingjing chen" w:date="2021-04-16T15:10:00Z"/>
                <w:rFonts w:eastAsia="Malgun Gothic"/>
                <w:b/>
                <w:color w:val="000000" w:themeColor="text1"/>
                <w:u w:val="single"/>
                <w:lang w:eastAsia="ko-KR"/>
              </w:rPr>
            </w:pPr>
          </w:p>
        </w:tc>
      </w:tr>
    </w:tbl>
    <w:p w14:paraId="4B3B1C90" w14:textId="327AE764" w:rsidR="000B5F13" w:rsidDel="002106DE" w:rsidRDefault="000B5F13">
      <w:pPr>
        <w:rPr>
          <w:del w:id="225" w:author="Huawei" w:date="2021-04-16T09:36:00Z"/>
          <w:lang w:eastAsia="zh-CN"/>
        </w:rPr>
      </w:pPr>
    </w:p>
    <w:p w14:paraId="4B3B1C91" w14:textId="77777777" w:rsidR="000B5F13" w:rsidRDefault="00DB2BCF">
      <w:pPr>
        <w:pStyle w:val="2"/>
        <w:rPr>
          <w:lang w:val="en-US"/>
        </w:rPr>
      </w:pPr>
      <w:r>
        <w:rPr>
          <w:lang w:val="en-US"/>
        </w:rPr>
        <w:t>Summary on 2nd round (if applicable)</w:t>
      </w:r>
    </w:p>
    <w:tbl>
      <w:tblPr>
        <w:tblStyle w:val="aff2"/>
        <w:tblW w:w="9857" w:type="dxa"/>
        <w:tblLayout w:type="fixed"/>
        <w:tblLook w:val="04A0" w:firstRow="1" w:lastRow="0" w:firstColumn="1" w:lastColumn="0" w:noHBand="0" w:noVBand="1"/>
      </w:tblPr>
      <w:tblGrid>
        <w:gridCol w:w="4644"/>
        <w:gridCol w:w="5213"/>
      </w:tblGrid>
      <w:tr w:rsidR="000B5F13" w14:paraId="4B3B1C94" w14:textId="77777777">
        <w:tc>
          <w:tcPr>
            <w:tcW w:w="4644" w:type="dxa"/>
          </w:tcPr>
          <w:p w14:paraId="4B3B1C92"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14:paraId="4B3B1C93" w14:textId="77777777" w:rsidR="000B5F13" w:rsidRDefault="00DB2BCF">
            <w:pPr>
              <w:rPr>
                <w:rFonts w:eastAsia="ＭＳ 明朝"/>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C97" w14:textId="77777777">
        <w:tc>
          <w:tcPr>
            <w:tcW w:w="4644" w:type="dxa"/>
          </w:tcPr>
          <w:p w14:paraId="4B3B1C95" w14:textId="77777777" w:rsidR="000B5F13" w:rsidRDefault="000B5F13">
            <w:pPr>
              <w:rPr>
                <w:color w:val="0070C0"/>
                <w:lang w:val="en-US" w:eastAsia="zh-CN"/>
              </w:rPr>
            </w:pPr>
          </w:p>
        </w:tc>
        <w:tc>
          <w:tcPr>
            <w:tcW w:w="5213" w:type="dxa"/>
          </w:tcPr>
          <w:p w14:paraId="4B3B1C96" w14:textId="77777777" w:rsidR="000B5F13" w:rsidRDefault="000B5F13">
            <w:pPr>
              <w:rPr>
                <w:color w:val="0070C0"/>
                <w:highlight w:val="green"/>
                <w:lang w:val="en-US" w:eastAsia="zh-CN"/>
              </w:rPr>
            </w:pPr>
          </w:p>
        </w:tc>
      </w:tr>
    </w:tbl>
    <w:p w14:paraId="4B3B1C98" w14:textId="77777777" w:rsidR="000B5F13" w:rsidRDefault="000B5F13">
      <w:pPr>
        <w:spacing w:after="120"/>
        <w:rPr>
          <w:lang w:eastAsia="zh-CN"/>
        </w:rPr>
      </w:pPr>
    </w:p>
    <w:p w14:paraId="4B3B1C99" w14:textId="77777777" w:rsidR="000624AB" w:rsidRDefault="000624AB">
      <w:pPr>
        <w:spacing w:after="120"/>
        <w:rPr>
          <w:lang w:eastAsia="zh-CN"/>
        </w:rPr>
      </w:pPr>
    </w:p>
    <w:p w14:paraId="4B3B1C9A" w14:textId="77777777" w:rsidR="000624AB" w:rsidRDefault="000624AB" w:rsidP="000624AB">
      <w:pPr>
        <w:pStyle w:val="1"/>
        <w:rPr>
          <w:lang w:val="en-US" w:eastAsia="ja-JP"/>
        </w:rPr>
      </w:pPr>
      <w:r>
        <w:rPr>
          <w:lang w:val="en-US" w:eastAsia="ja-JP"/>
        </w:rPr>
        <w:lastRenderedPageBreak/>
        <w:t>Recommendations for Tdocs</w:t>
      </w:r>
    </w:p>
    <w:p w14:paraId="4B3B1C9B" w14:textId="77777777" w:rsidR="000624AB" w:rsidRPr="00035C50" w:rsidRDefault="000624AB" w:rsidP="000624AB">
      <w:pPr>
        <w:pStyle w:val="2"/>
      </w:pPr>
      <w:r w:rsidRPr="00035C50">
        <w:rPr>
          <w:rFonts w:hint="eastAsia"/>
        </w:rPr>
        <w:t>1st</w:t>
      </w:r>
      <w:r>
        <w:t xml:space="preserve"> </w:t>
      </w:r>
      <w:r w:rsidRPr="00035C50">
        <w:rPr>
          <w:rFonts w:hint="eastAsia"/>
        </w:rPr>
        <w:t xml:space="preserve">round </w:t>
      </w:r>
    </w:p>
    <w:p w14:paraId="4B3B1C9C" w14:textId="77777777" w:rsidR="000624AB" w:rsidRPr="00E72CF1" w:rsidRDefault="000624AB" w:rsidP="000624AB">
      <w:pPr>
        <w:rPr>
          <w:b/>
          <w:bCs/>
          <w:u w:val="single"/>
          <w:lang w:val="en-US" w:eastAsia="ja-JP"/>
        </w:rPr>
      </w:pPr>
      <w:r w:rsidRPr="00E72CF1">
        <w:rPr>
          <w:b/>
          <w:bCs/>
          <w:u w:val="single"/>
          <w:lang w:val="en-US" w:eastAsia="ja-JP"/>
        </w:rPr>
        <w:t>New tdocs</w:t>
      </w:r>
    </w:p>
    <w:tbl>
      <w:tblPr>
        <w:tblStyle w:val="aff2"/>
        <w:tblW w:w="5000" w:type="pct"/>
        <w:tblLook w:val="04A0" w:firstRow="1" w:lastRow="0" w:firstColumn="1" w:lastColumn="0" w:noHBand="0" w:noVBand="1"/>
      </w:tblPr>
      <w:tblGrid>
        <w:gridCol w:w="3964"/>
        <w:gridCol w:w="2552"/>
        <w:gridCol w:w="3115"/>
      </w:tblGrid>
      <w:tr w:rsidR="000624AB" w:rsidRPr="00004165" w14:paraId="4B3B1CA0" w14:textId="77777777" w:rsidTr="00C636BA">
        <w:tc>
          <w:tcPr>
            <w:tcW w:w="2058" w:type="pct"/>
          </w:tcPr>
          <w:p w14:paraId="4B3B1C9D" w14:textId="77777777" w:rsidR="000624AB" w:rsidRDefault="000624AB" w:rsidP="00C636BA">
            <w:pPr>
              <w:spacing w:after="120"/>
              <w:rPr>
                <w:b/>
                <w:bCs/>
                <w:color w:val="0070C0"/>
                <w:lang w:val="en-US" w:eastAsia="zh-CN"/>
              </w:rPr>
            </w:pPr>
            <w:r>
              <w:rPr>
                <w:b/>
                <w:bCs/>
                <w:color w:val="0070C0"/>
                <w:lang w:val="en-US" w:eastAsia="zh-CN"/>
              </w:rPr>
              <w:t>Title</w:t>
            </w:r>
          </w:p>
        </w:tc>
        <w:tc>
          <w:tcPr>
            <w:tcW w:w="1325" w:type="pct"/>
          </w:tcPr>
          <w:p w14:paraId="4B3B1C9E" w14:textId="77777777" w:rsidR="000624AB" w:rsidRDefault="000624AB" w:rsidP="00C636BA">
            <w:pPr>
              <w:spacing w:after="120"/>
              <w:rPr>
                <w:b/>
                <w:bCs/>
                <w:color w:val="0070C0"/>
                <w:lang w:val="en-US" w:eastAsia="zh-CN"/>
              </w:rPr>
            </w:pPr>
            <w:r>
              <w:rPr>
                <w:b/>
                <w:bCs/>
                <w:color w:val="0070C0"/>
                <w:lang w:val="en-US" w:eastAsia="zh-CN"/>
              </w:rPr>
              <w:t>Source</w:t>
            </w:r>
          </w:p>
        </w:tc>
        <w:tc>
          <w:tcPr>
            <w:tcW w:w="1617" w:type="pct"/>
          </w:tcPr>
          <w:p w14:paraId="4B3B1C9F" w14:textId="77777777" w:rsidR="000624AB" w:rsidRDefault="000624AB" w:rsidP="00C636BA">
            <w:pPr>
              <w:spacing w:after="120"/>
              <w:rPr>
                <w:b/>
                <w:bCs/>
                <w:color w:val="0070C0"/>
                <w:lang w:val="en-US" w:eastAsia="zh-CN"/>
              </w:rPr>
            </w:pPr>
            <w:r>
              <w:rPr>
                <w:b/>
                <w:bCs/>
                <w:color w:val="0070C0"/>
                <w:lang w:val="en-US" w:eastAsia="zh-CN"/>
              </w:rPr>
              <w:t>Comments</w:t>
            </w:r>
          </w:p>
        </w:tc>
      </w:tr>
      <w:tr w:rsidR="000624AB" w:rsidRPr="0093133D" w14:paraId="4B3B1CA4" w14:textId="77777777" w:rsidTr="00C636BA">
        <w:tc>
          <w:tcPr>
            <w:tcW w:w="2058" w:type="pct"/>
          </w:tcPr>
          <w:p w14:paraId="4B3B1CA1" w14:textId="77777777" w:rsidR="000624AB" w:rsidRPr="00D0036C" w:rsidRDefault="000624AB" w:rsidP="00B8768B">
            <w:pPr>
              <w:spacing w:after="120"/>
              <w:rPr>
                <w:rFonts w:eastAsiaTheme="minorEastAsia"/>
                <w:color w:val="0070C0"/>
                <w:lang w:val="en-US" w:eastAsia="zh-CN"/>
              </w:rPr>
            </w:pPr>
            <w:r w:rsidRPr="003E5E65">
              <w:rPr>
                <w:rFonts w:eastAsiaTheme="minorEastAsia"/>
                <w:lang w:val="en-US" w:eastAsia="zh-CN"/>
              </w:rPr>
              <w:t xml:space="preserve">WF on </w:t>
            </w:r>
            <w:r w:rsidR="00B8768B">
              <w:rPr>
                <w:rFonts w:eastAsiaTheme="minorEastAsia" w:hint="eastAsia"/>
                <w:lang w:val="en-US" w:eastAsia="zh-CN"/>
              </w:rPr>
              <w:t>FR1 HST demodulation</w:t>
            </w:r>
          </w:p>
        </w:tc>
        <w:tc>
          <w:tcPr>
            <w:tcW w:w="1325" w:type="pct"/>
          </w:tcPr>
          <w:p w14:paraId="4B3B1CA2" w14:textId="77777777" w:rsidR="000624AB" w:rsidRPr="00D260F7" w:rsidRDefault="00B8768B" w:rsidP="00C636BA">
            <w:pPr>
              <w:spacing w:after="120"/>
              <w:rPr>
                <w:rFonts w:eastAsiaTheme="minorEastAsia"/>
                <w:color w:val="0070C0"/>
                <w:lang w:val="en-US" w:eastAsia="zh-CN"/>
              </w:rPr>
            </w:pPr>
            <w:r>
              <w:rPr>
                <w:rFonts w:eastAsiaTheme="minorEastAsia" w:hint="eastAsia"/>
                <w:lang w:val="en-US" w:eastAsia="zh-CN"/>
              </w:rPr>
              <w:t>CMCC</w:t>
            </w:r>
          </w:p>
        </w:tc>
        <w:tc>
          <w:tcPr>
            <w:tcW w:w="1617" w:type="pct"/>
          </w:tcPr>
          <w:p w14:paraId="4B3B1CA3" w14:textId="77777777" w:rsidR="000624AB" w:rsidRPr="00D260F7" w:rsidRDefault="000624AB" w:rsidP="00C636BA">
            <w:pPr>
              <w:spacing w:after="120"/>
              <w:rPr>
                <w:rFonts w:eastAsiaTheme="minorEastAsia"/>
                <w:color w:val="0070C0"/>
                <w:lang w:val="en-US" w:eastAsia="zh-CN"/>
              </w:rPr>
            </w:pPr>
          </w:p>
        </w:tc>
      </w:tr>
      <w:tr w:rsidR="000624AB" w:rsidRPr="0093133D" w14:paraId="4B3B1CA8" w14:textId="77777777" w:rsidTr="00C636BA">
        <w:tc>
          <w:tcPr>
            <w:tcW w:w="2058" w:type="pct"/>
          </w:tcPr>
          <w:p w14:paraId="4B3B1CA5" w14:textId="77777777" w:rsidR="000624AB" w:rsidRPr="00B04195" w:rsidRDefault="00B8768B" w:rsidP="00B8768B">
            <w:pPr>
              <w:spacing w:after="120"/>
              <w:rPr>
                <w:rFonts w:eastAsiaTheme="minorEastAsia"/>
                <w:color w:val="0070C0"/>
                <w:lang w:val="en-US" w:eastAsia="zh-CN"/>
              </w:rPr>
            </w:pPr>
            <w:r>
              <w:rPr>
                <w:rFonts w:eastAsiaTheme="minorEastAsia" w:hint="eastAsia"/>
                <w:lang w:eastAsia="zh-CN"/>
              </w:rPr>
              <w:t>Summary for FR1 HST demodulation results</w:t>
            </w:r>
          </w:p>
        </w:tc>
        <w:tc>
          <w:tcPr>
            <w:tcW w:w="1325" w:type="pct"/>
          </w:tcPr>
          <w:p w14:paraId="4B3B1CA6" w14:textId="77777777" w:rsidR="000624AB" w:rsidRPr="00B04195" w:rsidRDefault="00B8768B" w:rsidP="00B8768B">
            <w:pPr>
              <w:spacing w:after="120"/>
              <w:rPr>
                <w:rFonts w:eastAsiaTheme="minorEastAsia"/>
                <w:color w:val="0070C0"/>
                <w:lang w:val="en-US" w:eastAsia="zh-CN"/>
              </w:rPr>
            </w:pPr>
            <w:r>
              <w:rPr>
                <w:rFonts w:eastAsiaTheme="minorEastAsia" w:hint="eastAsia"/>
                <w:lang w:val="en-US" w:eastAsia="zh-CN"/>
              </w:rPr>
              <w:t>Ericsson</w:t>
            </w:r>
          </w:p>
        </w:tc>
        <w:tc>
          <w:tcPr>
            <w:tcW w:w="1617" w:type="pct"/>
          </w:tcPr>
          <w:p w14:paraId="4B3B1CA7" w14:textId="77777777" w:rsidR="000624AB" w:rsidRPr="00B04195" w:rsidRDefault="000624AB" w:rsidP="00C636BA">
            <w:pPr>
              <w:spacing w:after="120"/>
              <w:rPr>
                <w:rFonts w:eastAsiaTheme="minorEastAsia"/>
                <w:color w:val="0070C0"/>
                <w:lang w:val="en-US" w:eastAsia="zh-CN"/>
              </w:rPr>
            </w:pPr>
          </w:p>
        </w:tc>
      </w:tr>
    </w:tbl>
    <w:p w14:paraId="4B3B1CA9" w14:textId="77777777" w:rsidR="000624AB" w:rsidRDefault="000624AB">
      <w:pPr>
        <w:spacing w:after="120"/>
        <w:rPr>
          <w:lang w:eastAsia="zh-CN"/>
        </w:rPr>
      </w:pPr>
    </w:p>
    <w:p w14:paraId="4B3B1CAA" w14:textId="77777777" w:rsidR="00B8768B" w:rsidRPr="00E72CF1" w:rsidRDefault="00B8768B" w:rsidP="00B8768B">
      <w:pPr>
        <w:rPr>
          <w:b/>
          <w:bCs/>
          <w:u w:val="single"/>
          <w:lang w:val="en-US" w:eastAsia="ja-JP"/>
        </w:rPr>
      </w:pPr>
      <w:r>
        <w:rPr>
          <w:b/>
          <w:bCs/>
          <w:u w:val="single"/>
          <w:lang w:val="en-US" w:eastAsia="ja-JP"/>
        </w:rPr>
        <w:t>Existing t</w:t>
      </w:r>
      <w:r w:rsidRPr="00E72CF1">
        <w:rPr>
          <w:b/>
          <w:bCs/>
          <w:u w:val="single"/>
          <w:lang w:val="en-US" w:eastAsia="ja-JP"/>
        </w:rPr>
        <w:t>docs</w:t>
      </w:r>
    </w:p>
    <w:tbl>
      <w:tblPr>
        <w:tblStyle w:val="aff2"/>
        <w:tblW w:w="0" w:type="auto"/>
        <w:tblLook w:val="04A0" w:firstRow="1" w:lastRow="0" w:firstColumn="1" w:lastColumn="0" w:noHBand="0" w:noVBand="1"/>
      </w:tblPr>
      <w:tblGrid>
        <w:gridCol w:w="1424"/>
        <w:gridCol w:w="2682"/>
        <w:gridCol w:w="1418"/>
        <w:gridCol w:w="2409"/>
        <w:gridCol w:w="1698"/>
      </w:tblGrid>
      <w:tr w:rsidR="00B8768B" w:rsidRPr="00004165" w14:paraId="4B3B1CB0" w14:textId="77777777" w:rsidTr="00C636BA">
        <w:tc>
          <w:tcPr>
            <w:tcW w:w="1424" w:type="dxa"/>
          </w:tcPr>
          <w:p w14:paraId="4B3B1CAB" w14:textId="77777777" w:rsidR="00B8768B" w:rsidRPr="00045592" w:rsidRDefault="00B8768B" w:rsidP="00C636B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B3B1CAC" w14:textId="77777777" w:rsidR="00B8768B" w:rsidRDefault="00B8768B" w:rsidP="00C636BA">
            <w:pPr>
              <w:spacing w:after="120"/>
              <w:rPr>
                <w:b/>
                <w:bCs/>
                <w:color w:val="0070C0"/>
                <w:lang w:val="en-US" w:eastAsia="zh-CN"/>
              </w:rPr>
            </w:pPr>
            <w:r>
              <w:rPr>
                <w:b/>
                <w:bCs/>
                <w:color w:val="0070C0"/>
                <w:lang w:val="en-US" w:eastAsia="zh-CN"/>
              </w:rPr>
              <w:t>Title</w:t>
            </w:r>
          </w:p>
        </w:tc>
        <w:tc>
          <w:tcPr>
            <w:tcW w:w="1418" w:type="dxa"/>
          </w:tcPr>
          <w:p w14:paraId="4B3B1CAD" w14:textId="77777777" w:rsidR="00B8768B" w:rsidRDefault="00B8768B" w:rsidP="00C636BA">
            <w:pPr>
              <w:spacing w:after="120"/>
              <w:rPr>
                <w:b/>
                <w:bCs/>
                <w:color w:val="0070C0"/>
                <w:lang w:val="en-US" w:eastAsia="zh-CN"/>
              </w:rPr>
            </w:pPr>
            <w:r>
              <w:rPr>
                <w:b/>
                <w:bCs/>
                <w:color w:val="0070C0"/>
                <w:lang w:val="en-US" w:eastAsia="zh-CN"/>
              </w:rPr>
              <w:t>Source</w:t>
            </w:r>
          </w:p>
        </w:tc>
        <w:tc>
          <w:tcPr>
            <w:tcW w:w="2409" w:type="dxa"/>
          </w:tcPr>
          <w:p w14:paraId="4B3B1CAE" w14:textId="77777777" w:rsidR="00B8768B" w:rsidRPr="00045592" w:rsidRDefault="00B8768B" w:rsidP="00C636BA">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B3B1CAF" w14:textId="77777777" w:rsidR="00B8768B" w:rsidRDefault="00B8768B" w:rsidP="00C636BA">
            <w:pPr>
              <w:spacing w:after="120"/>
              <w:rPr>
                <w:b/>
                <w:bCs/>
                <w:color w:val="0070C0"/>
                <w:lang w:val="en-US" w:eastAsia="zh-CN"/>
              </w:rPr>
            </w:pPr>
            <w:r>
              <w:rPr>
                <w:b/>
                <w:bCs/>
                <w:color w:val="0070C0"/>
                <w:lang w:val="en-US" w:eastAsia="zh-CN"/>
              </w:rPr>
              <w:t>Comments</w:t>
            </w:r>
          </w:p>
        </w:tc>
      </w:tr>
      <w:tr w:rsidR="00B8768B" w:rsidRPr="00B04195" w14:paraId="4B3B1CB7" w14:textId="77777777" w:rsidTr="00C636BA">
        <w:tc>
          <w:tcPr>
            <w:tcW w:w="1424" w:type="dxa"/>
          </w:tcPr>
          <w:p w14:paraId="4B3B1CB1" w14:textId="77777777" w:rsidR="00B8768B" w:rsidRPr="0093133D" w:rsidRDefault="00B8768B" w:rsidP="00B8768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hint="eastAsia"/>
                <w:color w:val="0070C0"/>
                <w:lang w:val="en-US" w:eastAsia="zh-CN"/>
              </w:rPr>
              <w:t>4946</w:t>
            </w:r>
          </w:p>
        </w:tc>
        <w:tc>
          <w:tcPr>
            <w:tcW w:w="2682" w:type="dxa"/>
          </w:tcPr>
          <w:p w14:paraId="4B3B1CB2" w14:textId="77777777" w:rsidR="00B8768B" w:rsidRDefault="00B8768B" w:rsidP="00B8768B">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CB3" w14:textId="77777777" w:rsidR="00B8768B" w:rsidRPr="00B04195" w:rsidRDefault="00B8768B" w:rsidP="00B8768B">
            <w:pPr>
              <w:spacing w:after="120"/>
              <w:rPr>
                <w:rFonts w:eastAsiaTheme="minorEastAsia"/>
                <w:color w:val="0070C0"/>
                <w:lang w:val="en-US" w:eastAsia="zh-CN"/>
              </w:rPr>
            </w:pPr>
            <w:r>
              <w:rPr>
                <w:rFonts w:ascii="Arial" w:hAnsi="Arial" w:cs="Arial" w:hint="eastAsia"/>
                <w:sz w:val="16"/>
                <w:szCs w:val="16"/>
                <w:lang w:eastAsia="zh-CN"/>
              </w:rPr>
              <w:t>(demod part)</w:t>
            </w:r>
          </w:p>
        </w:tc>
        <w:tc>
          <w:tcPr>
            <w:tcW w:w="1418" w:type="dxa"/>
          </w:tcPr>
          <w:p w14:paraId="4B3B1CB4" w14:textId="77777777" w:rsidR="00B8768B" w:rsidRPr="00B04195" w:rsidRDefault="00B8768B" w:rsidP="00C636BA">
            <w:pPr>
              <w:spacing w:after="120"/>
              <w:rPr>
                <w:rFonts w:eastAsiaTheme="minorEastAsia"/>
                <w:color w:val="0070C0"/>
                <w:lang w:val="en-US" w:eastAsia="zh-CN"/>
              </w:rPr>
            </w:pPr>
            <w:r>
              <w:rPr>
                <w:rFonts w:eastAsiaTheme="minorEastAsia" w:hint="eastAsia"/>
                <w:color w:val="0070C0"/>
                <w:lang w:val="en-US" w:eastAsia="zh-CN"/>
              </w:rPr>
              <w:t>CMCC</w:t>
            </w:r>
          </w:p>
        </w:tc>
        <w:tc>
          <w:tcPr>
            <w:tcW w:w="2409" w:type="dxa"/>
          </w:tcPr>
          <w:p w14:paraId="4B3B1CB5" w14:textId="77777777" w:rsidR="00B8768B" w:rsidRPr="00D0036C" w:rsidRDefault="00B8768B" w:rsidP="00C636BA">
            <w:pPr>
              <w:spacing w:after="120"/>
              <w:rPr>
                <w:rFonts w:eastAsiaTheme="minorEastAsia"/>
                <w:color w:val="0070C0"/>
                <w:lang w:val="en-US" w:eastAsia="zh-CN"/>
              </w:rPr>
            </w:pPr>
            <w:r w:rsidRPr="00B8768B">
              <w:rPr>
                <w:rFonts w:eastAsiaTheme="minorEastAsia"/>
                <w:color w:val="0070C0"/>
                <w:lang w:val="en-US" w:eastAsia="zh-CN"/>
              </w:rPr>
              <w:t>The demod part of work plan R4-2104946 is agreeable.</w:t>
            </w:r>
          </w:p>
        </w:tc>
        <w:tc>
          <w:tcPr>
            <w:tcW w:w="1698" w:type="dxa"/>
          </w:tcPr>
          <w:p w14:paraId="4B3B1CB6" w14:textId="77777777" w:rsidR="00B8768B" w:rsidRPr="00B04195" w:rsidRDefault="00B8768B" w:rsidP="00C636BA">
            <w:pPr>
              <w:spacing w:after="120"/>
              <w:rPr>
                <w:rFonts w:eastAsiaTheme="minorEastAsia"/>
                <w:color w:val="0070C0"/>
                <w:lang w:val="en-US" w:eastAsia="zh-CN"/>
              </w:rPr>
            </w:pPr>
          </w:p>
        </w:tc>
      </w:tr>
    </w:tbl>
    <w:p w14:paraId="4B3B1CB8" w14:textId="77777777" w:rsidR="00B8768B" w:rsidRDefault="00B8768B">
      <w:pPr>
        <w:spacing w:after="120"/>
        <w:rPr>
          <w:lang w:eastAsia="zh-CN"/>
        </w:rPr>
      </w:pPr>
    </w:p>
    <w:sectPr w:rsidR="00B8768B" w:rsidSect="00DD438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13953" w14:textId="77777777" w:rsidR="004C2256" w:rsidRDefault="004C2256" w:rsidP="00156297">
      <w:pPr>
        <w:spacing w:after="0"/>
      </w:pPr>
      <w:r>
        <w:separator/>
      </w:r>
    </w:p>
  </w:endnote>
  <w:endnote w:type="continuationSeparator" w:id="0">
    <w:p w14:paraId="36F21A62" w14:textId="77777777" w:rsidR="004C2256" w:rsidRDefault="004C2256" w:rsidP="00156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Times-Italic">
    <w:altName w:val="Times New Roman"/>
    <w:charset w:val="00"/>
    <w:family w:val="roman"/>
    <w:pitch w:val="default"/>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95117" w14:textId="77777777" w:rsidR="004C2256" w:rsidRDefault="004C2256" w:rsidP="00156297">
      <w:pPr>
        <w:spacing w:after="0"/>
      </w:pPr>
      <w:r>
        <w:separator/>
      </w:r>
    </w:p>
  </w:footnote>
  <w:footnote w:type="continuationSeparator" w:id="0">
    <w:p w14:paraId="360F1D5B" w14:textId="77777777" w:rsidR="004C2256" w:rsidRDefault="004C2256" w:rsidP="001562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19D"/>
    <w:multiLevelType w:val="multilevel"/>
    <w:tmpl w:val="02D67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B6D1681"/>
    <w:multiLevelType w:val="multilevel"/>
    <w:tmpl w:val="6276D1EC"/>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Theme="minorEastAsia"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FC6E2B"/>
    <w:multiLevelType w:val="hybridMultilevel"/>
    <w:tmpl w:val="576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96EA4"/>
    <w:multiLevelType w:val="multilevel"/>
    <w:tmpl w:val="13596E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5C59AA"/>
    <w:multiLevelType w:val="hybridMultilevel"/>
    <w:tmpl w:val="29FAA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D37A3D"/>
    <w:multiLevelType w:val="multilevel"/>
    <w:tmpl w:val="3AD37A3D"/>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98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5494063A"/>
    <w:multiLevelType w:val="multilevel"/>
    <w:tmpl w:val="549406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A7D03BD"/>
    <w:multiLevelType w:val="multilevel"/>
    <w:tmpl w:val="6A7D03B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AE85DCE"/>
    <w:multiLevelType w:val="multilevel"/>
    <w:tmpl w:val="7AE85DC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3100A0"/>
    <w:multiLevelType w:val="hybridMultilevel"/>
    <w:tmpl w:val="3E0A6A4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6"/>
  </w:num>
  <w:num w:numId="3">
    <w:abstractNumId w:val="13"/>
  </w:num>
  <w:num w:numId="4">
    <w:abstractNumId w:val="8"/>
  </w:num>
  <w:num w:numId="5">
    <w:abstractNumId w:val="10"/>
  </w:num>
  <w:num w:numId="6">
    <w:abstractNumId w:val="11"/>
  </w:num>
  <w:num w:numId="7">
    <w:abstractNumId w:val="4"/>
  </w:num>
  <w:num w:numId="8">
    <w:abstractNumId w:val="9"/>
  </w:num>
  <w:num w:numId="9">
    <w:abstractNumId w:val="0"/>
  </w:num>
  <w:num w:numId="10">
    <w:abstractNumId w:val="1"/>
  </w:num>
  <w:num w:numId="11">
    <w:abstractNumId w:val="2"/>
  </w:num>
  <w:num w:numId="12">
    <w:abstractNumId w:val="5"/>
  </w:num>
  <w:num w:numId="13">
    <w:abstractNumId w:val="12"/>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zuyoshi Uesaka">
    <w15:presenceInfo w15:providerId="None" w15:userId="Kazuyoshi Uesaka"/>
  </w15:person>
  <w15:person w15:author="Artyom Putilin">
    <w15:presenceInfo w15:providerId="None" w15:userId="Artyom Putilin"/>
  </w15:person>
  <w15:person w15:author="Huawei">
    <w15:presenceInfo w15:providerId="None" w15:userId="Huawei"/>
  </w15:person>
  <w15:person w15:author="jingjing chen">
    <w15:presenceInfo w15:providerId="None" w15:userId="jingjing chen"/>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4E90"/>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18D"/>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4AB"/>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E59"/>
    <w:rsid w:val="000A7F40"/>
    <w:rsid w:val="000B0208"/>
    <w:rsid w:val="000B08B1"/>
    <w:rsid w:val="000B1A55"/>
    <w:rsid w:val="000B1E0F"/>
    <w:rsid w:val="000B20BB"/>
    <w:rsid w:val="000B29E9"/>
    <w:rsid w:val="000B2C23"/>
    <w:rsid w:val="000B2CA6"/>
    <w:rsid w:val="000B2D1A"/>
    <w:rsid w:val="000B2EF6"/>
    <w:rsid w:val="000B2FA6"/>
    <w:rsid w:val="000B3AB8"/>
    <w:rsid w:val="000B46B7"/>
    <w:rsid w:val="000B4AA0"/>
    <w:rsid w:val="000B4DAB"/>
    <w:rsid w:val="000B5BA7"/>
    <w:rsid w:val="000B5F13"/>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98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4EEB"/>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08D"/>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27B69"/>
    <w:rsid w:val="00130276"/>
    <w:rsid w:val="00131077"/>
    <w:rsid w:val="00131A46"/>
    <w:rsid w:val="001325CC"/>
    <w:rsid w:val="00132B9A"/>
    <w:rsid w:val="001347D4"/>
    <w:rsid w:val="00134FB0"/>
    <w:rsid w:val="001352BE"/>
    <w:rsid w:val="00135AAA"/>
    <w:rsid w:val="0013648F"/>
    <w:rsid w:val="00136690"/>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6297"/>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477C"/>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869B1"/>
    <w:rsid w:val="001876AA"/>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4DB2"/>
    <w:rsid w:val="001F5276"/>
    <w:rsid w:val="001F59C8"/>
    <w:rsid w:val="001F59D1"/>
    <w:rsid w:val="001F6160"/>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06DE"/>
    <w:rsid w:val="002120E4"/>
    <w:rsid w:val="00212497"/>
    <w:rsid w:val="0021370E"/>
    <w:rsid w:val="002138EA"/>
    <w:rsid w:val="00213DFE"/>
    <w:rsid w:val="00213F84"/>
    <w:rsid w:val="00214FBD"/>
    <w:rsid w:val="00215BCF"/>
    <w:rsid w:val="00216161"/>
    <w:rsid w:val="00216505"/>
    <w:rsid w:val="002165C0"/>
    <w:rsid w:val="0021688D"/>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106"/>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5C"/>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282"/>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B57"/>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6FDC"/>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29D"/>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C89"/>
    <w:rsid w:val="00362D8F"/>
    <w:rsid w:val="003630CC"/>
    <w:rsid w:val="00363A12"/>
    <w:rsid w:val="003646E8"/>
    <w:rsid w:val="00364A34"/>
    <w:rsid w:val="003656C6"/>
    <w:rsid w:val="00366117"/>
    <w:rsid w:val="003667E2"/>
    <w:rsid w:val="00367118"/>
    <w:rsid w:val="00367335"/>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5BF0"/>
    <w:rsid w:val="003B689E"/>
    <w:rsid w:val="003B755E"/>
    <w:rsid w:val="003B7CB1"/>
    <w:rsid w:val="003C0F1E"/>
    <w:rsid w:val="003C17A6"/>
    <w:rsid w:val="003C228E"/>
    <w:rsid w:val="003C2F26"/>
    <w:rsid w:val="003C382A"/>
    <w:rsid w:val="003C4139"/>
    <w:rsid w:val="003C51E7"/>
    <w:rsid w:val="003C5632"/>
    <w:rsid w:val="003C5E6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06AF"/>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78F"/>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131D"/>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2F6"/>
    <w:rsid w:val="004953FE"/>
    <w:rsid w:val="00495AD5"/>
    <w:rsid w:val="0049643A"/>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5A7"/>
    <w:rsid w:val="004B1758"/>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256"/>
    <w:rsid w:val="004C25D3"/>
    <w:rsid w:val="004C2E56"/>
    <w:rsid w:val="004C314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EB8"/>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1B1"/>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735"/>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2EE0"/>
    <w:rsid w:val="00553909"/>
    <w:rsid w:val="00553F8F"/>
    <w:rsid w:val="0055446C"/>
    <w:rsid w:val="00555172"/>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1C3"/>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663"/>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364"/>
    <w:rsid w:val="005E1E21"/>
    <w:rsid w:val="005E2F0A"/>
    <w:rsid w:val="005E31CD"/>
    <w:rsid w:val="005E35D5"/>
    <w:rsid w:val="005E366A"/>
    <w:rsid w:val="005E3CD4"/>
    <w:rsid w:val="005E4315"/>
    <w:rsid w:val="005E450B"/>
    <w:rsid w:val="005E4E87"/>
    <w:rsid w:val="005E4FC6"/>
    <w:rsid w:val="005E5040"/>
    <w:rsid w:val="005E522A"/>
    <w:rsid w:val="005E5283"/>
    <w:rsid w:val="005E5900"/>
    <w:rsid w:val="005E78DE"/>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06E0"/>
    <w:rsid w:val="0061112C"/>
    <w:rsid w:val="00611BB9"/>
    <w:rsid w:val="00612DB9"/>
    <w:rsid w:val="00613CB3"/>
    <w:rsid w:val="00613EEF"/>
    <w:rsid w:val="006140A4"/>
    <w:rsid w:val="006144A1"/>
    <w:rsid w:val="0061467D"/>
    <w:rsid w:val="00614DE6"/>
    <w:rsid w:val="0061500F"/>
    <w:rsid w:val="006152C9"/>
    <w:rsid w:val="00615EBB"/>
    <w:rsid w:val="00615FE6"/>
    <w:rsid w:val="00616096"/>
    <w:rsid w:val="006160A2"/>
    <w:rsid w:val="00617137"/>
    <w:rsid w:val="00620215"/>
    <w:rsid w:val="00621286"/>
    <w:rsid w:val="006217D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305"/>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353"/>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6FA3"/>
    <w:rsid w:val="006B71C0"/>
    <w:rsid w:val="006B7A3D"/>
    <w:rsid w:val="006B7CD2"/>
    <w:rsid w:val="006C04F6"/>
    <w:rsid w:val="006C09F9"/>
    <w:rsid w:val="006C0CCB"/>
    <w:rsid w:val="006C1297"/>
    <w:rsid w:val="006C1756"/>
    <w:rsid w:val="006C1B76"/>
    <w:rsid w:val="006C1C3B"/>
    <w:rsid w:val="006C1D5A"/>
    <w:rsid w:val="006C2325"/>
    <w:rsid w:val="006C23BE"/>
    <w:rsid w:val="006C265B"/>
    <w:rsid w:val="006C2BD6"/>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2E8"/>
    <w:rsid w:val="00710D5C"/>
    <w:rsid w:val="00711D88"/>
    <w:rsid w:val="007130A2"/>
    <w:rsid w:val="00713469"/>
    <w:rsid w:val="00713542"/>
    <w:rsid w:val="00713B36"/>
    <w:rsid w:val="00713CCF"/>
    <w:rsid w:val="0071488F"/>
    <w:rsid w:val="00715463"/>
    <w:rsid w:val="007157CB"/>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399C"/>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053"/>
    <w:rsid w:val="00775517"/>
    <w:rsid w:val="00775F49"/>
    <w:rsid w:val="007763C1"/>
    <w:rsid w:val="00776DAA"/>
    <w:rsid w:val="00777618"/>
    <w:rsid w:val="00777E82"/>
    <w:rsid w:val="0078017E"/>
    <w:rsid w:val="007808ED"/>
    <w:rsid w:val="00780957"/>
    <w:rsid w:val="007809CB"/>
    <w:rsid w:val="00780E59"/>
    <w:rsid w:val="007812FC"/>
    <w:rsid w:val="00781359"/>
    <w:rsid w:val="00781888"/>
    <w:rsid w:val="00781A3D"/>
    <w:rsid w:val="007821EC"/>
    <w:rsid w:val="00782872"/>
    <w:rsid w:val="00782B3E"/>
    <w:rsid w:val="00783A0F"/>
    <w:rsid w:val="0078414D"/>
    <w:rsid w:val="00784258"/>
    <w:rsid w:val="007842B9"/>
    <w:rsid w:val="0078450F"/>
    <w:rsid w:val="00785529"/>
    <w:rsid w:val="00785DCE"/>
    <w:rsid w:val="0078658F"/>
    <w:rsid w:val="00786921"/>
    <w:rsid w:val="00790C90"/>
    <w:rsid w:val="0079128F"/>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41"/>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16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0CA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0B71"/>
    <w:rsid w:val="00833E77"/>
    <w:rsid w:val="00834B00"/>
    <w:rsid w:val="0083568B"/>
    <w:rsid w:val="0083598F"/>
    <w:rsid w:val="0083668A"/>
    <w:rsid w:val="00837458"/>
    <w:rsid w:val="00837AAE"/>
    <w:rsid w:val="00837EE5"/>
    <w:rsid w:val="008406C3"/>
    <w:rsid w:val="00840EAE"/>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0B5F"/>
    <w:rsid w:val="00881020"/>
    <w:rsid w:val="008814B3"/>
    <w:rsid w:val="0088230C"/>
    <w:rsid w:val="00882ACE"/>
    <w:rsid w:val="00882CEB"/>
    <w:rsid w:val="00882E30"/>
    <w:rsid w:val="00883A6C"/>
    <w:rsid w:val="00883C72"/>
    <w:rsid w:val="00884BAF"/>
    <w:rsid w:val="0088535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11B"/>
    <w:rsid w:val="008A32CB"/>
    <w:rsid w:val="008A3B7E"/>
    <w:rsid w:val="008A3D54"/>
    <w:rsid w:val="008A41E1"/>
    <w:rsid w:val="008A469F"/>
    <w:rsid w:val="008A5D8C"/>
    <w:rsid w:val="008A6B46"/>
    <w:rsid w:val="008A6EDA"/>
    <w:rsid w:val="008A706B"/>
    <w:rsid w:val="008A750D"/>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6DF5"/>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977"/>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4E6"/>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459"/>
    <w:rsid w:val="00950D07"/>
    <w:rsid w:val="00950F65"/>
    <w:rsid w:val="0095139A"/>
    <w:rsid w:val="0095164B"/>
    <w:rsid w:val="0095179B"/>
    <w:rsid w:val="0095296A"/>
    <w:rsid w:val="00952E08"/>
    <w:rsid w:val="00953040"/>
    <w:rsid w:val="0095372B"/>
    <w:rsid w:val="00953E16"/>
    <w:rsid w:val="009542AC"/>
    <w:rsid w:val="00954358"/>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1F3"/>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8C3"/>
    <w:rsid w:val="009A391A"/>
    <w:rsid w:val="009A3A60"/>
    <w:rsid w:val="009A41F0"/>
    <w:rsid w:val="009A4797"/>
    <w:rsid w:val="009A4E0E"/>
    <w:rsid w:val="009A4F32"/>
    <w:rsid w:val="009A55A8"/>
    <w:rsid w:val="009A67C8"/>
    <w:rsid w:val="009A68E6"/>
    <w:rsid w:val="009A70C9"/>
    <w:rsid w:val="009A7598"/>
    <w:rsid w:val="009A75A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683C"/>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2EB4"/>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4FDF"/>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3EF0"/>
    <w:rsid w:val="00A644D6"/>
    <w:rsid w:val="00A6602F"/>
    <w:rsid w:val="00A6605B"/>
    <w:rsid w:val="00A662E2"/>
    <w:rsid w:val="00A665AE"/>
    <w:rsid w:val="00A66ADC"/>
    <w:rsid w:val="00A66E10"/>
    <w:rsid w:val="00A66F4E"/>
    <w:rsid w:val="00A67563"/>
    <w:rsid w:val="00A67B41"/>
    <w:rsid w:val="00A67D18"/>
    <w:rsid w:val="00A7147D"/>
    <w:rsid w:val="00A71C05"/>
    <w:rsid w:val="00A72C33"/>
    <w:rsid w:val="00A73DDF"/>
    <w:rsid w:val="00A748A5"/>
    <w:rsid w:val="00A753FE"/>
    <w:rsid w:val="00A75763"/>
    <w:rsid w:val="00A7598C"/>
    <w:rsid w:val="00A75B86"/>
    <w:rsid w:val="00A75D3D"/>
    <w:rsid w:val="00A765DB"/>
    <w:rsid w:val="00A774E0"/>
    <w:rsid w:val="00A77ACC"/>
    <w:rsid w:val="00A77C80"/>
    <w:rsid w:val="00A80CFD"/>
    <w:rsid w:val="00A80D4E"/>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1535"/>
    <w:rsid w:val="00A9191C"/>
    <w:rsid w:val="00A93133"/>
    <w:rsid w:val="00A9321A"/>
    <w:rsid w:val="00A93712"/>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6C1"/>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0E62"/>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1E94"/>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53"/>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6FA7"/>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8F8"/>
    <w:rsid w:val="00B3494D"/>
    <w:rsid w:val="00B34B89"/>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0AD6"/>
    <w:rsid w:val="00B513F4"/>
    <w:rsid w:val="00B52830"/>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67611"/>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68B"/>
    <w:rsid w:val="00B87725"/>
    <w:rsid w:val="00B907BE"/>
    <w:rsid w:val="00B90807"/>
    <w:rsid w:val="00B90A6A"/>
    <w:rsid w:val="00B9259A"/>
    <w:rsid w:val="00B92D20"/>
    <w:rsid w:val="00B93CC6"/>
    <w:rsid w:val="00B93DF3"/>
    <w:rsid w:val="00B942E0"/>
    <w:rsid w:val="00B94C61"/>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365"/>
    <w:rsid w:val="00BA68CC"/>
    <w:rsid w:val="00BA69D3"/>
    <w:rsid w:val="00BA6A1E"/>
    <w:rsid w:val="00BB0453"/>
    <w:rsid w:val="00BB0461"/>
    <w:rsid w:val="00BB0657"/>
    <w:rsid w:val="00BB0728"/>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0C14"/>
    <w:rsid w:val="00BC1B45"/>
    <w:rsid w:val="00BC2551"/>
    <w:rsid w:val="00BC2CC1"/>
    <w:rsid w:val="00BC364F"/>
    <w:rsid w:val="00BC41FE"/>
    <w:rsid w:val="00BC48B2"/>
    <w:rsid w:val="00BC4F4F"/>
    <w:rsid w:val="00BC5982"/>
    <w:rsid w:val="00BC60BF"/>
    <w:rsid w:val="00BC67EC"/>
    <w:rsid w:val="00BC7630"/>
    <w:rsid w:val="00BC7C35"/>
    <w:rsid w:val="00BD030A"/>
    <w:rsid w:val="00BD06B2"/>
    <w:rsid w:val="00BD1527"/>
    <w:rsid w:val="00BD22C5"/>
    <w:rsid w:val="00BD28BF"/>
    <w:rsid w:val="00BD2E66"/>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AB6"/>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2544"/>
    <w:rsid w:val="00C63664"/>
    <w:rsid w:val="00C636BA"/>
    <w:rsid w:val="00C649BD"/>
    <w:rsid w:val="00C64D62"/>
    <w:rsid w:val="00C65317"/>
    <w:rsid w:val="00C65780"/>
    <w:rsid w:val="00C65891"/>
    <w:rsid w:val="00C659DE"/>
    <w:rsid w:val="00C65E91"/>
    <w:rsid w:val="00C66AC9"/>
    <w:rsid w:val="00C67016"/>
    <w:rsid w:val="00C7010C"/>
    <w:rsid w:val="00C702F3"/>
    <w:rsid w:val="00C7191A"/>
    <w:rsid w:val="00C724D3"/>
    <w:rsid w:val="00C72BDE"/>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C7B07"/>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639"/>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756"/>
    <w:rsid w:val="00CF3A2A"/>
    <w:rsid w:val="00CF413E"/>
    <w:rsid w:val="00CF4156"/>
    <w:rsid w:val="00CF4451"/>
    <w:rsid w:val="00CF4ACD"/>
    <w:rsid w:val="00CF4DBA"/>
    <w:rsid w:val="00CF6D9E"/>
    <w:rsid w:val="00D0051A"/>
    <w:rsid w:val="00D00EE5"/>
    <w:rsid w:val="00D01AA9"/>
    <w:rsid w:val="00D01CBE"/>
    <w:rsid w:val="00D0211F"/>
    <w:rsid w:val="00D02FCD"/>
    <w:rsid w:val="00D035A0"/>
    <w:rsid w:val="00D03AEC"/>
    <w:rsid w:val="00D03D00"/>
    <w:rsid w:val="00D03D12"/>
    <w:rsid w:val="00D04702"/>
    <w:rsid w:val="00D048E8"/>
    <w:rsid w:val="00D05510"/>
    <w:rsid w:val="00D055FD"/>
    <w:rsid w:val="00D057E8"/>
    <w:rsid w:val="00D058E3"/>
    <w:rsid w:val="00D05AF5"/>
    <w:rsid w:val="00D05C30"/>
    <w:rsid w:val="00D0624B"/>
    <w:rsid w:val="00D062D4"/>
    <w:rsid w:val="00D06AF0"/>
    <w:rsid w:val="00D06AFA"/>
    <w:rsid w:val="00D06E14"/>
    <w:rsid w:val="00D07B62"/>
    <w:rsid w:val="00D10020"/>
    <w:rsid w:val="00D1031F"/>
    <w:rsid w:val="00D103E0"/>
    <w:rsid w:val="00D11359"/>
    <w:rsid w:val="00D1164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AF2"/>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2D9C"/>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215"/>
    <w:rsid w:val="00D615B8"/>
    <w:rsid w:val="00D627D4"/>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01"/>
    <w:rsid w:val="00DB1B7D"/>
    <w:rsid w:val="00DB2550"/>
    <w:rsid w:val="00DB2BCF"/>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9EB"/>
    <w:rsid w:val="00DD2E8C"/>
    <w:rsid w:val="00DD2EAC"/>
    <w:rsid w:val="00DD3001"/>
    <w:rsid w:val="00DD3034"/>
    <w:rsid w:val="00DD42A2"/>
    <w:rsid w:val="00DD438F"/>
    <w:rsid w:val="00DD4E4B"/>
    <w:rsid w:val="00DD50E1"/>
    <w:rsid w:val="00DD60BB"/>
    <w:rsid w:val="00DD611C"/>
    <w:rsid w:val="00DD7DC2"/>
    <w:rsid w:val="00DE0848"/>
    <w:rsid w:val="00DE1D61"/>
    <w:rsid w:val="00DE2313"/>
    <w:rsid w:val="00DE31F0"/>
    <w:rsid w:val="00DE32B0"/>
    <w:rsid w:val="00DE3D1C"/>
    <w:rsid w:val="00DE419A"/>
    <w:rsid w:val="00DE45D7"/>
    <w:rsid w:val="00DE4BEE"/>
    <w:rsid w:val="00DE5EED"/>
    <w:rsid w:val="00DE62B1"/>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4CF2"/>
    <w:rsid w:val="00DF6C15"/>
    <w:rsid w:val="00DF6DDD"/>
    <w:rsid w:val="00DF7101"/>
    <w:rsid w:val="00DF76AB"/>
    <w:rsid w:val="00DF7CF6"/>
    <w:rsid w:val="00E003E9"/>
    <w:rsid w:val="00E007CB"/>
    <w:rsid w:val="00E00A4E"/>
    <w:rsid w:val="00E01960"/>
    <w:rsid w:val="00E0227D"/>
    <w:rsid w:val="00E024FF"/>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6F56"/>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740"/>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4F7"/>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1C4"/>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26F"/>
    <w:rsid w:val="00ED3482"/>
    <w:rsid w:val="00ED383A"/>
    <w:rsid w:val="00ED384E"/>
    <w:rsid w:val="00ED48E2"/>
    <w:rsid w:val="00ED56F0"/>
    <w:rsid w:val="00ED5B19"/>
    <w:rsid w:val="00ED5D1D"/>
    <w:rsid w:val="00ED6068"/>
    <w:rsid w:val="00ED643C"/>
    <w:rsid w:val="00ED6592"/>
    <w:rsid w:val="00ED76B1"/>
    <w:rsid w:val="00ED79E3"/>
    <w:rsid w:val="00ED7B07"/>
    <w:rsid w:val="00EE0052"/>
    <w:rsid w:val="00EE0BAE"/>
    <w:rsid w:val="00EE192C"/>
    <w:rsid w:val="00EE1AB0"/>
    <w:rsid w:val="00EE1E55"/>
    <w:rsid w:val="00EE2095"/>
    <w:rsid w:val="00EE2345"/>
    <w:rsid w:val="00EE2CF2"/>
    <w:rsid w:val="00EE36E8"/>
    <w:rsid w:val="00EE3C8E"/>
    <w:rsid w:val="00EE47FA"/>
    <w:rsid w:val="00EE4DEA"/>
    <w:rsid w:val="00EE5D2B"/>
    <w:rsid w:val="00EE6524"/>
    <w:rsid w:val="00EE6791"/>
    <w:rsid w:val="00EE710A"/>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0CE0"/>
    <w:rsid w:val="00F21724"/>
    <w:rsid w:val="00F21823"/>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A1C"/>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37A"/>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4FF7"/>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A0640"/>
    <w:rsid w:val="00FA07F2"/>
    <w:rsid w:val="00FA1A01"/>
    <w:rsid w:val="00FA1DFF"/>
    <w:rsid w:val="00FA1FD5"/>
    <w:rsid w:val="00FA2F1C"/>
    <w:rsid w:val="00FA38EE"/>
    <w:rsid w:val="00FA4718"/>
    <w:rsid w:val="00FA4950"/>
    <w:rsid w:val="00FA4965"/>
    <w:rsid w:val="00FA58B1"/>
    <w:rsid w:val="00FA7D60"/>
    <w:rsid w:val="00FA7F3D"/>
    <w:rsid w:val="00FB0120"/>
    <w:rsid w:val="00FB0E44"/>
    <w:rsid w:val="00FB19B6"/>
    <w:rsid w:val="00FB1D15"/>
    <w:rsid w:val="00FB271A"/>
    <w:rsid w:val="00FB2ACA"/>
    <w:rsid w:val="00FB38D8"/>
    <w:rsid w:val="00FB3A88"/>
    <w:rsid w:val="00FB3BDE"/>
    <w:rsid w:val="00FB445E"/>
    <w:rsid w:val="00FB4CF1"/>
    <w:rsid w:val="00FB51D6"/>
    <w:rsid w:val="00FB51EF"/>
    <w:rsid w:val="00FB57AD"/>
    <w:rsid w:val="00FB5B7C"/>
    <w:rsid w:val="00FC009E"/>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8A"/>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C6069EA"/>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3B18A3"/>
  <w15:docId w15:val="{B6FE992B-3A6D-436E-BB2D-3040F98E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38F"/>
    <w:pPr>
      <w:spacing w:after="180"/>
    </w:pPr>
    <w:rPr>
      <w:lang w:val="en-GB"/>
    </w:rPr>
  </w:style>
  <w:style w:type="paragraph" w:styleId="1">
    <w:name w:val="heading 1"/>
    <w:next w:val="a"/>
    <w:link w:val="10"/>
    <w:qFormat/>
    <w:rsid w:val="00DD438F"/>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rsid w:val="00DD438F"/>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DD438F"/>
    <w:pPr>
      <w:numPr>
        <w:ilvl w:val="2"/>
      </w:numPr>
      <w:spacing w:before="120"/>
      <w:outlineLvl w:val="2"/>
    </w:pPr>
  </w:style>
  <w:style w:type="paragraph" w:styleId="4">
    <w:name w:val="heading 4"/>
    <w:basedOn w:val="3"/>
    <w:next w:val="a"/>
    <w:link w:val="40"/>
    <w:qFormat/>
    <w:rsid w:val="00DD438F"/>
    <w:pPr>
      <w:numPr>
        <w:ilvl w:val="3"/>
      </w:numPr>
      <w:outlineLvl w:val="3"/>
    </w:pPr>
    <w:rPr>
      <w:sz w:val="24"/>
    </w:rPr>
  </w:style>
  <w:style w:type="paragraph" w:styleId="5">
    <w:name w:val="heading 5"/>
    <w:basedOn w:val="4"/>
    <w:next w:val="a"/>
    <w:link w:val="50"/>
    <w:qFormat/>
    <w:rsid w:val="00DD438F"/>
    <w:pPr>
      <w:numPr>
        <w:ilvl w:val="4"/>
      </w:numPr>
      <w:outlineLvl w:val="4"/>
    </w:pPr>
    <w:rPr>
      <w:sz w:val="22"/>
    </w:rPr>
  </w:style>
  <w:style w:type="paragraph" w:styleId="6">
    <w:name w:val="heading 6"/>
    <w:basedOn w:val="H6"/>
    <w:next w:val="a"/>
    <w:link w:val="60"/>
    <w:qFormat/>
    <w:rsid w:val="00DD438F"/>
    <w:pPr>
      <w:numPr>
        <w:ilvl w:val="5"/>
      </w:numPr>
      <w:outlineLvl w:val="5"/>
    </w:pPr>
  </w:style>
  <w:style w:type="paragraph" w:styleId="7">
    <w:name w:val="heading 7"/>
    <w:basedOn w:val="H6"/>
    <w:next w:val="a"/>
    <w:link w:val="70"/>
    <w:qFormat/>
    <w:rsid w:val="00DD438F"/>
    <w:pPr>
      <w:numPr>
        <w:ilvl w:val="6"/>
      </w:numPr>
      <w:outlineLvl w:val="6"/>
    </w:pPr>
  </w:style>
  <w:style w:type="paragraph" w:styleId="8">
    <w:name w:val="heading 8"/>
    <w:basedOn w:val="1"/>
    <w:next w:val="a"/>
    <w:link w:val="80"/>
    <w:qFormat/>
    <w:rsid w:val="00DD438F"/>
    <w:pPr>
      <w:numPr>
        <w:ilvl w:val="7"/>
      </w:numPr>
      <w:outlineLvl w:val="7"/>
    </w:pPr>
  </w:style>
  <w:style w:type="paragraph" w:styleId="9">
    <w:name w:val="heading 9"/>
    <w:basedOn w:val="8"/>
    <w:next w:val="a"/>
    <w:link w:val="90"/>
    <w:qFormat/>
    <w:rsid w:val="00DD438F"/>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DD438F"/>
    <w:pPr>
      <w:ind w:left="1985" w:hanging="1985"/>
      <w:outlineLvl w:val="9"/>
    </w:pPr>
    <w:rPr>
      <w:sz w:val="20"/>
    </w:rPr>
  </w:style>
  <w:style w:type="paragraph" w:styleId="31">
    <w:name w:val="List 3"/>
    <w:basedOn w:val="21"/>
    <w:qFormat/>
    <w:rsid w:val="00DD438F"/>
    <w:pPr>
      <w:ind w:left="1135"/>
    </w:pPr>
  </w:style>
  <w:style w:type="paragraph" w:styleId="21">
    <w:name w:val="List 2"/>
    <w:basedOn w:val="a3"/>
    <w:uiPriority w:val="99"/>
    <w:qFormat/>
    <w:rsid w:val="00DD438F"/>
    <w:pPr>
      <w:ind w:left="851"/>
    </w:pPr>
  </w:style>
  <w:style w:type="paragraph" w:styleId="a3">
    <w:name w:val="List"/>
    <w:basedOn w:val="a"/>
    <w:qFormat/>
    <w:rsid w:val="00DD438F"/>
    <w:pPr>
      <w:ind w:left="568" w:hanging="284"/>
    </w:pPr>
  </w:style>
  <w:style w:type="paragraph" w:styleId="a4">
    <w:name w:val="annotation subject"/>
    <w:basedOn w:val="a5"/>
    <w:next w:val="a5"/>
    <w:link w:val="a6"/>
    <w:qFormat/>
    <w:rsid w:val="00DD438F"/>
    <w:rPr>
      <w:b/>
      <w:bCs/>
    </w:rPr>
  </w:style>
  <w:style w:type="paragraph" w:styleId="a5">
    <w:name w:val="annotation text"/>
    <w:basedOn w:val="a"/>
    <w:link w:val="a7"/>
    <w:uiPriority w:val="99"/>
    <w:qFormat/>
    <w:rsid w:val="00DD438F"/>
  </w:style>
  <w:style w:type="paragraph" w:styleId="71">
    <w:name w:val="toc 7"/>
    <w:basedOn w:val="61"/>
    <w:next w:val="a"/>
    <w:qFormat/>
    <w:rsid w:val="00DD438F"/>
    <w:pPr>
      <w:ind w:left="2268" w:hanging="2268"/>
    </w:pPr>
  </w:style>
  <w:style w:type="paragraph" w:styleId="61">
    <w:name w:val="toc 6"/>
    <w:basedOn w:val="51"/>
    <w:next w:val="a"/>
    <w:qFormat/>
    <w:rsid w:val="00DD438F"/>
    <w:pPr>
      <w:ind w:left="1985" w:hanging="1985"/>
    </w:pPr>
  </w:style>
  <w:style w:type="paragraph" w:styleId="51">
    <w:name w:val="toc 5"/>
    <w:basedOn w:val="41"/>
    <w:next w:val="a"/>
    <w:qFormat/>
    <w:rsid w:val="00DD438F"/>
    <w:pPr>
      <w:ind w:left="1701" w:hanging="1701"/>
    </w:pPr>
  </w:style>
  <w:style w:type="paragraph" w:styleId="41">
    <w:name w:val="toc 4"/>
    <w:basedOn w:val="32"/>
    <w:next w:val="a"/>
    <w:qFormat/>
    <w:rsid w:val="00DD438F"/>
    <w:pPr>
      <w:ind w:left="1418" w:hanging="1418"/>
    </w:pPr>
  </w:style>
  <w:style w:type="paragraph" w:styleId="32">
    <w:name w:val="toc 3"/>
    <w:basedOn w:val="22"/>
    <w:next w:val="a"/>
    <w:qFormat/>
    <w:rsid w:val="00DD438F"/>
    <w:pPr>
      <w:ind w:left="1134" w:hanging="1134"/>
    </w:pPr>
  </w:style>
  <w:style w:type="paragraph" w:styleId="22">
    <w:name w:val="toc 2"/>
    <w:basedOn w:val="11"/>
    <w:next w:val="a"/>
    <w:qFormat/>
    <w:rsid w:val="00DD438F"/>
    <w:pPr>
      <w:keepNext w:val="0"/>
      <w:spacing w:before="0"/>
      <w:ind w:left="851" w:hanging="851"/>
    </w:pPr>
    <w:rPr>
      <w:sz w:val="20"/>
    </w:rPr>
  </w:style>
  <w:style w:type="paragraph" w:styleId="11">
    <w:name w:val="toc 1"/>
    <w:next w:val="a"/>
    <w:qFormat/>
    <w:rsid w:val="00DD438F"/>
    <w:pPr>
      <w:keepNext/>
      <w:keepLines/>
      <w:widowControl w:val="0"/>
      <w:tabs>
        <w:tab w:val="right" w:leader="dot" w:pos="9639"/>
      </w:tabs>
      <w:spacing w:before="120"/>
      <w:ind w:left="567" w:right="425" w:hanging="567"/>
    </w:pPr>
    <w:rPr>
      <w:sz w:val="22"/>
      <w:lang w:val="en-GB"/>
    </w:rPr>
  </w:style>
  <w:style w:type="paragraph" w:styleId="23">
    <w:name w:val="List Number 2"/>
    <w:basedOn w:val="a8"/>
    <w:qFormat/>
    <w:rsid w:val="00DD438F"/>
    <w:pPr>
      <w:ind w:left="851"/>
    </w:pPr>
  </w:style>
  <w:style w:type="paragraph" w:styleId="a8">
    <w:name w:val="List Number"/>
    <w:basedOn w:val="a3"/>
    <w:qFormat/>
    <w:rsid w:val="00DD438F"/>
  </w:style>
  <w:style w:type="paragraph" w:styleId="42">
    <w:name w:val="List Bullet 4"/>
    <w:basedOn w:val="33"/>
    <w:qFormat/>
    <w:rsid w:val="00DD438F"/>
    <w:pPr>
      <w:ind w:left="1418"/>
    </w:pPr>
  </w:style>
  <w:style w:type="paragraph" w:styleId="33">
    <w:name w:val="List Bullet 3"/>
    <w:basedOn w:val="24"/>
    <w:qFormat/>
    <w:rsid w:val="00DD438F"/>
    <w:pPr>
      <w:ind w:left="1135"/>
    </w:pPr>
  </w:style>
  <w:style w:type="paragraph" w:styleId="24">
    <w:name w:val="List Bullet 2"/>
    <w:basedOn w:val="a9"/>
    <w:qFormat/>
    <w:rsid w:val="00DD438F"/>
    <w:pPr>
      <w:ind w:left="851"/>
    </w:pPr>
  </w:style>
  <w:style w:type="paragraph" w:styleId="a9">
    <w:name w:val="List Bullet"/>
    <w:basedOn w:val="a3"/>
    <w:qFormat/>
    <w:rsid w:val="00DD438F"/>
  </w:style>
  <w:style w:type="paragraph" w:styleId="aa">
    <w:name w:val="caption"/>
    <w:basedOn w:val="a"/>
    <w:next w:val="a"/>
    <w:link w:val="ab"/>
    <w:qFormat/>
    <w:rsid w:val="00DD438F"/>
    <w:pPr>
      <w:spacing w:before="120" w:after="120"/>
    </w:pPr>
    <w:rPr>
      <w:b/>
    </w:rPr>
  </w:style>
  <w:style w:type="paragraph" w:styleId="ac">
    <w:name w:val="Document Map"/>
    <w:basedOn w:val="a"/>
    <w:semiHidden/>
    <w:qFormat/>
    <w:rsid w:val="00DD438F"/>
    <w:pPr>
      <w:shd w:val="clear" w:color="auto" w:fill="000080"/>
    </w:pPr>
    <w:rPr>
      <w:rFonts w:ascii="Tahoma" w:hAnsi="Tahoma"/>
    </w:rPr>
  </w:style>
  <w:style w:type="paragraph" w:styleId="ad">
    <w:name w:val="Body Text"/>
    <w:basedOn w:val="a"/>
    <w:link w:val="ae"/>
    <w:qFormat/>
    <w:rsid w:val="00DD438F"/>
  </w:style>
  <w:style w:type="paragraph" w:styleId="af">
    <w:name w:val="Plain Text"/>
    <w:basedOn w:val="a"/>
    <w:link w:val="af0"/>
    <w:uiPriority w:val="99"/>
    <w:qFormat/>
    <w:rsid w:val="00DD438F"/>
    <w:rPr>
      <w:rFonts w:ascii="Courier New" w:hAnsi="Courier New"/>
      <w:lang w:val="nb-NO"/>
    </w:rPr>
  </w:style>
  <w:style w:type="paragraph" w:styleId="52">
    <w:name w:val="List Bullet 5"/>
    <w:basedOn w:val="42"/>
    <w:qFormat/>
    <w:rsid w:val="00DD438F"/>
    <w:pPr>
      <w:ind w:left="1702"/>
    </w:pPr>
  </w:style>
  <w:style w:type="paragraph" w:styleId="81">
    <w:name w:val="toc 8"/>
    <w:basedOn w:val="11"/>
    <w:next w:val="a"/>
    <w:qFormat/>
    <w:rsid w:val="00DD438F"/>
    <w:pPr>
      <w:spacing w:before="180"/>
      <w:ind w:left="2693" w:hanging="2693"/>
    </w:pPr>
    <w:rPr>
      <w:b/>
    </w:rPr>
  </w:style>
  <w:style w:type="paragraph" w:styleId="25">
    <w:name w:val="Body Text Indent 2"/>
    <w:basedOn w:val="a"/>
    <w:link w:val="26"/>
    <w:qFormat/>
    <w:rsid w:val="00DD438F"/>
    <w:pPr>
      <w:overflowPunct w:val="0"/>
      <w:autoSpaceDE w:val="0"/>
      <w:autoSpaceDN w:val="0"/>
      <w:adjustRightInd w:val="0"/>
      <w:ind w:left="284"/>
      <w:jc w:val="both"/>
      <w:textAlignment w:val="baseline"/>
    </w:pPr>
    <w:rPr>
      <w:rFonts w:ascii="Arial" w:eastAsia="游明朝" w:hAnsi="Arial"/>
      <w:sz w:val="22"/>
    </w:rPr>
  </w:style>
  <w:style w:type="paragraph" w:styleId="af1">
    <w:name w:val="endnote text"/>
    <w:basedOn w:val="a"/>
    <w:link w:val="af2"/>
    <w:qFormat/>
    <w:rsid w:val="00DD438F"/>
    <w:pPr>
      <w:overflowPunct w:val="0"/>
      <w:autoSpaceDE w:val="0"/>
      <w:autoSpaceDN w:val="0"/>
      <w:adjustRightInd w:val="0"/>
      <w:textAlignment w:val="baseline"/>
    </w:pPr>
    <w:rPr>
      <w:rFonts w:eastAsia="游明朝"/>
    </w:rPr>
  </w:style>
  <w:style w:type="paragraph" w:styleId="af3">
    <w:name w:val="Balloon Text"/>
    <w:basedOn w:val="a"/>
    <w:link w:val="af4"/>
    <w:qFormat/>
    <w:rsid w:val="00DD438F"/>
    <w:pPr>
      <w:spacing w:after="0"/>
    </w:pPr>
    <w:rPr>
      <w:sz w:val="18"/>
      <w:szCs w:val="18"/>
    </w:rPr>
  </w:style>
  <w:style w:type="paragraph" w:styleId="af5">
    <w:name w:val="footer"/>
    <w:basedOn w:val="af6"/>
    <w:link w:val="af7"/>
    <w:qFormat/>
    <w:rsid w:val="00DD438F"/>
    <w:pPr>
      <w:jc w:val="center"/>
    </w:pPr>
    <w:rPr>
      <w:i/>
    </w:rPr>
  </w:style>
  <w:style w:type="paragraph" w:styleId="af6">
    <w:name w:val="header"/>
    <w:link w:val="af8"/>
    <w:qFormat/>
    <w:rsid w:val="00DD438F"/>
    <w:pPr>
      <w:widowControl w:val="0"/>
    </w:pPr>
    <w:rPr>
      <w:rFonts w:ascii="Arial" w:hAnsi="Arial"/>
      <w:b/>
      <w:sz w:val="18"/>
      <w:lang w:val="en-GB" w:eastAsia="sv-SE"/>
    </w:rPr>
  </w:style>
  <w:style w:type="paragraph" w:styleId="af9">
    <w:name w:val="index heading"/>
    <w:basedOn w:val="a"/>
    <w:next w:val="a"/>
    <w:semiHidden/>
    <w:qFormat/>
    <w:rsid w:val="00DD438F"/>
    <w:pPr>
      <w:pBdr>
        <w:top w:val="single" w:sz="12" w:space="0" w:color="auto"/>
      </w:pBdr>
      <w:spacing w:before="360" w:after="240"/>
    </w:pPr>
    <w:rPr>
      <w:b/>
      <w:i/>
      <w:sz w:val="26"/>
    </w:rPr>
  </w:style>
  <w:style w:type="paragraph" w:styleId="afa">
    <w:name w:val="footnote text"/>
    <w:basedOn w:val="a"/>
    <w:link w:val="afb"/>
    <w:semiHidden/>
    <w:qFormat/>
    <w:rsid w:val="00DD438F"/>
    <w:pPr>
      <w:keepLines/>
      <w:spacing w:after="0"/>
      <w:ind w:left="454" w:hanging="454"/>
    </w:pPr>
    <w:rPr>
      <w:sz w:val="16"/>
    </w:rPr>
  </w:style>
  <w:style w:type="paragraph" w:styleId="53">
    <w:name w:val="List 5"/>
    <w:basedOn w:val="43"/>
    <w:qFormat/>
    <w:rsid w:val="00DD438F"/>
    <w:pPr>
      <w:ind w:left="1702"/>
    </w:pPr>
  </w:style>
  <w:style w:type="paragraph" w:styleId="43">
    <w:name w:val="List 4"/>
    <w:basedOn w:val="31"/>
    <w:qFormat/>
    <w:rsid w:val="00DD438F"/>
    <w:pPr>
      <w:ind w:left="1418"/>
    </w:pPr>
  </w:style>
  <w:style w:type="paragraph" w:styleId="91">
    <w:name w:val="toc 9"/>
    <w:basedOn w:val="81"/>
    <w:next w:val="a"/>
    <w:qFormat/>
    <w:rsid w:val="00DD438F"/>
    <w:pPr>
      <w:ind w:left="1418" w:hanging="1418"/>
    </w:pPr>
  </w:style>
  <w:style w:type="paragraph" w:styleId="Web">
    <w:name w:val="Normal (Web)"/>
    <w:basedOn w:val="a"/>
    <w:uiPriority w:val="99"/>
    <w:qFormat/>
    <w:rsid w:val="00DD438F"/>
    <w:pPr>
      <w:spacing w:before="100" w:beforeAutospacing="1" w:after="100" w:afterAutospacing="1"/>
    </w:pPr>
    <w:rPr>
      <w:rFonts w:eastAsia="Arial Unicode MS"/>
      <w:sz w:val="24"/>
      <w:szCs w:val="24"/>
    </w:rPr>
  </w:style>
  <w:style w:type="paragraph" w:styleId="12">
    <w:name w:val="index 1"/>
    <w:basedOn w:val="a"/>
    <w:next w:val="a"/>
    <w:semiHidden/>
    <w:qFormat/>
    <w:rsid w:val="00DD438F"/>
    <w:pPr>
      <w:keepLines/>
      <w:spacing w:after="0"/>
    </w:pPr>
  </w:style>
  <w:style w:type="paragraph" w:styleId="27">
    <w:name w:val="index 2"/>
    <w:basedOn w:val="12"/>
    <w:next w:val="a"/>
    <w:semiHidden/>
    <w:qFormat/>
    <w:rsid w:val="00DD438F"/>
    <w:pPr>
      <w:ind w:left="284"/>
    </w:pPr>
  </w:style>
  <w:style w:type="character" w:styleId="afc">
    <w:name w:val="endnote reference"/>
    <w:qFormat/>
    <w:rsid w:val="00DD438F"/>
    <w:rPr>
      <w:vertAlign w:val="superscript"/>
    </w:rPr>
  </w:style>
  <w:style w:type="character" w:styleId="afd">
    <w:name w:val="FollowedHyperlink"/>
    <w:qFormat/>
    <w:rsid w:val="00DD438F"/>
    <w:rPr>
      <w:color w:val="800080"/>
      <w:u w:val="single"/>
    </w:rPr>
  </w:style>
  <w:style w:type="character" w:styleId="afe">
    <w:name w:val="Emphasis"/>
    <w:qFormat/>
    <w:rsid w:val="00DD438F"/>
    <w:rPr>
      <w:i/>
      <w:iCs/>
    </w:rPr>
  </w:style>
  <w:style w:type="character" w:styleId="aff">
    <w:name w:val="Hyperlink"/>
    <w:uiPriority w:val="99"/>
    <w:qFormat/>
    <w:rsid w:val="00DD438F"/>
    <w:rPr>
      <w:color w:val="0000FF"/>
      <w:u w:val="single"/>
    </w:rPr>
  </w:style>
  <w:style w:type="character" w:styleId="aff0">
    <w:name w:val="annotation reference"/>
    <w:semiHidden/>
    <w:qFormat/>
    <w:rsid w:val="00DD438F"/>
    <w:rPr>
      <w:sz w:val="16"/>
    </w:rPr>
  </w:style>
  <w:style w:type="character" w:styleId="aff1">
    <w:name w:val="footnote reference"/>
    <w:semiHidden/>
    <w:qFormat/>
    <w:rsid w:val="00DD438F"/>
    <w:rPr>
      <w:b/>
      <w:position w:val="6"/>
      <w:sz w:val="16"/>
    </w:rPr>
  </w:style>
  <w:style w:type="table" w:styleId="aff2">
    <w:name w:val="Table Grid"/>
    <w:basedOn w:val="a1"/>
    <w:qFormat/>
    <w:rsid w:val="00DD438F"/>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rsid w:val="00DD438F"/>
    <w:pPr>
      <w:keepLines/>
      <w:tabs>
        <w:tab w:val="center" w:pos="4536"/>
        <w:tab w:val="right" w:pos="9072"/>
      </w:tabs>
    </w:pPr>
  </w:style>
  <w:style w:type="character" w:customStyle="1" w:styleId="ZGSM">
    <w:name w:val="ZGSM"/>
    <w:qFormat/>
    <w:rsid w:val="00DD438F"/>
  </w:style>
  <w:style w:type="paragraph" w:customStyle="1" w:styleId="ZD">
    <w:name w:val="ZD"/>
    <w:qFormat/>
    <w:rsid w:val="00DD438F"/>
    <w:pPr>
      <w:framePr w:wrap="notBeside" w:vAnchor="page" w:hAnchor="margin" w:y="15764"/>
      <w:widowControl w:val="0"/>
    </w:pPr>
    <w:rPr>
      <w:rFonts w:ascii="Arial" w:hAnsi="Arial"/>
      <w:sz w:val="32"/>
      <w:lang w:val="en-GB"/>
    </w:rPr>
  </w:style>
  <w:style w:type="paragraph" w:customStyle="1" w:styleId="TT">
    <w:name w:val="TT"/>
    <w:basedOn w:val="1"/>
    <w:next w:val="a"/>
    <w:qFormat/>
    <w:rsid w:val="00DD438F"/>
    <w:pPr>
      <w:outlineLvl w:val="9"/>
    </w:pPr>
  </w:style>
  <w:style w:type="paragraph" w:customStyle="1" w:styleId="NF">
    <w:name w:val="NF"/>
    <w:basedOn w:val="NO"/>
    <w:qFormat/>
    <w:rsid w:val="00DD438F"/>
    <w:pPr>
      <w:keepNext/>
      <w:spacing w:after="0"/>
    </w:pPr>
    <w:rPr>
      <w:rFonts w:ascii="Arial" w:hAnsi="Arial"/>
      <w:sz w:val="18"/>
    </w:rPr>
  </w:style>
  <w:style w:type="paragraph" w:customStyle="1" w:styleId="NO">
    <w:name w:val="NO"/>
    <w:basedOn w:val="a"/>
    <w:link w:val="NOChar"/>
    <w:qFormat/>
    <w:rsid w:val="00DD438F"/>
    <w:pPr>
      <w:keepLines/>
      <w:ind w:left="1135" w:hanging="851"/>
    </w:pPr>
  </w:style>
  <w:style w:type="paragraph" w:customStyle="1" w:styleId="PL">
    <w:name w:val="PL"/>
    <w:link w:val="PLChar"/>
    <w:qFormat/>
    <w:rsid w:val="00DD43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DD438F"/>
    <w:pPr>
      <w:jc w:val="right"/>
    </w:pPr>
  </w:style>
  <w:style w:type="paragraph" w:customStyle="1" w:styleId="TAL">
    <w:name w:val="TAL"/>
    <w:basedOn w:val="a"/>
    <w:link w:val="TALChar"/>
    <w:qFormat/>
    <w:rsid w:val="00DD438F"/>
    <w:pPr>
      <w:keepNext/>
      <w:keepLines/>
      <w:spacing w:after="0"/>
    </w:pPr>
    <w:rPr>
      <w:rFonts w:ascii="Arial" w:hAnsi="Arial"/>
      <w:sz w:val="18"/>
    </w:rPr>
  </w:style>
  <w:style w:type="paragraph" w:customStyle="1" w:styleId="TAH">
    <w:name w:val="TAH"/>
    <w:basedOn w:val="TAC"/>
    <w:link w:val="TAHCar"/>
    <w:qFormat/>
    <w:rsid w:val="00DD438F"/>
    <w:rPr>
      <w:b/>
    </w:rPr>
  </w:style>
  <w:style w:type="paragraph" w:customStyle="1" w:styleId="TAC">
    <w:name w:val="TAC"/>
    <w:basedOn w:val="TAL"/>
    <w:link w:val="TACChar"/>
    <w:qFormat/>
    <w:rsid w:val="00DD438F"/>
    <w:pPr>
      <w:jc w:val="center"/>
    </w:pPr>
  </w:style>
  <w:style w:type="paragraph" w:customStyle="1" w:styleId="LD">
    <w:name w:val="LD"/>
    <w:qFormat/>
    <w:rsid w:val="00DD438F"/>
    <w:pPr>
      <w:keepNext/>
      <w:keepLines/>
      <w:spacing w:line="180" w:lineRule="exact"/>
    </w:pPr>
    <w:rPr>
      <w:rFonts w:ascii="Courier New" w:hAnsi="Courier New"/>
      <w:lang w:val="en-GB"/>
    </w:rPr>
  </w:style>
  <w:style w:type="paragraph" w:customStyle="1" w:styleId="EX">
    <w:name w:val="EX"/>
    <w:basedOn w:val="a"/>
    <w:qFormat/>
    <w:rsid w:val="00DD438F"/>
    <w:pPr>
      <w:keepLines/>
      <w:ind w:left="1702" w:hanging="1418"/>
    </w:pPr>
  </w:style>
  <w:style w:type="paragraph" w:customStyle="1" w:styleId="FP">
    <w:name w:val="FP"/>
    <w:basedOn w:val="a"/>
    <w:qFormat/>
    <w:rsid w:val="00DD438F"/>
    <w:pPr>
      <w:spacing w:after="0"/>
    </w:pPr>
  </w:style>
  <w:style w:type="paragraph" w:customStyle="1" w:styleId="NW">
    <w:name w:val="NW"/>
    <w:basedOn w:val="NO"/>
    <w:qFormat/>
    <w:rsid w:val="00DD438F"/>
    <w:pPr>
      <w:spacing w:after="0"/>
    </w:pPr>
  </w:style>
  <w:style w:type="paragraph" w:customStyle="1" w:styleId="EW">
    <w:name w:val="EW"/>
    <w:basedOn w:val="EX"/>
    <w:qFormat/>
    <w:rsid w:val="00DD438F"/>
    <w:pPr>
      <w:spacing w:after="0"/>
    </w:pPr>
  </w:style>
  <w:style w:type="paragraph" w:customStyle="1" w:styleId="B1">
    <w:name w:val="B1"/>
    <w:basedOn w:val="a3"/>
    <w:link w:val="B1Char"/>
    <w:qFormat/>
    <w:rsid w:val="00DD438F"/>
  </w:style>
  <w:style w:type="paragraph" w:customStyle="1" w:styleId="EditorsNote">
    <w:name w:val="Editor's Note"/>
    <w:basedOn w:val="NO"/>
    <w:qFormat/>
    <w:rsid w:val="00DD438F"/>
    <w:rPr>
      <w:color w:val="FF0000"/>
    </w:rPr>
  </w:style>
  <w:style w:type="paragraph" w:customStyle="1" w:styleId="TH">
    <w:name w:val="TH"/>
    <w:basedOn w:val="a"/>
    <w:link w:val="THChar"/>
    <w:qFormat/>
    <w:rsid w:val="00DD438F"/>
    <w:pPr>
      <w:keepNext/>
      <w:keepLines/>
      <w:spacing w:before="60"/>
      <w:jc w:val="center"/>
    </w:pPr>
    <w:rPr>
      <w:rFonts w:ascii="Arial" w:hAnsi="Arial"/>
      <w:b/>
    </w:rPr>
  </w:style>
  <w:style w:type="paragraph" w:customStyle="1" w:styleId="ZA">
    <w:name w:val="ZA"/>
    <w:qFormat/>
    <w:rsid w:val="00DD438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DD438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DD438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DD438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DD438F"/>
    <w:pPr>
      <w:ind w:left="851" w:hanging="851"/>
    </w:pPr>
  </w:style>
  <w:style w:type="paragraph" w:customStyle="1" w:styleId="ZH">
    <w:name w:val="ZH"/>
    <w:qFormat/>
    <w:rsid w:val="00DD438F"/>
    <w:pPr>
      <w:framePr w:wrap="notBeside" w:vAnchor="page" w:hAnchor="margin" w:xAlign="center" w:y="6805"/>
      <w:widowControl w:val="0"/>
    </w:pPr>
    <w:rPr>
      <w:rFonts w:ascii="Arial" w:hAnsi="Arial"/>
      <w:lang w:val="en-GB"/>
    </w:rPr>
  </w:style>
  <w:style w:type="paragraph" w:customStyle="1" w:styleId="TF">
    <w:name w:val="TF"/>
    <w:basedOn w:val="TH"/>
    <w:qFormat/>
    <w:rsid w:val="00DD438F"/>
    <w:pPr>
      <w:keepNext w:val="0"/>
      <w:spacing w:before="0" w:after="240"/>
    </w:pPr>
  </w:style>
  <w:style w:type="paragraph" w:customStyle="1" w:styleId="ZG">
    <w:name w:val="ZG"/>
    <w:qFormat/>
    <w:rsid w:val="00DD438F"/>
    <w:pPr>
      <w:framePr w:wrap="notBeside" w:vAnchor="page" w:hAnchor="margin" w:xAlign="right" w:y="6805"/>
      <w:widowControl w:val="0"/>
      <w:jc w:val="right"/>
    </w:pPr>
    <w:rPr>
      <w:rFonts w:ascii="Arial" w:hAnsi="Arial"/>
      <w:lang w:val="en-GB"/>
    </w:rPr>
  </w:style>
  <w:style w:type="paragraph" w:customStyle="1" w:styleId="B2">
    <w:name w:val="B2"/>
    <w:basedOn w:val="21"/>
    <w:qFormat/>
    <w:rsid w:val="00DD438F"/>
  </w:style>
  <w:style w:type="paragraph" w:customStyle="1" w:styleId="B3">
    <w:name w:val="B3"/>
    <w:basedOn w:val="31"/>
    <w:qFormat/>
    <w:rsid w:val="00DD438F"/>
  </w:style>
  <w:style w:type="paragraph" w:customStyle="1" w:styleId="B4">
    <w:name w:val="B4"/>
    <w:basedOn w:val="43"/>
    <w:qFormat/>
    <w:rsid w:val="00DD438F"/>
  </w:style>
  <w:style w:type="paragraph" w:customStyle="1" w:styleId="B5">
    <w:name w:val="B5"/>
    <w:basedOn w:val="53"/>
    <w:qFormat/>
    <w:rsid w:val="00DD438F"/>
  </w:style>
  <w:style w:type="paragraph" w:customStyle="1" w:styleId="ZTD">
    <w:name w:val="ZTD"/>
    <w:basedOn w:val="ZB"/>
    <w:qFormat/>
    <w:rsid w:val="00DD438F"/>
    <w:pPr>
      <w:framePr w:hRule="auto" w:wrap="notBeside" w:y="852"/>
    </w:pPr>
    <w:rPr>
      <w:i w:val="0"/>
      <w:sz w:val="40"/>
    </w:rPr>
  </w:style>
  <w:style w:type="paragraph" w:customStyle="1" w:styleId="ZV">
    <w:name w:val="ZV"/>
    <w:basedOn w:val="ZU"/>
    <w:qFormat/>
    <w:rsid w:val="00DD438F"/>
    <w:pPr>
      <w:framePr w:wrap="notBeside" w:y="16161"/>
    </w:pPr>
  </w:style>
  <w:style w:type="paragraph" w:customStyle="1" w:styleId="INDENT1">
    <w:name w:val="INDENT1"/>
    <w:basedOn w:val="a"/>
    <w:qFormat/>
    <w:rsid w:val="00DD438F"/>
    <w:pPr>
      <w:ind w:left="851"/>
    </w:pPr>
  </w:style>
  <w:style w:type="paragraph" w:customStyle="1" w:styleId="INDENT2">
    <w:name w:val="INDENT2"/>
    <w:basedOn w:val="a"/>
    <w:qFormat/>
    <w:rsid w:val="00DD438F"/>
    <w:pPr>
      <w:ind w:left="1135" w:hanging="284"/>
    </w:pPr>
  </w:style>
  <w:style w:type="paragraph" w:customStyle="1" w:styleId="INDENT3">
    <w:name w:val="INDENT3"/>
    <w:basedOn w:val="a"/>
    <w:qFormat/>
    <w:rsid w:val="00DD438F"/>
    <w:pPr>
      <w:ind w:left="1701" w:hanging="567"/>
    </w:pPr>
  </w:style>
  <w:style w:type="paragraph" w:customStyle="1" w:styleId="FigureTitle">
    <w:name w:val="Figure_Title"/>
    <w:basedOn w:val="a"/>
    <w:next w:val="a"/>
    <w:qFormat/>
    <w:rsid w:val="00DD43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DD438F"/>
    <w:pPr>
      <w:keepNext/>
      <w:keepLines/>
    </w:pPr>
    <w:rPr>
      <w:b/>
    </w:rPr>
  </w:style>
  <w:style w:type="paragraph" w:customStyle="1" w:styleId="enumlev2">
    <w:name w:val="enumlev2"/>
    <w:basedOn w:val="a"/>
    <w:qFormat/>
    <w:rsid w:val="00DD43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DD438F"/>
    <w:pPr>
      <w:keepNext/>
      <w:keepLines/>
      <w:spacing w:before="240"/>
      <w:ind w:left="1418"/>
    </w:pPr>
    <w:rPr>
      <w:rFonts w:ascii="Arial" w:hAnsi="Arial"/>
      <w:b/>
      <w:sz w:val="36"/>
      <w:lang w:val="en-US"/>
    </w:rPr>
  </w:style>
  <w:style w:type="paragraph" w:customStyle="1" w:styleId="TAJ">
    <w:name w:val="TAJ"/>
    <w:basedOn w:val="TH"/>
    <w:qFormat/>
    <w:rsid w:val="00DD438F"/>
  </w:style>
  <w:style w:type="paragraph" w:customStyle="1" w:styleId="Guidance">
    <w:name w:val="Guidance"/>
    <w:basedOn w:val="a"/>
    <w:link w:val="GuidanceChar"/>
    <w:qFormat/>
    <w:rsid w:val="00DD438F"/>
    <w:rPr>
      <w:i/>
      <w:color w:val="0000FF"/>
    </w:rPr>
  </w:style>
  <w:style w:type="character" w:customStyle="1" w:styleId="TALChar">
    <w:name w:val="TAL Char"/>
    <w:link w:val="TAL"/>
    <w:qFormat/>
    <w:rsid w:val="00DD438F"/>
    <w:rPr>
      <w:rFonts w:ascii="Arial" w:hAnsi="Arial"/>
      <w:sz w:val="18"/>
      <w:lang w:eastAsia="en-US"/>
    </w:rPr>
  </w:style>
  <w:style w:type="character" w:customStyle="1" w:styleId="THChar">
    <w:name w:val="TH Char"/>
    <w:link w:val="TH"/>
    <w:qFormat/>
    <w:rsid w:val="00DD438F"/>
    <w:rPr>
      <w:rFonts w:ascii="Arial" w:hAnsi="Arial"/>
      <w:b/>
      <w:lang w:eastAsia="en-US"/>
    </w:rPr>
  </w:style>
  <w:style w:type="character" w:customStyle="1" w:styleId="TAHCar">
    <w:name w:val="TAH Car"/>
    <w:link w:val="TAH"/>
    <w:qFormat/>
    <w:rsid w:val="00DD438F"/>
    <w:rPr>
      <w:rFonts w:ascii="Arial" w:hAnsi="Arial"/>
      <w:b/>
      <w:sz w:val="18"/>
      <w:lang w:eastAsia="en-US"/>
    </w:rPr>
  </w:style>
  <w:style w:type="character" w:customStyle="1" w:styleId="NOChar">
    <w:name w:val="NO Char"/>
    <w:link w:val="NO"/>
    <w:qFormat/>
    <w:rsid w:val="00DD438F"/>
    <w:rPr>
      <w:lang w:eastAsia="en-US"/>
    </w:rPr>
  </w:style>
  <w:style w:type="character" w:customStyle="1" w:styleId="20">
    <w:name w:val="見出し 2 (文字)"/>
    <w:link w:val="2"/>
    <w:qFormat/>
    <w:rsid w:val="00DD438F"/>
    <w:rPr>
      <w:rFonts w:ascii="Arial" w:hAnsi="Arial"/>
      <w:sz w:val="28"/>
      <w:szCs w:val="18"/>
      <w:lang w:eastAsia="zh-CN"/>
    </w:rPr>
  </w:style>
  <w:style w:type="character" w:customStyle="1" w:styleId="GuidanceChar">
    <w:name w:val="Guidance Char"/>
    <w:link w:val="Guidance"/>
    <w:qFormat/>
    <w:rsid w:val="00DD438F"/>
    <w:rPr>
      <w:i/>
      <w:color w:val="0000FF"/>
      <w:lang w:eastAsia="en-US"/>
    </w:rPr>
  </w:style>
  <w:style w:type="character" w:customStyle="1" w:styleId="10">
    <w:name w:val="見出し 1 (文字)"/>
    <w:link w:val="1"/>
    <w:qFormat/>
    <w:rsid w:val="00DD438F"/>
    <w:rPr>
      <w:rFonts w:ascii="Arial" w:hAnsi="Arial"/>
      <w:sz w:val="36"/>
      <w:lang w:val="sv-SE"/>
    </w:rPr>
  </w:style>
  <w:style w:type="character" w:customStyle="1" w:styleId="af8">
    <w:name w:val="ヘッダー (文字)"/>
    <w:link w:val="af6"/>
    <w:qFormat/>
    <w:rsid w:val="00DD438F"/>
    <w:rPr>
      <w:rFonts w:ascii="Arial" w:hAnsi="Arial"/>
      <w:b/>
      <w:sz w:val="18"/>
      <w:lang w:val="en-GB" w:bidi="ar-SA"/>
    </w:rPr>
  </w:style>
  <w:style w:type="character" w:customStyle="1" w:styleId="a7">
    <w:name w:val="コメント文字列 (文字)"/>
    <w:link w:val="a5"/>
    <w:uiPriority w:val="99"/>
    <w:qFormat/>
    <w:rsid w:val="00DD438F"/>
    <w:rPr>
      <w:lang w:val="en-GB" w:eastAsia="en-US"/>
    </w:rPr>
  </w:style>
  <w:style w:type="character" w:customStyle="1" w:styleId="Char">
    <w:name w:val="批注主题 Char"/>
    <w:basedOn w:val="a7"/>
    <w:qFormat/>
    <w:rsid w:val="00DD438F"/>
    <w:rPr>
      <w:lang w:val="en-GB" w:eastAsia="en-US"/>
    </w:rPr>
  </w:style>
  <w:style w:type="paragraph" w:customStyle="1" w:styleId="13">
    <w:name w:val="修订1"/>
    <w:hidden/>
    <w:uiPriority w:val="99"/>
    <w:semiHidden/>
    <w:qFormat/>
    <w:rsid w:val="00DD438F"/>
    <w:rPr>
      <w:lang w:val="en-GB"/>
    </w:rPr>
  </w:style>
  <w:style w:type="character" w:customStyle="1" w:styleId="af4">
    <w:name w:val="吹き出し (文字)"/>
    <w:link w:val="af3"/>
    <w:qFormat/>
    <w:rsid w:val="00DD438F"/>
    <w:rPr>
      <w:sz w:val="18"/>
      <w:szCs w:val="18"/>
      <w:lang w:val="en-GB" w:eastAsia="en-US"/>
    </w:rPr>
  </w:style>
  <w:style w:type="character" w:customStyle="1" w:styleId="TACChar">
    <w:name w:val="TAC Char"/>
    <w:link w:val="TAC"/>
    <w:qFormat/>
    <w:rsid w:val="00DD438F"/>
    <w:rPr>
      <w:rFonts w:ascii="Arial" w:hAnsi="Arial"/>
      <w:sz w:val="18"/>
    </w:rPr>
  </w:style>
  <w:style w:type="paragraph" w:customStyle="1" w:styleId="210">
    <w:name w:val="中等深浅网格 21"/>
    <w:uiPriority w:val="1"/>
    <w:qFormat/>
    <w:rsid w:val="00DD438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D438F"/>
    <w:rPr>
      <w:rFonts w:ascii="Arial" w:hAnsi="Arial"/>
      <w:sz w:val="18"/>
    </w:rPr>
  </w:style>
  <w:style w:type="paragraph" w:customStyle="1" w:styleId="Heading3Underrubrik2H3">
    <w:name w:val="Heading 3.Underrubrik2.H3"/>
    <w:basedOn w:val="a"/>
    <w:next w:val="a"/>
    <w:qFormat/>
    <w:rsid w:val="00DD438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D438F"/>
    <w:rPr>
      <w:rFonts w:ascii="Arial" w:hAnsi="Arial" w:cs="Arial"/>
      <w:sz w:val="18"/>
      <w:szCs w:val="18"/>
      <w:lang w:val="en-GB"/>
    </w:rPr>
  </w:style>
  <w:style w:type="paragraph" w:customStyle="1" w:styleId="CRCoverPage">
    <w:name w:val="CR Cover Page"/>
    <w:link w:val="CRCoverPageChar"/>
    <w:qFormat/>
    <w:rsid w:val="00DD438F"/>
    <w:pPr>
      <w:spacing w:after="120"/>
    </w:pPr>
    <w:rPr>
      <w:rFonts w:ascii="Arial" w:hAnsi="Arial"/>
      <w:lang w:val="en-GB"/>
    </w:rPr>
  </w:style>
  <w:style w:type="character" w:customStyle="1" w:styleId="80">
    <w:name w:val="見出し 8 (文字)"/>
    <w:link w:val="8"/>
    <w:qFormat/>
    <w:rsid w:val="00DD438F"/>
    <w:rPr>
      <w:rFonts w:ascii="Arial" w:hAnsi="Arial"/>
      <w:sz w:val="36"/>
      <w:lang w:eastAsia="en-US"/>
    </w:rPr>
  </w:style>
  <w:style w:type="character" w:customStyle="1" w:styleId="CRCoverPageChar">
    <w:name w:val="CR Cover Page Char"/>
    <w:link w:val="CRCoverPage"/>
    <w:qFormat/>
    <w:rsid w:val="00DD438F"/>
    <w:rPr>
      <w:rFonts w:ascii="Arial" w:hAnsi="Arial"/>
      <w:lang w:val="en-GB"/>
    </w:rPr>
  </w:style>
  <w:style w:type="character" w:customStyle="1" w:styleId="B1Char">
    <w:name w:val="B1 Char"/>
    <w:link w:val="B1"/>
    <w:qFormat/>
    <w:rsid w:val="00DD438F"/>
    <w:rPr>
      <w:lang w:val="en-GB"/>
    </w:rPr>
  </w:style>
  <w:style w:type="character" w:customStyle="1" w:styleId="ab">
    <w:name w:val="図表番号 (文字)"/>
    <w:link w:val="aa"/>
    <w:qFormat/>
    <w:rsid w:val="00DD438F"/>
    <w:rPr>
      <w:b/>
      <w:lang w:val="en-GB"/>
    </w:rPr>
  </w:style>
  <w:style w:type="character" w:customStyle="1" w:styleId="30">
    <w:name w:val="見出し 3 (文字)"/>
    <w:link w:val="3"/>
    <w:qFormat/>
    <w:rsid w:val="00DD438F"/>
    <w:rPr>
      <w:rFonts w:ascii="Arial" w:hAnsi="Arial"/>
      <w:sz w:val="28"/>
      <w:szCs w:val="18"/>
      <w:lang w:eastAsia="zh-CN"/>
    </w:rPr>
  </w:style>
  <w:style w:type="character" w:customStyle="1" w:styleId="ae">
    <w:name w:val="本文 (文字)"/>
    <w:link w:val="ad"/>
    <w:qFormat/>
    <w:rsid w:val="00DD438F"/>
    <w:rPr>
      <w:lang w:val="en-GB"/>
    </w:rPr>
  </w:style>
  <w:style w:type="paragraph" w:customStyle="1" w:styleId="3GPPNormalText">
    <w:name w:val="3GPP Normal Text"/>
    <w:basedOn w:val="ad"/>
    <w:link w:val="3GPPNormalTextChar"/>
    <w:qFormat/>
    <w:rsid w:val="00DD438F"/>
    <w:pPr>
      <w:spacing w:after="120"/>
      <w:ind w:left="1440" w:hanging="1440"/>
      <w:jc w:val="both"/>
    </w:pPr>
    <w:rPr>
      <w:rFonts w:eastAsia="ＭＳ 明朝"/>
      <w:sz w:val="22"/>
      <w:szCs w:val="24"/>
    </w:rPr>
  </w:style>
  <w:style w:type="character" w:customStyle="1" w:styleId="3GPPNormalTextChar">
    <w:name w:val="3GPP Normal Text Char"/>
    <w:link w:val="3GPPNormalText"/>
    <w:qFormat/>
    <w:rsid w:val="00DD438F"/>
    <w:rPr>
      <w:rFonts w:eastAsia="ＭＳ 明朝"/>
      <w:sz w:val="22"/>
      <w:szCs w:val="24"/>
    </w:rPr>
  </w:style>
  <w:style w:type="character" w:customStyle="1" w:styleId="CaptionChar1">
    <w:name w:val="Caption Char1"/>
    <w:qFormat/>
    <w:rsid w:val="00DD438F"/>
    <w:rPr>
      <w:rFonts w:eastAsia="Times New Roman"/>
      <w:b/>
      <w:lang w:val="en-GB" w:eastAsia="en-US"/>
    </w:rPr>
  </w:style>
  <w:style w:type="character" w:customStyle="1" w:styleId="af0">
    <w:name w:val="書式なし (文字)"/>
    <w:link w:val="af"/>
    <w:uiPriority w:val="99"/>
    <w:qFormat/>
    <w:rsid w:val="00DD438F"/>
    <w:rPr>
      <w:rFonts w:ascii="Courier New" w:hAnsi="Courier New"/>
      <w:lang w:val="nb-NO" w:eastAsia="en-US"/>
    </w:rPr>
  </w:style>
  <w:style w:type="paragraph" w:styleId="aff3">
    <w:name w:val="No Spacing"/>
    <w:uiPriority w:val="1"/>
    <w:qFormat/>
    <w:rsid w:val="00DD438F"/>
    <w:pPr>
      <w:overflowPunct w:val="0"/>
      <w:autoSpaceDE w:val="0"/>
      <w:autoSpaceDN w:val="0"/>
      <w:adjustRightInd w:val="0"/>
    </w:pPr>
    <w:rPr>
      <w:rFonts w:eastAsia="ＭＳ 明朝"/>
      <w:lang w:val="en-GB" w:eastAsia="ja-JP"/>
    </w:rPr>
  </w:style>
  <w:style w:type="character" w:customStyle="1" w:styleId="a6">
    <w:name w:val="コメント内容 (文字)"/>
    <w:link w:val="a4"/>
    <w:uiPriority w:val="99"/>
    <w:qFormat/>
    <w:rsid w:val="00DD438F"/>
    <w:rPr>
      <w:b/>
      <w:bCs/>
      <w:lang w:val="en-GB" w:eastAsia="en-US"/>
    </w:rPr>
  </w:style>
  <w:style w:type="character" w:customStyle="1" w:styleId="14">
    <w:name w:val="不明显参考1"/>
    <w:uiPriority w:val="31"/>
    <w:qFormat/>
    <w:rsid w:val="00DD438F"/>
    <w:rPr>
      <w:smallCaps/>
      <w:color w:val="C0504D"/>
      <w:u w:val="single"/>
    </w:rPr>
  </w:style>
  <w:style w:type="paragraph" w:customStyle="1" w:styleId="aff4">
    <w:name w:val="样式 页眉"/>
    <w:basedOn w:val="af6"/>
    <w:link w:val="Char0"/>
    <w:qFormat/>
    <w:rsid w:val="00DD438F"/>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sid w:val="00DD438F"/>
    <w:rPr>
      <w:rFonts w:ascii="Arial" w:eastAsia="Arial" w:hAnsi="Arial"/>
      <w:b/>
      <w:bCs/>
      <w:sz w:val="22"/>
      <w:lang w:val="en-GB" w:eastAsia="en-US"/>
    </w:rPr>
  </w:style>
  <w:style w:type="character" w:customStyle="1" w:styleId="af7">
    <w:name w:val="フッター (文字)"/>
    <w:link w:val="af5"/>
    <w:uiPriority w:val="99"/>
    <w:qFormat/>
    <w:rsid w:val="00DD438F"/>
    <w:rPr>
      <w:rFonts w:ascii="Arial" w:hAnsi="Arial"/>
      <w:b/>
      <w:i/>
      <w:sz w:val="18"/>
      <w:lang w:val="en-GB"/>
    </w:rPr>
  </w:style>
  <w:style w:type="paragraph" w:customStyle="1" w:styleId="MediumGrid21">
    <w:name w:val="Medium Grid 21"/>
    <w:uiPriority w:val="1"/>
    <w:qFormat/>
    <w:rsid w:val="00DD438F"/>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sid w:val="00DD438F"/>
    <w:rPr>
      <w:rFonts w:ascii="Arial" w:hAnsi="Arial"/>
      <w:sz w:val="24"/>
      <w:szCs w:val="18"/>
      <w:lang w:eastAsia="zh-CN"/>
    </w:rPr>
  </w:style>
  <w:style w:type="character" w:customStyle="1" w:styleId="50">
    <w:name w:val="見出し 5 (文字)"/>
    <w:basedOn w:val="a0"/>
    <w:link w:val="5"/>
    <w:qFormat/>
    <w:rsid w:val="00DD438F"/>
    <w:rPr>
      <w:rFonts w:ascii="Arial" w:hAnsi="Arial"/>
      <w:sz w:val="22"/>
      <w:szCs w:val="18"/>
      <w:lang w:eastAsia="zh-CN"/>
    </w:rPr>
  </w:style>
  <w:style w:type="character" w:customStyle="1" w:styleId="60">
    <w:name w:val="見出し 6 (文字)"/>
    <w:basedOn w:val="a0"/>
    <w:link w:val="6"/>
    <w:qFormat/>
    <w:rsid w:val="00DD438F"/>
    <w:rPr>
      <w:rFonts w:ascii="Arial" w:hAnsi="Arial"/>
      <w:szCs w:val="18"/>
      <w:lang w:eastAsia="zh-CN"/>
    </w:rPr>
  </w:style>
  <w:style w:type="character" w:customStyle="1" w:styleId="70">
    <w:name w:val="見出し 7 (文字)"/>
    <w:basedOn w:val="a0"/>
    <w:link w:val="7"/>
    <w:qFormat/>
    <w:rsid w:val="00DD438F"/>
    <w:rPr>
      <w:rFonts w:ascii="Arial" w:hAnsi="Arial"/>
      <w:szCs w:val="18"/>
      <w:lang w:eastAsia="zh-CN"/>
    </w:rPr>
  </w:style>
  <w:style w:type="character" w:customStyle="1" w:styleId="90">
    <w:name w:val="見出し 9 (文字)"/>
    <w:basedOn w:val="a0"/>
    <w:link w:val="9"/>
    <w:qFormat/>
    <w:rsid w:val="00DD438F"/>
    <w:rPr>
      <w:rFonts w:ascii="Arial" w:hAnsi="Arial"/>
      <w:sz w:val="36"/>
      <w:lang w:eastAsia="en-US"/>
    </w:rPr>
  </w:style>
  <w:style w:type="paragraph" w:customStyle="1" w:styleId="Heading">
    <w:name w:val="Heading"/>
    <w:basedOn w:val="a"/>
    <w:qFormat/>
    <w:rsid w:val="00DD438F"/>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sid w:val="00DD438F"/>
    <w:rPr>
      <w:rFonts w:ascii="Arial" w:eastAsia="游明朝" w:hAnsi="Arial"/>
      <w:sz w:val="22"/>
      <w:lang w:val="en-GB" w:eastAsia="en-US"/>
    </w:rPr>
  </w:style>
  <w:style w:type="paragraph" w:customStyle="1" w:styleId="HE">
    <w:name w:val="HE"/>
    <w:basedOn w:val="a"/>
    <w:qFormat/>
    <w:rsid w:val="00DD438F"/>
    <w:pPr>
      <w:overflowPunct w:val="0"/>
      <w:autoSpaceDE w:val="0"/>
      <w:autoSpaceDN w:val="0"/>
      <w:adjustRightInd w:val="0"/>
      <w:textAlignment w:val="baseline"/>
    </w:pPr>
    <w:rPr>
      <w:rFonts w:ascii="Arial" w:eastAsia="游明朝" w:hAnsi="Arial"/>
      <w:b/>
    </w:rPr>
  </w:style>
  <w:style w:type="character" w:customStyle="1" w:styleId="af2">
    <w:name w:val="文末脚注文字列 (文字)"/>
    <w:basedOn w:val="a0"/>
    <w:link w:val="af1"/>
    <w:qFormat/>
    <w:rsid w:val="00DD438F"/>
    <w:rPr>
      <w:rFonts w:eastAsia="游明朝"/>
      <w:lang w:val="en-GB" w:eastAsia="en-US"/>
    </w:rPr>
  </w:style>
  <w:style w:type="character" w:customStyle="1" w:styleId="afb">
    <w:name w:val="脚注文字列 (文字)"/>
    <w:basedOn w:val="a0"/>
    <w:link w:val="afa"/>
    <w:semiHidden/>
    <w:qFormat/>
    <w:rsid w:val="00DD438F"/>
    <w:rPr>
      <w:sz w:val="16"/>
      <w:lang w:val="en-GB" w:eastAsia="en-US"/>
    </w:rPr>
  </w:style>
  <w:style w:type="paragraph" w:customStyle="1" w:styleId="tah0">
    <w:name w:val="tah"/>
    <w:basedOn w:val="a"/>
    <w:qFormat/>
    <w:rsid w:val="00DD438F"/>
    <w:pPr>
      <w:spacing w:before="100" w:beforeAutospacing="1" w:after="100" w:afterAutospacing="1"/>
    </w:pPr>
    <w:rPr>
      <w:rFonts w:eastAsia="Calibri"/>
      <w:sz w:val="24"/>
      <w:szCs w:val="24"/>
      <w:lang w:val="en-US"/>
    </w:rPr>
  </w:style>
  <w:style w:type="paragraph" w:customStyle="1" w:styleId="tal0">
    <w:name w:val="tal"/>
    <w:basedOn w:val="a"/>
    <w:qFormat/>
    <w:rsid w:val="00DD438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D438F"/>
    <w:rPr>
      <w:color w:val="808080"/>
      <w:shd w:val="clear" w:color="auto" w:fill="E6E6E6"/>
    </w:rPr>
  </w:style>
  <w:style w:type="character" w:customStyle="1" w:styleId="H6Char">
    <w:name w:val="H6 Char"/>
    <w:link w:val="H6"/>
    <w:qFormat/>
    <w:rsid w:val="00DD438F"/>
    <w:rPr>
      <w:rFonts w:ascii="Arial" w:hAnsi="Arial"/>
      <w:szCs w:val="18"/>
      <w:lang w:eastAsia="zh-CN"/>
    </w:rPr>
  </w:style>
  <w:style w:type="paragraph" w:styleId="aff5">
    <w:name w:val="List Paragraph"/>
    <w:basedOn w:val="a"/>
    <w:link w:val="aff6"/>
    <w:uiPriority w:val="34"/>
    <w:qFormat/>
    <w:rsid w:val="00DD438F"/>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DD438F"/>
    <w:rPr>
      <w:lang w:val="en-GB" w:eastAsia="en-US"/>
    </w:rPr>
  </w:style>
  <w:style w:type="character" w:customStyle="1" w:styleId="PLChar">
    <w:name w:val="PL Char"/>
    <w:link w:val="PL"/>
    <w:qFormat/>
    <w:rsid w:val="00DD438F"/>
    <w:rPr>
      <w:rFonts w:ascii="Courier New" w:hAnsi="Courier New"/>
      <w:sz w:val="16"/>
      <w:lang w:val="en-GB" w:eastAsia="en-US"/>
    </w:rPr>
  </w:style>
  <w:style w:type="character" w:customStyle="1" w:styleId="aff6">
    <w:name w:val="リスト段落 (文字)"/>
    <w:link w:val="aff5"/>
    <w:uiPriority w:val="34"/>
    <w:qFormat/>
    <w:locked/>
    <w:rsid w:val="00DD438F"/>
    <w:rPr>
      <w:rFonts w:eastAsia="ＭＳ 明朝"/>
      <w:lang w:val="en-GB" w:eastAsia="en-US"/>
    </w:rPr>
  </w:style>
  <w:style w:type="paragraph" w:customStyle="1" w:styleId="Proposal1">
    <w:name w:val="Proposal1"/>
    <w:basedOn w:val="a"/>
    <w:link w:val="Proposal1Char"/>
    <w:qFormat/>
    <w:rsid w:val="00DD438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DD438F"/>
    <w:rPr>
      <w:b/>
      <w:lang w:val="en-GB" w:eastAsia="en-US"/>
    </w:rPr>
  </w:style>
  <w:style w:type="paragraph" w:customStyle="1" w:styleId="Proposal">
    <w:name w:val="Proposal"/>
    <w:basedOn w:val="a"/>
    <w:link w:val="ProposalChar"/>
    <w:qFormat/>
    <w:rsid w:val="00DD438F"/>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qFormat/>
    <w:rsid w:val="00DD438F"/>
    <w:rPr>
      <w:rFonts w:eastAsia="SimSun"/>
      <w:b/>
      <w:lang w:val="en-GB" w:eastAsia="en-US"/>
    </w:rPr>
  </w:style>
  <w:style w:type="table" w:customStyle="1" w:styleId="ListTable1Light-Accent51">
    <w:name w:val="List Table 1 Light - Accent 51"/>
    <w:basedOn w:val="a1"/>
    <w:uiPriority w:val="46"/>
    <w:qFormat/>
    <w:rsid w:val="00DD438F"/>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a1"/>
    <w:uiPriority w:val="49"/>
    <w:qFormat/>
    <w:rsid w:val="00DD438F"/>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a0"/>
    <w:uiPriority w:val="99"/>
    <w:semiHidden/>
    <w:unhideWhenUsed/>
    <w:qFormat/>
    <w:rsid w:val="00DD438F"/>
    <w:rPr>
      <w:color w:val="605E5C"/>
      <w:shd w:val="clear" w:color="auto" w:fill="E1DFDD"/>
    </w:rPr>
  </w:style>
  <w:style w:type="character" w:customStyle="1" w:styleId="fontstyle01">
    <w:name w:val="fontstyle01"/>
    <w:basedOn w:val="a0"/>
    <w:qFormat/>
    <w:rsid w:val="00DD438F"/>
    <w:rPr>
      <w:rFonts w:ascii="Times-Roman" w:hAnsi="Times-Roman" w:hint="default"/>
      <w:color w:val="000000"/>
      <w:sz w:val="20"/>
      <w:szCs w:val="20"/>
    </w:rPr>
  </w:style>
  <w:style w:type="character" w:customStyle="1" w:styleId="fontstyle21">
    <w:name w:val="fontstyle21"/>
    <w:basedOn w:val="a0"/>
    <w:qFormat/>
    <w:rsid w:val="00DD438F"/>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5.xml><?xml version="1.0" encoding="utf-8"?>
<ds:datastoreItem xmlns:ds="http://schemas.openxmlformats.org/officeDocument/2006/customXml" ds:itemID="{2785C282-814B-4A4B-86EE-10F00BB0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35</Pages>
  <Words>12022</Words>
  <Characters>68527</Characters>
  <Application>Microsoft Office Word</Application>
  <DocSecurity>0</DocSecurity>
  <Lines>571</Lines>
  <Paragraphs>160</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Co.,Ltd.</Company>
  <LinksUpToDate>false</LinksUpToDate>
  <CharactersWithSpaces>80389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5141514</cp:lastModifiedBy>
  <cp:revision>3</cp:revision>
  <cp:lastPrinted>2019-04-25T01:09:00Z</cp:lastPrinted>
  <dcterms:created xsi:type="dcterms:W3CDTF">2021-04-16T07:31:00Z</dcterms:created>
  <dcterms:modified xsi:type="dcterms:W3CDTF">2021-04-16T07:40:00Z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(3)EJXnLlK0kA81TH/AwGDp2bNNUthQ1FyKAsL4mm4DeVA2N+6uJminaQH78kVLtCvw0kOzSHqd
SAHsE/f5UwEfkvz2QwGSkExMVHKMSf0sTqdtnnpMl3AcAmGpH/pPOmXALEnZLbxShN76LnbL
I8AIy+NrSh+IeG3egBHjnC7vkCMNES8FAHMLaVckbE6RgiHdy+Zca4DXOuBLyRGNlgxPMQ42
cZqQqt0oVdnyOsawWx</vt:lpwstr>
  </property>
  <property fmtid="{D5CDD505-2E9C-101B-9397-08002B2CF9AE}" pid="9" name="_2015_ms_pID_7253431">
    <vt:lpwstr>dQvM2ZqCcoph/IHxpRGKWNint1CAGUMbxJXjkrjdir4dREkzpri63k
utqZx0KK4imy3FnET8OTggdnGP9RUgXHesnqPxPiN6LfvAhqMCnhiePXzQLKvJY9HnRrB6Iq
aSjkBBEOeIDW9ddK6kPsVxWswIumlD5CDW4/A3JC9MwYGTxncBWmbwgCrtcXwQsqf/kpq9rI
UzcWxf/K4p4TURD0PtqjrYNi6uvd2ZdOdeKC</vt:lpwstr>
  </property>
  <property fmtid="{D5CDD505-2E9C-101B-9397-08002B2CF9AE}" pid="10" name="_2015_ms_pID_7253432">
    <vt:lpwstr>BQ==</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