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C212A2">
        <w:rPr>
          <w:rFonts w:ascii="Times New Roman" w:hAnsi="Times New Roman"/>
          <w:b/>
          <w:noProof/>
          <w:color w:val="FF0000"/>
          <w:sz w:val="24"/>
        </w:rPr>
        <w:t>R4-210</w:t>
      </w:r>
      <w:r w:rsidR="005C6A40" w:rsidRPr="00C212A2">
        <w:rPr>
          <w:rFonts w:ascii="Times New Roman" w:hAnsi="Times New Roman" w:hint="eastAsia"/>
          <w:b/>
          <w:noProof/>
          <w:color w:val="FF0000"/>
          <w:sz w:val="24"/>
          <w:lang w:eastAsia="zh-CN"/>
        </w:rPr>
        <w:t>4790</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0611BA" w:rsidRPr="000611BA">
        <w:rPr>
          <w:rFonts w:cs="Times New Roman"/>
          <w:b w:val="0"/>
        </w:rPr>
        <w:t>TP</w:t>
      </w:r>
      <w:proofErr w:type="spellEnd"/>
      <w:r w:rsidR="000611BA" w:rsidRPr="000611BA">
        <w:rPr>
          <w:rFonts w:cs="Times New Roman"/>
          <w:b w:val="0"/>
        </w:rPr>
        <w:t xml:space="preserve"> for </w:t>
      </w:r>
      <w:proofErr w:type="spellStart"/>
      <w:r w:rsidR="000611BA" w:rsidRPr="000611BA">
        <w:rPr>
          <w:rFonts w:cs="Times New Roman"/>
          <w:b w:val="0"/>
        </w:rPr>
        <w:t>TS</w:t>
      </w:r>
      <w:proofErr w:type="spellEnd"/>
      <w:r w:rsidR="000611BA" w:rsidRPr="000611BA">
        <w:rPr>
          <w:rFonts w:cs="Times New Roman"/>
          <w:b w:val="0"/>
        </w:rPr>
        <w:t xml:space="preserve"> 38.176-</w:t>
      </w:r>
      <w:r w:rsidR="00924462">
        <w:rPr>
          <w:rFonts w:cs="Times New Roman" w:hint="eastAsia"/>
          <w:b w:val="0"/>
        </w:rPr>
        <w:t>2</w:t>
      </w:r>
      <w:r w:rsidR="00273B2C">
        <w:rPr>
          <w:rFonts w:cs="Times New Roman" w:hint="eastAsia"/>
          <w:b w:val="0"/>
        </w:rPr>
        <w:t xml:space="preserve">: </w:t>
      </w:r>
      <w:r w:rsidR="007E0984">
        <w:rPr>
          <w:rFonts w:cs="Times New Roman" w:hint="eastAsia"/>
          <w:b w:val="0"/>
        </w:rPr>
        <w:t xml:space="preserve"> OTA t</w:t>
      </w:r>
      <w:r w:rsidR="000611BA" w:rsidRPr="000611BA">
        <w:rPr>
          <w:rFonts w:cs="Times New Roman"/>
          <w:b w:val="0"/>
        </w:rPr>
        <w:t>ransmit ON</w:t>
      </w:r>
      <w:r w:rsidR="000611BA">
        <w:rPr>
          <w:rFonts w:cs="Times New Roman" w:hint="eastAsia"/>
          <w:b w:val="0"/>
        </w:rPr>
        <w:t>/</w:t>
      </w:r>
      <w:r w:rsidR="000611BA" w:rsidRPr="000611BA">
        <w:rPr>
          <w:rFonts w:cs="Times New Roman"/>
          <w:b w:val="0"/>
        </w:rPr>
        <w:t>OFF power</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4A7549" w:rsidRPr="004A7549">
        <w:rPr>
          <w:rFonts w:cs="Times New Roman"/>
          <w:b w:val="0"/>
        </w:rPr>
        <w:t>5.3.2.</w:t>
      </w:r>
      <w:r w:rsidR="00A56B90">
        <w:rPr>
          <w:rFonts w:cs="Times New Roman" w:hint="eastAsia"/>
          <w:b w:val="0"/>
        </w:rPr>
        <w:t>4</w:t>
      </w:r>
      <w:r w:rsidR="004A7549" w:rsidRPr="004A7549">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5C6A40">
        <w:rPr>
          <w:rFonts w:cs="Times New Roman" w:hint="eastAsia"/>
          <w:b w:val="0"/>
        </w:rPr>
        <w:t>Endorsement</w:t>
      </w:r>
      <w:bookmarkStart w:id="2" w:name="_GoBack"/>
      <w:bookmarkEnd w:id="2"/>
    </w:p>
    <w:p w:rsidR="004D369A" w:rsidRPr="007206C1" w:rsidRDefault="004A7549"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Background</w:t>
      </w:r>
    </w:p>
    <w:p w:rsidR="00837C2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 xml:space="preserve">This contribution provides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C6A40">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Pr="00994C17">
        <w:rPr>
          <w:rFonts w:ascii="Times New Roman" w:hAnsi="Times New Roman" w:cs="Times New Roman"/>
          <w:color w:val="000000" w:themeColor="text1"/>
          <w:sz w:val="20"/>
        </w:rPr>
        <w:t>Transmit ON</w:t>
      </w:r>
      <w:r w:rsidRPr="00994C17">
        <w:rPr>
          <w:rFonts w:ascii="Times New Roman" w:hAnsi="Times New Roman" w:cs="Times New Roman" w:hint="eastAsia"/>
          <w:color w:val="000000" w:themeColor="text1"/>
          <w:sz w:val="20"/>
        </w:rPr>
        <w:t>/</w:t>
      </w:r>
      <w:r w:rsidRPr="00994C17">
        <w:rPr>
          <w:rFonts w:ascii="Times New Roman" w:hAnsi="Times New Roman" w:cs="Times New Roman"/>
          <w:color w:val="000000" w:themeColor="text1"/>
          <w:sz w:val="20"/>
        </w:rPr>
        <w:t>OFF power</w:t>
      </w:r>
      <w:r>
        <w:rPr>
          <w:rFonts w:ascii="Times New Roman" w:hAnsi="Times New Roman" w:cs="Times New Roman" w:hint="eastAsia"/>
          <w:color w:val="000000" w:themeColor="text1"/>
          <w:sz w:val="20"/>
        </w:rPr>
        <w:t xml:space="preserve">. According to the discussion in the previous meetings, </w:t>
      </w:r>
      <w:proofErr w:type="spellStart"/>
      <w:r w:rsidR="00452013">
        <w:rPr>
          <w:rFonts w:ascii="Times New Roman" w:hAnsi="Times New Roman" w:cs="Times New Roman" w:hint="eastAsia"/>
          <w:color w:val="000000" w:themeColor="text1"/>
          <w:sz w:val="20"/>
        </w:rPr>
        <w:t>TS</w:t>
      </w:r>
      <w:proofErr w:type="spellEnd"/>
      <w:r w:rsidR="00452013">
        <w:rPr>
          <w:rFonts w:ascii="Times New Roman" w:hAnsi="Times New Roman" w:cs="Times New Roman" w:hint="eastAsia"/>
          <w:color w:val="000000" w:themeColor="text1"/>
          <w:sz w:val="20"/>
        </w:rPr>
        <w:t xml:space="preserve"> 38.141-</w:t>
      </w:r>
      <w:r w:rsidR="005C6A40">
        <w:rPr>
          <w:rFonts w:ascii="Times New Roman" w:hAnsi="Times New Roman" w:cs="Times New Roman" w:hint="eastAsia"/>
          <w:color w:val="000000" w:themeColor="text1"/>
          <w:sz w:val="20"/>
        </w:rPr>
        <w:t>2</w:t>
      </w:r>
      <w:r w:rsidR="00452013">
        <w:rPr>
          <w:rFonts w:ascii="Times New Roman" w:hAnsi="Times New Roman" w:cs="Times New Roman" w:hint="eastAsia"/>
          <w:color w:val="000000" w:themeColor="text1"/>
          <w:sz w:val="20"/>
        </w:rPr>
        <w:t xml:space="preserve"> is taken as reference with the following modifications/clarifications.</w:t>
      </w:r>
    </w:p>
    <w:p w:rsidR="00452013" w:rsidRDefault="00DF38B6" w:rsidP="00D37BFB">
      <w:pPr>
        <w:pStyle w:val="afa"/>
        <w:numPr>
          <w:ilvl w:val="0"/>
          <w:numId w:val="19"/>
        </w:numPr>
        <w:spacing w:after="120"/>
        <w:ind w:firstLineChars="0"/>
        <w:rPr>
          <w:color w:val="000000" w:themeColor="text1"/>
          <w:sz w:val="20"/>
        </w:rPr>
      </w:pPr>
      <w:r>
        <w:rPr>
          <w:color w:val="000000" w:themeColor="text1"/>
          <w:sz w:val="20"/>
        </w:rPr>
        <w:t>R</w:t>
      </w:r>
      <w:r>
        <w:rPr>
          <w:rFonts w:hint="eastAsia"/>
          <w:color w:val="000000" w:themeColor="text1"/>
          <w:sz w:val="20"/>
        </w:rPr>
        <w:t xml:space="preserve">eplace BS with </w:t>
      </w:r>
      <w:proofErr w:type="spellStart"/>
      <w:r>
        <w:rPr>
          <w:rFonts w:hint="eastAsia"/>
          <w:color w:val="000000" w:themeColor="text1"/>
          <w:sz w:val="20"/>
        </w:rPr>
        <w:t>IAB</w:t>
      </w:r>
      <w:proofErr w:type="spellEnd"/>
      <w:r>
        <w:rPr>
          <w:rFonts w:hint="eastAsia"/>
          <w:color w:val="000000" w:themeColor="text1"/>
          <w:sz w:val="20"/>
        </w:rPr>
        <w:t xml:space="preserve">-DU and/or </w:t>
      </w:r>
      <w:proofErr w:type="spellStart"/>
      <w:r>
        <w:rPr>
          <w:rFonts w:hint="eastAsia"/>
          <w:color w:val="000000" w:themeColor="text1"/>
          <w:sz w:val="20"/>
        </w:rPr>
        <w:t>IAB</w:t>
      </w:r>
      <w:proofErr w:type="spellEnd"/>
      <w:r>
        <w:rPr>
          <w:rFonts w:hint="eastAsia"/>
          <w:color w:val="000000" w:themeColor="text1"/>
          <w:sz w:val="20"/>
        </w:rPr>
        <w:t>-MT.</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Replace 38.104 to 38.174.</w:t>
      </w:r>
    </w:p>
    <w:p w:rsidR="00DF38B6" w:rsidRP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 xml:space="preserve">Replace </w:t>
      </w:r>
      <w:r w:rsidRPr="00994C17">
        <w:rPr>
          <w:color w:val="000000" w:themeColor="text1"/>
          <w:sz w:val="20"/>
        </w:rPr>
        <w:t>Figure 6.</w:t>
      </w:r>
      <w:r w:rsidR="00563ACE">
        <w:rPr>
          <w:rFonts w:hint="eastAsia"/>
          <w:color w:val="000000" w:themeColor="text1"/>
          <w:sz w:val="20"/>
        </w:rPr>
        <w:t>5</w:t>
      </w:r>
      <w:r w:rsidRPr="00994C17">
        <w:rPr>
          <w:color w:val="000000" w:themeColor="text1"/>
          <w:sz w:val="20"/>
        </w:rPr>
        <w:t>.2.1-1</w:t>
      </w:r>
      <w:r w:rsidRPr="00DF38B6">
        <w:rPr>
          <w:rFonts w:hint="eastAsia"/>
          <w:color w:val="000000" w:themeColor="text1"/>
          <w:sz w:val="20"/>
        </w:rPr>
        <w:t xml:space="preserve"> with the correct figure.</w:t>
      </w:r>
    </w:p>
    <w:p w:rsidR="00DF38B6" w:rsidRPr="00DF38B6" w:rsidRDefault="005161A3" w:rsidP="00D37BFB">
      <w:pPr>
        <w:pStyle w:val="afa"/>
        <w:numPr>
          <w:ilvl w:val="0"/>
          <w:numId w:val="19"/>
        </w:numPr>
        <w:spacing w:after="120"/>
        <w:ind w:firstLineChars="0"/>
        <w:rPr>
          <w:color w:val="000000" w:themeColor="text1"/>
          <w:sz w:val="20"/>
        </w:rPr>
      </w:pPr>
      <w:r>
        <w:rPr>
          <w:rFonts w:hint="eastAsia"/>
          <w:color w:val="000000" w:themeColor="text1"/>
          <w:sz w:val="20"/>
        </w:rPr>
        <w:t>Clause number, declaration numbers are highlighted for future review when the numbers in spec are fixed.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D369FD" w:rsidRPr="00C913A6" w:rsidRDefault="00D369FD" w:rsidP="00BE4A97">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D37BFB" w:rsidRPr="00994C17">
        <w:rPr>
          <w:rFonts w:ascii="Times New Roman" w:hAnsi="Times New Roman" w:cs="Times New Roman"/>
          <w:color w:val="000000" w:themeColor="text1"/>
          <w:sz w:val="20"/>
        </w:rPr>
        <w:t>R4-2017491</w:t>
      </w:r>
      <w:r w:rsidR="00994C17">
        <w:rPr>
          <w:rFonts w:ascii="Times New Roman" w:hAnsi="Times New Roman" w:cs="Times New Roman" w:hint="eastAsia"/>
          <w:color w:val="000000" w:themeColor="text1"/>
          <w:sz w:val="20"/>
        </w:rPr>
        <w:t xml:space="preserve">, </w:t>
      </w:r>
      <w:proofErr w:type="spellStart"/>
      <w:r w:rsidR="00D37BFB" w:rsidRPr="00994C17">
        <w:rPr>
          <w:rFonts w:ascii="Times New Roman" w:hAnsi="Times New Roman" w:cs="Times New Roman"/>
          <w:color w:val="000000" w:themeColor="text1"/>
          <w:sz w:val="20"/>
        </w:rPr>
        <w:t>WF</w:t>
      </w:r>
      <w:proofErr w:type="spellEnd"/>
      <w:r w:rsidR="00D37BFB" w:rsidRPr="00994C17">
        <w:rPr>
          <w:rFonts w:ascii="Times New Roman" w:hAnsi="Times New Roman" w:cs="Times New Roman"/>
          <w:color w:val="000000" w:themeColor="text1"/>
          <w:sz w:val="20"/>
        </w:rPr>
        <w:t xml:space="preserve"> on detail aspects on </w:t>
      </w:r>
      <w:proofErr w:type="spellStart"/>
      <w:r w:rsidR="00D37BFB" w:rsidRPr="00994C17">
        <w:rPr>
          <w:rFonts w:ascii="Times New Roman" w:hAnsi="Times New Roman" w:cs="Times New Roman"/>
          <w:color w:val="000000" w:themeColor="text1"/>
          <w:sz w:val="20"/>
        </w:rPr>
        <w:t>IAB</w:t>
      </w:r>
      <w:proofErr w:type="spellEnd"/>
      <w:r w:rsidR="00D37BFB" w:rsidRPr="00994C17">
        <w:rPr>
          <w:rFonts w:ascii="Times New Roman" w:hAnsi="Times New Roman" w:cs="Times New Roman"/>
          <w:color w:val="000000" w:themeColor="text1"/>
          <w:sz w:val="20"/>
        </w:rPr>
        <w:t xml:space="preserve"> conformance testing</w:t>
      </w:r>
      <w:r w:rsidR="00C913A6">
        <w:rPr>
          <w:rFonts w:ascii="Times New Roman" w:hAnsi="Times New Roman" w:cs="Times New Roman" w:hint="eastAsia"/>
          <w:color w:val="000000" w:themeColor="text1"/>
          <w:sz w:val="20"/>
        </w:rPr>
        <w:t xml:space="preserve">, </w:t>
      </w:r>
      <w:r w:rsidR="009E1BBE" w:rsidRPr="009E1BBE">
        <w:rPr>
          <w:rFonts w:ascii="Times New Roman" w:hAnsi="Times New Roman" w:cs="Times New Roman"/>
          <w:color w:val="000000" w:themeColor="text1"/>
          <w:sz w:val="20"/>
        </w:rPr>
        <w:t>Nokia, Nokia Shanghai Bell</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834A3A">
        <w:rPr>
          <w:rFonts w:ascii="Times New Roman" w:hAnsi="Times New Roman" w:hint="eastAsia"/>
          <w:lang w:eastAsia="zh-CN"/>
        </w:rPr>
        <w:t>2</w:t>
      </w:r>
      <w:r w:rsidR="00632B70">
        <w:rPr>
          <w:rFonts w:ascii="Times New Roman" w:hAnsi="Times New Roman" w:hint="eastAsia"/>
          <w:lang w:eastAsia="zh-CN"/>
        </w:rPr>
        <w:t>:</w:t>
      </w:r>
    </w:p>
    <w:p w:rsidR="00C761EA" w:rsidRPr="00C761EA" w:rsidRDefault="00C761EA" w:rsidP="00C761EA">
      <w:pPr>
        <w:keepNext/>
        <w:keepLines/>
        <w:overflowPunct w:val="0"/>
        <w:autoSpaceDE w:val="0"/>
        <w:autoSpaceDN w:val="0"/>
        <w:adjustRightInd w:val="0"/>
        <w:spacing w:before="180" w:after="180"/>
        <w:ind w:left="1134" w:hanging="1134"/>
        <w:outlineLvl w:val="1"/>
        <w:rPr>
          <w:ins w:id="3" w:author="CATT" w:date="2021-03-30T15:22:00Z"/>
          <w:rFonts w:ascii="Arial" w:hAnsi="Arial" w:cs="Times New Roman"/>
          <w:sz w:val="32"/>
          <w:szCs w:val="20"/>
          <w:lang w:val="en-GB" w:eastAsia="ja-JP"/>
        </w:rPr>
      </w:pPr>
      <w:bookmarkStart w:id="4" w:name="_Toc58917847"/>
      <w:bookmarkStart w:id="5" w:name="_Toc58915666"/>
      <w:bookmarkStart w:id="6" w:name="_Toc53182999"/>
      <w:bookmarkStart w:id="7" w:name="_Toc45885890"/>
      <w:bookmarkStart w:id="8" w:name="_Toc37272813"/>
      <w:bookmarkStart w:id="9" w:name="_Toc36635867"/>
      <w:bookmarkStart w:id="10" w:name="_Toc29810515"/>
      <w:bookmarkStart w:id="11" w:name="_Toc21102666"/>
      <w:ins w:id="12" w:author="CATT" w:date="2021-03-30T15:22:00Z">
        <w:r w:rsidRPr="00C761EA">
          <w:rPr>
            <w:rFonts w:ascii="Arial" w:hAnsi="Arial" w:cs="Times New Roman"/>
            <w:sz w:val="32"/>
            <w:szCs w:val="20"/>
            <w:lang w:val="en-GB" w:eastAsia="ja-JP"/>
          </w:rPr>
          <w:t>6.5</w:t>
        </w:r>
        <w:r w:rsidRPr="00C761EA">
          <w:rPr>
            <w:rFonts w:ascii="Arial" w:hAnsi="Arial" w:cs="Times New Roman"/>
            <w:sz w:val="32"/>
            <w:szCs w:val="20"/>
            <w:lang w:val="en-GB" w:eastAsia="ja-JP"/>
          </w:rPr>
          <w:tab/>
          <w:t>OTA transmit ON/OFF power</w:t>
        </w:r>
        <w:bookmarkEnd w:id="4"/>
        <w:bookmarkEnd w:id="5"/>
        <w:bookmarkEnd w:id="6"/>
        <w:bookmarkEnd w:id="7"/>
        <w:bookmarkEnd w:id="8"/>
        <w:bookmarkEnd w:id="9"/>
        <w:bookmarkEnd w:id="10"/>
        <w:bookmarkEnd w:id="11"/>
      </w:ins>
    </w:p>
    <w:p w:rsidR="00C761EA" w:rsidRPr="00C761EA" w:rsidRDefault="00C761EA" w:rsidP="00C761EA">
      <w:pPr>
        <w:keepNext/>
        <w:keepLines/>
        <w:overflowPunct w:val="0"/>
        <w:autoSpaceDE w:val="0"/>
        <w:autoSpaceDN w:val="0"/>
        <w:adjustRightInd w:val="0"/>
        <w:spacing w:before="120" w:after="180"/>
        <w:ind w:left="1134" w:hanging="1134"/>
        <w:outlineLvl w:val="2"/>
        <w:rPr>
          <w:ins w:id="13" w:author="CATT" w:date="2021-03-30T15:22:00Z"/>
          <w:rFonts w:ascii="Arial" w:hAnsi="Arial" w:cs="Times New Roman"/>
          <w:sz w:val="28"/>
          <w:szCs w:val="20"/>
          <w:lang w:val="en-GB" w:eastAsia="ja-JP"/>
        </w:rPr>
      </w:pPr>
      <w:bookmarkStart w:id="14" w:name="_Toc58917848"/>
      <w:bookmarkStart w:id="15" w:name="_Toc58915667"/>
      <w:bookmarkStart w:id="16" w:name="_Toc53183000"/>
      <w:bookmarkStart w:id="17" w:name="_Toc45885891"/>
      <w:bookmarkStart w:id="18" w:name="_Toc37272814"/>
      <w:bookmarkStart w:id="19" w:name="_Toc36635868"/>
      <w:bookmarkStart w:id="20" w:name="_Toc29810516"/>
      <w:bookmarkStart w:id="21" w:name="_Toc21102667"/>
      <w:ins w:id="22" w:author="CATT" w:date="2021-03-30T15:22:00Z">
        <w:r w:rsidRPr="00C761EA">
          <w:rPr>
            <w:rFonts w:ascii="Arial" w:hAnsi="Arial" w:cs="Times New Roman"/>
            <w:sz w:val="28"/>
            <w:szCs w:val="20"/>
            <w:lang w:val="en-GB" w:eastAsia="ja-JP"/>
          </w:rPr>
          <w:t>6.5.1</w:t>
        </w:r>
        <w:r w:rsidRPr="00C761EA">
          <w:rPr>
            <w:rFonts w:ascii="Arial" w:hAnsi="Arial" w:cs="Times New Roman"/>
            <w:sz w:val="28"/>
            <w:szCs w:val="20"/>
            <w:lang w:val="en-GB" w:eastAsia="ja-JP"/>
          </w:rPr>
          <w:tab/>
          <w:t>OTA transmitter OFF power</w:t>
        </w:r>
        <w:bookmarkEnd w:id="14"/>
        <w:bookmarkEnd w:id="15"/>
        <w:bookmarkEnd w:id="16"/>
        <w:bookmarkEnd w:id="17"/>
        <w:bookmarkEnd w:id="18"/>
        <w:bookmarkEnd w:id="19"/>
        <w:bookmarkEnd w:id="20"/>
        <w:bookmarkEnd w:id="21"/>
      </w:ins>
    </w:p>
    <w:p w:rsidR="00C761EA" w:rsidRPr="00C761EA" w:rsidRDefault="00C761EA" w:rsidP="00C761EA">
      <w:pPr>
        <w:keepNext/>
        <w:keepLines/>
        <w:overflowPunct w:val="0"/>
        <w:autoSpaceDE w:val="0"/>
        <w:autoSpaceDN w:val="0"/>
        <w:adjustRightInd w:val="0"/>
        <w:spacing w:before="120" w:after="180"/>
        <w:ind w:left="1418" w:hanging="1418"/>
        <w:outlineLvl w:val="3"/>
        <w:rPr>
          <w:ins w:id="23" w:author="CATT" w:date="2021-03-30T15:22:00Z"/>
          <w:rFonts w:ascii="Arial" w:hAnsi="Arial" w:cs="Times New Roman"/>
          <w:szCs w:val="20"/>
          <w:lang w:val="en-GB" w:eastAsia="ja-JP"/>
        </w:rPr>
      </w:pPr>
      <w:bookmarkStart w:id="24" w:name="_Toc58917849"/>
      <w:bookmarkStart w:id="25" w:name="_Toc58915668"/>
      <w:bookmarkStart w:id="26" w:name="_Toc53183001"/>
      <w:bookmarkStart w:id="27" w:name="_Toc45885892"/>
      <w:bookmarkStart w:id="28" w:name="_Toc37272815"/>
      <w:bookmarkStart w:id="29" w:name="_Toc36635869"/>
      <w:bookmarkStart w:id="30" w:name="_Toc29810517"/>
      <w:bookmarkStart w:id="31" w:name="_Toc21102668"/>
      <w:ins w:id="32" w:author="CATT" w:date="2021-03-30T15:22:00Z">
        <w:r w:rsidRPr="00C761EA">
          <w:rPr>
            <w:rFonts w:ascii="Arial" w:hAnsi="Arial" w:cs="Times New Roman"/>
            <w:szCs w:val="20"/>
            <w:lang w:val="en-GB" w:eastAsia="ja-JP"/>
          </w:rPr>
          <w:t>6.5.1.1</w:t>
        </w:r>
        <w:r w:rsidRPr="00C761EA">
          <w:rPr>
            <w:rFonts w:ascii="Arial" w:hAnsi="Arial" w:cs="Times New Roman"/>
            <w:szCs w:val="20"/>
            <w:lang w:val="en-GB" w:eastAsia="ja-JP"/>
          </w:rPr>
          <w:tab/>
          <w:t>Definition and applicability</w:t>
        </w:r>
        <w:bookmarkEnd w:id="24"/>
        <w:bookmarkEnd w:id="25"/>
        <w:bookmarkEnd w:id="26"/>
        <w:bookmarkEnd w:id="27"/>
        <w:bookmarkEnd w:id="28"/>
        <w:bookmarkEnd w:id="29"/>
        <w:bookmarkEnd w:id="30"/>
        <w:bookmarkEnd w:id="31"/>
      </w:ins>
    </w:p>
    <w:p w:rsidR="00C761EA" w:rsidRPr="00C761EA" w:rsidDel="00C212A2" w:rsidRDefault="00C761EA" w:rsidP="00C761EA">
      <w:pPr>
        <w:overflowPunct w:val="0"/>
        <w:autoSpaceDE w:val="0"/>
        <w:autoSpaceDN w:val="0"/>
        <w:adjustRightInd w:val="0"/>
        <w:spacing w:after="180"/>
        <w:rPr>
          <w:ins w:id="33" w:author="CATT" w:date="2021-03-30T15:22:00Z"/>
          <w:del w:id="34" w:author="CATT2" w:date="2021-04-16T16:39:00Z"/>
          <w:rFonts w:ascii="Times New Roman" w:eastAsia="等线" w:hAnsi="Times New Roman" w:cs="Times New Roman"/>
          <w:color w:val="000000"/>
          <w:sz w:val="20"/>
          <w:szCs w:val="20"/>
          <w:lang w:val="en-GB" w:eastAsia="ja-JP"/>
        </w:rPr>
      </w:pPr>
      <w:ins w:id="35" w:author="CATT" w:date="2021-03-30T15:22:00Z">
        <w:del w:id="36" w:author="CATT2" w:date="2021-04-16T16:39:00Z">
          <w:r w:rsidRPr="00C761EA" w:rsidDel="00C212A2">
            <w:rPr>
              <w:rFonts w:ascii="Times New Roman" w:eastAsia="等线" w:hAnsi="Times New Roman" w:cs="Times New Roman"/>
              <w:color w:val="000000"/>
              <w:sz w:val="20"/>
              <w:szCs w:val="20"/>
              <w:lang w:val="en-GB" w:eastAsia="ja-JP"/>
            </w:rPr>
            <w:delText>OTA transmitter OFF power requirements apply only to TDD operation of NR BS</w:delText>
          </w:r>
        </w:del>
      </w:ins>
      <w:ins w:id="37" w:author="CATT1" w:date="2021-03-30T15:37:00Z">
        <w:del w:id="38" w:author="CATT2" w:date="2021-04-16T16:39:00Z">
          <w:r w:rsidR="00ED2618" w:rsidDel="00C212A2">
            <w:rPr>
              <w:rFonts w:ascii="Times New Roman" w:eastAsia="等线" w:hAnsi="Times New Roman" w:cs="Times New Roman" w:hint="eastAsia"/>
              <w:color w:val="000000"/>
              <w:sz w:val="20"/>
              <w:szCs w:val="20"/>
              <w:lang w:val="en-GB"/>
            </w:rPr>
            <w:delText>IAB</w:delText>
          </w:r>
        </w:del>
      </w:ins>
      <w:ins w:id="39" w:author="CATT1" w:date="2021-03-30T15:38:00Z">
        <w:del w:id="40" w:author="CATT2" w:date="2021-04-16T16:39:00Z">
          <w:r w:rsidR="00ED2618" w:rsidDel="00C212A2">
            <w:rPr>
              <w:rFonts w:ascii="Times New Roman" w:eastAsia="等线" w:hAnsi="Times New Roman" w:cs="Times New Roman" w:hint="eastAsia"/>
              <w:color w:val="000000"/>
              <w:sz w:val="20"/>
              <w:szCs w:val="20"/>
              <w:lang w:val="en-GB"/>
            </w:rPr>
            <w:delText>-DU and TDD operation of IAB-MT</w:delText>
          </w:r>
        </w:del>
      </w:ins>
      <w:ins w:id="41" w:author="CATT" w:date="2021-03-30T15:22:00Z">
        <w:del w:id="42" w:author="CATT2" w:date="2021-04-16T16:39:00Z">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43" w:author="CATT" w:date="2021-03-30T15:22:00Z"/>
          <w:del w:id="44" w:author="CATT2" w:date="2021-04-16T16:39:00Z"/>
          <w:rFonts w:ascii="Times New Roman" w:eastAsia="等线" w:hAnsi="Times New Roman" w:cs="Times New Roman"/>
          <w:color w:val="000000"/>
          <w:sz w:val="20"/>
          <w:szCs w:val="20"/>
          <w:lang w:val="en-GB" w:eastAsia="ja-JP"/>
        </w:rPr>
      </w:pPr>
      <w:ins w:id="45" w:author="CATT" w:date="2021-03-30T15:22:00Z">
        <w:del w:id="46" w:author="CATT2" w:date="2021-04-16T16:39:00Z">
          <w:r w:rsidRPr="00C761EA" w:rsidDel="00C212A2">
            <w:rPr>
              <w:rFonts w:ascii="Times New Roman" w:eastAsia="等线" w:hAnsi="Times New Roman" w:cs="Times New Roman"/>
              <w:color w:val="000000"/>
              <w:sz w:val="20"/>
              <w:szCs w:val="20"/>
              <w:lang w:val="en-GB" w:eastAsia="ja-JP"/>
            </w:rPr>
            <w:delText xml:space="preserve">OTA transmitter OFF power is defined as the mean power measured over 70/N </w:delText>
          </w:r>
          <w:r w:rsidRPr="00C761EA" w:rsidDel="00C212A2">
            <w:rPr>
              <w:rFonts w:ascii="Times New Roman" w:hAnsi="Times New Roman" w:cs="Times New Roman"/>
              <w:color w:val="000000"/>
              <w:sz w:val="20"/>
              <w:szCs w:val="20"/>
              <w:lang w:val="en-GB" w:eastAsia="ja-JP"/>
            </w:rPr>
            <w:delText>µ</w:delText>
          </w:r>
          <w:r w:rsidRPr="00C761EA" w:rsidDel="00C212A2">
            <w:rPr>
              <w:rFonts w:ascii="Times New Roman" w:eastAsia="等线" w:hAnsi="Times New Roman" w:cs="Times New Roman"/>
              <w:color w:val="000000"/>
              <w:sz w:val="20"/>
              <w:szCs w:val="20"/>
              <w:lang w:val="en-GB" w:eastAsia="ja-JP"/>
            </w:rPr>
            <w:delText>s filtered with a square filter of bandwidth equal to the transmission bandwidth configuration of the BS</w:delText>
          </w:r>
        </w:del>
      </w:ins>
      <w:ins w:id="47" w:author="CATT1" w:date="2021-03-30T15:42:00Z">
        <w:del w:id="48" w:author="CATT2" w:date="2021-04-16T16:39:00Z">
          <w:r w:rsidR="007413C1" w:rsidDel="00C212A2">
            <w:rPr>
              <w:rFonts w:ascii="Times New Roman" w:eastAsia="等线" w:hAnsi="Times New Roman" w:cs="Times New Roman" w:hint="eastAsia"/>
              <w:color w:val="000000"/>
              <w:sz w:val="20"/>
              <w:szCs w:val="20"/>
              <w:lang w:val="en-GB"/>
            </w:rPr>
            <w:delText>IAB</w:delText>
          </w:r>
        </w:del>
      </w:ins>
      <w:ins w:id="49" w:author="CATT1" w:date="2021-03-30T15:43:00Z">
        <w:del w:id="50" w:author="CATT2" w:date="2021-04-16T16:39:00Z">
          <w:r w:rsidR="007413C1" w:rsidDel="00C212A2">
            <w:rPr>
              <w:rFonts w:ascii="Times New Roman" w:eastAsia="等线" w:hAnsi="Times New Roman" w:cs="Times New Roman" w:hint="eastAsia"/>
              <w:color w:val="000000"/>
              <w:sz w:val="20"/>
              <w:szCs w:val="20"/>
              <w:lang w:val="en-GB"/>
            </w:rPr>
            <w:delText>-DU or IAB-MT</w:delText>
          </w:r>
        </w:del>
      </w:ins>
      <w:proofErr w:type="spellStart"/>
      <w:ins w:id="51"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52" w:author="CATT" w:date="2021-03-30T15:22:00Z">
        <w:del w:id="53" w:author="CATT2" w:date="2021-04-16T16:39:00Z">
          <w:r w:rsidRPr="00C761EA" w:rsidDel="00C212A2">
            <w:rPr>
              <w:rFonts w:ascii="Times New Roman" w:eastAsia="等线" w:hAnsi="Times New Roman" w:cs="Times New Roman"/>
              <w:color w:val="000000"/>
              <w:sz w:val="20"/>
              <w:szCs w:val="20"/>
              <w:lang w:val="en-GB" w:eastAsia="ja-JP"/>
            </w:rPr>
            <w:delText xml:space="preserve"> (BW</w:delText>
          </w:r>
          <w:r w:rsidRPr="00C761EA" w:rsidDel="00C212A2">
            <w:rPr>
              <w:rFonts w:ascii="Times New Roman" w:eastAsia="等线" w:hAnsi="Times New Roman" w:cs="Times New Roman"/>
              <w:color w:val="000000"/>
              <w:sz w:val="20"/>
              <w:szCs w:val="20"/>
              <w:vertAlign w:val="subscript"/>
              <w:lang w:val="en-GB" w:eastAsia="ja-JP"/>
            </w:rPr>
            <w:delText>Config</w:delText>
          </w:r>
          <w:r w:rsidRPr="00C761EA" w:rsidDel="00C212A2">
            <w:rPr>
              <w:rFonts w:ascii="Times New Roman" w:eastAsia="等线" w:hAnsi="Times New Roman" w:cs="Times New Roman"/>
              <w:color w:val="000000"/>
              <w:sz w:val="20"/>
              <w:szCs w:val="20"/>
              <w:lang w:val="en-GB" w:eastAsia="ja-JP"/>
            </w:rPr>
            <w:delText xml:space="preserve">) centred on the assigned channel frequency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N = SCS/15, where SCS is Sub Carrier Spacing in kHz.</w:delText>
          </w:r>
        </w:del>
      </w:ins>
    </w:p>
    <w:p w:rsidR="00C761EA" w:rsidRPr="00C761EA" w:rsidDel="00C212A2" w:rsidRDefault="00C761EA" w:rsidP="00C761EA">
      <w:pPr>
        <w:overflowPunct w:val="0"/>
        <w:autoSpaceDE w:val="0"/>
        <w:autoSpaceDN w:val="0"/>
        <w:adjustRightInd w:val="0"/>
        <w:spacing w:after="180"/>
        <w:rPr>
          <w:ins w:id="54" w:author="CATT" w:date="2021-03-30T15:22:00Z"/>
          <w:del w:id="55" w:author="CATT2" w:date="2021-04-16T16:39:00Z"/>
          <w:rFonts w:ascii="Times New Roman" w:eastAsia="等线" w:hAnsi="Times New Roman" w:cs="Times New Roman"/>
          <w:color w:val="000000"/>
          <w:sz w:val="20"/>
          <w:szCs w:val="20"/>
          <w:lang w:val="en-GB" w:eastAsia="ja-JP"/>
        </w:rPr>
      </w:pPr>
      <w:ins w:id="56" w:author="CATT" w:date="2021-03-30T15:22:00Z">
        <w:del w:id="57" w:author="CATT2" w:date="2021-04-16T16:39:00Z">
          <w:r w:rsidRPr="00C761EA" w:rsidDel="00C212A2">
            <w:rPr>
              <w:rFonts w:ascii="Times New Roman" w:hAnsi="Times New Roman" w:cs="Times New Roman"/>
              <w:color w:val="000000"/>
              <w:sz w:val="20"/>
              <w:szCs w:val="20"/>
              <w:lang w:val="en-GB" w:eastAsia="ja-JP"/>
            </w:rPr>
            <w:delText>For BS</w:delText>
          </w:r>
        </w:del>
      </w:ins>
      <w:ins w:id="58" w:author="CATT1" w:date="2021-03-30T15:44:00Z">
        <w:del w:id="59" w:author="CATT2" w:date="2021-04-16T16:39:00Z">
          <w:r w:rsidR="007413C1" w:rsidDel="00C212A2">
            <w:rPr>
              <w:rFonts w:ascii="Times New Roman" w:eastAsia="等线" w:hAnsi="Times New Roman" w:cs="Times New Roman" w:hint="eastAsia"/>
              <w:color w:val="000000"/>
              <w:sz w:val="20"/>
              <w:szCs w:val="20"/>
              <w:lang w:val="en-GB"/>
            </w:rPr>
            <w:delText>IAB-DU or IAB-MT</w:delText>
          </w:r>
        </w:del>
      </w:ins>
      <w:ins w:id="60"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61" w:author="CATT" w:date="2021-03-30T15:22:00Z">
        <w:del w:id="62" w:author="CATT2" w:date="2021-04-16T16:39:00Z">
          <w:r w:rsidRPr="00C761EA" w:rsidDel="00C212A2">
            <w:rPr>
              <w:rFonts w:ascii="Times New Roman" w:hAnsi="Times New Roman" w:cs="Times New Roman"/>
              <w:color w:val="000000"/>
              <w:sz w:val="20"/>
              <w:szCs w:val="20"/>
              <w:lang w:val="en-GB" w:eastAsia="ja-JP"/>
            </w:rPr>
            <w:delText xml:space="preserve"> supporting </w:delText>
          </w:r>
          <w:r w:rsidRPr="00C761EA" w:rsidDel="00C212A2">
            <w:rPr>
              <w:rFonts w:ascii="Times New Roman" w:eastAsia="等线" w:hAnsi="Times New Roman" w:cs="Times New Roman"/>
              <w:color w:val="000000"/>
              <w:sz w:val="20"/>
              <w:szCs w:val="20"/>
              <w:lang w:val="en-GB" w:eastAsia="ja-JP"/>
            </w:rPr>
            <w:delText xml:space="preserve">intra-band </w:delText>
          </w:r>
          <w:r w:rsidRPr="00C761EA" w:rsidDel="00C212A2">
            <w:rPr>
              <w:rFonts w:ascii="Times New Roman" w:hAnsi="Times New Roman" w:cs="Times New Roman"/>
              <w:color w:val="000000"/>
              <w:sz w:val="20"/>
              <w:szCs w:val="20"/>
              <w:lang w:val="en-GB" w:eastAsia="ja-JP"/>
            </w:rPr>
            <w:delText>contiguous CA, the transmitter OFF power is defined as the mean power measured over 70</w:delText>
          </w:r>
          <w:r w:rsidRPr="00C761EA" w:rsidDel="00C212A2">
            <w:rPr>
              <w:rFonts w:ascii="Times New Roman" w:hAnsi="Times New Roman" w:cs="Times New Roman"/>
              <w:color w:val="000000"/>
              <w:sz w:val="20"/>
              <w:szCs w:val="20"/>
            </w:rPr>
            <w:delText xml:space="preserve">/N </w:delText>
          </w:r>
          <w:r w:rsidRPr="00C761EA" w:rsidDel="00C212A2">
            <w:rPr>
              <w:rFonts w:ascii="Times New Roman" w:hAnsi="Times New Roman" w:cs="Times New Roman"/>
              <w:color w:val="000000"/>
              <w:sz w:val="20"/>
              <w:szCs w:val="20"/>
              <w:lang w:val="en-GB" w:eastAsia="ja-JP"/>
            </w:rPr>
            <w:delText xml:space="preserve">µs filtered with a square filter of bandwidth equal to the </w:delText>
          </w:r>
          <w:r w:rsidRPr="00C761EA" w:rsidDel="00C212A2">
            <w:rPr>
              <w:rFonts w:ascii="Times New Roman" w:hAnsi="Times New Roman" w:cs="Times New Roman"/>
              <w:i/>
              <w:iCs/>
              <w:color w:val="000000"/>
              <w:sz w:val="20"/>
              <w:szCs w:val="20"/>
              <w:lang w:val="en-GB" w:eastAsia="ja-JP"/>
            </w:rPr>
            <w:delText xml:space="preserve">aggregated </w:delText>
          </w:r>
          <w:r w:rsidRPr="00C761EA" w:rsidDel="00C212A2">
            <w:rPr>
              <w:rFonts w:ascii="Times New Roman" w:hAnsi="Times New Roman" w:cs="Times New Roman"/>
              <w:i/>
              <w:iCs/>
              <w:color w:val="000000"/>
              <w:sz w:val="20"/>
              <w:szCs w:val="20"/>
            </w:rPr>
            <w:delText xml:space="preserve">BS </w:delText>
          </w:r>
        </w:del>
      </w:ins>
      <w:ins w:id="63" w:author="CATT1" w:date="2021-03-30T15:44:00Z">
        <w:del w:id="64" w:author="CATT2" w:date="2021-04-16T16:39:00Z">
          <w:r w:rsidR="007413C1" w:rsidDel="00C212A2">
            <w:rPr>
              <w:rFonts w:ascii="Times New Roman" w:hAnsi="Times New Roman" w:cs="Times New Roman" w:hint="eastAsia"/>
              <w:i/>
              <w:iCs/>
              <w:color w:val="000000"/>
              <w:sz w:val="20"/>
              <w:szCs w:val="20"/>
            </w:rPr>
            <w:delText xml:space="preserve">IAB-DU/IAB-MT </w:delText>
          </w:r>
        </w:del>
      </w:ins>
      <w:ins w:id="65" w:author="CATT" w:date="2021-03-30T15:22:00Z">
        <w:del w:id="66" w:author="CATT2" w:date="2021-04-16T16:39:00Z">
          <w:r w:rsidRPr="00C761EA" w:rsidDel="00C212A2">
            <w:rPr>
              <w:rFonts w:ascii="Times New Roman" w:hAnsi="Times New Roman" w:cs="Times New Roman"/>
              <w:i/>
              <w:iCs/>
              <w:color w:val="000000"/>
              <w:sz w:val="20"/>
              <w:szCs w:val="20"/>
            </w:rPr>
            <w:delText>c</w:delText>
          </w:r>
          <w:r w:rsidRPr="00C761EA" w:rsidDel="00C212A2">
            <w:rPr>
              <w:rFonts w:ascii="Times New Roman" w:hAnsi="Times New Roman" w:cs="Times New Roman"/>
              <w:i/>
              <w:iCs/>
              <w:color w:val="000000"/>
              <w:sz w:val="20"/>
              <w:szCs w:val="20"/>
              <w:lang w:val="en-GB" w:eastAsia="ja-JP"/>
            </w:rPr>
            <w:delText>hannel bandwidth</w:delText>
          </w:r>
          <w:r w:rsidRPr="00C761EA" w:rsidDel="00C212A2">
            <w:rPr>
              <w:rFonts w:ascii="Times New Roman"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bCs/>
              <w:color w:val="000000"/>
              <w:sz w:val="20"/>
              <w:szCs w:val="20"/>
              <w:lang w:val="en-GB" w:eastAsia="ja-JP"/>
            </w:rPr>
            <w:delText>BW</w:delText>
          </w:r>
          <w:r w:rsidRPr="00C761EA" w:rsidDel="00C212A2">
            <w:rPr>
              <w:rFonts w:ascii="Times New Roman" w:eastAsia="等线" w:hAnsi="Times New Roman" w:cs="Times New Roman"/>
              <w:bCs/>
              <w:color w:val="000000"/>
              <w:sz w:val="20"/>
              <w:szCs w:val="20"/>
              <w:vertAlign w:val="subscript"/>
              <w:lang w:val="en-GB" w:eastAsia="ja-JP"/>
            </w:rPr>
            <w:delText>Channel_CA</w:delText>
          </w:r>
          <w:r w:rsidRPr="00C761EA" w:rsidDel="00C212A2">
            <w:rPr>
              <w:rFonts w:ascii="Times New Roman" w:hAnsi="Times New Roman" w:cs="Times New Roman"/>
              <w:bCs/>
              <w:color w:val="000000"/>
              <w:sz w:val="20"/>
              <w:szCs w:val="20"/>
              <w:lang w:val="en-GB" w:eastAsia="ja-JP"/>
            </w:rPr>
            <w:delText xml:space="preserve"> centred on (F</w:delText>
          </w:r>
          <w:r w:rsidRPr="00C761EA" w:rsidDel="00C212A2">
            <w:rPr>
              <w:rFonts w:ascii="Times New Roman" w:hAnsi="Times New Roman" w:cs="Times New Roman"/>
              <w:bCs/>
              <w:color w:val="000000"/>
              <w:sz w:val="20"/>
              <w:szCs w:val="20"/>
              <w:vertAlign w:val="subscript"/>
              <w:lang w:val="en-GB" w:eastAsia="ja-JP"/>
            </w:rPr>
            <w:delText>edge_high</w:delText>
          </w:r>
          <w:r w:rsidRPr="00C761EA" w:rsidDel="00C212A2">
            <w:rPr>
              <w:rFonts w:ascii="Times New Roman" w:hAnsi="Times New Roman" w:cs="Times New Roman"/>
              <w:bCs/>
              <w:color w:val="000000"/>
              <w:sz w:val="20"/>
              <w:szCs w:val="20"/>
              <w:lang w:val="en-GB" w:eastAsia="ja-JP"/>
            </w:rPr>
            <w:delText>+F</w:delText>
          </w:r>
          <w:r w:rsidRPr="00C761EA" w:rsidDel="00C212A2">
            <w:rPr>
              <w:rFonts w:ascii="Times New Roman" w:hAnsi="Times New Roman" w:cs="Times New Roman"/>
              <w:bCs/>
              <w:color w:val="000000"/>
              <w:sz w:val="20"/>
              <w:szCs w:val="20"/>
              <w:vertAlign w:val="subscript"/>
              <w:lang w:val="en-GB" w:eastAsia="ja-JP"/>
            </w:rPr>
            <w:delText>edge_low</w:delText>
          </w:r>
          <w:r w:rsidRPr="00C761EA" w:rsidDel="00C212A2">
            <w:rPr>
              <w:rFonts w:ascii="Times New Roman" w:hAnsi="Times New Roman" w:cs="Times New Roman"/>
              <w:bCs/>
              <w:color w:val="000000"/>
              <w:sz w:val="20"/>
              <w:szCs w:val="20"/>
              <w:lang w:val="en-GB" w:eastAsia="ja-JP"/>
            </w:rPr>
            <w:delText xml:space="preserve">)/2 during the </w:delText>
          </w:r>
          <w:r w:rsidRPr="00C761EA" w:rsidDel="00C212A2">
            <w:rPr>
              <w:rFonts w:ascii="Times New Roman" w:hAnsi="Times New Roman" w:cs="Times New Roman"/>
              <w:bCs/>
              <w:i/>
              <w:iCs/>
              <w:color w:val="000000"/>
              <w:sz w:val="20"/>
              <w:szCs w:val="20"/>
              <w:lang w:val="en-GB" w:eastAsia="ja-JP"/>
            </w:rPr>
            <w:delText>transmitter OFF period</w:delText>
          </w:r>
          <w:r w:rsidRPr="00C761EA" w:rsidDel="00C212A2">
            <w:rPr>
              <w:rFonts w:ascii="Times New Roman" w:hAnsi="Times New Roman" w:cs="Times New Roman"/>
              <w:bCs/>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 xml:space="preserve">N = SCS/15, where SCS is </w:delText>
          </w:r>
          <w:r w:rsidRPr="00C761EA" w:rsidDel="00C212A2">
            <w:rPr>
              <w:rFonts w:ascii="Times New Roman" w:eastAsia="等线" w:hAnsi="Times New Roman" w:cs="Times New Roman"/>
              <w:color w:val="000000"/>
              <w:sz w:val="20"/>
              <w:szCs w:val="20"/>
            </w:rPr>
            <w:delText>the smallest supported</w:delText>
          </w:r>
          <w:r w:rsidRPr="00C761EA" w:rsidDel="00C212A2">
            <w:rPr>
              <w:rFonts w:ascii="Times New Roman" w:eastAsia="等线" w:hAnsi="Times New Roman" w:cs="Times New Roman"/>
              <w:color w:val="000000"/>
              <w:sz w:val="20"/>
              <w:szCs w:val="20"/>
              <w:lang w:val="en-GB" w:eastAsia="ja-JP"/>
            </w:rPr>
            <w:delText xml:space="preserve"> Sub Carrier Spacing in kHz</w:delText>
          </w:r>
          <w:r w:rsidRPr="00C761EA" w:rsidDel="00C212A2">
            <w:rPr>
              <w:rFonts w:ascii="Times New Roman" w:eastAsia="等线" w:hAnsi="Times New Roman" w:cs="Times New Roman"/>
              <w:color w:val="000000"/>
              <w:sz w:val="20"/>
              <w:szCs w:val="20"/>
            </w:rPr>
            <w:delText xml:space="preserve"> in the </w:delText>
          </w:r>
          <w:r w:rsidRPr="00C761EA" w:rsidDel="00C212A2">
            <w:rPr>
              <w:rFonts w:ascii="Times New Roman" w:hAnsi="Times New Roman" w:cs="Times New Roman"/>
              <w:i/>
              <w:iCs/>
              <w:color w:val="000000"/>
              <w:sz w:val="20"/>
              <w:szCs w:val="20"/>
            </w:rPr>
            <w:delText>a</w:delText>
          </w:r>
          <w:r w:rsidRPr="00C761EA" w:rsidDel="00C212A2">
            <w:rPr>
              <w:rFonts w:ascii="Times New Roman" w:hAnsi="Times New Roman" w:cs="Times New Roman"/>
              <w:i/>
              <w:iCs/>
              <w:color w:val="000000"/>
              <w:sz w:val="20"/>
              <w:szCs w:val="20"/>
              <w:lang w:val="en-GB" w:eastAsia="ja-JP"/>
            </w:rPr>
            <w:delText xml:space="preserve">ggregated </w:delText>
          </w:r>
          <w:r w:rsidRPr="00C761EA" w:rsidDel="00C212A2">
            <w:rPr>
              <w:rFonts w:ascii="Times New Roman" w:hAnsi="Times New Roman" w:cs="Times New Roman"/>
              <w:i/>
              <w:iCs/>
              <w:color w:val="000000"/>
              <w:sz w:val="20"/>
              <w:szCs w:val="20"/>
            </w:rPr>
            <w:delText>BS c</w:delText>
          </w:r>
          <w:r w:rsidRPr="00C761EA" w:rsidDel="00C212A2">
            <w:rPr>
              <w:rFonts w:ascii="Times New Roman" w:hAnsi="Times New Roman" w:cs="Times New Roman"/>
              <w:i/>
              <w:iCs/>
              <w:color w:val="000000"/>
              <w:sz w:val="20"/>
              <w:szCs w:val="20"/>
              <w:lang w:val="en-GB" w:eastAsia="ja-JP"/>
            </w:rPr>
            <w:delText xml:space="preserve">hannel </w:delText>
          </w:r>
          <w:r w:rsidRPr="00C761EA" w:rsidDel="00C212A2">
            <w:rPr>
              <w:rFonts w:ascii="Times New Roman" w:hAnsi="Times New Roman" w:cs="Times New Roman"/>
              <w:i/>
              <w:iCs/>
              <w:color w:val="000000"/>
              <w:sz w:val="20"/>
              <w:szCs w:val="20"/>
            </w:rPr>
            <w:delText>b</w:delText>
          </w:r>
          <w:r w:rsidRPr="00C761EA" w:rsidDel="00C212A2">
            <w:rPr>
              <w:rFonts w:ascii="Times New Roman" w:hAnsi="Times New Roman" w:cs="Times New Roman"/>
              <w:i/>
              <w:iCs/>
              <w:color w:val="000000"/>
              <w:sz w:val="20"/>
              <w:szCs w:val="20"/>
              <w:lang w:val="en-GB" w:eastAsia="ja-JP"/>
            </w:rPr>
            <w:delText>andwidth</w:delText>
          </w:r>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67" w:author="CATT" w:date="2021-03-30T15:22:00Z"/>
          <w:del w:id="68" w:author="CATT2" w:date="2021-04-16T16:39:00Z"/>
          <w:rFonts w:ascii="Times New Roman" w:eastAsia="等线" w:hAnsi="Times New Roman" w:cs="Times New Roman"/>
          <w:color w:val="000000"/>
          <w:sz w:val="20"/>
          <w:szCs w:val="20"/>
          <w:lang w:val="en-GB" w:eastAsia="ja-JP"/>
        </w:rPr>
      </w:pPr>
      <w:ins w:id="69" w:author="CATT" w:date="2021-03-30T15:22:00Z">
        <w:del w:id="70"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BS</w:delText>
          </w:r>
        </w:del>
      </w:ins>
      <w:ins w:id="71" w:author="CATT1" w:date="2021-03-30T15:44:00Z">
        <w:del w:id="72" w:author="CATT2" w:date="2021-04-16T16:39:00Z">
          <w:r w:rsidR="007413C1" w:rsidDel="00C212A2">
            <w:rPr>
              <w:rFonts w:ascii="Times New Roman" w:eastAsia="等线" w:hAnsi="Times New Roman" w:cs="Times New Roman" w:hint="eastAsia"/>
              <w:i/>
              <w:color w:val="000000"/>
              <w:sz w:val="20"/>
              <w:szCs w:val="20"/>
              <w:lang w:val="en-GB"/>
            </w:rPr>
            <w:delText>IAB-DU</w:delText>
          </w:r>
        </w:del>
      </w:ins>
      <w:ins w:id="73" w:author="CATT" w:date="2021-03-30T15:22:00Z">
        <w:del w:id="74" w:author="CATT2" w:date="2021-04-16T16:39:00Z">
          <w:r w:rsidRPr="00C761EA" w:rsidDel="00C212A2">
            <w:rPr>
              <w:rFonts w:ascii="Times New Roman" w:eastAsia="等线" w:hAnsi="Times New Roman" w:cs="Times New Roman"/>
              <w:i/>
              <w:color w:val="000000"/>
              <w:sz w:val="20"/>
              <w:szCs w:val="20"/>
              <w:lang w:val="en-GB" w:eastAsia="ja-JP"/>
            </w:rPr>
            <w:delText xml:space="preserve"> type 1-O</w:delText>
          </w:r>
        </w:del>
      </w:ins>
      <w:ins w:id="75" w:author="CATT1" w:date="2021-03-30T15:45:00Z">
        <w:del w:id="76"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7413C1" w:rsidDel="00C212A2">
            <w:rPr>
              <w:rFonts w:ascii="Times New Roman" w:eastAsia="等线" w:hAnsi="Times New Roman" w:cs="Times New Roman" w:hint="eastAsia"/>
              <w:color w:val="000000"/>
              <w:sz w:val="20"/>
              <w:szCs w:val="20"/>
              <w:lang w:val="en-GB"/>
            </w:rPr>
            <w:delText>and</w:delText>
          </w:r>
          <w:r w:rsidR="007413C1" w:rsidDel="00C212A2">
            <w:rPr>
              <w:rFonts w:ascii="Times New Roman" w:eastAsia="等线" w:hAnsi="Times New Roman" w:cs="Times New Roman" w:hint="eastAsia"/>
              <w:i/>
              <w:color w:val="000000"/>
              <w:sz w:val="20"/>
              <w:szCs w:val="20"/>
              <w:lang w:val="en-GB"/>
            </w:rPr>
            <w:delText xml:space="preserve"> IAB-DU</w:delText>
          </w:r>
          <w:r w:rsidR="007413C1" w:rsidRPr="00C761EA" w:rsidDel="00C212A2">
            <w:rPr>
              <w:rFonts w:ascii="Times New Roman" w:eastAsia="等线" w:hAnsi="Times New Roman" w:cs="Times New Roman"/>
              <w:i/>
              <w:color w:val="000000"/>
              <w:sz w:val="20"/>
              <w:szCs w:val="20"/>
              <w:lang w:val="en-GB" w:eastAsia="ja-JP"/>
            </w:rPr>
            <w:delText xml:space="preserve"> type 1-O</w:delText>
          </w:r>
        </w:del>
      </w:ins>
      <w:ins w:id="77" w:author="CATT" w:date="2021-03-30T15:22:00Z">
        <w:del w:id="78" w:author="CATT2" w:date="2021-04-16T16:39:00Z">
          <w:r w:rsidRPr="00C761EA" w:rsidDel="00C212A2">
            <w:rPr>
              <w:rFonts w:ascii="Times New Roman" w:eastAsia="等线" w:hAnsi="Times New Roman" w:cs="Times New Roman"/>
              <w:color w:val="000000"/>
              <w:sz w:val="20"/>
              <w:szCs w:val="20"/>
              <w:lang w:val="en-GB" w:eastAsia="ja-JP"/>
            </w:rPr>
            <w:delText xml:space="preserve">, the transmitter OFF power is defined as the output power at the </w:delText>
          </w:r>
          <w:r w:rsidRPr="00C761EA" w:rsidDel="00C212A2">
            <w:rPr>
              <w:rFonts w:ascii="Times New Roman" w:eastAsia="等线" w:hAnsi="Times New Roman" w:cs="Times New Roman"/>
              <w:i/>
              <w:color w:val="000000"/>
              <w:sz w:val="20"/>
              <w:szCs w:val="20"/>
              <w:lang w:val="en-GB" w:eastAsia="ja-JP"/>
            </w:rPr>
            <w:delText>co-location test antenna</w:delText>
          </w:r>
          <w:r w:rsidRPr="00C761EA" w:rsidDel="00C212A2">
            <w:rPr>
              <w:rFonts w:ascii="Times New Roman" w:eastAsia="等线" w:hAnsi="Times New Roman" w:cs="Times New Roman"/>
              <w:color w:val="000000"/>
              <w:sz w:val="20"/>
              <w:szCs w:val="20"/>
              <w:lang w:val="en-GB"/>
            </w:rPr>
            <w:delText xml:space="preserve"> conducted output(s)</w:delText>
          </w:r>
          <w:r w:rsidRPr="00C761EA" w:rsidDel="00C212A2">
            <w:rPr>
              <w:rFonts w:ascii="Times New Roman" w:eastAsia="等线" w:hAnsi="Times New Roman" w:cs="Times New Roman"/>
              <w:color w:val="000000"/>
              <w:sz w:val="20"/>
              <w:szCs w:val="20"/>
              <w:lang w:val="en-GB" w:eastAsia="ja-JP"/>
            </w:rPr>
            <w:delText xml:space="preserve">. For </w:delText>
          </w:r>
          <w:r w:rsidRPr="00C761EA" w:rsidDel="00C212A2">
            <w:rPr>
              <w:rFonts w:ascii="Times New Roman" w:eastAsia="等线" w:hAnsi="Times New Roman" w:cs="Times New Roman"/>
              <w:i/>
              <w:color w:val="000000"/>
              <w:sz w:val="20"/>
              <w:szCs w:val="20"/>
              <w:lang w:val="en-GB" w:eastAsia="ja-JP"/>
            </w:rPr>
            <w:delText xml:space="preserve">BS </w:delText>
          </w:r>
        </w:del>
      </w:ins>
      <w:ins w:id="79" w:author="CATT1" w:date="2021-03-30T15:45:00Z">
        <w:del w:id="80" w:author="CATT2" w:date="2021-04-16T16:39:00Z">
          <w:r w:rsidR="007413C1" w:rsidDel="00C212A2">
            <w:rPr>
              <w:rFonts w:ascii="Times New Roman" w:eastAsia="等线" w:hAnsi="Times New Roman" w:cs="Times New Roman" w:hint="eastAsia"/>
              <w:i/>
              <w:color w:val="000000"/>
              <w:sz w:val="20"/>
              <w:szCs w:val="20"/>
              <w:lang w:val="en-GB"/>
            </w:rPr>
            <w:delText xml:space="preserve">IAB-DU </w:delText>
          </w:r>
        </w:del>
      </w:ins>
      <w:ins w:id="81" w:author="CATT" w:date="2021-03-30T15:22:00Z">
        <w:del w:id="82" w:author="CATT2" w:date="2021-04-16T16:39:00Z">
          <w:r w:rsidRPr="00C761EA" w:rsidDel="00C212A2">
            <w:rPr>
              <w:rFonts w:ascii="Times New Roman" w:eastAsia="等线" w:hAnsi="Times New Roman" w:cs="Times New Roman"/>
              <w:i/>
              <w:color w:val="000000"/>
              <w:sz w:val="20"/>
              <w:szCs w:val="20"/>
              <w:lang w:val="en-GB" w:eastAsia="ja-JP"/>
            </w:rPr>
            <w:delText>type 2-O</w:delText>
          </w:r>
          <w:r w:rsidRPr="00C761EA" w:rsidDel="00C212A2">
            <w:rPr>
              <w:rFonts w:ascii="Times New Roman" w:eastAsia="等线" w:hAnsi="Times New Roman" w:cs="Times New Roman"/>
              <w:color w:val="000000"/>
              <w:sz w:val="20"/>
              <w:szCs w:val="20"/>
              <w:lang w:val="en-GB" w:eastAsia="ja-JP"/>
            </w:rPr>
            <w:delText xml:space="preserve"> </w:delText>
          </w:r>
        </w:del>
      </w:ins>
      <w:ins w:id="83" w:author="CATT1" w:date="2021-03-30T15:45:00Z">
        <w:del w:id="84" w:author="CATT2" w:date="2021-04-16T16:39:00Z">
          <w:r w:rsidR="007413C1" w:rsidDel="00C212A2">
            <w:rPr>
              <w:rFonts w:ascii="Times New Roman" w:eastAsia="等线" w:hAnsi="Times New Roman" w:cs="Times New Roman" w:hint="eastAsia"/>
              <w:color w:val="000000"/>
              <w:sz w:val="20"/>
              <w:szCs w:val="20"/>
              <w:lang w:val="en-GB"/>
            </w:rPr>
            <w:delText xml:space="preserve">and </w:delText>
          </w:r>
          <w:r w:rsidR="007413C1" w:rsidDel="00C212A2">
            <w:rPr>
              <w:rFonts w:ascii="Times New Roman" w:eastAsia="等线" w:hAnsi="Times New Roman" w:cs="Times New Roman" w:hint="eastAsia"/>
              <w:i/>
              <w:color w:val="000000"/>
              <w:sz w:val="20"/>
              <w:szCs w:val="20"/>
              <w:lang w:val="en-GB"/>
            </w:rPr>
            <w:delText>IAB-</w:delText>
          </w:r>
        </w:del>
      </w:ins>
      <w:ins w:id="85" w:author="CATT1" w:date="2021-03-30T15:46:00Z">
        <w:del w:id="86" w:author="CATT2" w:date="2021-04-16T16:39:00Z">
          <w:r w:rsidR="007413C1" w:rsidDel="00C212A2">
            <w:rPr>
              <w:rFonts w:ascii="Times New Roman" w:eastAsia="等线" w:hAnsi="Times New Roman" w:cs="Times New Roman" w:hint="eastAsia"/>
              <w:i/>
              <w:color w:val="000000"/>
              <w:sz w:val="20"/>
              <w:szCs w:val="20"/>
              <w:lang w:val="en-GB"/>
            </w:rPr>
            <w:delText>MT</w:delText>
          </w:r>
        </w:del>
      </w:ins>
      <w:ins w:id="87" w:author="CATT1" w:date="2021-03-30T15:45:00Z">
        <w:del w:id="88"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C761EA" w:rsidDel="00C212A2">
            <w:rPr>
              <w:rFonts w:ascii="Times New Roman" w:eastAsia="等线" w:hAnsi="Times New Roman" w:cs="Times New Roman"/>
              <w:i/>
              <w:color w:val="000000"/>
              <w:sz w:val="20"/>
              <w:szCs w:val="20"/>
              <w:lang w:val="en-GB" w:eastAsia="ja-JP"/>
            </w:rPr>
            <w:delText>type 2-O</w:delText>
          </w:r>
          <w:r w:rsidR="007413C1" w:rsidRPr="00C761EA" w:rsidDel="00C212A2">
            <w:rPr>
              <w:rFonts w:ascii="Times New Roman" w:eastAsia="等线" w:hAnsi="Times New Roman" w:cs="Times New Roman"/>
              <w:color w:val="000000"/>
              <w:sz w:val="20"/>
              <w:szCs w:val="20"/>
              <w:lang w:val="en-GB" w:eastAsia="ja-JP"/>
            </w:rPr>
            <w:delText xml:space="preserve"> </w:delText>
          </w:r>
        </w:del>
      </w:ins>
      <w:ins w:id="89" w:author="CATT" w:date="2021-03-30T15:22:00Z">
        <w:del w:id="90" w:author="CATT2" w:date="2021-04-16T16:39:00Z">
          <w:r w:rsidRPr="00C761EA" w:rsidDel="00C212A2">
            <w:rPr>
              <w:rFonts w:ascii="Times New Roman" w:eastAsia="等线" w:hAnsi="Times New Roman" w:cs="Times New Roman"/>
              <w:color w:val="000000"/>
              <w:sz w:val="20"/>
              <w:szCs w:val="20"/>
              <w:lang w:val="en-GB" w:eastAsia="ja-JP"/>
            </w:rPr>
            <w:delText>the transmitter OFF power is defined as TRP.</w:delText>
          </w:r>
        </w:del>
      </w:ins>
    </w:p>
    <w:p w:rsidR="00C761EA" w:rsidDel="00C212A2" w:rsidRDefault="00C761EA" w:rsidP="00C761EA">
      <w:pPr>
        <w:overflowPunct w:val="0"/>
        <w:autoSpaceDE w:val="0"/>
        <w:autoSpaceDN w:val="0"/>
        <w:adjustRightInd w:val="0"/>
        <w:spacing w:after="180"/>
        <w:rPr>
          <w:del w:id="91" w:author="CATT2" w:date="2021-04-16T16:39:00Z"/>
          <w:rFonts w:ascii="Times New Roman" w:eastAsia="等线" w:hAnsi="Times New Roman" w:cs="Times New Roman" w:hint="eastAsia"/>
          <w:color w:val="000000"/>
          <w:sz w:val="20"/>
          <w:szCs w:val="20"/>
          <w:lang w:val="en-GB"/>
        </w:rPr>
      </w:pPr>
      <w:ins w:id="92" w:author="CATT" w:date="2021-03-30T15:22:00Z">
        <w:del w:id="93"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multi-band</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i/>
              <w:color w:val="000000"/>
              <w:sz w:val="20"/>
              <w:szCs w:val="20"/>
              <w:lang w:val="en-GB" w:eastAsia="ja-JP"/>
            </w:rPr>
            <w:delText xml:space="preserve">RIBs </w:delText>
          </w:r>
          <w:r w:rsidRPr="00C761EA" w:rsidDel="00C212A2">
            <w:rPr>
              <w:rFonts w:ascii="Times New Roman" w:eastAsia="等线" w:hAnsi="Times New Roman" w:cs="Times New Roman"/>
              <w:color w:val="000000"/>
              <w:sz w:val="20"/>
              <w:szCs w:val="20"/>
              <w:lang w:val="en-GB" w:eastAsia="ja-JP"/>
            </w:rPr>
            <w:delText>or</w:delText>
          </w:r>
          <w:r w:rsidRPr="00C761EA" w:rsidDel="00C212A2">
            <w:rPr>
              <w:rFonts w:ascii="Times New Roman" w:eastAsia="等线" w:hAnsi="Times New Roman" w:cs="Times New Roman"/>
              <w:i/>
              <w:color w:val="000000"/>
              <w:sz w:val="20"/>
              <w:szCs w:val="20"/>
              <w:lang w:val="en-GB" w:eastAsia="ja-JP"/>
            </w:rPr>
            <w:delText xml:space="preserve"> single band RIBs </w:delText>
          </w:r>
          <w:r w:rsidRPr="00C761EA" w:rsidDel="00C212A2">
            <w:rPr>
              <w:rFonts w:ascii="Times New Roman" w:eastAsia="等线" w:hAnsi="Times New Roman" w:cs="Times New Roman"/>
              <w:color w:val="000000"/>
              <w:sz w:val="20"/>
              <w:szCs w:val="20"/>
              <w:lang w:val="en-GB" w:eastAsia="ja-JP"/>
            </w:rPr>
            <w:delText xml:space="preserve">supporting transmission in multiple bands, the requirement is only applicable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xml:space="preserve"> in all supported </w:delText>
          </w:r>
          <w:r w:rsidRPr="00C761EA" w:rsidDel="00C212A2">
            <w:rPr>
              <w:rFonts w:ascii="Times New Roman" w:eastAsia="等线" w:hAnsi="Times New Roman" w:cs="Times New Roman"/>
              <w:i/>
              <w:color w:val="000000"/>
              <w:sz w:val="20"/>
              <w:szCs w:val="20"/>
              <w:lang w:val="en-GB" w:eastAsia="ja-JP"/>
            </w:rPr>
            <w:delText>operating bands</w:delText>
          </w:r>
          <w:r w:rsidRPr="00C761EA" w:rsidDel="00C212A2">
            <w:rPr>
              <w:rFonts w:ascii="Times New Roman" w:eastAsia="等线" w:hAnsi="Times New Roman" w:cs="Times New Roman"/>
              <w:color w:val="000000"/>
              <w:sz w:val="20"/>
              <w:szCs w:val="20"/>
              <w:lang w:val="en-GB" w:eastAsia="ja-JP"/>
            </w:rPr>
            <w:delText>.</w:delText>
          </w:r>
        </w:del>
      </w:ins>
    </w:p>
    <w:p w:rsidR="00C212A2" w:rsidRPr="00C212A2" w:rsidRDefault="00C212A2" w:rsidP="00C212A2">
      <w:pPr>
        <w:spacing w:after="180"/>
        <w:rPr>
          <w:ins w:id="94" w:author="CATT2" w:date="2021-04-16T16:39:00Z"/>
          <w:rFonts w:ascii="Times New Roman" w:eastAsia="MS Mincho" w:hAnsi="Times New Roman" w:cs="Times New Roman"/>
          <w:sz w:val="20"/>
          <w:szCs w:val="20"/>
          <w:lang w:val="en-GB" w:eastAsia="en-US"/>
        </w:rPr>
      </w:pPr>
      <w:ins w:id="95" w:author="CATT2" w:date="2021-04-16T16:39:00Z">
        <w:r w:rsidRPr="00C212A2">
          <w:rPr>
            <w:rFonts w:ascii="Times New Roman" w:eastAsia="MS Mincho" w:hAnsi="Times New Roman" w:cs="Times New Roman"/>
            <w:sz w:val="20"/>
            <w:szCs w:val="20"/>
            <w:lang w:val="en-GB" w:eastAsia="en-US"/>
          </w:rPr>
          <w:t>Transmit</w:t>
        </w:r>
        <w:proofErr w:type="spellEnd"/>
        <w:r w:rsidRPr="00C212A2">
          <w:rPr>
            <w:rFonts w:ascii="Times New Roman" w:eastAsia="MS Mincho" w:hAnsi="Times New Roman" w:cs="Times New Roman"/>
            <w:sz w:val="20"/>
            <w:szCs w:val="20"/>
            <w:lang w:val="en-GB" w:eastAsia="en-US"/>
          </w:rPr>
          <w:t xml:space="preserve"> OFF power requirements apply to </w:t>
        </w:r>
        <w:proofErr w:type="spellStart"/>
        <w:r w:rsidRPr="00C212A2">
          <w:rPr>
            <w:rFonts w:ascii="Times New Roman" w:eastAsia="MS Mincho" w:hAnsi="Times New Roman" w:cs="Times New Roman"/>
            <w:sz w:val="20"/>
            <w:szCs w:val="20"/>
            <w:lang w:val="en-GB" w:eastAsia="en-US"/>
          </w:rPr>
          <w:t>TDD</w:t>
        </w:r>
        <w:proofErr w:type="spellEnd"/>
        <w:r w:rsidRPr="00C212A2">
          <w:rPr>
            <w:rFonts w:ascii="Times New Roman" w:eastAsia="MS Mincho" w:hAnsi="Times New Roman" w:cs="Times New Roman"/>
            <w:sz w:val="20"/>
            <w:szCs w:val="20"/>
            <w:lang w:val="en-GB" w:eastAsia="en-US"/>
          </w:rPr>
          <w:t xml:space="preserve"> operation of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 xml:space="preserve">-DU and </w:t>
        </w:r>
        <w:proofErr w:type="spellStart"/>
        <w:r w:rsidRPr="00C212A2">
          <w:rPr>
            <w:rFonts w:ascii="Times New Roman" w:eastAsia="MS Mincho" w:hAnsi="Times New Roman" w:cs="Times New Roman" w:hint="eastAsia"/>
            <w:sz w:val="20"/>
            <w:szCs w:val="20"/>
            <w:lang w:val="en-GB" w:eastAsia="en-US"/>
          </w:rPr>
          <w:t>TDD</w:t>
        </w:r>
        <w:proofErr w:type="spellEnd"/>
        <w:r w:rsidRPr="00C212A2">
          <w:rPr>
            <w:rFonts w:ascii="Times New Roman" w:eastAsia="MS Mincho" w:hAnsi="Times New Roman" w:cs="Times New Roman" w:hint="eastAsia"/>
            <w:sz w:val="20"/>
            <w:szCs w:val="20"/>
            <w:lang w:val="en-GB" w:eastAsia="en-US"/>
          </w:rPr>
          <w:t xml:space="preserve"> operation of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-MT</w:t>
        </w:r>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96" w:author="CATT2" w:date="2021-04-16T16:39:00Z"/>
          <w:rFonts w:ascii="Times New Roman" w:eastAsia="MS Mincho" w:hAnsi="Times New Roman" w:cs="Times New Roman"/>
          <w:sz w:val="20"/>
          <w:szCs w:val="20"/>
          <w:lang w:val="en-GB" w:eastAsia="en-US"/>
        </w:rPr>
      </w:pPr>
      <w:ins w:id="97" w:author="CATT2" w:date="2021-04-16T16:39:00Z">
        <w:r w:rsidRPr="00C212A2">
          <w:rPr>
            <w:rFonts w:ascii="Times New Roman" w:eastAsia="MS Mincho" w:hAnsi="Times New Roman" w:cs="Times New Roman"/>
            <w:sz w:val="20"/>
            <w:szCs w:val="20"/>
            <w:lang w:val="en-GB" w:eastAsia="en-US"/>
          </w:rPr>
          <w:lastRenderedPageBreak/>
          <w:t xml:space="preserve">Transmitter OFF power is defined as the mean power measured over 70/N us filtered with a square filter of bandwidth equal to the </w:t>
        </w:r>
        <w:r w:rsidRPr="00C212A2">
          <w:rPr>
            <w:rFonts w:ascii="Times New Roman" w:eastAsia="MS Mincho" w:hAnsi="Times New Roman" w:cs="Times New Roman"/>
            <w:i/>
            <w:sz w:val="20"/>
            <w:szCs w:val="20"/>
            <w:lang w:val="en-GB" w:eastAsia="en-US"/>
          </w:rPr>
          <w:t>transmission bandwidth configuration</w:t>
        </w:r>
        <w:r w:rsidRPr="00C212A2">
          <w:rPr>
            <w:rFonts w:ascii="Times New Roman" w:eastAsia="MS Mincho" w:hAnsi="Times New Roman" w:cs="Times New Roman"/>
            <w:sz w:val="20"/>
            <w:szCs w:val="20"/>
            <w:lang w:val="en-GB" w:eastAsia="en-US"/>
          </w:rPr>
          <w:t xml:space="preserve"> of the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sz w:val="20"/>
            <w:szCs w:val="20"/>
            <w:lang w:val="en-GB" w:eastAsia="en-US"/>
          </w:rPr>
          <w:t>BW</w:t>
        </w:r>
        <w:r w:rsidRPr="00C212A2">
          <w:rPr>
            <w:rFonts w:ascii="Times New Roman" w:eastAsia="MS Mincho" w:hAnsi="Times New Roman" w:cs="Times New Roman"/>
            <w:sz w:val="20"/>
            <w:szCs w:val="20"/>
            <w:vertAlign w:val="subscript"/>
            <w:lang w:val="en-GB" w:eastAsia="en-US"/>
          </w:rPr>
          <w:t>Config</w:t>
        </w:r>
        <w:proofErr w:type="spellEnd"/>
        <w:r w:rsidRPr="00C212A2">
          <w:rPr>
            <w:rFonts w:ascii="Times New Roman" w:eastAsia="MS Mincho" w:hAnsi="Times New Roman" w:cs="Times New Roman"/>
            <w:sz w:val="20"/>
            <w:szCs w:val="20"/>
            <w:lang w:val="en-GB" w:eastAsia="en-US"/>
          </w:rPr>
          <w:t xml:space="preserve">) centred on the assigned channel frequency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Sub Carrier Spacing in kHz.</w:t>
        </w:r>
      </w:ins>
    </w:p>
    <w:p w:rsidR="00C212A2" w:rsidRPr="00C212A2" w:rsidRDefault="00C212A2" w:rsidP="00C212A2">
      <w:pPr>
        <w:spacing w:after="180"/>
        <w:rPr>
          <w:ins w:id="98" w:author="CATT2" w:date="2021-04-16T16:39:00Z"/>
          <w:rFonts w:ascii="Times New Roman" w:eastAsia="MS Mincho" w:hAnsi="Times New Roman" w:cs="Times New Roman"/>
          <w:sz w:val="20"/>
          <w:szCs w:val="20"/>
          <w:lang w:val="en-GB" w:eastAsia="en-US"/>
        </w:rPr>
      </w:pPr>
      <w:ins w:id="99" w:author="CATT2" w:date="2021-04-16T16:39:00Z">
        <w:r w:rsidRPr="00C212A2">
          <w:rPr>
            <w:rFonts w:ascii="Times New Roman" w:eastAsia="MS Mincho" w:hAnsi="Times New Roman" w:cs="Times New Roman" w:hint="eastAsia"/>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-DU, f</w:t>
        </w:r>
        <w:r w:rsidRPr="00C212A2">
          <w:rPr>
            <w:rFonts w:ascii="Times New Roman" w:eastAsia="MS Mincho" w:hAnsi="Times New Roman" w:cs="Times New Roman"/>
            <w:sz w:val="20"/>
            <w:szCs w:val="20"/>
            <w:lang w:val="en-GB" w:eastAsia="en-US"/>
          </w:rPr>
          <w:t xml:space="preserve">or </w:t>
        </w:r>
        <w:r w:rsidRPr="00C212A2">
          <w:rPr>
            <w:rFonts w:ascii="Times New Roman" w:eastAsia="MS Mincho" w:hAnsi="Times New Roman" w:cs="Times New Roman"/>
            <w:i/>
            <w:sz w:val="20"/>
            <w:szCs w:val="20"/>
            <w:lang w:val="en-GB" w:eastAsia="en-US"/>
          </w:rPr>
          <w:t>multi-band connectors</w:t>
        </w:r>
        <w:r w:rsidRPr="00C212A2">
          <w:rPr>
            <w:rFonts w:ascii="Times New Roman" w:eastAsia="MS Mincho" w:hAnsi="Times New Roman" w:cs="Times New Roman"/>
            <w:sz w:val="20"/>
            <w:szCs w:val="20"/>
            <w:lang w:val="en-GB" w:eastAsia="en-US"/>
          </w:rPr>
          <w:t xml:space="preserve"> and for </w:t>
        </w:r>
        <w:r w:rsidRPr="00C212A2">
          <w:rPr>
            <w:rFonts w:ascii="Times New Roman" w:eastAsia="MS Mincho" w:hAnsi="Times New Roman" w:cs="Times New Roman"/>
            <w:i/>
            <w:sz w:val="20"/>
            <w:szCs w:val="20"/>
            <w:lang w:val="en-GB" w:eastAsia="en-US"/>
          </w:rPr>
          <w:t xml:space="preserve">single band connectors </w:t>
        </w:r>
        <w:r w:rsidRPr="00C212A2">
          <w:rPr>
            <w:rFonts w:ascii="Times New Roman" w:eastAsia="MS Mincho" w:hAnsi="Times New Roman" w:cs="Times New Roman"/>
            <w:sz w:val="20"/>
            <w:szCs w:val="20"/>
            <w:lang w:val="en-GB" w:eastAsia="en-US"/>
          </w:rPr>
          <w:t xml:space="preserve">supporting transmission in multiple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 xml:space="preserve">, the requirement is only applicable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in all supported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w:t>
        </w:r>
      </w:ins>
    </w:p>
    <w:p w:rsidR="00C212A2" w:rsidRPr="00C212A2" w:rsidRDefault="00C212A2" w:rsidP="00C212A2">
      <w:pPr>
        <w:overflowPunct w:val="0"/>
        <w:autoSpaceDE w:val="0"/>
        <w:autoSpaceDN w:val="0"/>
        <w:adjustRightInd w:val="0"/>
        <w:spacing w:after="180"/>
        <w:rPr>
          <w:ins w:id="100" w:author="CATT2" w:date="2021-04-16T16:39:00Z"/>
          <w:rFonts w:ascii="Times New Roman" w:hAnsi="Times New Roman" w:cs="Times New Roman" w:hint="eastAsia"/>
          <w:color w:val="000000"/>
          <w:sz w:val="20"/>
          <w:szCs w:val="20"/>
          <w:lang w:val="en-GB"/>
        </w:rPr>
      </w:pPr>
      <w:ins w:id="101" w:author="CATT2" w:date="2021-04-16T16:39: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supporting intra-band contiguous CA, the transmitter OFF power is defined as the mean power measured over 70</w:t>
        </w:r>
        <w:r w:rsidRPr="00C212A2">
          <w:rPr>
            <w:rFonts w:ascii="Times New Roman" w:eastAsia="MS Mincho" w:hAnsi="Times New Roman" w:cs="Times New Roman"/>
            <w:sz w:val="20"/>
            <w:szCs w:val="20"/>
            <w:lang w:eastAsia="en-US"/>
          </w:rPr>
          <w:t>/N</w:t>
        </w:r>
        <w:r w:rsidRPr="00C212A2">
          <w:rPr>
            <w:rFonts w:ascii="Times New Roman" w:eastAsia="MS Mincho" w:hAnsi="Times New Roman" w:cs="Times New Roman"/>
            <w:sz w:val="20"/>
            <w:szCs w:val="20"/>
            <w:lang w:val="en-GB" w:eastAsia="en-US"/>
          </w:rPr>
          <w:t xml:space="preserve"> us filtered with a square filter of bandwidth equal to the </w:t>
        </w:r>
        <w:r w:rsidRPr="00C212A2">
          <w:rPr>
            <w:rFonts w:ascii="Times New Roman" w:eastAsia="MS Mincho" w:hAnsi="Times New Roman" w:cs="Times New Roman"/>
            <w:i/>
            <w:iCs/>
            <w:sz w:val="20"/>
            <w:szCs w:val="20"/>
            <w:lang w:val="en-GB" w:eastAsia="en-US"/>
          </w:rPr>
          <w:t xml:space="preserve">Aggregated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-DU/MT</w:t>
        </w:r>
        <w:r w:rsidRPr="00C212A2">
          <w:rPr>
            <w:rFonts w:ascii="Times New Roman" w:eastAsia="MS Mincho" w:hAnsi="Times New Roman" w:cs="Times New Roman"/>
            <w:i/>
            <w:iCs/>
            <w:sz w:val="20"/>
            <w:szCs w:val="20"/>
            <w:lang w:eastAsia="en-US"/>
          </w:rPr>
          <w:t xml:space="preserve"> </w:t>
        </w:r>
        <w:r w:rsidRPr="00C212A2">
          <w:rPr>
            <w:rFonts w:ascii="Times New Roman" w:eastAsia="MS Mincho" w:hAnsi="Times New Roman" w:cs="Times New Roman"/>
            <w:i/>
            <w:iCs/>
            <w:sz w:val="20"/>
            <w:szCs w:val="20"/>
            <w:lang w:val="en-GB" w:eastAsia="en-US"/>
          </w:rPr>
          <w:t>Channel Bandwidth</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bCs/>
            <w:sz w:val="20"/>
            <w:szCs w:val="20"/>
            <w:lang w:val="en-GB" w:eastAsia="en-US"/>
          </w:rPr>
          <w:t>BW</w:t>
        </w:r>
        <w:r w:rsidRPr="00C212A2">
          <w:rPr>
            <w:rFonts w:ascii="Times New Roman" w:eastAsia="MS Mincho" w:hAnsi="Times New Roman" w:cs="Times New Roman"/>
            <w:bCs/>
            <w:sz w:val="20"/>
            <w:szCs w:val="20"/>
            <w:vertAlign w:val="subscript"/>
            <w:lang w:val="en-GB" w:eastAsia="en-US"/>
          </w:rPr>
          <w:t>Channel_CA</w:t>
        </w:r>
        <w:proofErr w:type="spellEnd"/>
        <w:r w:rsidRPr="00C212A2">
          <w:rPr>
            <w:rFonts w:ascii="Times New Roman" w:eastAsia="MS Mincho" w:hAnsi="Times New Roman" w:cs="Times New Roman"/>
            <w:bCs/>
            <w:sz w:val="20"/>
            <w:szCs w:val="20"/>
            <w:lang w:val="en-GB" w:eastAsia="en-US"/>
          </w:rPr>
          <w:t xml:space="preserve"> centred on (</w:t>
        </w:r>
        <w:proofErr w:type="spellStart"/>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edge,high</w:t>
        </w:r>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edge,low</w:t>
        </w:r>
        <w:proofErr w:type="spellEnd"/>
        <w:r w:rsidRPr="00C212A2">
          <w:rPr>
            <w:rFonts w:ascii="Times New Roman" w:eastAsia="MS Mincho" w:hAnsi="Times New Roman" w:cs="Times New Roman"/>
            <w:bCs/>
            <w:sz w:val="20"/>
            <w:szCs w:val="20"/>
            <w:lang w:val="en-GB" w:eastAsia="en-US"/>
          </w:rPr>
          <w:t xml:space="preserve">)/2 during the </w:t>
        </w:r>
        <w:r w:rsidRPr="00C212A2">
          <w:rPr>
            <w:rFonts w:ascii="Times New Roman" w:eastAsia="MS Mincho" w:hAnsi="Times New Roman" w:cs="Times New Roman"/>
            <w:bCs/>
            <w:i/>
            <w:iCs/>
            <w:sz w:val="20"/>
            <w:szCs w:val="20"/>
            <w:lang w:val="en-GB" w:eastAsia="en-US"/>
          </w:rPr>
          <w:t>transmitter OFF period</w:t>
        </w:r>
        <w:r w:rsidRPr="00C212A2">
          <w:rPr>
            <w:rFonts w:ascii="Times New Roman" w:eastAsia="MS Mincho" w:hAnsi="Times New Roman" w:cs="Times New Roman"/>
            <w:bCs/>
            <w:sz w:val="20"/>
            <w:szCs w:val="20"/>
            <w:lang w:val="en-GB" w:eastAsia="en-US"/>
          </w:rPr>
          <w:t>.</w:t>
        </w:r>
        <w:r w:rsidRPr="00C212A2">
          <w:rPr>
            <w:rFonts w:ascii="Times New Roman" w:eastAsia="MS Mincho" w:hAnsi="Times New Roman" w:cs="Times New Roman"/>
            <w:bCs/>
            <w:sz w:val="20"/>
            <w:szCs w:val="20"/>
            <w:lang w:eastAsia="en-US"/>
          </w:rPr>
          <w:t xml:space="preserve"> </w:t>
        </w:r>
        <w:r w:rsidRPr="00C212A2">
          <w:rPr>
            <w:rFonts w:ascii="Times New Roman" w:eastAsia="MS Mincho" w:hAnsi="Times New Roman" w:cs="Times New Roman"/>
            <w:sz w:val="20"/>
            <w:szCs w:val="20"/>
            <w:lang w:val="en-GB" w:eastAsia="en-US"/>
          </w:rPr>
          <w:t xml:space="preserve">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w:t>
        </w:r>
        <w:r w:rsidRPr="00C212A2">
          <w:rPr>
            <w:rFonts w:ascii="Times New Roman" w:eastAsia="MS Mincho" w:hAnsi="Times New Roman" w:cs="Times New Roman"/>
            <w:sz w:val="20"/>
            <w:szCs w:val="20"/>
            <w:lang w:eastAsia="en-US"/>
          </w:rPr>
          <w:t xml:space="preserve">the smallest supported </w:t>
        </w:r>
        <w:r w:rsidRPr="00C212A2">
          <w:rPr>
            <w:rFonts w:ascii="Times New Roman" w:eastAsia="MS Mincho" w:hAnsi="Times New Roman" w:cs="Times New Roman"/>
            <w:sz w:val="20"/>
            <w:szCs w:val="20"/>
            <w:lang w:val="en-GB" w:eastAsia="en-US"/>
          </w:rPr>
          <w:t>Sub Carrier Spacing in kHz</w:t>
        </w:r>
        <w:r w:rsidRPr="00C212A2">
          <w:rPr>
            <w:rFonts w:ascii="Times New Roman" w:eastAsia="MS Mincho" w:hAnsi="Times New Roman" w:cs="Times New Roman"/>
            <w:sz w:val="20"/>
            <w:szCs w:val="20"/>
            <w:lang w:eastAsia="en-US"/>
          </w:rPr>
          <w:t xml:space="preserve"> in the </w:t>
        </w:r>
        <w:r w:rsidRPr="00C212A2">
          <w:rPr>
            <w:rFonts w:ascii="Times New Roman" w:eastAsia="MS Mincho" w:hAnsi="Times New Roman" w:cs="Times New Roman"/>
            <w:i/>
            <w:iCs/>
            <w:sz w:val="20"/>
            <w:szCs w:val="20"/>
            <w:lang w:val="en-GB" w:eastAsia="en-US"/>
          </w:rPr>
          <w:t xml:space="preserve">Aggregated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-DU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-MT)</w:t>
        </w:r>
        <w:r w:rsidRPr="00C212A2">
          <w:rPr>
            <w:rFonts w:ascii="Times New Roman" w:eastAsia="MS Mincho" w:hAnsi="Times New Roman" w:cs="Times New Roman"/>
            <w:i/>
            <w:iCs/>
            <w:sz w:val="20"/>
            <w:szCs w:val="20"/>
            <w:lang w:eastAsia="en-US"/>
          </w:rPr>
          <w:t xml:space="preserve"> </w:t>
        </w:r>
        <w:r w:rsidRPr="00C212A2">
          <w:rPr>
            <w:rFonts w:ascii="Times New Roman" w:eastAsia="MS Mincho" w:hAnsi="Times New Roman" w:cs="Times New Roman"/>
            <w:i/>
            <w:iCs/>
            <w:sz w:val="20"/>
            <w:szCs w:val="20"/>
            <w:lang w:val="en-GB" w:eastAsia="en-US"/>
          </w:rPr>
          <w:t>Channel Bandwidth</w:t>
        </w:r>
        <w:r w:rsidRPr="00C212A2">
          <w:rPr>
            <w:rFonts w:ascii="Times New Roman" w:eastAsia="MS Mincho" w:hAnsi="Times New Roman" w:cs="Times New Roman"/>
            <w:sz w:val="20"/>
            <w:szCs w:val="20"/>
            <w:lang w:val="en-GB" w:eastAsia="en-US"/>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02" w:author="CATT" w:date="2021-03-30T15:22:00Z"/>
          <w:rFonts w:ascii="Arial" w:hAnsi="Arial" w:cs="Times New Roman"/>
          <w:szCs w:val="20"/>
          <w:lang w:val="en-GB" w:eastAsia="ja-JP"/>
        </w:rPr>
      </w:pPr>
      <w:bookmarkStart w:id="103" w:name="_Toc58917850"/>
      <w:bookmarkStart w:id="104" w:name="_Toc58915669"/>
      <w:bookmarkStart w:id="105" w:name="_Toc53183002"/>
      <w:bookmarkStart w:id="106" w:name="_Toc45885893"/>
      <w:bookmarkStart w:id="107" w:name="_Toc37272816"/>
      <w:bookmarkStart w:id="108" w:name="_Toc36635870"/>
      <w:bookmarkStart w:id="109" w:name="_Toc29810518"/>
      <w:bookmarkStart w:id="110" w:name="_Toc21102669"/>
      <w:ins w:id="111" w:author="CATT" w:date="2021-03-30T15:22:00Z">
        <w:r w:rsidRPr="00C761EA">
          <w:rPr>
            <w:rFonts w:ascii="Arial" w:hAnsi="Arial" w:cs="Times New Roman"/>
            <w:szCs w:val="20"/>
            <w:lang w:val="en-GB" w:eastAsia="ja-JP"/>
          </w:rPr>
          <w:t>6.5.1.2</w:t>
        </w:r>
        <w:r w:rsidRPr="00C761EA">
          <w:rPr>
            <w:rFonts w:ascii="Arial" w:hAnsi="Arial" w:cs="Times New Roman"/>
            <w:szCs w:val="20"/>
            <w:lang w:val="en-GB" w:eastAsia="ja-JP"/>
          </w:rPr>
          <w:tab/>
          <w:t>Minimum requirement</w:t>
        </w:r>
        <w:bookmarkEnd w:id="103"/>
        <w:bookmarkEnd w:id="104"/>
        <w:bookmarkEnd w:id="105"/>
        <w:bookmarkEnd w:id="106"/>
        <w:bookmarkEnd w:id="107"/>
        <w:bookmarkEnd w:id="108"/>
        <w:bookmarkEnd w:id="109"/>
        <w:bookmarkEnd w:id="110"/>
      </w:ins>
    </w:p>
    <w:p w:rsidR="00C761EA" w:rsidRPr="00C761EA" w:rsidRDefault="00C761EA" w:rsidP="00C761EA">
      <w:pPr>
        <w:overflowPunct w:val="0"/>
        <w:autoSpaceDE w:val="0"/>
        <w:autoSpaceDN w:val="0"/>
        <w:adjustRightInd w:val="0"/>
        <w:spacing w:after="180"/>
        <w:rPr>
          <w:ins w:id="112" w:author="CATT" w:date="2021-03-30T15:22:00Z"/>
          <w:rFonts w:ascii="Times New Roman" w:eastAsia="等线" w:hAnsi="Times New Roman" w:cs="Times New Roman"/>
          <w:color w:val="000000"/>
          <w:sz w:val="20"/>
          <w:szCs w:val="20"/>
          <w:lang w:val="en-GB" w:eastAsia="ja-JP"/>
        </w:rPr>
      </w:pPr>
      <w:ins w:id="113"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14"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15"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16" w:author="CATT" w:date="2021-03-30T15:22:00Z">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17"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18" w:author="CATT1" w:date="2021-03-30T15:58:00Z">
        <w:r w:rsidR="00563ACE">
          <w:rPr>
            <w:rFonts w:ascii="Times New Roman" w:eastAsia="等线" w:hAnsi="Times New Roman" w:cs="Times New Roman" w:hint="eastAsia"/>
            <w:color w:val="000000"/>
            <w:sz w:val="20"/>
            <w:szCs w:val="20"/>
            <w:lang w:val="en-GB"/>
          </w:rPr>
          <w:t>7</w:t>
        </w:r>
      </w:ins>
      <w:ins w:id="119" w:author="CATT" w:date="2021-03-30T15:22:00Z">
        <w:r w:rsidRPr="00C761EA">
          <w:rPr>
            <w:rFonts w:ascii="Times New Roman" w:eastAsia="等线" w:hAnsi="Times New Roman" w:cs="Times New Roman"/>
            <w:color w:val="000000"/>
            <w:sz w:val="20"/>
            <w:szCs w:val="20"/>
            <w:lang w:val="en-GB" w:eastAsia="ja-JP"/>
          </w:rPr>
          <w:t>4 [</w:t>
        </w:r>
        <w:del w:id="120"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21" w:author="CATT2" w:date="2021-04-16T16:40:00Z">
        <w:r w:rsidR="00C212A2">
          <w:rPr>
            <w:rFonts w:ascii="Times New Roman" w:eastAsia="等线" w:hAnsi="Times New Roman" w:cs="Times New Roman" w:hint="eastAsia"/>
            <w:color w:val="000000"/>
            <w:sz w:val="20"/>
            <w:szCs w:val="20"/>
            <w:lang w:val="en-GB"/>
          </w:rPr>
          <w:t>x</w:t>
        </w:r>
      </w:ins>
      <w:ins w:id="122" w:author="CATT" w:date="2021-03-30T15:22:00Z">
        <w:r w:rsidRPr="00C761EA">
          <w:rPr>
            <w:rFonts w:ascii="Times New Roman" w:eastAsia="等线" w:hAnsi="Times New Roman" w:cs="Times New Roman"/>
            <w:color w:val="000000"/>
            <w:sz w:val="20"/>
            <w:szCs w:val="20"/>
            <w:lang w:val="en-GB" w:eastAsia="ja-JP"/>
          </w:rPr>
          <w:t>], clause 9.5.2.2.</w:t>
        </w:r>
      </w:ins>
    </w:p>
    <w:p w:rsidR="00C761EA" w:rsidRDefault="00C761EA" w:rsidP="00C761EA">
      <w:pPr>
        <w:overflowPunct w:val="0"/>
        <w:autoSpaceDE w:val="0"/>
        <w:autoSpaceDN w:val="0"/>
        <w:adjustRightInd w:val="0"/>
        <w:spacing w:after="180"/>
        <w:rPr>
          <w:ins w:id="123" w:author="CATT1" w:date="2021-03-30T15:58:00Z"/>
          <w:rFonts w:ascii="Times New Roman" w:eastAsia="等线" w:hAnsi="Times New Roman" w:cs="Times New Roman"/>
          <w:color w:val="000000"/>
          <w:sz w:val="20"/>
          <w:szCs w:val="20"/>
          <w:lang w:val="en-GB"/>
        </w:rPr>
      </w:pPr>
      <w:ins w:id="124"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25"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26"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27" w:author="CATT" w:date="2021-03-30T15:22:00Z">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28"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29" w:author="CATT1" w:date="2021-03-30T15:58:00Z">
        <w:r w:rsidR="00563ACE">
          <w:rPr>
            <w:rFonts w:ascii="Times New Roman" w:eastAsia="等线" w:hAnsi="Times New Roman" w:cs="Times New Roman" w:hint="eastAsia"/>
            <w:color w:val="000000"/>
            <w:sz w:val="20"/>
            <w:szCs w:val="20"/>
            <w:lang w:val="en-GB"/>
          </w:rPr>
          <w:t>7</w:t>
        </w:r>
      </w:ins>
      <w:ins w:id="130" w:author="CATT" w:date="2021-03-30T15:22:00Z">
        <w:r w:rsidRPr="00C761EA">
          <w:rPr>
            <w:rFonts w:ascii="Times New Roman" w:eastAsia="等线" w:hAnsi="Times New Roman" w:cs="Times New Roman"/>
            <w:color w:val="000000"/>
            <w:sz w:val="20"/>
            <w:szCs w:val="20"/>
            <w:lang w:val="en-GB" w:eastAsia="ja-JP"/>
          </w:rPr>
          <w:t>4 [</w:t>
        </w:r>
        <w:del w:id="131"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32" w:author="CATT2" w:date="2021-04-16T16:40:00Z">
        <w:r w:rsidR="00C212A2">
          <w:rPr>
            <w:rFonts w:ascii="Times New Roman" w:eastAsia="等线" w:hAnsi="Times New Roman" w:cs="Times New Roman" w:hint="eastAsia"/>
            <w:color w:val="000000"/>
            <w:sz w:val="20"/>
            <w:szCs w:val="20"/>
            <w:lang w:val="en-GB"/>
          </w:rPr>
          <w:t>x</w:t>
        </w:r>
      </w:ins>
      <w:ins w:id="133" w:author="CATT" w:date="2021-03-30T15:22:00Z">
        <w:r w:rsidRPr="00C761EA">
          <w:rPr>
            <w:rFonts w:ascii="Times New Roman" w:eastAsia="等线" w:hAnsi="Times New Roman" w:cs="Times New Roman"/>
            <w:color w:val="000000"/>
            <w:sz w:val="20"/>
            <w:szCs w:val="20"/>
            <w:lang w:val="en-GB" w:eastAsia="ja-JP"/>
          </w:rPr>
          <w:t>], clause 9.5.2.3.</w:t>
        </w:r>
      </w:ins>
    </w:p>
    <w:p w:rsidR="00563ACE" w:rsidRPr="00C761EA" w:rsidRDefault="00563ACE" w:rsidP="00563ACE">
      <w:pPr>
        <w:overflowPunct w:val="0"/>
        <w:autoSpaceDE w:val="0"/>
        <w:autoSpaceDN w:val="0"/>
        <w:adjustRightInd w:val="0"/>
        <w:spacing w:after="180"/>
        <w:rPr>
          <w:ins w:id="134" w:author="CATT1" w:date="2021-03-30T15:58:00Z"/>
          <w:rFonts w:ascii="Times New Roman" w:eastAsia="等线" w:hAnsi="Times New Roman" w:cs="Times New Roman"/>
          <w:color w:val="000000"/>
          <w:sz w:val="20"/>
          <w:szCs w:val="20"/>
          <w:lang w:val="en-GB" w:eastAsia="ja-JP"/>
        </w:rPr>
      </w:pPr>
      <w:ins w:id="135"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36"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37" w:author="CATT2" w:date="2021-04-16T16:40:00Z">
        <w:r w:rsidR="00C212A2">
          <w:rPr>
            <w:rFonts w:ascii="Times New Roman" w:eastAsia="等线" w:hAnsi="Times New Roman" w:cs="Times New Roman" w:hint="eastAsia"/>
            <w:color w:val="000000"/>
            <w:sz w:val="20"/>
            <w:szCs w:val="20"/>
            <w:lang w:val="en-GB"/>
          </w:rPr>
          <w:t>x</w:t>
        </w:r>
      </w:ins>
      <w:ins w:id="138" w:author="CATT1" w:date="2021-03-30T15:58:00Z">
        <w:r w:rsidRPr="00C761EA">
          <w:rPr>
            <w:rFonts w:ascii="Times New Roman" w:eastAsia="等线" w:hAnsi="Times New Roman" w:cs="Times New Roman"/>
            <w:color w:val="000000"/>
            <w:sz w:val="20"/>
            <w:szCs w:val="20"/>
            <w:lang w:val="en-GB" w:eastAsia="ja-JP"/>
          </w:rPr>
          <w:t>], clause 9.5.2.</w:t>
        </w:r>
      </w:ins>
      <w:ins w:id="139" w:author="CATT1" w:date="2021-03-30T15:59:00Z">
        <w:r>
          <w:rPr>
            <w:rFonts w:ascii="Times New Roman" w:eastAsia="等线" w:hAnsi="Times New Roman" w:cs="Times New Roman" w:hint="eastAsia"/>
            <w:color w:val="000000"/>
            <w:sz w:val="20"/>
            <w:szCs w:val="20"/>
            <w:lang w:val="en-GB"/>
          </w:rPr>
          <w:t>4</w:t>
        </w:r>
      </w:ins>
      <w:ins w:id="140" w:author="CATT1" w:date="2021-03-30T15:58:00Z">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141" w:author="CATT" w:date="2021-03-30T15:22:00Z"/>
          <w:rFonts w:ascii="Times New Roman" w:eastAsia="等线" w:hAnsi="Times New Roman" w:cs="Times New Roman"/>
          <w:color w:val="000000"/>
          <w:sz w:val="20"/>
          <w:szCs w:val="20"/>
          <w:lang w:val="en-GB"/>
        </w:rPr>
      </w:pPr>
      <w:ins w:id="142"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43"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44" w:author="CATT2" w:date="2021-04-16T16:40:00Z">
        <w:r w:rsidR="00C212A2">
          <w:rPr>
            <w:rFonts w:ascii="Times New Roman" w:eastAsia="等线" w:hAnsi="Times New Roman" w:cs="Times New Roman" w:hint="eastAsia"/>
            <w:color w:val="000000"/>
            <w:sz w:val="20"/>
            <w:szCs w:val="20"/>
            <w:lang w:val="en-GB"/>
          </w:rPr>
          <w:t>x</w:t>
        </w:r>
      </w:ins>
      <w:ins w:id="145" w:author="CATT1" w:date="2021-03-30T15:58:00Z">
        <w:r w:rsidRPr="00C761EA">
          <w:rPr>
            <w:rFonts w:ascii="Times New Roman" w:eastAsia="等线" w:hAnsi="Times New Roman" w:cs="Times New Roman"/>
            <w:color w:val="000000"/>
            <w:sz w:val="20"/>
            <w:szCs w:val="20"/>
            <w:lang w:val="en-GB" w:eastAsia="ja-JP"/>
          </w:rPr>
          <w:t>], clause 9.5.2.</w:t>
        </w:r>
      </w:ins>
      <w:ins w:id="146" w:author="CATT1" w:date="2021-03-30T15:59:00Z">
        <w:r>
          <w:rPr>
            <w:rFonts w:ascii="Times New Roman" w:eastAsia="等线" w:hAnsi="Times New Roman" w:cs="Times New Roman" w:hint="eastAsia"/>
            <w:color w:val="000000"/>
            <w:sz w:val="20"/>
            <w:szCs w:val="20"/>
            <w:lang w:val="en-GB"/>
          </w:rPr>
          <w:t>5</w:t>
        </w:r>
      </w:ins>
      <w:ins w:id="147" w:author="CATT1" w:date="2021-03-30T15:58:00Z">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48" w:author="CATT" w:date="2021-03-30T15:22:00Z"/>
          <w:rFonts w:ascii="Arial" w:hAnsi="Arial" w:cs="Times New Roman"/>
          <w:szCs w:val="20"/>
          <w:lang w:val="en-GB" w:eastAsia="ja-JP"/>
        </w:rPr>
      </w:pPr>
      <w:bookmarkStart w:id="149" w:name="_Toc58917851"/>
      <w:bookmarkStart w:id="150" w:name="_Toc58915670"/>
      <w:bookmarkStart w:id="151" w:name="_Toc53183003"/>
      <w:bookmarkStart w:id="152" w:name="_Toc45885894"/>
      <w:bookmarkStart w:id="153" w:name="_Toc37272817"/>
      <w:bookmarkStart w:id="154" w:name="_Toc36635871"/>
      <w:bookmarkStart w:id="155" w:name="_Toc29810519"/>
      <w:bookmarkStart w:id="156" w:name="_Toc21102670"/>
      <w:ins w:id="157" w:author="CATT" w:date="2021-03-30T15:22:00Z">
        <w:r w:rsidRPr="00C761EA">
          <w:rPr>
            <w:rFonts w:ascii="Arial" w:hAnsi="Arial" w:cs="Times New Roman"/>
            <w:szCs w:val="20"/>
            <w:lang w:val="en-GB" w:eastAsia="ja-JP"/>
          </w:rPr>
          <w:t>6.5.1.3</w:t>
        </w:r>
        <w:r w:rsidRPr="00C761EA">
          <w:rPr>
            <w:rFonts w:ascii="Arial" w:hAnsi="Arial" w:cs="Times New Roman"/>
            <w:szCs w:val="20"/>
            <w:lang w:val="en-GB" w:eastAsia="ja-JP"/>
          </w:rPr>
          <w:tab/>
          <w:t>Test purpose</w:t>
        </w:r>
        <w:bookmarkEnd w:id="149"/>
        <w:bookmarkEnd w:id="150"/>
        <w:bookmarkEnd w:id="151"/>
        <w:bookmarkEnd w:id="152"/>
        <w:bookmarkEnd w:id="153"/>
        <w:bookmarkEnd w:id="154"/>
        <w:bookmarkEnd w:id="155"/>
        <w:bookmarkEnd w:id="156"/>
      </w:ins>
    </w:p>
    <w:p w:rsidR="00C761EA" w:rsidRPr="00C761EA" w:rsidRDefault="00C761EA" w:rsidP="00C761EA">
      <w:pPr>
        <w:overflowPunct w:val="0"/>
        <w:autoSpaceDE w:val="0"/>
        <w:autoSpaceDN w:val="0"/>
        <w:adjustRightInd w:val="0"/>
        <w:spacing w:after="180"/>
        <w:rPr>
          <w:ins w:id="158" w:author="CATT" w:date="2021-03-30T15:22:00Z"/>
          <w:rFonts w:ascii="Times New Roman" w:eastAsia="等线" w:hAnsi="Times New Roman" w:cs="Times New Roman"/>
          <w:color w:val="000000"/>
          <w:sz w:val="20"/>
          <w:szCs w:val="20"/>
          <w:lang w:val="en-GB" w:eastAsia="ja-JP"/>
        </w:rPr>
      </w:pPr>
      <w:ins w:id="159"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OFF power</w:t>
        </w:r>
        <w:r w:rsidRPr="00C761EA">
          <w:rPr>
            <w:rFonts w:ascii="Times New Roman" w:eastAsia="等线" w:hAnsi="Times New Roman" w:cs="Times New Roman"/>
            <w:color w:val="000000"/>
            <w:sz w:val="20"/>
            <w:szCs w:val="20"/>
            <w:lang w:val="en-GB"/>
          </w:rPr>
          <w:t xml:space="preserve"> is</w:t>
        </w:r>
        <w:r w:rsidRPr="00C761EA">
          <w:rPr>
            <w:rFonts w:ascii="Times New Roman" w:eastAsia="等线" w:hAnsi="Times New Roman" w:cs="Times New Roman"/>
            <w:color w:val="000000"/>
            <w:sz w:val="20"/>
            <w:szCs w:val="20"/>
            <w:lang w:val="en-GB" w:eastAsia="ja-JP"/>
          </w:rPr>
          <w:t xml:space="preserv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60" w:author="CATT" w:date="2021-03-30T15:22:00Z"/>
          <w:rFonts w:ascii="Arial" w:hAnsi="Arial" w:cs="Times New Roman"/>
          <w:szCs w:val="20"/>
          <w:lang w:val="en-GB" w:eastAsia="ja-JP"/>
        </w:rPr>
      </w:pPr>
      <w:bookmarkStart w:id="161" w:name="_Toc58917852"/>
      <w:bookmarkStart w:id="162" w:name="_Toc58915671"/>
      <w:bookmarkStart w:id="163" w:name="_Toc53183004"/>
      <w:bookmarkStart w:id="164" w:name="_Toc45885895"/>
      <w:bookmarkStart w:id="165" w:name="_Toc37272818"/>
      <w:bookmarkStart w:id="166" w:name="_Toc36635872"/>
      <w:bookmarkStart w:id="167" w:name="_Toc29810520"/>
      <w:bookmarkStart w:id="168" w:name="_Toc21102671"/>
      <w:ins w:id="169" w:author="CATT" w:date="2021-03-30T15:22:00Z">
        <w:r w:rsidRPr="00C761EA">
          <w:rPr>
            <w:rFonts w:ascii="Arial" w:hAnsi="Arial" w:cs="Times New Roman"/>
            <w:szCs w:val="20"/>
            <w:lang w:val="en-GB" w:eastAsia="ja-JP"/>
          </w:rPr>
          <w:t>6.5.1.4</w:t>
        </w:r>
        <w:r w:rsidRPr="00C761EA">
          <w:rPr>
            <w:rFonts w:ascii="Arial" w:hAnsi="Arial" w:cs="Times New Roman"/>
            <w:szCs w:val="20"/>
            <w:lang w:val="en-GB" w:eastAsia="ja-JP"/>
          </w:rPr>
          <w:tab/>
          <w:t>Method of test</w:t>
        </w:r>
        <w:bookmarkEnd w:id="161"/>
        <w:bookmarkEnd w:id="162"/>
        <w:bookmarkEnd w:id="163"/>
        <w:bookmarkEnd w:id="164"/>
        <w:bookmarkEnd w:id="165"/>
        <w:bookmarkEnd w:id="166"/>
        <w:bookmarkEnd w:id="167"/>
        <w:bookmarkEnd w:id="168"/>
      </w:ins>
    </w:p>
    <w:p w:rsidR="00C761EA" w:rsidRPr="00C761EA" w:rsidRDefault="00C761EA" w:rsidP="00C761EA">
      <w:pPr>
        <w:overflowPunct w:val="0"/>
        <w:autoSpaceDE w:val="0"/>
        <w:autoSpaceDN w:val="0"/>
        <w:adjustRightInd w:val="0"/>
        <w:spacing w:after="180"/>
        <w:rPr>
          <w:ins w:id="170" w:author="CATT" w:date="2021-03-30T15:22:00Z"/>
          <w:rFonts w:ascii="Times New Roman" w:eastAsia="等线" w:hAnsi="Times New Roman" w:cs="Times New Roman"/>
          <w:color w:val="000000"/>
          <w:sz w:val="20"/>
          <w:szCs w:val="20"/>
          <w:lang w:val="en-GB" w:eastAsia="ja-JP"/>
        </w:rPr>
      </w:pPr>
      <w:ins w:id="171" w:author="CATT" w:date="2021-03-30T15:22:00Z">
        <w:r w:rsidRPr="00C761EA">
          <w:rPr>
            <w:rFonts w:ascii="Times New Roman" w:eastAsia="等线" w:hAnsi="Times New Roman" w:cs="Times New Roman"/>
            <w:color w:val="000000"/>
            <w:sz w:val="20"/>
            <w:szCs w:val="20"/>
            <w:lang w:val="en-GB" w:eastAsia="ja-JP"/>
          </w:rPr>
          <w:t>Requirement is tested together with transmitter transient period, as described in clause 6.5.2.4.</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72" w:author="CATT" w:date="2021-03-30T15:22:00Z"/>
          <w:rFonts w:ascii="Arial" w:hAnsi="Arial" w:cs="Times New Roman"/>
          <w:szCs w:val="20"/>
          <w:lang w:val="en-GB" w:eastAsia="ja-JP"/>
        </w:rPr>
      </w:pPr>
      <w:bookmarkStart w:id="173" w:name="_Toc58917853"/>
      <w:bookmarkStart w:id="174" w:name="_Toc58915672"/>
      <w:bookmarkStart w:id="175" w:name="_Toc53183005"/>
      <w:bookmarkStart w:id="176" w:name="_Toc45885896"/>
      <w:bookmarkStart w:id="177" w:name="_Toc37272819"/>
      <w:bookmarkStart w:id="178" w:name="_Toc36635873"/>
      <w:bookmarkStart w:id="179" w:name="_Toc29810521"/>
      <w:bookmarkStart w:id="180" w:name="_Toc21102672"/>
      <w:ins w:id="181" w:author="CATT" w:date="2021-03-30T15:22:00Z">
        <w:r w:rsidRPr="00C761EA">
          <w:rPr>
            <w:rFonts w:ascii="Arial" w:hAnsi="Arial" w:cs="Times New Roman"/>
            <w:szCs w:val="20"/>
            <w:lang w:val="en-GB" w:eastAsia="ja-JP"/>
          </w:rPr>
          <w:t>6.5.1.5</w:t>
        </w:r>
        <w:r w:rsidRPr="00C761EA">
          <w:rPr>
            <w:rFonts w:ascii="Arial" w:hAnsi="Arial" w:cs="Times New Roman"/>
            <w:szCs w:val="20"/>
            <w:lang w:val="en-GB" w:eastAsia="ja-JP"/>
          </w:rPr>
          <w:tab/>
          <w:t>Test requirements</w:t>
        </w:r>
        <w:bookmarkEnd w:id="173"/>
        <w:bookmarkEnd w:id="174"/>
        <w:bookmarkEnd w:id="175"/>
        <w:bookmarkEnd w:id="176"/>
        <w:bookmarkEnd w:id="177"/>
        <w:bookmarkEnd w:id="178"/>
        <w:bookmarkEnd w:id="179"/>
        <w:bookmarkEnd w:id="180"/>
      </w:ins>
    </w:p>
    <w:p w:rsidR="00C761EA" w:rsidRPr="00C761EA" w:rsidRDefault="00C761EA" w:rsidP="00C761EA">
      <w:pPr>
        <w:overflowPunct w:val="0"/>
        <w:autoSpaceDE w:val="0"/>
        <w:autoSpaceDN w:val="0"/>
        <w:adjustRightInd w:val="0"/>
        <w:spacing w:after="180"/>
        <w:rPr>
          <w:ins w:id="182" w:author="CATT" w:date="2021-03-30T15:22:00Z"/>
          <w:rFonts w:ascii="Times New Roman" w:eastAsia="等线" w:hAnsi="Times New Roman" w:cs="v4.2.0"/>
          <w:color w:val="000000"/>
          <w:sz w:val="20"/>
          <w:szCs w:val="20"/>
          <w:lang w:val="en-GB" w:eastAsia="ja-JP"/>
        </w:rPr>
      </w:pPr>
      <w:ins w:id="183" w:author="CATT" w:date="2021-03-30T15:22:00Z">
        <w:r w:rsidRPr="00C761EA">
          <w:rPr>
            <w:rFonts w:ascii="Times New Roman" w:eastAsia="等线" w:hAnsi="Times New Roman" w:cs="Times New Roman"/>
            <w:color w:val="000000"/>
            <w:sz w:val="20"/>
            <w:szCs w:val="20"/>
            <w:lang w:val="en-GB" w:eastAsia="ja-JP"/>
          </w:rPr>
          <w:t>The conformance testing of transmit OFF power is included in the conformance testing of transmit</w:t>
        </w:r>
        <w:r w:rsidRPr="00C761EA">
          <w:rPr>
            <w:rFonts w:ascii="Times New Roman" w:eastAsia="等线" w:hAnsi="Times New Roman" w:cs="Times New Roman"/>
            <w:color w:val="000000"/>
            <w:sz w:val="20"/>
            <w:szCs w:val="20"/>
            <w:lang w:val="en-GB"/>
          </w:rPr>
          <w:t>ter transient period</w:t>
        </w:r>
        <w:r w:rsidRPr="00C761EA">
          <w:rPr>
            <w:rFonts w:ascii="Times New Roman" w:eastAsia="等线" w:hAnsi="Times New Roman" w:cs="Times New Roman"/>
            <w:color w:val="000000"/>
            <w:sz w:val="20"/>
            <w:szCs w:val="20"/>
            <w:lang w:val="en-GB" w:eastAsia="ja-JP"/>
          </w:rPr>
          <w:t>; therefore, see clause 6.</w:t>
        </w:r>
        <w:r w:rsidRPr="00C761EA">
          <w:rPr>
            <w:rFonts w:ascii="Times New Roman" w:eastAsia="等线" w:hAnsi="Times New Roman" w:cs="Times New Roman"/>
            <w:color w:val="000000"/>
            <w:sz w:val="20"/>
            <w:szCs w:val="20"/>
            <w:lang w:val="en-GB"/>
          </w:rPr>
          <w:t>5</w:t>
        </w:r>
        <w:r w:rsidRPr="00C761EA">
          <w:rPr>
            <w:rFonts w:ascii="Times New Roman" w:eastAsia="等线" w:hAnsi="Times New Roman" w:cs="Times New Roman"/>
            <w:color w:val="000000"/>
            <w:sz w:val="20"/>
            <w:szCs w:val="20"/>
            <w:lang w:val="en-GB" w:eastAsia="ja-JP"/>
          </w:rPr>
          <w:t>.2.5 for test requirements.</w:t>
        </w:r>
      </w:ins>
    </w:p>
    <w:p w:rsidR="00C761EA" w:rsidRPr="00C761EA" w:rsidRDefault="00C761EA" w:rsidP="00C761EA">
      <w:pPr>
        <w:keepNext/>
        <w:keepLines/>
        <w:overflowPunct w:val="0"/>
        <w:autoSpaceDE w:val="0"/>
        <w:autoSpaceDN w:val="0"/>
        <w:adjustRightInd w:val="0"/>
        <w:spacing w:before="120" w:after="180"/>
        <w:ind w:left="1134" w:hanging="1134"/>
        <w:outlineLvl w:val="2"/>
        <w:rPr>
          <w:ins w:id="184" w:author="CATT" w:date="2021-03-30T15:22:00Z"/>
          <w:rFonts w:ascii="Arial" w:hAnsi="Arial" w:cs="Times New Roman"/>
          <w:sz w:val="28"/>
          <w:szCs w:val="20"/>
          <w:lang w:val="en-GB" w:eastAsia="ja-JP"/>
        </w:rPr>
      </w:pPr>
      <w:bookmarkStart w:id="185" w:name="_Toc58917854"/>
      <w:bookmarkStart w:id="186" w:name="_Toc58915673"/>
      <w:bookmarkStart w:id="187" w:name="_Toc53183006"/>
      <w:bookmarkStart w:id="188" w:name="_Toc45885897"/>
      <w:bookmarkStart w:id="189" w:name="_Toc37272820"/>
      <w:bookmarkStart w:id="190" w:name="_Toc36635874"/>
      <w:bookmarkStart w:id="191" w:name="_Toc29810522"/>
      <w:bookmarkStart w:id="192" w:name="_Toc21102673"/>
      <w:ins w:id="193" w:author="CATT" w:date="2021-03-30T15:22:00Z">
        <w:r w:rsidRPr="00C761EA">
          <w:rPr>
            <w:rFonts w:ascii="Arial" w:hAnsi="Arial" w:cs="Times New Roman"/>
            <w:sz w:val="28"/>
            <w:szCs w:val="20"/>
            <w:lang w:val="en-GB" w:eastAsia="ja-JP"/>
          </w:rPr>
          <w:t>6.5.2</w:t>
        </w:r>
        <w:r w:rsidRPr="00C761EA">
          <w:rPr>
            <w:rFonts w:ascii="Arial" w:hAnsi="Arial" w:cs="Times New Roman"/>
            <w:sz w:val="28"/>
            <w:szCs w:val="20"/>
            <w:lang w:val="en-GB" w:eastAsia="ja-JP"/>
          </w:rPr>
          <w:tab/>
          <w:t>OTA transmitter transient period</w:t>
        </w:r>
        <w:bookmarkEnd w:id="185"/>
        <w:bookmarkEnd w:id="186"/>
        <w:bookmarkEnd w:id="187"/>
        <w:bookmarkEnd w:id="188"/>
        <w:bookmarkEnd w:id="189"/>
        <w:bookmarkEnd w:id="190"/>
        <w:bookmarkEnd w:id="191"/>
        <w:bookmarkEnd w:id="192"/>
      </w:ins>
    </w:p>
    <w:p w:rsidR="00C761EA" w:rsidRPr="00C761EA" w:rsidRDefault="00C761EA" w:rsidP="00C761EA">
      <w:pPr>
        <w:keepNext/>
        <w:keepLines/>
        <w:overflowPunct w:val="0"/>
        <w:autoSpaceDE w:val="0"/>
        <w:autoSpaceDN w:val="0"/>
        <w:adjustRightInd w:val="0"/>
        <w:spacing w:before="120" w:after="180"/>
        <w:ind w:left="1418" w:hanging="1418"/>
        <w:outlineLvl w:val="3"/>
        <w:rPr>
          <w:ins w:id="194" w:author="CATT" w:date="2021-03-30T15:22:00Z"/>
          <w:rFonts w:ascii="Arial" w:hAnsi="Arial" w:cs="Times New Roman"/>
          <w:szCs w:val="20"/>
          <w:lang w:val="en-GB" w:eastAsia="ja-JP"/>
        </w:rPr>
      </w:pPr>
      <w:bookmarkStart w:id="195" w:name="_Toc58917855"/>
      <w:bookmarkStart w:id="196" w:name="_Toc58915674"/>
      <w:bookmarkStart w:id="197" w:name="_Toc53183007"/>
      <w:bookmarkStart w:id="198" w:name="_Toc45885898"/>
      <w:bookmarkStart w:id="199" w:name="_Toc37272821"/>
      <w:bookmarkStart w:id="200" w:name="_Toc36635875"/>
      <w:bookmarkStart w:id="201" w:name="_Toc29810523"/>
      <w:bookmarkStart w:id="202" w:name="_Toc21102674"/>
      <w:ins w:id="203" w:author="CATT" w:date="2021-03-30T15:22:00Z">
        <w:r w:rsidRPr="00C761EA">
          <w:rPr>
            <w:rFonts w:ascii="Arial" w:hAnsi="Arial" w:cs="Times New Roman"/>
            <w:szCs w:val="20"/>
            <w:lang w:val="en-GB" w:eastAsia="ja-JP"/>
          </w:rPr>
          <w:t>6.5.2.1</w:t>
        </w:r>
        <w:r w:rsidRPr="00C761EA">
          <w:rPr>
            <w:rFonts w:ascii="Arial" w:hAnsi="Arial" w:cs="Times New Roman"/>
            <w:szCs w:val="20"/>
            <w:lang w:val="en-GB" w:eastAsia="ja-JP"/>
          </w:rPr>
          <w:tab/>
          <w:t>Definition and applicability</w:t>
        </w:r>
        <w:bookmarkEnd w:id="195"/>
        <w:bookmarkEnd w:id="196"/>
        <w:bookmarkEnd w:id="197"/>
        <w:bookmarkEnd w:id="198"/>
        <w:bookmarkEnd w:id="199"/>
        <w:bookmarkEnd w:id="200"/>
        <w:bookmarkEnd w:id="201"/>
        <w:bookmarkEnd w:id="202"/>
      </w:ins>
    </w:p>
    <w:p w:rsidR="00C761EA" w:rsidRPr="00C761EA" w:rsidDel="00C212A2" w:rsidRDefault="00C761EA" w:rsidP="00C761EA">
      <w:pPr>
        <w:overflowPunct w:val="0"/>
        <w:autoSpaceDE w:val="0"/>
        <w:autoSpaceDN w:val="0"/>
        <w:adjustRightInd w:val="0"/>
        <w:spacing w:after="180"/>
        <w:rPr>
          <w:ins w:id="204" w:author="CATT" w:date="2021-03-30T15:22:00Z"/>
          <w:del w:id="205" w:author="CATT2" w:date="2021-04-16T16:41:00Z"/>
          <w:rFonts w:ascii="Times New Roman" w:eastAsia="等线" w:hAnsi="Times New Roman" w:cs="Times New Roman"/>
          <w:color w:val="000000"/>
          <w:sz w:val="20"/>
          <w:szCs w:val="20"/>
          <w:lang w:val="en-GB" w:eastAsia="ja-JP"/>
        </w:rPr>
      </w:pPr>
      <w:ins w:id="206" w:author="CATT" w:date="2021-03-30T15:22:00Z">
        <w:del w:id="207" w:author="CATT2" w:date="2021-04-16T16:41:00Z">
          <w:r w:rsidRPr="00C761EA" w:rsidDel="00C212A2">
            <w:rPr>
              <w:rFonts w:ascii="Times New Roman" w:eastAsia="等线" w:hAnsi="Times New Roman" w:cs="Times New Roman"/>
              <w:color w:val="000000"/>
              <w:sz w:val="20"/>
              <w:szCs w:val="20"/>
              <w:lang w:val="en-GB"/>
            </w:rPr>
            <w:delText>The OTA</w:delText>
          </w:r>
          <w:r w:rsidRPr="00C761EA" w:rsidDel="00C212A2">
            <w:rPr>
              <w:rFonts w:ascii="Times New Roman" w:eastAsia="等线" w:hAnsi="Times New Roman" w:cs="Times New Roman"/>
              <w:i/>
              <w:color w:val="000000"/>
              <w:sz w:val="20"/>
              <w:szCs w:val="20"/>
              <w:lang w:val="en-GB"/>
            </w:rPr>
            <w:delText xml:space="preserve"> t</w:delText>
          </w:r>
          <w:r w:rsidRPr="00C761EA" w:rsidDel="00C212A2">
            <w:rPr>
              <w:rFonts w:ascii="Times New Roman" w:eastAsia="等线" w:hAnsi="Times New Roman" w:cs="Times New Roman"/>
              <w:i/>
              <w:color w:val="000000"/>
              <w:sz w:val="20"/>
              <w:szCs w:val="20"/>
              <w:lang w:val="en-GB" w:eastAsia="ja-JP"/>
            </w:rPr>
            <w:delText>ransmitter transient period</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rPr>
            <w:delText>requirements</w:delText>
          </w:r>
          <w:r w:rsidRPr="00C761EA" w:rsidDel="00C212A2">
            <w:rPr>
              <w:rFonts w:ascii="Times New Roman" w:eastAsia="等线" w:hAnsi="Times New Roman" w:cs="Times New Roman"/>
              <w:color w:val="000000"/>
              <w:sz w:val="20"/>
              <w:szCs w:val="20"/>
              <w:lang w:val="en-GB" w:eastAsia="ja-JP"/>
            </w:rPr>
            <w:delText xml:space="preserve"> apply only to TDD operation of BS</w:delText>
          </w:r>
        </w:del>
      </w:ins>
      <w:ins w:id="208" w:author="CATT1" w:date="2021-03-30T15:59:00Z">
        <w:del w:id="209" w:author="CATT2" w:date="2021-04-16T16:41:00Z">
          <w:r w:rsidR="00563ACE" w:rsidDel="00C212A2">
            <w:rPr>
              <w:rFonts w:ascii="Times New Roman" w:eastAsia="等线" w:hAnsi="Times New Roman" w:cs="Times New Roman" w:hint="eastAsia"/>
              <w:color w:val="000000"/>
              <w:sz w:val="20"/>
              <w:szCs w:val="20"/>
              <w:lang w:val="en-GB"/>
            </w:rPr>
            <w:delText>IAB-DU and TDD operat</w:delText>
          </w:r>
        </w:del>
      </w:ins>
      <w:ins w:id="210" w:author="CATT1" w:date="2021-03-30T16:00:00Z">
        <w:del w:id="211" w:author="CATT2" w:date="2021-04-16T16:41:00Z">
          <w:r w:rsidR="00563ACE" w:rsidDel="00C212A2">
            <w:rPr>
              <w:rFonts w:ascii="Times New Roman" w:eastAsia="等线" w:hAnsi="Times New Roman" w:cs="Times New Roman" w:hint="eastAsia"/>
              <w:color w:val="000000"/>
              <w:sz w:val="20"/>
              <w:szCs w:val="20"/>
              <w:lang w:val="en-GB"/>
            </w:rPr>
            <w:delText>ion of IAB-MT</w:delText>
          </w:r>
        </w:del>
      </w:ins>
      <w:ins w:id="212" w:author="CATT" w:date="2021-03-30T15:22:00Z">
        <w:del w:id="213" w:author="CATT2" w:date="2021-04-16T16:41:00Z">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214" w:author="CATT" w:date="2021-03-30T15:22:00Z"/>
          <w:del w:id="215" w:author="CATT2" w:date="2021-04-16T16:41:00Z"/>
          <w:rFonts w:ascii="Times New Roman" w:eastAsia="等线" w:hAnsi="Times New Roman" w:cs="Times New Roman"/>
          <w:color w:val="000000"/>
          <w:sz w:val="20"/>
          <w:szCs w:val="20"/>
          <w:lang w:val="en-GB" w:eastAsia="ja-JP"/>
        </w:rPr>
      </w:pPr>
      <w:ins w:id="216" w:author="CATT" w:date="2021-03-30T15:22:00Z">
        <w:del w:id="217" w:author="CATT2" w:date="2021-04-16T16:41:00Z">
          <w:r w:rsidRPr="00C761EA" w:rsidDel="00C212A2">
            <w:rPr>
              <w:rFonts w:ascii="Times New Roman" w:eastAsia="等线" w:hAnsi="Times New Roman" w:cs="Times New Roman"/>
              <w:color w:val="000000"/>
              <w:sz w:val="20"/>
              <w:szCs w:val="20"/>
              <w:lang w:val="en-GB" w:eastAsia="ja-JP"/>
            </w:rPr>
            <w:delText xml:space="preserve">The OTA </w:delText>
          </w:r>
          <w:r w:rsidRPr="00C761EA" w:rsidDel="00C212A2">
            <w:rPr>
              <w:rFonts w:ascii="Times New Roman" w:eastAsia="等线" w:hAnsi="Times New Roman" w:cs="Times New Roman"/>
              <w:i/>
              <w:color w:val="000000"/>
              <w:sz w:val="20"/>
              <w:szCs w:val="20"/>
              <w:lang w:val="en-GB" w:eastAsia="ja-JP"/>
            </w:rPr>
            <w:delText>transmitter transient period</w:delText>
          </w:r>
          <w:r w:rsidRPr="00C761EA" w:rsidDel="00C212A2">
            <w:rPr>
              <w:rFonts w:ascii="Times New Roman" w:eastAsia="等线" w:hAnsi="Times New Roman" w:cs="Times New Roman"/>
              <w:color w:val="000000"/>
              <w:sz w:val="20"/>
              <w:szCs w:val="20"/>
              <w:lang w:val="en-GB" w:eastAsia="ja-JP"/>
            </w:rPr>
            <w:delText xml:space="preserve"> is the time period during which the transmitter unit is changing from the OFF period to the ON period or vice versa. The OTA </w:delText>
          </w:r>
          <w:r w:rsidRPr="00C761EA" w:rsidDel="00C212A2">
            <w:rPr>
              <w:rFonts w:ascii="Times New Roman" w:eastAsia="等线" w:hAnsi="Times New Roman" w:cs="Times New Roman"/>
              <w:i/>
              <w:color w:val="000000"/>
              <w:sz w:val="20"/>
              <w:szCs w:val="20"/>
              <w:lang w:val="en-GB" w:eastAsia="ja-JP"/>
            </w:rPr>
            <w:delText>transmitter transient period</w:delText>
          </w:r>
          <w:r w:rsidRPr="00C761EA" w:rsidDel="00C212A2">
            <w:rPr>
              <w:rFonts w:ascii="Times New Roman" w:eastAsia="等线" w:hAnsi="Times New Roman" w:cs="Times New Roman"/>
              <w:color w:val="000000"/>
              <w:sz w:val="20"/>
              <w:szCs w:val="20"/>
              <w:lang w:val="en-GB" w:eastAsia="ja-JP"/>
            </w:rPr>
            <w:delText xml:space="preserve"> is illustrated in figure 6.5.2.1-1.</w:delText>
          </w:r>
        </w:del>
      </w:ins>
    </w:p>
    <w:p w:rsidR="00C761EA" w:rsidDel="00C212A2" w:rsidRDefault="00C761EA" w:rsidP="00C761EA">
      <w:pPr>
        <w:keepNext/>
        <w:keepLines/>
        <w:overflowPunct w:val="0"/>
        <w:autoSpaceDE w:val="0"/>
        <w:autoSpaceDN w:val="0"/>
        <w:adjustRightInd w:val="0"/>
        <w:spacing w:before="60" w:after="180"/>
        <w:jc w:val="center"/>
        <w:rPr>
          <w:ins w:id="218" w:author="CATT1" w:date="2021-03-30T16:00:00Z"/>
          <w:del w:id="219" w:author="CATT2" w:date="2021-04-16T16:41:00Z"/>
          <w:rFonts w:ascii="Arial" w:eastAsia="等线" w:hAnsi="Arial" w:cs="Times New Roman"/>
          <w:b/>
          <w:color w:val="000000"/>
          <w:sz w:val="20"/>
          <w:szCs w:val="20"/>
          <w:lang w:val="en-GB"/>
        </w:rPr>
      </w:pPr>
      <w:ins w:id="220" w:author="CATT" w:date="2021-03-30T15:22:00Z">
        <w:del w:id="221" w:author="CATT2" w:date="2021-04-16T16:41:00Z">
          <w:r w:rsidRPr="00C761EA" w:rsidDel="00C212A2">
            <w:rPr>
              <w:rFonts w:ascii="Arial" w:eastAsia="等线" w:hAnsi="Arial" w:cs="Times New Roman"/>
              <w:b/>
              <w:color w:val="000000"/>
              <w:sz w:val="20"/>
              <w:szCs w:val="20"/>
              <w:lang w:val="en-GB" w:eastAsia="ja-JP"/>
            </w:rPr>
            <w:object w:dxaOrig="9624" w:dyaOrig="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32.65pt" o:ole="">
                <v:imagedata r:id="rId9" o:title=""/>
              </v:shape>
              <o:OLEObject Type="Embed" ProgID="Word.Picture.8" ShapeID="_x0000_i1025" DrawAspect="Content" ObjectID="_1680104986" r:id="rId10"/>
            </w:object>
          </w:r>
        </w:del>
      </w:ins>
    </w:p>
    <w:p w:rsidR="00563ACE" w:rsidRPr="00C761EA" w:rsidDel="00C212A2" w:rsidRDefault="00563ACE" w:rsidP="00C761EA">
      <w:pPr>
        <w:keepNext/>
        <w:keepLines/>
        <w:overflowPunct w:val="0"/>
        <w:autoSpaceDE w:val="0"/>
        <w:autoSpaceDN w:val="0"/>
        <w:adjustRightInd w:val="0"/>
        <w:spacing w:before="60" w:after="180"/>
        <w:jc w:val="center"/>
        <w:rPr>
          <w:ins w:id="222" w:author="CATT" w:date="2021-03-30T15:22:00Z"/>
          <w:del w:id="223" w:author="CATT2" w:date="2021-04-16T16:41:00Z"/>
          <w:rFonts w:ascii="Arial" w:hAnsi="Arial" w:cs="Arial"/>
          <w:b/>
          <w:color w:val="000000"/>
          <w:sz w:val="20"/>
          <w:szCs w:val="20"/>
        </w:rPr>
      </w:pPr>
      <w:ins w:id="224" w:author="CATT1" w:date="2021-03-30T16:00:00Z">
        <w:del w:id="225" w:author="CATT2" w:date="2021-04-16T16:41:00Z">
          <w:r w:rsidRPr="00563ACE" w:rsidDel="00C212A2">
            <w:rPr>
              <w:noProof/>
            </w:rPr>
            <w:drawing>
              <wp:inline distT="0" distB="0" distL="0" distR="0" wp14:anchorId="3D450896" wp14:editId="1C672DF3">
                <wp:extent cx="6120765" cy="32487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248714"/>
                        </a:xfrm>
                        <a:prstGeom prst="rect">
                          <a:avLst/>
                        </a:prstGeom>
                        <a:noFill/>
                        <a:ln>
                          <a:noFill/>
                        </a:ln>
                      </pic:spPr>
                    </pic:pic>
                  </a:graphicData>
                </a:graphic>
              </wp:inline>
            </w:drawing>
          </w:r>
        </w:del>
      </w:ins>
    </w:p>
    <w:p w:rsidR="00C761EA" w:rsidRPr="00C761EA" w:rsidDel="00C212A2" w:rsidRDefault="00C761EA" w:rsidP="00C761EA">
      <w:pPr>
        <w:keepLines/>
        <w:overflowPunct w:val="0"/>
        <w:autoSpaceDE w:val="0"/>
        <w:autoSpaceDN w:val="0"/>
        <w:adjustRightInd w:val="0"/>
        <w:spacing w:after="240"/>
        <w:jc w:val="center"/>
        <w:rPr>
          <w:ins w:id="226" w:author="CATT" w:date="2021-03-30T15:22:00Z"/>
          <w:del w:id="227" w:author="CATT2" w:date="2021-04-16T16:41:00Z"/>
          <w:rFonts w:ascii="Arial" w:hAnsi="Arial" w:cs="Arial"/>
          <w:b/>
          <w:color w:val="000000"/>
          <w:sz w:val="20"/>
          <w:szCs w:val="20"/>
        </w:rPr>
      </w:pPr>
      <w:ins w:id="228" w:author="CATT" w:date="2021-03-30T15:22:00Z">
        <w:del w:id="229" w:author="CATT2" w:date="2021-04-16T16:41:00Z">
          <w:r w:rsidRPr="00C761EA" w:rsidDel="00C212A2">
            <w:rPr>
              <w:rFonts w:ascii="Arial" w:hAnsi="Arial" w:cs="Arial"/>
              <w:b/>
              <w:color w:val="000000"/>
              <w:sz w:val="20"/>
              <w:szCs w:val="20"/>
              <w:lang w:eastAsia="ja-JP"/>
            </w:rPr>
            <w:delText>Figure 6.5.2.1-1: Illustration of the relations of transmitter ON period, transmitter OFF period and transmitter transient period</w:delText>
          </w:r>
        </w:del>
      </w:ins>
      <w:ins w:id="230" w:author="CATT1" w:date="2021-03-30T16:00:00Z">
        <w:del w:id="231" w:author="CATT2" w:date="2021-04-16T16:41:00Z">
          <w:r w:rsidR="00563ACE" w:rsidDel="00C212A2">
            <w:rPr>
              <w:rFonts w:ascii="Arial" w:hAnsi="Arial" w:cs="Arial" w:hint="eastAsia"/>
              <w:b/>
              <w:color w:val="000000"/>
              <w:sz w:val="20"/>
              <w:szCs w:val="20"/>
            </w:rPr>
            <w:delText xml:space="preserve"> for IAB-DU and IAB-MT</w:delText>
          </w:r>
        </w:del>
      </w:ins>
    </w:p>
    <w:p w:rsidR="00C761EA" w:rsidDel="00C212A2" w:rsidRDefault="00C761EA" w:rsidP="00C761EA">
      <w:pPr>
        <w:overflowPunct w:val="0"/>
        <w:autoSpaceDE w:val="0"/>
        <w:autoSpaceDN w:val="0"/>
        <w:adjustRightInd w:val="0"/>
        <w:spacing w:after="180"/>
        <w:rPr>
          <w:del w:id="232" w:author="CATT2" w:date="2021-04-16T16:41:00Z"/>
          <w:rFonts w:ascii="Times New Roman" w:eastAsia="等线" w:hAnsi="Times New Roman" w:cs="Times New Roman" w:hint="eastAsia"/>
          <w:color w:val="000000"/>
          <w:sz w:val="20"/>
          <w:szCs w:val="20"/>
          <w:lang w:val="en-GB"/>
        </w:rPr>
      </w:pPr>
      <w:ins w:id="233" w:author="CATT" w:date="2021-03-30T15:22:00Z">
        <w:del w:id="234" w:author="CATT2" w:date="2021-04-16T16:41:00Z">
          <w:r w:rsidRPr="00C761EA" w:rsidDel="00C212A2">
            <w:rPr>
              <w:rFonts w:ascii="Times New Roman" w:eastAsia="等线" w:hAnsi="Times New Roman" w:cs="Times New Roman"/>
              <w:color w:val="000000"/>
              <w:sz w:val="20"/>
              <w:szCs w:val="20"/>
              <w:lang w:val="en-GB"/>
            </w:rPr>
            <w:delText xml:space="preserve">For </w:delText>
          </w:r>
          <w:r w:rsidRPr="00C761EA" w:rsidDel="00C212A2">
            <w:rPr>
              <w:rFonts w:ascii="Times New Roman" w:eastAsia="等线" w:hAnsi="Times New Roman" w:cs="Times New Roman"/>
              <w:i/>
              <w:color w:val="000000"/>
              <w:sz w:val="20"/>
              <w:szCs w:val="20"/>
              <w:lang w:val="en-GB"/>
            </w:rPr>
            <w:delText xml:space="preserve">BS </w:delText>
          </w:r>
        </w:del>
      </w:ins>
      <w:ins w:id="235" w:author="CATT1" w:date="2021-03-30T16:03:00Z">
        <w:del w:id="236" w:author="CATT2" w:date="2021-04-16T16:41:00Z">
          <w:r w:rsidR="00563ACE" w:rsidDel="00C212A2">
            <w:rPr>
              <w:rFonts w:ascii="Times New Roman" w:eastAsia="等线" w:hAnsi="Times New Roman" w:cs="Times New Roman" w:hint="eastAsia"/>
              <w:i/>
              <w:color w:val="000000"/>
              <w:sz w:val="20"/>
              <w:szCs w:val="20"/>
              <w:lang w:val="en-GB"/>
            </w:rPr>
            <w:delText xml:space="preserve">IAB-DU </w:delText>
          </w:r>
        </w:del>
      </w:ins>
      <w:ins w:id="237" w:author="CATT" w:date="2021-03-30T15:22:00Z">
        <w:del w:id="238" w:author="CATT2" w:date="2021-04-16T16:41:00Z">
          <w:r w:rsidRPr="00C761EA" w:rsidDel="00C212A2">
            <w:rPr>
              <w:rFonts w:ascii="Times New Roman" w:eastAsia="等线" w:hAnsi="Times New Roman" w:cs="Times New Roman"/>
              <w:i/>
              <w:color w:val="000000"/>
              <w:sz w:val="20"/>
              <w:szCs w:val="20"/>
              <w:lang w:val="en-GB"/>
            </w:rPr>
            <w:delText>type 1-O</w:delText>
          </w:r>
        </w:del>
      </w:ins>
      <w:ins w:id="239" w:author="CATT1" w:date="2021-03-30T16:03:00Z">
        <w:del w:id="240" w:author="CATT2" w:date="2021-04-16T16:41:00Z">
          <w:r w:rsidR="00563ACE" w:rsidDel="00C212A2">
            <w:rPr>
              <w:rFonts w:ascii="Times New Roman" w:eastAsia="等线" w:hAnsi="Times New Roman" w:cs="Times New Roman" w:hint="eastAsia"/>
              <w:i/>
              <w:color w:val="000000"/>
              <w:sz w:val="20"/>
              <w:szCs w:val="20"/>
              <w:lang w:val="en-GB"/>
            </w:rPr>
            <w:delText xml:space="preserve"> </w:delText>
          </w:r>
          <w:r w:rsidR="00563ACE" w:rsidRPr="00563ACE" w:rsidDel="00C212A2">
            <w:rPr>
              <w:rFonts w:ascii="Times New Roman" w:eastAsia="等线" w:hAnsi="Times New Roman" w:cs="Times New Roman" w:hint="eastAsia"/>
              <w:color w:val="000000"/>
              <w:sz w:val="20"/>
              <w:szCs w:val="20"/>
              <w:lang w:val="en-GB"/>
            </w:rPr>
            <w:delText>a</w:delText>
          </w:r>
        </w:del>
      </w:ins>
      <w:ins w:id="241" w:author="CATT1" w:date="2021-03-30T16:04:00Z">
        <w:del w:id="242" w:author="CATT2" w:date="2021-04-16T16:41:00Z">
          <w:r w:rsidR="00563ACE" w:rsidRPr="00563ACE" w:rsidDel="00C212A2">
            <w:rPr>
              <w:rFonts w:ascii="Times New Roman" w:eastAsia="等线" w:hAnsi="Times New Roman" w:cs="Times New Roman" w:hint="eastAsia"/>
              <w:color w:val="000000"/>
              <w:sz w:val="20"/>
              <w:szCs w:val="20"/>
              <w:lang w:val="en-GB"/>
            </w:rPr>
            <w:delText>nd</w:delText>
          </w:r>
          <w:r w:rsidR="00563ACE" w:rsidDel="00C212A2">
            <w:rPr>
              <w:rFonts w:ascii="Times New Roman" w:eastAsia="等线" w:hAnsi="Times New Roman" w:cs="Times New Roman" w:hint="eastAsia"/>
              <w:i/>
              <w:color w:val="000000"/>
              <w:sz w:val="20"/>
              <w:szCs w:val="20"/>
              <w:lang w:val="en-GB"/>
            </w:rPr>
            <w:delText xml:space="preserve"> IAB-MT type 1-O</w:delText>
          </w:r>
        </w:del>
      </w:ins>
      <w:ins w:id="243" w:author="CATT" w:date="2021-03-30T15:22:00Z">
        <w:del w:id="244" w:author="CATT2" w:date="2021-04-16T16:41:00Z">
          <w:r w:rsidRPr="00C761EA" w:rsidDel="00C212A2">
            <w:rPr>
              <w:rFonts w:ascii="Times New Roman" w:eastAsia="等线" w:hAnsi="Times New Roman" w:cs="Times New Roman"/>
              <w:i/>
              <w:color w:val="000000"/>
              <w:sz w:val="20"/>
              <w:szCs w:val="20"/>
              <w:lang w:val="en-GB"/>
            </w:rPr>
            <w:delText xml:space="preserve">, </w:delText>
          </w:r>
          <w:r w:rsidRPr="00C761EA" w:rsidDel="00C212A2">
            <w:rPr>
              <w:rFonts w:ascii="Times New Roman" w:eastAsia="等线" w:hAnsi="Times New Roman" w:cs="Times New Roman"/>
              <w:color w:val="000000"/>
              <w:sz w:val="20"/>
              <w:szCs w:val="20"/>
              <w:lang w:val="en-GB" w:eastAsia="ja-JP"/>
            </w:rPr>
            <w:delText>this requirement applies for</w:delText>
          </w:r>
          <w:r w:rsidRPr="00C761EA" w:rsidDel="00C212A2">
            <w:rPr>
              <w:rFonts w:ascii="Times New Roman" w:eastAsia="等线" w:hAnsi="Times New Roman" w:cs="Times New Roman"/>
              <w:color w:val="000000"/>
              <w:sz w:val="20"/>
              <w:szCs w:val="20"/>
              <w:lang w:val="en-GB"/>
            </w:rPr>
            <w:delText xml:space="preserve"> RIB</w:delText>
          </w:r>
          <w:r w:rsidRPr="00C761EA" w:rsidDel="00C212A2">
            <w:rPr>
              <w:rFonts w:ascii="Times New Roman" w:eastAsia="等线" w:hAnsi="Times New Roman" w:cs="Times New Roman"/>
              <w:i/>
              <w:color w:val="000000"/>
              <w:sz w:val="20"/>
              <w:szCs w:val="20"/>
              <w:lang w:val="en-GB"/>
            </w:rPr>
            <w:delText xml:space="preserve"> </w:delText>
          </w:r>
          <w:r w:rsidRPr="00C761EA" w:rsidDel="00C212A2">
            <w:rPr>
              <w:rFonts w:ascii="Times New Roman" w:eastAsia="等线" w:hAnsi="Times New Roman" w:cs="v5.0.0"/>
              <w:color w:val="000000"/>
              <w:sz w:val="20"/>
              <w:szCs w:val="20"/>
              <w:lang w:val="en-GB" w:eastAsia="ja-JP"/>
            </w:rPr>
            <w:delText xml:space="preserve">supporting transmission in the </w:delText>
          </w:r>
          <w:r w:rsidRPr="00C761EA" w:rsidDel="00C212A2">
            <w:rPr>
              <w:rFonts w:ascii="Times New Roman" w:eastAsia="等线" w:hAnsi="Times New Roman" w:cs="v5.0.0"/>
              <w:i/>
              <w:color w:val="000000"/>
              <w:sz w:val="20"/>
              <w:szCs w:val="20"/>
              <w:lang w:val="en-GB" w:eastAsia="ja-JP"/>
            </w:rPr>
            <w:delText>operating band</w:delText>
          </w:r>
          <w:r w:rsidRPr="00C761EA" w:rsidDel="00C212A2">
            <w:rPr>
              <w:rFonts w:ascii="Times New Roman" w:eastAsia="等线" w:hAnsi="Times New Roman" w:cs="Times New Roman"/>
              <w:color w:val="000000"/>
              <w:sz w:val="20"/>
              <w:szCs w:val="20"/>
              <w:lang w:val="en-GB"/>
            </w:rPr>
            <w:delText xml:space="preserve"> and is measured at the</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i/>
              <w:color w:val="000000"/>
              <w:sz w:val="20"/>
              <w:szCs w:val="20"/>
              <w:lang w:val="en-GB"/>
            </w:rPr>
            <w:delText xml:space="preserve">co-location test antenna </w:delText>
          </w:r>
          <w:r w:rsidRPr="00C761EA" w:rsidDel="00C212A2">
            <w:rPr>
              <w:rFonts w:ascii="Times New Roman" w:eastAsia="等线" w:hAnsi="Times New Roman" w:cs="Times New Roman"/>
              <w:color w:val="000000"/>
              <w:sz w:val="20"/>
              <w:szCs w:val="20"/>
              <w:lang w:val="en-GB"/>
            </w:rPr>
            <w:delText>conducted outputs.</w:delText>
          </w:r>
          <w:r w:rsidRPr="00C761EA" w:rsidDel="00C212A2">
            <w:rPr>
              <w:rFonts w:ascii="Times New Roman" w:eastAsia="等线" w:hAnsi="Times New Roman" w:cs="Times New Roman"/>
              <w:color w:val="000000"/>
              <w:sz w:val="20"/>
              <w:szCs w:val="20"/>
              <w:lang w:val="en-GB" w:eastAsia="ja-JP"/>
            </w:rPr>
            <w:delText xml:space="preserve"> For </w:delText>
          </w:r>
          <w:r w:rsidRPr="00C761EA" w:rsidDel="00C212A2">
            <w:rPr>
              <w:rFonts w:ascii="Times New Roman" w:eastAsia="等线" w:hAnsi="Times New Roman" w:cs="Times New Roman"/>
              <w:i/>
              <w:color w:val="000000"/>
              <w:sz w:val="20"/>
              <w:szCs w:val="20"/>
              <w:lang w:val="en-GB" w:eastAsia="ja-JP"/>
            </w:rPr>
            <w:delText xml:space="preserve">BS </w:delText>
          </w:r>
        </w:del>
      </w:ins>
      <w:ins w:id="245" w:author="CATT1" w:date="2021-03-30T16:04:00Z">
        <w:del w:id="246" w:author="CATT2" w:date="2021-04-16T16:41:00Z">
          <w:r w:rsidR="00563ACE" w:rsidDel="00C212A2">
            <w:rPr>
              <w:rFonts w:ascii="Times New Roman" w:eastAsia="等线" w:hAnsi="Times New Roman" w:cs="Times New Roman" w:hint="eastAsia"/>
              <w:i/>
              <w:color w:val="000000"/>
              <w:sz w:val="20"/>
              <w:szCs w:val="20"/>
              <w:lang w:val="en-GB"/>
            </w:rPr>
            <w:delText xml:space="preserve">IAB-DU </w:delText>
          </w:r>
        </w:del>
      </w:ins>
      <w:ins w:id="247" w:author="CATT" w:date="2021-03-30T15:22:00Z">
        <w:del w:id="248" w:author="CATT2" w:date="2021-04-16T16:41:00Z">
          <w:r w:rsidRPr="00C761EA" w:rsidDel="00C212A2">
            <w:rPr>
              <w:rFonts w:ascii="Times New Roman" w:eastAsia="等线" w:hAnsi="Times New Roman" w:cs="Times New Roman"/>
              <w:i/>
              <w:color w:val="000000"/>
              <w:sz w:val="20"/>
              <w:szCs w:val="20"/>
              <w:lang w:val="en-GB" w:eastAsia="ja-JP"/>
            </w:rPr>
            <w:delText>type 2-O</w:delText>
          </w:r>
        </w:del>
      </w:ins>
      <w:ins w:id="249" w:author="CATT1" w:date="2021-03-30T16:04:00Z">
        <w:del w:id="250" w:author="CATT2" w:date="2021-04-16T16:41:00Z">
          <w:r w:rsidR="00563ACE" w:rsidDel="00C212A2">
            <w:rPr>
              <w:rFonts w:ascii="Times New Roman" w:eastAsia="等线" w:hAnsi="Times New Roman" w:cs="Times New Roman" w:hint="eastAsia"/>
              <w:i/>
              <w:color w:val="000000"/>
              <w:sz w:val="20"/>
              <w:szCs w:val="20"/>
              <w:lang w:val="en-GB"/>
            </w:rPr>
            <w:delText xml:space="preserve"> and IAB-MT type 2-O</w:delText>
          </w:r>
        </w:del>
      </w:ins>
      <w:ins w:id="251" w:author="CATT" w:date="2021-03-30T15:22:00Z">
        <w:del w:id="252" w:author="CATT2" w:date="2021-04-16T16:41:00Z">
          <w:r w:rsidRPr="00C761EA" w:rsidDel="00C212A2">
            <w:rPr>
              <w:rFonts w:ascii="Times New Roman" w:eastAsia="等线" w:hAnsi="Times New Roman" w:cs="Times New Roman"/>
              <w:color w:val="000000"/>
              <w:sz w:val="20"/>
              <w:szCs w:val="20"/>
              <w:lang w:val="en-GB" w:eastAsia="ja-JP"/>
            </w:rPr>
            <w:delText>, the requirement applies at</w:delText>
          </w:r>
          <w:r w:rsidRPr="00C761EA" w:rsidDel="00C212A2">
            <w:rPr>
              <w:rFonts w:ascii="Times New Roman" w:eastAsia="等线" w:hAnsi="Times New Roman" w:cs="Times New Roman"/>
              <w:i/>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each</w:delText>
          </w:r>
          <w:r w:rsidRPr="00C761EA" w:rsidDel="00C212A2">
            <w:rPr>
              <w:rFonts w:ascii="Times New Roman" w:eastAsia="等线" w:hAnsi="Times New Roman" w:cs="Times New Roman"/>
              <w:i/>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RIB</w:delText>
          </w:r>
          <w:r w:rsidRPr="00C761EA" w:rsidDel="00C212A2">
            <w:rPr>
              <w:rFonts w:ascii="Times New Roman" w:eastAsia="等线" w:hAnsi="Times New Roman" w:cs="v5.0.0"/>
              <w:color w:val="000000"/>
              <w:sz w:val="20"/>
              <w:szCs w:val="20"/>
              <w:lang w:val="en-GB" w:eastAsia="ja-JP"/>
            </w:rPr>
            <w:delText xml:space="preserve"> supporting transmission in the </w:delText>
          </w:r>
          <w:r w:rsidRPr="00C761EA" w:rsidDel="00C212A2">
            <w:rPr>
              <w:rFonts w:ascii="Times New Roman" w:eastAsia="等线" w:hAnsi="Times New Roman" w:cs="v5.0.0"/>
              <w:i/>
              <w:color w:val="000000"/>
              <w:sz w:val="20"/>
              <w:szCs w:val="20"/>
              <w:lang w:val="en-GB" w:eastAsia="ja-JP"/>
            </w:rPr>
            <w:delText>operating band</w:delText>
          </w:r>
          <w:r w:rsidRPr="00C761EA" w:rsidDel="00C212A2">
            <w:rPr>
              <w:rFonts w:ascii="Times New Roman" w:eastAsia="等线" w:hAnsi="Times New Roman" w:cs="Times New Roman"/>
              <w:color w:val="000000"/>
              <w:sz w:val="20"/>
              <w:szCs w:val="20"/>
              <w:lang w:val="en-GB" w:eastAsia="ja-JP"/>
            </w:rPr>
            <w:delText>.</w:delText>
          </w:r>
        </w:del>
      </w:ins>
    </w:p>
    <w:p w:rsidR="00C212A2" w:rsidRPr="00C212A2" w:rsidRDefault="00C212A2" w:rsidP="00C212A2">
      <w:pPr>
        <w:spacing w:after="180"/>
        <w:rPr>
          <w:ins w:id="253" w:author="CATT2" w:date="2021-04-16T16:42:00Z"/>
          <w:rFonts w:ascii="Times New Roman" w:eastAsia="MS Mincho" w:hAnsi="Times New Roman" w:cs="Times New Roman"/>
          <w:sz w:val="20"/>
          <w:szCs w:val="20"/>
          <w:lang w:val="en-GB" w:eastAsia="en-US"/>
        </w:rPr>
      </w:pPr>
      <w:ins w:id="254" w:author="CATT2" w:date="2021-04-16T16:42:00Z">
        <w:r w:rsidRPr="00C212A2">
          <w:rPr>
            <w:rFonts w:ascii="Times New Roman" w:eastAsia="MS Mincho" w:hAnsi="Times New Roman" w:cs="Times New Roman"/>
            <w:sz w:val="20"/>
            <w:szCs w:val="20"/>
            <w:lang w:val="en-GB" w:eastAsia="en-US"/>
          </w:rPr>
          <w:t xml:space="preserve">OTA transmitter OFF power is defined as the mean power measured over 70/N µs filtered with a square filter of bandwidth equal to the </w:t>
        </w:r>
        <w:r w:rsidRPr="00C212A2">
          <w:rPr>
            <w:rFonts w:ascii="Times New Roman" w:eastAsia="MS Mincho" w:hAnsi="Times New Roman" w:cs="Times New Roman"/>
            <w:i/>
            <w:sz w:val="20"/>
            <w:szCs w:val="20"/>
            <w:lang w:val="en-GB" w:eastAsia="en-US"/>
          </w:rPr>
          <w:t>transmission bandwidth configuration</w:t>
        </w:r>
        <w:r w:rsidRPr="00C212A2">
          <w:rPr>
            <w:rFonts w:ascii="Times New Roman" w:eastAsia="MS Mincho" w:hAnsi="Times New Roman" w:cs="Times New Roman"/>
            <w:sz w:val="20"/>
            <w:szCs w:val="20"/>
            <w:lang w:val="en-GB" w:eastAsia="en-US"/>
          </w:rPr>
          <w:t xml:space="preserve"> of the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sz w:val="20"/>
            <w:szCs w:val="20"/>
            <w:lang w:val="en-GB" w:eastAsia="en-US"/>
          </w:rPr>
          <w:t>BW</w:t>
        </w:r>
        <w:r w:rsidRPr="00C212A2">
          <w:rPr>
            <w:rFonts w:ascii="Times New Roman" w:eastAsia="MS Mincho" w:hAnsi="Times New Roman" w:cs="Times New Roman"/>
            <w:sz w:val="20"/>
            <w:szCs w:val="20"/>
            <w:vertAlign w:val="subscript"/>
            <w:lang w:val="en-GB" w:eastAsia="en-US"/>
          </w:rPr>
          <w:t>Config</w:t>
        </w:r>
        <w:proofErr w:type="spellEnd"/>
        <w:r w:rsidRPr="00C212A2">
          <w:rPr>
            <w:rFonts w:ascii="Times New Roman" w:eastAsia="MS Mincho" w:hAnsi="Times New Roman" w:cs="Times New Roman"/>
            <w:sz w:val="20"/>
            <w:szCs w:val="20"/>
            <w:lang w:val="en-GB" w:eastAsia="en-US"/>
          </w:rPr>
          <w:t>) centred</w:t>
        </w:r>
        <w:bookmarkStart w:id="255" w:name="_Hlk498674997"/>
        <w:r w:rsidRPr="00C212A2">
          <w:rPr>
            <w:rFonts w:ascii="Times New Roman" w:eastAsia="MS Mincho" w:hAnsi="Times New Roman" w:cs="Times New Roman"/>
            <w:sz w:val="20"/>
            <w:szCs w:val="20"/>
            <w:lang w:val="en-GB" w:eastAsia="en-US"/>
          </w:rPr>
          <w:t xml:space="preserve"> on the assigned channel frequency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Sub Carrier Spacing in kHz</w:t>
        </w:r>
        <w:bookmarkEnd w:id="255"/>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256" w:author="CATT2" w:date="2021-04-16T16:42:00Z"/>
          <w:rFonts w:ascii="Times New Roman" w:eastAsia="MS Mincho" w:hAnsi="Times New Roman" w:cs="Times New Roman"/>
          <w:sz w:val="20"/>
          <w:szCs w:val="20"/>
          <w:lang w:val="en-GB" w:eastAsia="en-US"/>
        </w:rPr>
      </w:pPr>
      <w:ins w:id="257" w:author="CATT2" w:date="2021-04-16T16:42: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supporting intra-band contiguous CA, the </w:t>
        </w:r>
        <w:r w:rsidRPr="00C212A2">
          <w:rPr>
            <w:rFonts w:ascii="Times New Roman" w:eastAsia="MS Mincho" w:hAnsi="Times New Roman" w:cs="Times New Roman"/>
            <w:sz w:val="20"/>
            <w:szCs w:val="20"/>
            <w:lang w:eastAsia="en-US"/>
          </w:rPr>
          <w:t xml:space="preserve">OTA </w:t>
        </w:r>
        <w:r w:rsidRPr="00C212A2">
          <w:rPr>
            <w:rFonts w:ascii="Times New Roman" w:eastAsia="MS Mincho" w:hAnsi="Times New Roman" w:cs="Times New Roman"/>
            <w:sz w:val="20"/>
            <w:szCs w:val="20"/>
            <w:lang w:val="en-GB" w:eastAsia="en-US"/>
          </w:rPr>
          <w:t>transmitter OFF power is defined as the mean power measured over 70</w:t>
        </w:r>
        <w:r w:rsidRPr="00C212A2">
          <w:rPr>
            <w:rFonts w:ascii="Times New Roman" w:eastAsia="MS Mincho" w:hAnsi="Times New Roman" w:cs="Times New Roman"/>
            <w:sz w:val="20"/>
            <w:szCs w:val="20"/>
            <w:lang w:eastAsia="en-US"/>
          </w:rPr>
          <w:t>/N</w:t>
        </w:r>
        <w:r w:rsidRPr="00C212A2">
          <w:rPr>
            <w:rFonts w:ascii="Times New Roman" w:eastAsia="MS Mincho" w:hAnsi="Times New Roman" w:cs="Times New Roman"/>
            <w:sz w:val="20"/>
            <w:szCs w:val="20"/>
            <w:lang w:val="en-GB" w:eastAsia="en-US"/>
          </w:rPr>
          <w:t xml:space="preserve"> us filtered with a square filter of bandwidth equal to the </w:t>
        </w:r>
        <w:r w:rsidRPr="00C212A2">
          <w:rPr>
            <w:rFonts w:ascii="Times New Roman" w:eastAsia="MS Mincho" w:hAnsi="Times New Roman" w:cs="Times New Roman"/>
            <w:i/>
            <w:iCs/>
            <w:sz w:val="20"/>
            <w:szCs w:val="20"/>
            <w:lang w:val="en-GB" w:eastAsia="en-US"/>
          </w:rPr>
          <w:t xml:space="preserve">Aggregated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-DU</w:t>
        </w:r>
      </w:ins>
      <w:ins w:id="258" w:author="CATT2" w:date="2021-04-16T16:55:00Z">
        <w:r w:rsidR="00A02A2D">
          <w:rPr>
            <w:rFonts w:ascii="Times New Roman" w:eastAsiaTheme="minorEastAsia" w:hAnsi="Times New Roman" w:cs="Times New Roman" w:hint="eastAsia"/>
            <w:i/>
            <w:iCs/>
            <w:sz w:val="20"/>
            <w:szCs w:val="20"/>
          </w:rPr>
          <w:t xml:space="preserve"> </w:t>
        </w:r>
        <w:r w:rsidR="00A02A2D" w:rsidRPr="00A02A2D">
          <w:rPr>
            <w:rFonts w:ascii="Times New Roman" w:eastAsiaTheme="minorEastAsia" w:hAnsi="Times New Roman" w:cs="Times New Roman" w:hint="eastAsia"/>
            <w:iCs/>
            <w:sz w:val="20"/>
            <w:szCs w:val="20"/>
          </w:rPr>
          <w:t>or</w:t>
        </w:r>
        <w:r w:rsidR="00A02A2D">
          <w:rPr>
            <w:rFonts w:ascii="Times New Roman" w:eastAsiaTheme="minorEastAsia" w:hAnsi="Times New Roman" w:cs="Times New Roman" w:hint="eastAsia"/>
            <w:i/>
            <w:iCs/>
            <w:sz w:val="20"/>
            <w:szCs w:val="20"/>
          </w:rPr>
          <w:t xml:space="preserve"> </w:t>
        </w:r>
      </w:ins>
      <w:ins w:id="259" w:author="CATT2" w:date="2021-04-16T16:42:00Z">
        <w:r w:rsidRPr="00C212A2">
          <w:rPr>
            <w:rFonts w:ascii="Times New Roman" w:eastAsia="MS Mincho" w:hAnsi="Times New Roman" w:cs="Times New Roman" w:hint="eastAsia"/>
            <w:i/>
            <w:iCs/>
            <w:sz w:val="20"/>
            <w:szCs w:val="20"/>
            <w:lang w:eastAsia="en-US"/>
          </w:rPr>
          <w:t xml:space="preserve">MT </w:t>
        </w:r>
        <w:r w:rsidRPr="00C212A2">
          <w:rPr>
            <w:rFonts w:ascii="Times New Roman" w:eastAsia="MS Mincho" w:hAnsi="Times New Roman" w:cs="Times New Roman"/>
            <w:i/>
            <w:iCs/>
            <w:sz w:val="20"/>
            <w:szCs w:val="20"/>
            <w:lang w:val="en-GB" w:eastAsia="en-US"/>
          </w:rPr>
          <w:t>Channel Bandwidth</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bCs/>
            <w:sz w:val="20"/>
            <w:szCs w:val="20"/>
            <w:lang w:val="en-GB" w:eastAsia="en-US"/>
          </w:rPr>
          <w:t>BW</w:t>
        </w:r>
        <w:r w:rsidRPr="00C212A2">
          <w:rPr>
            <w:rFonts w:ascii="Times New Roman" w:eastAsia="MS Mincho" w:hAnsi="Times New Roman" w:cs="Times New Roman"/>
            <w:bCs/>
            <w:sz w:val="20"/>
            <w:szCs w:val="20"/>
            <w:vertAlign w:val="subscript"/>
            <w:lang w:val="en-GB" w:eastAsia="en-US"/>
          </w:rPr>
          <w:t>Channel_CA</w:t>
        </w:r>
        <w:proofErr w:type="spellEnd"/>
        <w:r w:rsidRPr="00C212A2">
          <w:rPr>
            <w:rFonts w:ascii="Times New Roman" w:eastAsia="MS Mincho" w:hAnsi="Times New Roman" w:cs="Times New Roman"/>
            <w:bCs/>
            <w:sz w:val="20"/>
            <w:szCs w:val="20"/>
            <w:lang w:val="en-GB" w:eastAsia="en-US"/>
          </w:rPr>
          <w:t xml:space="preserve"> centred on (</w:t>
        </w:r>
        <w:proofErr w:type="spellStart"/>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edge,high</w:t>
        </w:r>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edge,low</w:t>
        </w:r>
        <w:proofErr w:type="spellEnd"/>
        <w:r w:rsidRPr="00C212A2">
          <w:rPr>
            <w:rFonts w:ascii="Times New Roman" w:eastAsia="MS Mincho" w:hAnsi="Times New Roman" w:cs="Times New Roman"/>
            <w:bCs/>
            <w:sz w:val="20"/>
            <w:szCs w:val="20"/>
            <w:lang w:val="en-GB" w:eastAsia="en-US"/>
          </w:rPr>
          <w:t xml:space="preserve">)/2 during the </w:t>
        </w:r>
        <w:r w:rsidRPr="00C212A2">
          <w:rPr>
            <w:rFonts w:ascii="Times New Roman" w:eastAsia="MS Mincho" w:hAnsi="Times New Roman" w:cs="Times New Roman"/>
            <w:bCs/>
            <w:i/>
            <w:iCs/>
            <w:sz w:val="20"/>
            <w:szCs w:val="20"/>
            <w:lang w:val="en-GB" w:eastAsia="en-US"/>
          </w:rPr>
          <w:t>transmitter OFF period</w:t>
        </w:r>
        <w:r w:rsidRPr="00C212A2">
          <w:rPr>
            <w:rFonts w:ascii="Times New Roman" w:eastAsia="MS Mincho" w:hAnsi="Times New Roman" w:cs="Times New Roman"/>
            <w:bCs/>
            <w:sz w:val="20"/>
            <w:szCs w:val="20"/>
            <w:lang w:val="en-GB" w:eastAsia="en-US"/>
          </w:rPr>
          <w:t>.</w:t>
        </w:r>
        <w:r w:rsidRPr="00C212A2">
          <w:rPr>
            <w:rFonts w:ascii="Times New Roman" w:eastAsia="MS Mincho" w:hAnsi="Times New Roman" w:cs="Times New Roman"/>
            <w:bCs/>
            <w:sz w:val="20"/>
            <w:szCs w:val="20"/>
            <w:lang w:eastAsia="en-US"/>
          </w:rPr>
          <w:t xml:space="preserve"> </w:t>
        </w:r>
        <w:r w:rsidRPr="00C212A2">
          <w:rPr>
            <w:rFonts w:ascii="Times New Roman" w:eastAsia="MS Mincho" w:hAnsi="Times New Roman" w:cs="Times New Roman"/>
            <w:sz w:val="20"/>
            <w:szCs w:val="20"/>
            <w:lang w:val="en-GB" w:eastAsia="en-US"/>
          </w:rPr>
          <w:t xml:space="preserve">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w:t>
        </w:r>
        <w:r w:rsidRPr="00C212A2">
          <w:rPr>
            <w:rFonts w:ascii="Times New Roman" w:eastAsia="MS Mincho" w:hAnsi="Times New Roman" w:cs="Times New Roman"/>
            <w:sz w:val="20"/>
            <w:szCs w:val="20"/>
            <w:lang w:eastAsia="en-US"/>
          </w:rPr>
          <w:t xml:space="preserve">the smallest supported </w:t>
        </w:r>
        <w:r w:rsidRPr="00C212A2">
          <w:rPr>
            <w:rFonts w:ascii="Times New Roman" w:eastAsia="MS Mincho" w:hAnsi="Times New Roman" w:cs="Times New Roman"/>
            <w:sz w:val="20"/>
            <w:szCs w:val="20"/>
            <w:lang w:val="en-GB" w:eastAsia="en-US"/>
          </w:rPr>
          <w:t>Sub Carrier Spacing in kHz</w:t>
        </w:r>
        <w:r w:rsidRPr="00C212A2">
          <w:rPr>
            <w:rFonts w:ascii="Times New Roman" w:eastAsia="MS Mincho" w:hAnsi="Times New Roman" w:cs="Times New Roman"/>
            <w:sz w:val="20"/>
            <w:szCs w:val="20"/>
            <w:lang w:eastAsia="en-US"/>
          </w:rPr>
          <w:t xml:space="preserve"> in the </w:t>
        </w:r>
        <w:r w:rsidRPr="00C212A2">
          <w:rPr>
            <w:rFonts w:ascii="Times New Roman" w:eastAsia="MS Mincho" w:hAnsi="Times New Roman" w:cs="Times New Roman"/>
            <w:i/>
            <w:iCs/>
            <w:sz w:val="20"/>
            <w:szCs w:val="20"/>
            <w:lang w:val="en-GB" w:eastAsia="en-US"/>
          </w:rPr>
          <w:t xml:space="preserve">Aggregated </w:t>
        </w:r>
        <w:proofErr w:type="spellStart"/>
        <w:r w:rsidRPr="00C212A2">
          <w:rPr>
            <w:rFonts w:ascii="Times New Roman" w:eastAsia="MS Mincho" w:hAnsi="Times New Roman" w:cs="Times New Roman" w:hint="eastAsia"/>
            <w:i/>
            <w:iCs/>
            <w:sz w:val="20"/>
            <w:szCs w:val="20"/>
            <w:lang w:val="en-GB" w:eastAsia="en-US"/>
          </w:rPr>
          <w:t>IAB</w:t>
        </w:r>
        <w:proofErr w:type="spellEnd"/>
        <w:r w:rsidRPr="00C212A2">
          <w:rPr>
            <w:rFonts w:ascii="Times New Roman" w:eastAsia="MS Mincho" w:hAnsi="Times New Roman" w:cs="Times New Roman" w:hint="eastAsia"/>
            <w:i/>
            <w:iCs/>
            <w:sz w:val="20"/>
            <w:szCs w:val="20"/>
            <w:lang w:val="en-GB" w:eastAsia="en-US"/>
          </w:rPr>
          <w:t xml:space="preserve"> </w:t>
        </w:r>
        <w:r w:rsidRPr="00C212A2">
          <w:rPr>
            <w:rFonts w:ascii="Times New Roman" w:eastAsia="MS Mincho" w:hAnsi="Times New Roman" w:cs="Times New Roman"/>
            <w:i/>
            <w:iCs/>
            <w:sz w:val="20"/>
            <w:szCs w:val="20"/>
            <w:lang w:val="en-GB" w:eastAsia="en-US"/>
          </w:rPr>
          <w:t>Channel Bandwidth</w:t>
        </w:r>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260" w:author="CATT2" w:date="2021-04-16T16:42:00Z"/>
          <w:rFonts w:ascii="Times New Roman" w:eastAsia="MS Mincho" w:hAnsi="Times New Roman" w:cs="Times New Roman"/>
          <w:sz w:val="20"/>
          <w:szCs w:val="20"/>
          <w:lang w:val="en-GB" w:eastAsia="en-US"/>
        </w:rPr>
      </w:pPr>
      <w:ins w:id="261" w:author="CATT2" w:date="2021-04-16T16:42: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1-O</w:t>
        </w:r>
        <w:r w:rsidRPr="00C212A2">
          <w:rPr>
            <w:rFonts w:ascii="Times New Roman" w:eastAsia="MS Mincho" w:hAnsi="Times New Roman" w:cs="Times New Roman"/>
            <w:sz w:val="20"/>
            <w:szCs w:val="20"/>
            <w:lang w:val="en-GB" w:eastAsia="en-US"/>
          </w:rPr>
          <w:t xml:space="preserve">, the transmitter OFF power is defined as the output power at the </w:t>
        </w:r>
        <w:r w:rsidRPr="00C212A2">
          <w:rPr>
            <w:rFonts w:ascii="Times New Roman" w:eastAsia="MS Mincho" w:hAnsi="Times New Roman" w:cs="Times New Roman"/>
            <w:i/>
            <w:sz w:val="20"/>
            <w:szCs w:val="20"/>
            <w:lang w:val="en-GB" w:eastAsia="en-US"/>
          </w:rPr>
          <w:t>co-location reference antenna</w:t>
        </w:r>
        <w:r w:rsidRPr="00C212A2">
          <w:rPr>
            <w:rFonts w:ascii="Times New Roman" w:eastAsia="MS Mincho" w:hAnsi="Times New Roman" w:cs="Times New Roman"/>
            <w:sz w:val="20"/>
            <w:szCs w:val="20"/>
            <w:lang w:val="en-GB" w:eastAsia="en-US"/>
          </w:rPr>
          <w:t xml:space="preserve"> conducted output(s). 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2-O</w:t>
        </w:r>
        <w:r w:rsidRPr="00C212A2">
          <w:rPr>
            <w:rFonts w:ascii="Times New Roman" w:eastAsia="MS Mincho" w:hAnsi="Times New Roman" w:cs="Times New Roman"/>
            <w:sz w:val="20"/>
            <w:szCs w:val="20"/>
            <w:lang w:val="en-GB" w:eastAsia="en-US"/>
          </w:rPr>
          <w:t xml:space="preserve"> the transmitter OFF power is defined as TRP.</w:t>
        </w:r>
      </w:ins>
    </w:p>
    <w:p w:rsidR="00C212A2" w:rsidRPr="00C212A2" w:rsidRDefault="00C212A2" w:rsidP="00C212A2">
      <w:pPr>
        <w:overflowPunct w:val="0"/>
        <w:autoSpaceDE w:val="0"/>
        <w:autoSpaceDN w:val="0"/>
        <w:adjustRightInd w:val="0"/>
        <w:spacing w:after="180"/>
        <w:rPr>
          <w:ins w:id="262" w:author="CATT2" w:date="2021-04-16T16:41:00Z"/>
          <w:rFonts w:ascii="Times New Roman" w:eastAsia="等线" w:hAnsi="Times New Roman" w:cs="Times New Roman" w:hint="eastAsia"/>
          <w:color w:val="000000"/>
          <w:sz w:val="20"/>
          <w:szCs w:val="20"/>
          <w:lang w:val="en-GB"/>
        </w:rPr>
      </w:pPr>
      <w:ins w:id="263" w:author="CATT2" w:date="2021-04-16T16:42:00Z">
        <w:r w:rsidRPr="00C212A2">
          <w:rPr>
            <w:rFonts w:ascii="Times New Roman" w:eastAsia="MS Mincho" w:hAnsi="Times New Roman" w:cs="Times New Roman"/>
            <w:sz w:val="20"/>
            <w:szCs w:val="20"/>
            <w:lang w:val="en-GB" w:eastAsia="en-US"/>
          </w:rPr>
          <w:lastRenderedPageBreak/>
          <w:t xml:space="preserve">For </w:t>
        </w:r>
        <w:r w:rsidRPr="00C212A2">
          <w:rPr>
            <w:rFonts w:ascii="Times New Roman" w:eastAsia="MS Mincho" w:hAnsi="Times New Roman" w:cs="Times New Roman"/>
            <w:i/>
            <w:sz w:val="20"/>
            <w:szCs w:val="20"/>
            <w:lang w:val="en-GB" w:eastAsia="en-US"/>
          </w:rPr>
          <w:t>multi-band</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bookmarkStart w:id="264" w:name="_Hlk528438836"/>
        <w:r w:rsidRPr="00C212A2">
          <w:rPr>
            <w:rFonts w:ascii="Times New Roman" w:eastAsia="MS Mincho" w:hAnsi="Times New Roman" w:cs="Times New Roman"/>
            <w:sz w:val="20"/>
            <w:szCs w:val="20"/>
            <w:lang w:val="en-GB" w:eastAsia="en-US"/>
          </w:rPr>
          <w:t>and</w:t>
        </w:r>
        <w:r w:rsidRPr="00C212A2">
          <w:rPr>
            <w:rFonts w:ascii="Times New Roman" w:eastAsia="MS Mincho" w:hAnsi="Times New Roman" w:cs="Times New Roman"/>
            <w:i/>
            <w:sz w:val="20"/>
            <w:szCs w:val="20"/>
            <w:lang w:val="en-GB" w:eastAsia="en-US"/>
          </w:rPr>
          <w:t xml:space="preserve"> single band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r w:rsidRPr="00C212A2">
          <w:rPr>
            <w:rFonts w:ascii="Times New Roman" w:eastAsia="MS Mincho" w:hAnsi="Times New Roman" w:cs="Times New Roman"/>
            <w:sz w:val="20"/>
            <w:szCs w:val="20"/>
            <w:lang w:val="en-GB" w:eastAsia="en-US"/>
          </w:rPr>
          <w:t>supporting transmission in multiple bands</w:t>
        </w:r>
        <w:bookmarkEnd w:id="264"/>
        <w:r w:rsidRPr="00C212A2">
          <w:rPr>
            <w:rFonts w:ascii="Times New Roman" w:eastAsia="MS Mincho" w:hAnsi="Times New Roman" w:cs="Times New Roman"/>
            <w:sz w:val="20"/>
            <w:szCs w:val="20"/>
            <w:lang w:val="en-GB" w:eastAsia="en-US"/>
          </w:rPr>
          <w:t xml:space="preserve">, the requirement is only applicable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in all supported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265" w:author="CATT" w:date="2021-03-30T15:22:00Z"/>
          <w:rFonts w:ascii="Arial" w:hAnsi="Arial" w:cs="Times New Roman"/>
          <w:szCs w:val="20"/>
          <w:lang w:val="en-GB" w:eastAsia="ja-JP"/>
        </w:rPr>
      </w:pPr>
      <w:bookmarkStart w:id="266" w:name="_Toc58917856"/>
      <w:bookmarkStart w:id="267" w:name="_Toc58915675"/>
      <w:bookmarkStart w:id="268" w:name="_Toc53183008"/>
      <w:bookmarkStart w:id="269" w:name="_Toc45885899"/>
      <w:bookmarkStart w:id="270" w:name="_Toc37272822"/>
      <w:bookmarkStart w:id="271" w:name="_Toc36635876"/>
      <w:bookmarkStart w:id="272" w:name="_Toc29810524"/>
      <w:bookmarkStart w:id="273" w:name="_Toc21102675"/>
      <w:ins w:id="274" w:author="CATT" w:date="2021-03-30T15:22:00Z">
        <w:r w:rsidRPr="00C761EA">
          <w:rPr>
            <w:rFonts w:ascii="Arial" w:hAnsi="Arial" w:cs="Times New Roman"/>
            <w:szCs w:val="20"/>
            <w:lang w:val="en-GB" w:eastAsia="ja-JP"/>
          </w:rPr>
          <w:t>6.5.2.2</w:t>
        </w:r>
        <w:r w:rsidRPr="00C761EA">
          <w:rPr>
            <w:rFonts w:ascii="Arial" w:hAnsi="Arial" w:cs="Times New Roman"/>
            <w:szCs w:val="20"/>
            <w:lang w:val="en-GB" w:eastAsia="ja-JP"/>
          </w:rPr>
          <w:tab/>
          <w:t>Minimum requirement</w:t>
        </w:r>
        <w:bookmarkEnd w:id="266"/>
        <w:bookmarkEnd w:id="267"/>
        <w:bookmarkEnd w:id="268"/>
        <w:bookmarkEnd w:id="269"/>
        <w:bookmarkEnd w:id="270"/>
        <w:bookmarkEnd w:id="271"/>
        <w:bookmarkEnd w:id="272"/>
        <w:bookmarkEnd w:id="273"/>
      </w:ins>
    </w:p>
    <w:p w:rsidR="00C761EA" w:rsidRPr="00C761EA" w:rsidRDefault="00C761EA" w:rsidP="00C761EA">
      <w:pPr>
        <w:overflowPunct w:val="0"/>
        <w:autoSpaceDE w:val="0"/>
        <w:autoSpaceDN w:val="0"/>
        <w:adjustRightInd w:val="0"/>
        <w:spacing w:after="180"/>
        <w:rPr>
          <w:ins w:id="275" w:author="CATT" w:date="2021-03-30T15:22:00Z"/>
          <w:rFonts w:ascii="Times New Roman" w:eastAsia="等线" w:hAnsi="Times New Roman" w:cs="Times New Roman"/>
          <w:color w:val="000000"/>
          <w:sz w:val="20"/>
          <w:szCs w:val="20"/>
          <w:lang w:val="en-GB" w:eastAsia="ja-JP"/>
        </w:rPr>
      </w:pPr>
      <w:ins w:id="276"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277"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278"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279" w:author="CATT" w:date="2021-03-30T15:22:00Z">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280"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281" w:author="CATT1" w:date="2021-03-30T16:04:00Z">
        <w:r w:rsidR="00563ACE">
          <w:rPr>
            <w:rFonts w:ascii="Times New Roman" w:eastAsia="等线" w:hAnsi="Times New Roman" w:cs="Times New Roman" w:hint="eastAsia"/>
            <w:color w:val="000000"/>
            <w:sz w:val="20"/>
            <w:szCs w:val="20"/>
            <w:lang w:val="en-GB"/>
          </w:rPr>
          <w:t>7</w:t>
        </w:r>
      </w:ins>
      <w:ins w:id="282" w:author="CATT" w:date="2021-03-30T15:22:00Z">
        <w:r w:rsidRPr="00C761EA">
          <w:rPr>
            <w:rFonts w:ascii="Times New Roman" w:eastAsia="等线" w:hAnsi="Times New Roman" w:cs="Times New Roman"/>
            <w:color w:val="000000"/>
            <w:sz w:val="20"/>
            <w:szCs w:val="20"/>
            <w:lang w:val="en-GB" w:eastAsia="ja-JP"/>
          </w:rPr>
          <w:t>4 [</w:t>
        </w:r>
        <w:del w:id="283"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284" w:author="CATT2" w:date="2021-04-16T16:56:00Z">
        <w:r w:rsidR="00A02A2D">
          <w:rPr>
            <w:rFonts w:ascii="Times New Roman" w:eastAsia="等线" w:hAnsi="Times New Roman" w:cs="Times New Roman" w:hint="eastAsia"/>
            <w:color w:val="000000"/>
            <w:sz w:val="20"/>
            <w:szCs w:val="20"/>
            <w:lang w:val="en-GB"/>
          </w:rPr>
          <w:t>x</w:t>
        </w:r>
      </w:ins>
      <w:ins w:id="285" w:author="CATT" w:date="2021-03-30T15:22:00Z">
        <w:r w:rsidRPr="00C761EA">
          <w:rPr>
            <w:rFonts w:ascii="Times New Roman" w:eastAsia="等线" w:hAnsi="Times New Roman" w:cs="Times New Roman"/>
            <w:color w:val="000000"/>
            <w:sz w:val="20"/>
            <w:szCs w:val="20"/>
            <w:lang w:val="en-GB" w:eastAsia="ja-JP"/>
          </w:rPr>
          <w:t>], clause 9.5.3.2.</w:t>
        </w:r>
      </w:ins>
    </w:p>
    <w:p w:rsidR="00C761EA" w:rsidRDefault="00C761EA" w:rsidP="00C761EA">
      <w:pPr>
        <w:overflowPunct w:val="0"/>
        <w:autoSpaceDE w:val="0"/>
        <w:autoSpaceDN w:val="0"/>
        <w:adjustRightInd w:val="0"/>
        <w:spacing w:after="180"/>
        <w:rPr>
          <w:ins w:id="286" w:author="CATT1" w:date="2021-03-30T16:05:00Z"/>
          <w:rFonts w:ascii="Times New Roman" w:eastAsia="等线" w:hAnsi="Times New Roman" w:cs="Times New Roman"/>
          <w:color w:val="000000"/>
          <w:sz w:val="20"/>
          <w:szCs w:val="20"/>
          <w:lang w:val="en-GB"/>
        </w:rPr>
      </w:pPr>
      <w:ins w:id="287"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288"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289"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290" w:author="CATT" w:date="2021-03-30T15:22:00Z">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291"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292" w:author="CATT1" w:date="2021-03-30T16:04:00Z">
        <w:r w:rsidR="00563ACE">
          <w:rPr>
            <w:rFonts w:ascii="Times New Roman" w:eastAsia="等线" w:hAnsi="Times New Roman" w:cs="Times New Roman" w:hint="eastAsia"/>
            <w:color w:val="000000"/>
            <w:sz w:val="20"/>
            <w:szCs w:val="20"/>
            <w:lang w:val="en-GB"/>
          </w:rPr>
          <w:t>7</w:t>
        </w:r>
      </w:ins>
      <w:ins w:id="293" w:author="CATT" w:date="2021-03-30T15:22:00Z">
        <w:r w:rsidRPr="00C761EA">
          <w:rPr>
            <w:rFonts w:ascii="Times New Roman" w:eastAsia="等线" w:hAnsi="Times New Roman" w:cs="Times New Roman"/>
            <w:color w:val="000000"/>
            <w:sz w:val="20"/>
            <w:szCs w:val="20"/>
            <w:lang w:val="en-GB" w:eastAsia="ja-JP"/>
          </w:rPr>
          <w:t>4 [</w:t>
        </w:r>
        <w:del w:id="294"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295" w:author="CATT2" w:date="2021-04-16T16:56:00Z">
        <w:r w:rsidR="00A02A2D">
          <w:rPr>
            <w:rFonts w:ascii="Times New Roman" w:eastAsia="等线" w:hAnsi="Times New Roman" w:cs="Times New Roman" w:hint="eastAsia"/>
            <w:color w:val="000000"/>
            <w:sz w:val="20"/>
            <w:szCs w:val="20"/>
            <w:lang w:val="en-GB"/>
          </w:rPr>
          <w:t>x</w:t>
        </w:r>
      </w:ins>
      <w:ins w:id="296" w:author="CATT" w:date="2021-03-30T15:22:00Z">
        <w:r w:rsidRPr="00C761EA">
          <w:rPr>
            <w:rFonts w:ascii="Times New Roman" w:eastAsia="等线" w:hAnsi="Times New Roman" w:cs="Times New Roman"/>
            <w:color w:val="000000"/>
            <w:sz w:val="20"/>
            <w:szCs w:val="20"/>
            <w:lang w:val="en-GB" w:eastAsia="ja-JP"/>
          </w:rPr>
          <w:t>], clause 9.5.3.3.</w:t>
        </w:r>
      </w:ins>
    </w:p>
    <w:p w:rsidR="00563ACE" w:rsidRPr="00C761EA" w:rsidRDefault="00563ACE" w:rsidP="00563ACE">
      <w:pPr>
        <w:overflowPunct w:val="0"/>
        <w:autoSpaceDE w:val="0"/>
        <w:autoSpaceDN w:val="0"/>
        <w:adjustRightInd w:val="0"/>
        <w:spacing w:after="180"/>
        <w:rPr>
          <w:ins w:id="297" w:author="CATT1" w:date="2021-03-30T16:05:00Z"/>
          <w:rFonts w:ascii="Times New Roman" w:eastAsia="等线" w:hAnsi="Times New Roman" w:cs="Times New Roman"/>
          <w:color w:val="000000"/>
          <w:sz w:val="20"/>
          <w:szCs w:val="20"/>
          <w:lang w:val="en-GB" w:eastAsia="ja-JP"/>
        </w:rPr>
      </w:pPr>
      <w:ins w:id="298"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299"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300" w:author="CATT2" w:date="2021-04-16T16:56:00Z">
        <w:r w:rsidR="00A02A2D">
          <w:rPr>
            <w:rFonts w:ascii="Times New Roman" w:eastAsia="等线" w:hAnsi="Times New Roman" w:cs="Times New Roman" w:hint="eastAsia"/>
            <w:color w:val="000000"/>
            <w:sz w:val="20"/>
            <w:szCs w:val="20"/>
            <w:lang w:val="en-GB"/>
          </w:rPr>
          <w:t>x</w:t>
        </w:r>
      </w:ins>
      <w:ins w:id="301"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4</w:t>
        </w:r>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302" w:author="CATT" w:date="2021-03-30T15:22:00Z"/>
          <w:rFonts w:ascii="Times New Roman" w:eastAsia="等线" w:hAnsi="Times New Roman" w:cs="Times New Roman"/>
          <w:color w:val="000000"/>
          <w:sz w:val="20"/>
          <w:szCs w:val="20"/>
          <w:lang w:val="en-GB"/>
        </w:rPr>
      </w:pPr>
      <w:ins w:id="303"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304"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305" w:author="CATT2" w:date="2021-04-16T16:56:00Z">
        <w:r w:rsidR="00A02A2D">
          <w:rPr>
            <w:rFonts w:ascii="Times New Roman" w:eastAsia="等线" w:hAnsi="Times New Roman" w:cs="Times New Roman" w:hint="eastAsia"/>
            <w:color w:val="000000"/>
            <w:sz w:val="20"/>
            <w:szCs w:val="20"/>
            <w:lang w:val="en-GB"/>
          </w:rPr>
          <w:t>x</w:t>
        </w:r>
      </w:ins>
      <w:ins w:id="306"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5</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307" w:author="CATT" w:date="2021-03-30T15:22:00Z"/>
          <w:rFonts w:ascii="Arial" w:hAnsi="Arial" w:cs="Times New Roman"/>
          <w:szCs w:val="20"/>
          <w:lang w:val="en-GB" w:eastAsia="ja-JP"/>
        </w:rPr>
      </w:pPr>
      <w:bookmarkStart w:id="308" w:name="_Toc58917857"/>
      <w:bookmarkStart w:id="309" w:name="_Toc58915676"/>
      <w:bookmarkStart w:id="310" w:name="_Toc53183009"/>
      <w:bookmarkStart w:id="311" w:name="_Toc45885900"/>
      <w:bookmarkStart w:id="312" w:name="_Toc37272823"/>
      <w:bookmarkStart w:id="313" w:name="_Toc36635877"/>
      <w:bookmarkStart w:id="314" w:name="_Toc29810525"/>
      <w:bookmarkStart w:id="315" w:name="_Toc21102676"/>
      <w:ins w:id="316" w:author="CATT" w:date="2021-03-30T15:22:00Z">
        <w:r w:rsidRPr="00C761EA">
          <w:rPr>
            <w:rFonts w:ascii="Arial" w:hAnsi="Arial" w:cs="Times New Roman"/>
            <w:szCs w:val="20"/>
            <w:lang w:val="en-GB" w:eastAsia="ja-JP"/>
          </w:rPr>
          <w:t>6.5.2.3</w:t>
        </w:r>
        <w:r w:rsidRPr="00C761EA">
          <w:rPr>
            <w:rFonts w:ascii="Arial" w:hAnsi="Arial" w:cs="Times New Roman"/>
            <w:szCs w:val="20"/>
            <w:lang w:val="en-GB" w:eastAsia="ja-JP"/>
          </w:rPr>
          <w:tab/>
          <w:t>Test purpose</w:t>
        </w:r>
        <w:bookmarkEnd w:id="308"/>
        <w:bookmarkEnd w:id="309"/>
        <w:bookmarkEnd w:id="310"/>
        <w:bookmarkEnd w:id="311"/>
        <w:bookmarkEnd w:id="312"/>
        <w:bookmarkEnd w:id="313"/>
        <w:bookmarkEnd w:id="314"/>
        <w:bookmarkEnd w:id="315"/>
      </w:ins>
    </w:p>
    <w:p w:rsidR="00C761EA" w:rsidRPr="00C761EA" w:rsidRDefault="00C761EA" w:rsidP="00C761EA">
      <w:pPr>
        <w:overflowPunct w:val="0"/>
        <w:autoSpaceDE w:val="0"/>
        <w:autoSpaceDN w:val="0"/>
        <w:adjustRightInd w:val="0"/>
        <w:spacing w:after="180"/>
        <w:rPr>
          <w:ins w:id="317" w:author="CATT" w:date="2021-03-30T15:22:00Z"/>
          <w:rFonts w:ascii="Times New Roman" w:eastAsia="等线" w:hAnsi="Times New Roman" w:cs="Times New Roman"/>
          <w:color w:val="000000"/>
          <w:sz w:val="20"/>
          <w:szCs w:val="20"/>
          <w:lang w:val="en-GB"/>
        </w:rPr>
      </w:pPr>
      <w:ins w:id="318"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transient periods are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319" w:author="CATT" w:date="2021-03-30T15:22:00Z"/>
          <w:rFonts w:ascii="Arial" w:hAnsi="Arial" w:cs="Times New Roman"/>
          <w:szCs w:val="20"/>
          <w:lang w:val="en-GB" w:eastAsia="ja-JP"/>
        </w:rPr>
      </w:pPr>
      <w:bookmarkStart w:id="320" w:name="_Toc58917858"/>
      <w:bookmarkStart w:id="321" w:name="_Toc58915677"/>
      <w:bookmarkStart w:id="322" w:name="_Toc53183010"/>
      <w:bookmarkStart w:id="323" w:name="_Toc45885901"/>
      <w:bookmarkStart w:id="324" w:name="_Toc37272824"/>
      <w:bookmarkStart w:id="325" w:name="_Toc36635878"/>
      <w:bookmarkStart w:id="326" w:name="_Toc29810526"/>
      <w:bookmarkStart w:id="327" w:name="_Toc21102677"/>
      <w:ins w:id="328" w:author="CATT" w:date="2021-03-30T15:22:00Z">
        <w:r w:rsidRPr="00C761EA">
          <w:rPr>
            <w:rFonts w:ascii="Arial" w:hAnsi="Arial" w:cs="Times New Roman"/>
            <w:szCs w:val="20"/>
            <w:lang w:val="en-GB" w:eastAsia="ja-JP"/>
          </w:rPr>
          <w:t>6.5.2.4</w:t>
        </w:r>
        <w:r w:rsidRPr="00C761EA">
          <w:rPr>
            <w:rFonts w:ascii="Arial" w:hAnsi="Arial" w:cs="Times New Roman"/>
            <w:szCs w:val="20"/>
            <w:lang w:val="en-GB" w:eastAsia="ja-JP"/>
          </w:rPr>
          <w:tab/>
          <w:t>Method of test</w:t>
        </w:r>
        <w:bookmarkEnd w:id="320"/>
        <w:bookmarkEnd w:id="321"/>
        <w:bookmarkEnd w:id="322"/>
        <w:bookmarkEnd w:id="323"/>
        <w:bookmarkEnd w:id="324"/>
        <w:bookmarkEnd w:id="325"/>
        <w:bookmarkEnd w:id="326"/>
        <w:bookmarkEnd w:id="327"/>
      </w:ins>
    </w:p>
    <w:p w:rsidR="00C761EA" w:rsidRPr="00C761EA" w:rsidRDefault="00C761EA" w:rsidP="00C761EA">
      <w:pPr>
        <w:keepNext/>
        <w:keepLines/>
        <w:overflowPunct w:val="0"/>
        <w:autoSpaceDE w:val="0"/>
        <w:autoSpaceDN w:val="0"/>
        <w:adjustRightInd w:val="0"/>
        <w:spacing w:before="120" w:after="180"/>
        <w:ind w:left="1701" w:hanging="1701"/>
        <w:outlineLvl w:val="4"/>
        <w:rPr>
          <w:ins w:id="329" w:author="CATT" w:date="2021-03-30T15:22:00Z"/>
          <w:rFonts w:ascii="Arial" w:hAnsi="Arial" w:cs="Times New Roman"/>
          <w:sz w:val="22"/>
          <w:szCs w:val="20"/>
          <w:lang w:val="en-GB" w:eastAsia="ja-JP"/>
        </w:rPr>
      </w:pPr>
      <w:bookmarkStart w:id="330" w:name="_Toc58917859"/>
      <w:bookmarkStart w:id="331" w:name="_Toc58915678"/>
      <w:bookmarkStart w:id="332" w:name="_Toc53183011"/>
      <w:bookmarkStart w:id="333" w:name="_Toc45885902"/>
      <w:bookmarkStart w:id="334" w:name="_Toc37272825"/>
      <w:bookmarkStart w:id="335" w:name="_Toc36635879"/>
      <w:bookmarkStart w:id="336" w:name="_Toc29810527"/>
      <w:bookmarkStart w:id="337" w:name="_Toc21102678"/>
      <w:ins w:id="338" w:author="CATT" w:date="2021-03-30T15:22:00Z">
        <w:r w:rsidRPr="00C761EA">
          <w:rPr>
            <w:rFonts w:ascii="Arial" w:hAnsi="Arial" w:cs="Times New Roman"/>
            <w:sz w:val="22"/>
            <w:szCs w:val="20"/>
            <w:lang w:val="en-GB" w:eastAsia="ja-JP"/>
          </w:rPr>
          <w:t>6.5.2.4.1</w:t>
        </w:r>
        <w:r w:rsidRPr="00C761EA">
          <w:rPr>
            <w:rFonts w:ascii="Arial" w:hAnsi="Arial" w:cs="Times New Roman"/>
            <w:sz w:val="22"/>
            <w:szCs w:val="20"/>
            <w:lang w:val="en-GB" w:eastAsia="ja-JP"/>
          </w:rPr>
          <w:tab/>
          <w:t>Initial conditions</w:t>
        </w:r>
        <w:bookmarkEnd w:id="330"/>
        <w:bookmarkEnd w:id="331"/>
        <w:bookmarkEnd w:id="332"/>
        <w:bookmarkEnd w:id="333"/>
        <w:bookmarkEnd w:id="334"/>
        <w:bookmarkEnd w:id="335"/>
        <w:bookmarkEnd w:id="336"/>
        <w:bookmarkEnd w:id="337"/>
      </w:ins>
    </w:p>
    <w:p w:rsidR="00C761EA" w:rsidRPr="00C761EA" w:rsidRDefault="00C761EA" w:rsidP="00C761EA">
      <w:pPr>
        <w:overflowPunct w:val="0"/>
        <w:autoSpaceDE w:val="0"/>
        <w:autoSpaceDN w:val="0"/>
        <w:adjustRightInd w:val="0"/>
        <w:spacing w:after="180"/>
        <w:rPr>
          <w:ins w:id="339" w:author="CATT" w:date="2021-03-30T15:22:00Z"/>
          <w:rFonts w:ascii="Times New Roman" w:eastAsia="等线" w:hAnsi="Times New Roman" w:cs="Times New Roman"/>
          <w:color w:val="000000"/>
          <w:sz w:val="20"/>
          <w:szCs w:val="20"/>
          <w:lang w:val="en-GB" w:eastAsia="ja-JP"/>
        </w:rPr>
      </w:pPr>
      <w:ins w:id="340" w:author="CATT" w:date="2021-03-30T15:22:00Z">
        <w:r w:rsidRPr="00C761EA">
          <w:rPr>
            <w:rFonts w:ascii="Times New Roman" w:eastAsia="等线" w:hAnsi="Times New Roman" w:cs="Times New Roman"/>
            <w:color w:val="000000"/>
            <w:sz w:val="20"/>
            <w:szCs w:val="20"/>
            <w:lang w:val="en-GB" w:eastAsia="ja-JP"/>
          </w:rPr>
          <w:t xml:space="preserve">Test environment: Normal; see annex </w:t>
        </w:r>
        <w:r w:rsidRPr="007C08DB">
          <w:rPr>
            <w:rFonts w:ascii="Times New Roman" w:eastAsia="等线" w:hAnsi="Times New Roman" w:cs="Times New Roman"/>
            <w:color w:val="000000"/>
            <w:sz w:val="20"/>
            <w:szCs w:val="20"/>
            <w:lang w:val="en-GB" w:eastAsia="ja-JP"/>
          </w:rPr>
          <w:t>B.2</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41" w:author="CATT" w:date="2021-03-30T15:22:00Z"/>
          <w:rFonts w:ascii="Times New Roman" w:eastAsia="等线" w:hAnsi="Times New Roman" w:cs="Times New Roman"/>
          <w:color w:val="000000"/>
          <w:sz w:val="20"/>
          <w:szCs w:val="20"/>
          <w:lang w:val="en-GB" w:eastAsia="ja-JP"/>
        </w:rPr>
      </w:pPr>
      <w:proofErr w:type="spellStart"/>
      <w:ins w:id="342" w:author="CATT" w:date="2021-03-30T15:22:00Z">
        <w:r w:rsidRPr="00C761EA">
          <w:rPr>
            <w:rFonts w:ascii="Times New Roman" w:eastAsia="等线" w:hAnsi="Times New Roman" w:cs="Times New Roman"/>
            <w:color w:val="000000"/>
            <w:sz w:val="20"/>
            <w:szCs w:val="20"/>
            <w:lang w:val="en-GB" w:eastAsia="ja-JP"/>
          </w:rPr>
          <w:t>RF</w:t>
        </w:r>
        <w:proofErr w:type="spellEnd"/>
        <w:r w:rsidRPr="00C761EA">
          <w:rPr>
            <w:rFonts w:ascii="Times New Roman" w:eastAsia="等线" w:hAnsi="Times New Roman" w:cs="Times New Roman"/>
            <w:color w:val="000000"/>
            <w:sz w:val="20"/>
            <w:szCs w:val="20"/>
            <w:lang w:val="en-GB" w:eastAsia="ja-JP"/>
          </w:rPr>
          <w:t xml:space="preserve"> channels to be tested: M; see clause </w:t>
        </w:r>
        <w:r w:rsidRPr="007C08DB">
          <w:rPr>
            <w:rFonts w:ascii="Times New Roman" w:eastAsia="等线" w:hAnsi="Times New Roman" w:cs="Times New Roman"/>
            <w:color w:val="000000"/>
            <w:sz w:val="20"/>
            <w:szCs w:val="20"/>
            <w:lang w:val="en-GB" w:eastAsia="ja-JP"/>
          </w:rPr>
          <w:t>4.9.1</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43" w:author="CATT" w:date="2021-03-30T15:22:00Z"/>
          <w:rFonts w:ascii="Times New Roman" w:eastAsia="等线" w:hAnsi="Times New Roman" w:cs="Times New Roman"/>
          <w:color w:val="000000"/>
          <w:sz w:val="20"/>
          <w:szCs w:val="20"/>
          <w:lang w:val="en-GB" w:eastAsia="ja-JP"/>
        </w:rPr>
      </w:pPr>
      <w:ins w:id="344" w:author="CATT" w:date="2021-03-30T15:22:00Z">
        <w:r w:rsidRPr="00C761EA">
          <w:rPr>
            <w:rFonts w:ascii="Times New Roman" w:eastAsia="等线" w:hAnsi="Times New Roman" w:cs="Times New Roman"/>
            <w:i/>
            <w:color w:val="000000"/>
            <w:sz w:val="20"/>
            <w:szCs w:val="20"/>
            <w:lang w:val="en-GB" w:eastAsia="ja-JP"/>
          </w:rPr>
          <w:t xml:space="preserve">Base Station </w:t>
        </w:r>
        <w:proofErr w:type="spellStart"/>
        <w:r w:rsidRPr="00C761EA">
          <w:rPr>
            <w:rFonts w:ascii="Times New Roman" w:eastAsia="等线" w:hAnsi="Times New Roman" w:cs="Times New Roman"/>
            <w:i/>
            <w:color w:val="000000"/>
            <w:sz w:val="20"/>
            <w:szCs w:val="20"/>
            <w:lang w:val="en-GB" w:eastAsia="ja-JP"/>
          </w:rPr>
          <w:t>RF</w:t>
        </w:r>
        <w:proofErr w:type="spellEnd"/>
        <w:r w:rsidRPr="00C761EA">
          <w:rPr>
            <w:rFonts w:ascii="Times New Roman" w:eastAsia="等线" w:hAnsi="Times New Roman" w:cs="Times New Roman"/>
            <w:i/>
            <w:color w:val="000000"/>
            <w:sz w:val="20"/>
            <w:szCs w:val="20"/>
            <w:lang w:val="en-GB" w:eastAsia="ja-JP"/>
          </w:rPr>
          <w:t xml:space="preserve"> Bandwidth</w:t>
        </w:r>
        <w:r w:rsidRPr="00C761EA">
          <w:rPr>
            <w:rFonts w:ascii="Times New Roman" w:eastAsia="等线" w:hAnsi="Times New Roman" w:cs="Times New Roman"/>
            <w:color w:val="000000"/>
            <w:sz w:val="20"/>
            <w:szCs w:val="20"/>
            <w:lang w:val="en-GB" w:eastAsia="ja-JP"/>
          </w:rPr>
          <w:t xml:space="preserve"> positions to be tested for multi-carrier and/or CA:</w:t>
        </w:r>
      </w:ins>
    </w:p>
    <w:p w:rsidR="00C761EA" w:rsidRPr="00C761EA" w:rsidRDefault="00C761EA" w:rsidP="00C761EA">
      <w:pPr>
        <w:overflowPunct w:val="0"/>
        <w:autoSpaceDE w:val="0"/>
        <w:autoSpaceDN w:val="0"/>
        <w:adjustRightInd w:val="0"/>
        <w:spacing w:after="180"/>
        <w:ind w:left="568" w:hanging="284"/>
        <w:rPr>
          <w:ins w:id="345" w:author="CATT" w:date="2021-03-30T15:22:00Z"/>
          <w:rFonts w:ascii="Times New Roman" w:eastAsia="Times New Roman" w:hAnsi="Times New Roman" w:cs="v4.2.0"/>
          <w:color w:val="000000"/>
          <w:sz w:val="20"/>
          <w:szCs w:val="20"/>
          <w:lang w:eastAsia="ja-JP"/>
        </w:rPr>
      </w:pPr>
      <w:ins w:id="346"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M</w:t>
        </w:r>
        <w:r w:rsidRPr="00C761EA">
          <w:rPr>
            <w:rFonts w:ascii="Times New Roman" w:eastAsia="Times New Roman" w:hAnsi="Times New Roman" w:cs="v4.2.0"/>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single 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4.9.1</w:t>
        </w:r>
        <w:r w:rsidRPr="00C761EA">
          <w:rPr>
            <w:rFonts w:ascii="Times New Roman" w:eastAsia="Times New Roman" w:hAnsi="Times New Roman" w:cs="Times New Roman"/>
            <w:color w:val="000000"/>
            <w:sz w:val="20"/>
            <w:szCs w:val="20"/>
          </w:rPr>
          <w:t>;</w:t>
        </w:r>
      </w:ins>
    </w:p>
    <w:p w:rsidR="00C761EA" w:rsidRPr="00C761EA" w:rsidRDefault="00C761EA" w:rsidP="00C761EA">
      <w:pPr>
        <w:overflowPunct w:val="0"/>
        <w:autoSpaceDE w:val="0"/>
        <w:autoSpaceDN w:val="0"/>
        <w:adjustRightInd w:val="0"/>
        <w:spacing w:after="180"/>
        <w:ind w:left="568" w:hanging="284"/>
        <w:rPr>
          <w:ins w:id="347" w:author="CATT" w:date="2021-03-30T15:22:00Z"/>
          <w:rFonts w:ascii="Times New Roman" w:eastAsia="Times New Roman" w:hAnsi="Times New Roman" w:cs="Times New Roman"/>
          <w:color w:val="000000"/>
          <w:sz w:val="20"/>
          <w:szCs w:val="20"/>
          <w:lang w:eastAsia="ja-JP"/>
        </w:rPr>
      </w:pPr>
      <w:ins w:id="348"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w:t>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multi-band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w:t>
        </w:r>
        <w:r w:rsidRPr="007C08DB">
          <w:rPr>
            <w:rFonts w:ascii="Times New Roman" w:eastAsia="Times New Roman" w:hAnsi="Times New Roman" w:cs="Times New Roman"/>
            <w:color w:val="000000"/>
            <w:sz w:val="20"/>
            <w:szCs w:val="20"/>
          </w:rPr>
          <w:t>1</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rPr>
          <w:ins w:id="349" w:author="CATT" w:date="2021-03-30T15:22:00Z"/>
          <w:rFonts w:ascii="Times New Roman" w:eastAsia="等线" w:hAnsi="Times New Roman" w:cs="Times New Roman"/>
          <w:color w:val="000000"/>
          <w:sz w:val="20"/>
          <w:szCs w:val="20"/>
          <w:lang w:val="en-GB" w:eastAsia="ja-JP"/>
        </w:rPr>
      </w:pPr>
      <w:ins w:id="350" w:author="CATT" w:date="2021-03-30T15:22:00Z">
        <w:r w:rsidRPr="00C761EA">
          <w:rPr>
            <w:rFonts w:ascii="Times New Roman" w:eastAsia="等线" w:hAnsi="Times New Roman" w:cs="Times New Roman"/>
            <w:color w:val="000000"/>
            <w:sz w:val="20"/>
            <w:szCs w:val="20"/>
            <w:lang w:val="en-GB" w:eastAsia="ja-JP"/>
          </w:rPr>
          <w:t>Directions to be tested:</w:t>
        </w:r>
      </w:ins>
    </w:p>
    <w:p w:rsidR="00C761EA" w:rsidRPr="00C761EA" w:rsidRDefault="00C761EA" w:rsidP="00C761EA">
      <w:pPr>
        <w:overflowPunct w:val="0"/>
        <w:autoSpaceDE w:val="0"/>
        <w:autoSpaceDN w:val="0"/>
        <w:adjustRightInd w:val="0"/>
        <w:spacing w:after="180"/>
        <w:ind w:left="568" w:hanging="284"/>
        <w:rPr>
          <w:ins w:id="351" w:author="CATT" w:date="2021-03-30T15:22:00Z"/>
          <w:rFonts w:ascii="Times New Roman" w:eastAsia="Times New Roman" w:hAnsi="Times New Roman" w:cs="Times New Roman"/>
          <w:color w:val="000000"/>
          <w:sz w:val="20"/>
          <w:szCs w:val="20"/>
          <w:lang w:eastAsia="ja-JP"/>
        </w:rPr>
      </w:pPr>
      <w:ins w:id="352"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53"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54" w:author="CATT1" w:date="2021-03-30T16:06:00Z">
        <w:r w:rsidR="00563ACE">
          <w:rPr>
            <w:rFonts w:ascii="Times New Roman" w:eastAsiaTheme="minorEastAsia" w:hAnsi="Times New Roman" w:cs="Times New Roman" w:hint="eastAsia"/>
            <w:i/>
            <w:color w:val="000000"/>
            <w:sz w:val="20"/>
            <w:szCs w:val="20"/>
          </w:rPr>
          <w:t>IAB</w:t>
        </w:r>
        <w:proofErr w:type="spellEnd"/>
        <w:del w:id="355"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56" w:author="CATT" w:date="2021-03-30T15:22:00Z">
        <w:r w:rsidRPr="00C761EA">
          <w:rPr>
            <w:rFonts w:ascii="Times New Roman" w:eastAsia="Times New Roman" w:hAnsi="Times New Roman" w:cs="Times New Roman"/>
            <w:i/>
            <w:color w:val="000000"/>
            <w:sz w:val="20"/>
            <w:szCs w:val="20"/>
            <w:lang w:eastAsia="ja-JP"/>
          </w:rPr>
          <w:t xml:space="preserve"> type 1-O</w:t>
        </w:r>
        <w:r w:rsidRPr="00C761EA">
          <w:rPr>
            <w:rFonts w:ascii="Times New Roman" w:eastAsia="Times New Roman" w:hAnsi="Times New Roman" w:cs="Times New Roman"/>
            <w:color w:val="000000"/>
            <w:sz w:val="20"/>
            <w:szCs w:val="20"/>
            <w:lang w:eastAsia="ja-JP"/>
          </w:rPr>
          <w:t xml:space="preserve"> </w:t>
        </w:r>
      </w:ins>
      <w:ins w:id="357" w:author="CATT1" w:date="2021-03-30T16:06:00Z">
        <w:del w:id="358"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1-O</w:delText>
          </w:r>
          <w:r w:rsidR="00563ACE" w:rsidDel="000C4556">
            <w:rPr>
              <w:rFonts w:ascii="Times New Roman" w:eastAsiaTheme="minorEastAsia" w:hAnsi="Times New Roman" w:cs="Times New Roman" w:hint="eastAsia"/>
              <w:i/>
              <w:color w:val="000000"/>
              <w:sz w:val="20"/>
              <w:szCs w:val="20"/>
            </w:rPr>
            <w:delText xml:space="preserve"> </w:delText>
          </w:r>
        </w:del>
      </w:ins>
      <w:ins w:id="359" w:author="CATT" w:date="2021-03-30T15:22:00Z">
        <w:r w:rsidRPr="00C761EA">
          <w:rPr>
            <w:rFonts w:ascii="Times New Roman" w:eastAsia="Times New Roman" w:hAnsi="Times New Roman" w:cs="Times New Roman"/>
            <w:color w:val="000000"/>
            <w:sz w:val="20"/>
            <w:szCs w:val="20"/>
            <w:lang w:eastAsia="ja-JP"/>
          </w:rPr>
          <w:t>is specified as co-location requirement. For general description of co-location requirements, refer to clause </w:t>
        </w:r>
        <w:r w:rsidRPr="007C08DB">
          <w:rPr>
            <w:rFonts w:ascii="Times New Roman" w:eastAsia="Times New Roman" w:hAnsi="Times New Roman" w:cs="Times New Roman"/>
            <w:color w:val="000000"/>
            <w:sz w:val="20"/>
            <w:szCs w:val="20"/>
            <w:lang w:eastAsia="ja-JP"/>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360" w:author="CATT" w:date="2021-03-30T15:22:00Z"/>
          <w:rFonts w:ascii="Times New Roman" w:eastAsia="Times New Roman" w:hAnsi="Times New Roman" w:cs="Times New Roman"/>
          <w:color w:val="000000"/>
          <w:sz w:val="20"/>
          <w:szCs w:val="20"/>
          <w:lang w:eastAsia="ja-JP"/>
        </w:rPr>
      </w:pPr>
      <w:ins w:id="361"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62"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63" w:author="CATT1" w:date="2021-03-30T16:06:00Z">
        <w:r w:rsidR="00563ACE">
          <w:rPr>
            <w:rFonts w:ascii="Times New Roman" w:eastAsiaTheme="minorEastAsia" w:hAnsi="Times New Roman" w:cs="Times New Roman" w:hint="eastAsia"/>
            <w:i/>
            <w:color w:val="000000"/>
            <w:sz w:val="20"/>
            <w:szCs w:val="20"/>
          </w:rPr>
          <w:t>IAB</w:t>
        </w:r>
        <w:proofErr w:type="spellEnd"/>
        <w:del w:id="364"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65" w:author="CATT" w:date="2021-03-30T15:22:00Z">
        <w:r w:rsidRPr="00C761EA">
          <w:rPr>
            <w:rFonts w:ascii="Times New Roman" w:eastAsia="Times New Roman" w:hAnsi="Times New Roman" w:cs="Times New Roman"/>
            <w:i/>
            <w:color w:val="000000"/>
            <w:sz w:val="20"/>
            <w:szCs w:val="20"/>
            <w:lang w:eastAsia="ja-JP"/>
          </w:rPr>
          <w:t xml:space="preserve"> type 2-O</w:t>
        </w:r>
        <w:r w:rsidRPr="00C761EA">
          <w:rPr>
            <w:rFonts w:ascii="Times New Roman" w:eastAsia="Times New Roman" w:hAnsi="Times New Roman" w:cs="Times New Roman"/>
            <w:color w:val="000000"/>
            <w:sz w:val="20"/>
            <w:szCs w:val="20"/>
            <w:lang w:eastAsia="ja-JP"/>
          </w:rPr>
          <w:t xml:space="preserve"> </w:t>
        </w:r>
      </w:ins>
      <w:ins w:id="366" w:author="CATT1" w:date="2021-03-30T16:07:00Z">
        <w:del w:id="367"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2-O</w:delText>
          </w:r>
          <w:r w:rsidR="00563ACE" w:rsidDel="000C4556">
            <w:rPr>
              <w:rFonts w:ascii="Times New Roman" w:eastAsiaTheme="minorEastAsia" w:hAnsi="Times New Roman" w:cs="Times New Roman" w:hint="eastAsia"/>
              <w:i/>
              <w:color w:val="000000"/>
              <w:sz w:val="20"/>
              <w:szCs w:val="20"/>
            </w:rPr>
            <w:delText xml:space="preserve"> </w:delText>
          </w:r>
        </w:del>
      </w:ins>
      <w:ins w:id="368" w:author="CATT" w:date="2021-03-30T15:22:00Z">
        <w:r w:rsidRPr="00C761EA">
          <w:rPr>
            <w:rFonts w:ascii="Times New Roman" w:eastAsia="Times New Roman" w:hAnsi="Times New Roman" w:cs="Times New Roman"/>
            <w:color w:val="000000"/>
            <w:sz w:val="20"/>
            <w:szCs w:val="20"/>
            <w:lang w:eastAsia="ja-JP"/>
          </w:rPr>
          <w:t xml:space="preserve">is verified by an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 xml:space="preserve"> measurement at a direction corresponding to the OTA peak directions set reference beam direction pair (</w:t>
        </w:r>
        <w:r w:rsidRPr="007C08DB">
          <w:rPr>
            <w:rFonts w:ascii="Times New Roman" w:eastAsia="Times New Roman" w:hAnsi="Times New Roman" w:cs="Times New Roman"/>
            <w:color w:val="000000"/>
            <w:sz w:val="20"/>
            <w:szCs w:val="20"/>
            <w:lang w:eastAsia="ja-JP"/>
          </w:rPr>
          <w:t>D.8</w:t>
        </w:r>
        <w:r w:rsidRPr="00C761EA">
          <w:rPr>
            <w:rFonts w:ascii="Times New Roman" w:eastAsia="Times New Roman" w:hAnsi="Times New Roman" w:cs="Times New Roman"/>
            <w:color w:val="000000"/>
            <w:sz w:val="20"/>
            <w:szCs w:val="20"/>
            <w:lang w:eastAsia="ja-JP"/>
          </w:rPr>
          <w:t>) for the beam identifier (</w:t>
        </w:r>
        <w:r w:rsidRPr="007C08DB">
          <w:rPr>
            <w:rFonts w:ascii="Times New Roman" w:eastAsia="Times New Roman" w:hAnsi="Times New Roman" w:cs="Times New Roman"/>
            <w:color w:val="000000"/>
            <w:sz w:val="20"/>
            <w:szCs w:val="20"/>
            <w:lang w:eastAsia="ja-JP"/>
          </w:rPr>
          <w:t>D.3</w:t>
        </w:r>
        <w:r w:rsidRPr="00C761EA">
          <w:rPr>
            <w:rFonts w:ascii="Times New Roman" w:eastAsia="Times New Roman" w:hAnsi="Times New Roman" w:cs="Times New Roman"/>
            <w:color w:val="000000"/>
            <w:sz w:val="20"/>
            <w:szCs w:val="20"/>
            <w:lang w:eastAsia="ja-JP"/>
          </w:rPr>
          <w:t xml:space="preserve">) which provides the highest intended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369" w:author="CATT" w:date="2021-03-30T15:22:00Z"/>
          <w:rFonts w:ascii="Arial" w:hAnsi="Arial" w:cs="Times New Roman"/>
          <w:sz w:val="22"/>
          <w:szCs w:val="20"/>
          <w:lang w:val="en-GB" w:eastAsia="ja-JP"/>
        </w:rPr>
      </w:pPr>
      <w:bookmarkStart w:id="370" w:name="_Toc58917860"/>
      <w:bookmarkStart w:id="371" w:name="_Toc58915679"/>
      <w:bookmarkStart w:id="372" w:name="_Toc53183012"/>
      <w:bookmarkStart w:id="373" w:name="_Toc45885903"/>
      <w:bookmarkStart w:id="374" w:name="_Toc37272826"/>
      <w:bookmarkStart w:id="375" w:name="_Toc36635880"/>
      <w:bookmarkStart w:id="376" w:name="_Toc29810528"/>
      <w:bookmarkStart w:id="377" w:name="_Toc21102679"/>
      <w:ins w:id="378" w:author="CATT" w:date="2021-03-30T15:22:00Z">
        <w:r w:rsidRPr="00C761EA">
          <w:rPr>
            <w:rFonts w:ascii="Arial" w:hAnsi="Arial" w:cs="Times New Roman"/>
            <w:sz w:val="22"/>
            <w:szCs w:val="20"/>
            <w:lang w:val="en-GB" w:eastAsia="ja-JP"/>
          </w:rPr>
          <w:t>6.5.2.4.2</w:t>
        </w:r>
        <w:r w:rsidRPr="00C761EA">
          <w:rPr>
            <w:rFonts w:ascii="Arial" w:hAnsi="Arial" w:cs="Times New Roman"/>
            <w:sz w:val="22"/>
            <w:szCs w:val="20"/>
            <w:lang w:val="en-GB" w:eastAsia="ja-JP"/>
          </w:rPr>
          <w:tab/>
          <w:t>Procedure</w:t>
        </w:r>
        <w:bookmarkEnd w:id="370"/>
        <w:bookmarkEnd w:id="371"/>
        <w:bookmarkEnd w:id="372"/>
        <w:bookmarkEnd w:id="373"/>
        <w:bookmarkEnd w:id="374"/>
        <w:bookmarkEnd w:id="375"/>
        <w:bookmarkEnd w:id="376"/>
        <w:bookmarkEnd w:id="377"/>
      </w:ins>
    </w:p>
    <w:p w:rsidR="00C761EA" w:rsidRPr="00C761EA" w:rsidRDefault="00C761EA" w:rsidP="00C761EA">
      <w:pPr>
        <w:keepNext/>
        <w:keepLines/>
        <w:overflowPunct w:val="0"/>
        <w:autoSpaceDE w:val="0"/>
        <w:autoSpaceDN w:val="0"/>
        <w:adjustRightInd w:val="0"/>
        <w:spacing w:before="120" w:after="180"/>
        <w:ind w:left="1985" w:hanging="1985"/>
        <w:rPr>
          <w:ins w:id="379" w:author="CATT" w:date="2021-03-30T15:22:00Z"/>
          <w:rFonts w:ascii="Arial" w:hAnsi="Arial" w:cs="Arial"/>
          <w:sz w:val="20"/>
          <w:szCs w:val="20"/>
          <w:lang w:eastAsia="ja-JP"/>
        </w:rPr>
      </w:pPr>
      <w:bookmarkStart w:id="380" w:name="_Toc45885904"/>
      <w:bookmarkStart w:id="381" w:name="_Toc37272827"/>
      <w:bookmarkStart w:id="382" w:name="_Toc36635881"/>
      <w:bookmarkStart w:id="383" w:name="_Toc29810529"/>
      <w:bookmarkStart w:id="384" w:name="_Toc21102680"/>
      <w:ins w:id="385" w:author="CATT" w:date="2021-03-30T15:22:00Z">
        <w:r w:rsidRPr="00C761EA">
          <w:rPr>
            <w:rFonts w:ascii="Arial" w:hAnsi="Arial" w:cs="Arial"/>
            <w:sz w:val="20"/>
            <w:szCs w:val="20"/>
            <w:lang w:eastAsia="ja-JP"/>
          </w:rPr>
          <w:t>6.5.2.4.2.1</w:t>
        </w:r>
        <w:r w:rsidRPr="00C761EA">
          <w:rPr>
            <w:rFonts w:ascii="Arial" w:hAnsi="Arial" w:cs="Arial"/>
            <w:sz w:val="20"/>
            <w:szCs w:val="20"/>
            <w:lang w:eastAsia="ja-JP"/>
          </w:rPr>
          <w:tab/>
          <w:t>General procedure</w:t>
        </w:r>
        <w:bookmarkEnd w:id="380"/>
        <w:bookmarkEnd w:id="381"/>
        <w:bookmarkEnd w:id="382"/>
        <w:bookmarkEnd w:id="383"/>
        <w:bookmarkEnd w:id="384"/>
      </w:ins>
    </w:p>
    <w:p w:rsidR="00C761EA" w:rsidRPr="00C761EA" w:rsidRDefault="00C761EA" w:rsidP="00C761EA">
      <w:pPr>
        <w:overflowPunct w:val="0"/>
        <w:autoSpaceDE w:val="0"/>
        <w:autoSpaceDN w:val="0"/>
        <w:adjustRightInd w:val="0"/>
        <w:spacing w:after="180"/>
        <w:ind w:left="568" w:hanging="284"/>
        <w:rPr>
          <w:ins w:id="386" w:author="CATT" w:date="2021-03-30T15:22:00Z"/>
          <w:rFonts w:ascii="Times New Roman" w:eastAsia="Times New Roman" w:hAnsi="Times New Roman" w:cs="Times New Roman"/>
          <w:color w:val="000000"/>
          <w:sz w:val="20"/>
          <w:szCs w:val="20"/>
          <w:lang w:eastAsia="ja-JP"/>
        </w:rPr>
      </w:pPr>
      <w:ins w:id="387" w:author="CATT" w:date="2021-03-30T15:22:00Z">
        <w:r w:rsidRPr="00C761EA">
          <w:rPr>
            <w:rFonts w:ascii="Times New Roman" w:eastAsia="Times New Roman" w:hAnsi="Times New Roman" w:cs="Times New Roman"/>
            <w:color w:val="000000"/>
            <w:sz w:val="20"/>
            <w:szCs w:val="20"/>
            <w:lang w:eastAsia="ja-JP"/>
          </w:rPr>
          <w:t>1)</w:t>
        </w:r>
        <w:r w:rsidRPr="00C761EA">
          <w:rPr>
            <w:rFonts w:ascii="Times New Roman" w:eastAsia="Times New Roman" w:hAnsi="Times New Roman" w:cs="Times New Roman"/>
            <w:color w:val="000000"/>
            <w:sz w:val="20"/>
            <w:szCs w:val="20"/>
            <w:lang w:eastAsia="ja-JP"/>
          </w:rPr>
          <w:tab/>
          <w:t xml:space="preserve">Place the </w:t>
        </w:r>
        <w:del w:id="388" w:author="CATT1" w:date="2021-03-30T16:07:00Z">
          <w:r w:rsidRPr="00C761EA" w:rsidDel="00563ACE">
            <w:rPr>
              <w:rFonts w:ascii="Times New Roman" w:eastAsia="Times New Roman" w:hAnsi="Times New Roman" w:cs="Times New Roman"/>
              <w:color w:val="000000"/>
              <w:sz w:val="20"/>
              <w:szCs w:val="20"/>
              <w:lang w:eastAsia="ja-JP"/>
            </w:rPr>
            <w:delText>BS</w:delText>
          </w:r>
        </w:del>
      </w:ins>
      <w:ins w:id="389" w:author="CATT1" w:date="2021-03-30T16:07:00Z">
        <w:del w:id="390"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391"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392" w:author="CATT" w:date="2021-03-30T15:22:00Z">
        <w:r w:rsidRPr="00C761EA">
          <w:rPr>
            <w:rFonts w:ascii="Times New Roman" w:eastAsia="Times New Roman" w:hAnsi="Times New Roman" w:cs="Times New Roman"/>
            <w:color w:val="000000"/>
            <w:sz w:val="20"/>
            <w:szCs w:val="20"/>
            <w:lang w:eastAsia="ja-JP"/>
          </w:rPr>
          <w:t xml:space="preserve"> at the positioner.</w:t>
        </w:r>
      </w:ins>
    </w:p>
    <w:p w:rsidR="00C761EA" w:rsidRPr="00C761EA" w:rsidRDefault="00C761EA" w:rsidP="00C761EA">
      <w:pPr>
        <w:overflowPunct w:val="0"/>
        <w:autoSpaceDE w:val="0"/>
        <w:autoSpaceDN w:val="0"/>
        <w:adjustRightInd w:val="0"/>
        <w:spacing w:after="180"/>
        <w:ind w:left="568" w:hanging="284"/>
        <w:rPr>
          <w:ins w:id="393" w:author="CATT" w:date="2021-03-30T15:22:00Z"/>
          <w:rFonts w:ascii="Times New Roman" w:eastAsia="Times New Roman" w:hAnsi="Times New Roman" w:cs="Times New Roman"/>
          <w:color w:val="000000"/>
          <w:sz w:val="20"/>
          <w:szCs w:val="20"/>
          <w:lang w:eastAsia="ja-JP"/>
        </w:rPr>
      </w:pPr>
      <w:ins w:id="394" w:author="CATT" w:date="2021-03-30T15:22:00Z">
        <w:r w:rsidRPr="00C761EA">
          <w:rPr>
            <w:rFonts w:ascii="Times New Roman" w:eastAsia="Times New Roman" w:hAnsi="Times New Roman" w:cs="Times New Roman"/>
            <w:color w:val="000000"/>
            <w:sz w:val="20"/>
            <w:szCs w:val="20"/>
            <w:lang w:eastAsia="ja-JP"/>
          </w:rPr>
          <w:t>2)</w:t>
        </w:r>
        <w:r w:rsidRPr="00C761EA">
          <w:rPr>
            <w:rFonts w:ascii="Times New Roman" w:eastAsia="Times New Roman" w:hAnsi="Times New Roman" w:cs="Times New Roman"/>
            <w:color w:val="000000"/>
            <w:sz w:val="20"/>
            <w:szCs w:val="20"/>
            <w:lang w:eastAsia="ja-JP"/>
          </w:rPr>
          <w:tab/>
          <w:t>Align the manufacturer declared coordinate system orientation (</w:t>
        </w:r>
        <w:r w:rsidRPr="007C08DB">
          <w:rPr>
            <w:rFonts w:ascii="Times New Roman" w:eastAsia="Times New Roman" w:hAnsi="Times New Roman" w:cs="Times New Roman"/>
            <w:color w:val="000000"/>
            <w:sz w:val="20"/>
            <w:szCs w:val="20"/>
            <w:lang w:eastAsia="ja-JP"/>
          </w:rPr>
          <w:t>D.2</w:t>
        </w:r>
        <w:r w:rsidRPr="00C761EA">
          <w:rPr>
            <w:rFonts w:ascii="Times New Roman" w:eastAsia="Times New Roman" w:hAnsi="Times New Roman" w:cs="Times New Roman"/>
            <w:color w:val="000000"/>
            <w:sz w:val="20"/>
            <w:szCs w:val="20"/>
            <w:lang w:eastAsia="ja-JP"/>
          </w:rPr>
          <w:t xml:space="preserve">) of the </w:t>
        </w:r>
        <w:del w:id="395" w:author="CATT1" w:date="2021-03-30T16:07:00Z">
          <w:r w:rsidRPr="00C761EA" w:rsidDel="00563ACE">
            <w:rPr>
              <w:rFonts w:ascii="Times New Roman" w:eastAsia="Times New Roman" w:hAnsi="Times New Roman" w:cs="Times New Roman"/>
              <w:color w:val="000000"/>
              <w:sz w:val="20"/>
              <w:szCs w:val="20"/>
              <w:lang w:eastAsia="ja-JP"/>
            </w:rPr>
            <w:delText xml:space="preserve">BS </w:delText>
          </w:r>
        </w:del>
      </w:ins>
      <w:ins w:id="396" w:author="CATT1" w:date="2021-03-30T16:07:00Z">
        <w:del w:id="397"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398"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399" w:author="CATT1" w:date="2021-03-30T16:07:00Z">
        <w:r w:rsidR="00563ACE">
          <w:rPr>
            <w:rFonts w:ascii="Times New Roman" w:eastAsiaTheme="minorEastAsia" w:hAnsi="Times New Roman" w:cs="Times New Roman" w:hint="eastAsia"/>
            <w:color w:val="000000"/>
            <w:sz w:val="20"/>
            <w:szCs w:val="20"/>
          </w:rPr>
          <w:t xml:space="preserve"> </w:t>
        </w:r>
      </w:ins>
      <w:ins w:id="400" w:author="CATT" w:date="2021-03-30T15:22:00Z">
        <w:r w:rsidRPr="00C761EA">
          <w:rPr>
            <w:rFonts w:ascii="Times New Roman" w:eastAsia="Times New Roman" w:hAnsi="Times New Roman" w:cs="Times New Roman"/>
            <w:color w:val="000000"/>
            <w:sz w:val="20"/>
            <w:szCs w:val="20"/>
            <w:lang w:eastAsia="ja-JP"/>
          </w:rPr>
          <w:t>with the test system.</w:t>
        </w:r>
      </w:ins>
    </w:p>
    <w:p w:rsidR="00C761EA" w:rsidRPr="00C761EA" w:rsidRDefault="00C761EA" w:rsidP="00C761EA">
      <w:pPr>
        <w:keepNext/>
        <w:keepLines/>
        <w:overflowPunct w:val="0"/>
        <w:autoSpaceDE w:val="0"/>
        <w:autoSpaceDN w:val="0"/>
        <w:adjustRightInd w:val="0"/>
        <w:spacing w:before="120" w:after="180"/>
        <w:ind w:left="1985" w:hanging="1985"/>
        <w:rPr>
          <w:ins w:id="401" w:author="CATT" w:date="2021-03-30T15:22:00Z"/>
          <w:rFonts w:ascii="Arial" w:hAnsi="Arial" w:cs="Arial"/>
          <w:sz w:val="20"/>
          <w:szCs w:val="20"/>
        </w:rPr>
      </w:pPr>
      <w:bookmarkStart w:id="402" w:name="_Toc45885905"/>
      <w:bookmarkStart w:id="403" w:name="_Toc37272828"/>
      <w:bookmarkStart w:id="404" w:name="_Toc36635882"/>
      <w:bookmarkStart w:id="405" w:name="_Toc29810530"/>
      <w:bookmarkStart w:id="406" w:name="_Toc21102681"/>
      <w:ins w:id="407" w:author="CATT" w:date="2021-03-30T15:22:00Z">
        <w:r w:rsidRPr="00C761EA">
          <w:rPr>
            <w:rFonts w:ascii="Arial" w:hAnsi="Arial" w:cs="Arial"/>
            <w:sz w:val="20"/>
            <w:szCs w:val="20"/>
            <w:lang w:eastAsia="ja-JP"/>
          </w:rPr>
          <w:t>6.5.2.4.2.2</w:t>
        </w:r>
        <w:r w:rsidRPr="00C761EA">
          <w:rPr>
            <w:rFonts w:ascii="Arial" w:hAnsi="Arial" w:cs="Arial"/>
            <w:sz w:val="20"/>
            <w:szCs w:val="20"/>
            <w:lang w:eastAsia="ja-JP"/>
          </w:rPr>
          <w:tab/>
        </w:r>
        <w:del w:id="408" w:author="CATT1" w:date="2021-03-30T16:08:00Z">
          <w:r w:rsidRPr="00C761EA" w:rsidDel="00563ACE">
            <w:rPr>
              <w:rFonts w:ascii="Arial" w:hAnsi="Arial" w:cs="Arial"/>
              <w:i/>
              <w:sz w:val="20"/>
              <w:szCs w:val="20"/>
              <w:lang w:eastAsia="ja-JP"/>
            </w:rPr>
            <w:delText>BS</w:delText>
          </w:r>
        </w:del>
      </w:ins>
      <w:proofErr w:type="spellStart"/>
      <w:ins w:id="409" w:author="CATT1" w:date="2021-03-30T16:08: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410" w:author="CATT" w:date="2021-03-30T15:22:00Z">
        <w:r w:rsidRPr="00C761EA">
          <w:rPr>
            <w:rFonts w:ascii="Arial" w:hAnsi="Arial" w:cs="Arial"/>
            <w:i/>
            <w:sz w:val="20"/>
            <w:szCs w:val="20"/>
            <w:lang w:eastAsia="ja-JP"/>
          </w:rPr>
          <w:t xml:space="preserve"> type 1-O</w:t>
        </w:r>
      </w:ins>
      <w:bookmarkEnd w:id="402"/>
      <w:bookmarkEnd w:id="403"/>
      <w:bookmarkEnd w:id="404"/>
      <w:bookmarkEnd w:id="405"/>
      <w:bookmarkEnd w:id="406"/>
      <w:ins w:id="411" w:author="CATT1" w:date="2021-03-30T16:08:00Z">
        <w:r w:rsidR="00563ACE">
          <w:rPr>
            <w:rFonts w:ascii="Arial" w:hAnsi="Arial" w:cs="Arial" w:hint="eastAsia"/>
            <w:i/>
            <w:sz w:val="20"/>
            <w:szCs w:val="20"/>
          </w:rPr>
          <w:t xml:space="preserve"> 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 type 1-O</w:t>
        </w:r>
      </w:ins>
    </w:p>
    <w:p w:rsidR="00C761EA" w:rsidRPr="00C761EA" w:rsidRDefault="00C761EA" w:rsidP="00C761EA">
      <w:pPr>
        <w:overflowPunct w:val="0"/>
        <w:autoSpaceDE w:val="0"/>
        <w:autoSpaceDN w:val="0"/>
        <w:adjustRightInd w:val="0"/>
        <w:spacing w:after="180"/>
        <w:ind w:left="568" w:hanging="284"/>
        <w:rPr>
          <w:ins w:id="412" w:author="CATT" w:date="2021-03-30T15:22:00Z"/>
          <w:rFonts w:ascii="Times New Roman" w:eastAsia="Times New Roman" w:hAnsi="Times New Roman" w:cs="Times New Roman"/>
          <w:color w:val="000000"/>
          <w:sz w:val="20"/>
          <w:szCs w:val="20"/>
          <w:lang w:eastAsia="ja-JP"/>
        </w:rPr>
      </w:pPr>
      <w:ins w:id="413"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414" w:author="CATT1" w:date="2021-03-30T16:08:00Z">
          <w:r w:rsidRPr="00C761EA" w:rsidDel="00563ACE">
            <w:rPr>
              <w:rFonts w:ascii="Times New Roman" w:eastAsia="Times New Roman" w:hAnsi="Times New Roman" w:cs="Times New Roman"/>
              <w:color w:val="000000"/>
              <w:sz w:val="20"/>
              <w:szCs w:val="20"/>
              <w:lang w:eastAsia="ja-JP"/>
            </w:rPr>
            <w:delText xml:space="preserve">BS </w:delText>
          </w:r>
        </w:del>
      </w:ins>
      <w:ins w:id="415" w:author="CATT1" w:date="2021-03-30T16:08:00Z">
        <w:del w:id="416"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17"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18" w:author="CATT1" w:date="2021-03-30T16:08:00Z">
        <w:r w:rsidR="00563ACE">
          <w:rPr>
            <w:rFonts w:ascii="Times New Roman" w:eastAsiaTheme="minorEastAsia" w:hAnsi="Times New Roman" w:cs="Times New Roman" w:hint="eastAsia"/>
            <w:color w:val="000000"/>
            <w:sz w:val="20"/>
            <w:szCs w:val="20"/>
          </w:rPr>
          <w:t xml:space="preserve"> </w:t>
        </w:r>
      </w:ins>
      <w:ins w:id="419"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beam direction pair, for the beam to be tested.</w:t>
        </w:r>
      </w:ins>
    </w:p>
    <w:p w:rsidR="00C761EA" w:rsidRPr="00C761EA" w:rsidRDefault="00C761EA" w:rsidP="00C761EA">
      <w:pPr>
        <w:overflowPunct w:val="0"/>
        <w:autoSpaceDE w:val="0"/>
        <w:autoSpaceDN w:val="0"/>
        <w:adjustRightInd w:val="0"/>
        <w:spacing w:after="180"/>
        <w:ind w:left="568" w:hanging="284"/>
        <w:rPr>
          <w:ins w:id="420" w:author="CATT" w:date="2021-03-30T15:22:00Z"/>
          <w:rFonts w:ascii="Times New Roman" w:eastAsia="Times New Roman" w:hAnsi="Times New Roman" w:cs="Times New Roman"/>
          <w:color w:val="000000"/>
          <w:sz w:val="20"/>
          <w:szCs w:val="20"/>
          <w:lang w:eastAsia="ja-JP"/>
        </w:rPr>
      </w:pPr>
      <w:ins w:id="421" w:author="CATT" w:date="2021-03-30T15:22:00Z">
        <w:r w:rsidRPr="00C761EA">
          <w:rPr>
            <w:rFonts w:ascii="Times New Roman" w:eastAsia="Times New Roman" w:hAnsi="Times New Roman" w:cs="Times New Roman"/>
            <w:color w:val="000000"/>
            <w:sz w:val="20"/>
            <w:szCs w:val="20"/>
            <w:lang w:eastAsia="ja-JP"/>
          </w:rPr>
          <w:t>4)</w:t>
        </w:r>
        <w:r w:rsidRPr="00C761EA">
          <w:rPr>
            <w:rFonts w:ascii="Times New Roman" w:eastAsia="Times New Roman" w:hAnsi="Times New Roman" w:cs="Times New Roman"/>
            <w:color w:val="000000"/>
            <w:sz w:val="20"/>
            <w:szCs w:val="20"/>
            <w:lang w:eastAsia="ja-JP"/>
          </w:rPr>
          <w:tab/>
          <w:t xml:space="preserve">Place the </w:t>
        </w:r>
        <w:r w:rsidRPr="00C761EA">
          <w:rPr>
            <w:rFonts w:ascii="Times New Roman" w:eastAsia="Times New Roman" w:hAnsi="Times New Roman" w:cs="Times New Roman"/>
            <w:i/>
            <w:color w:val="000000"/>
            <w:sz w:val="20"/>
            <w:szCs w:val="20"/>
          </w:rPr>
          <w:t>co-location test antenna</w:t>
        </w:r>
        <w:r w:rsidRPr="00C761EA">
          <w:rPr>
            <w:rFonts w:ascii="Times New Roman" w:eastAsia="Times New Roman" w:hAnsi="Times New Roman" w:cs="Times New Roman"/>
            <w:color w:val="000000"/>
            <w:sz w:val="20"/>
            <w:szCs w:val="20"/>
          </w:rPr>
          <w:t xml:space="preserve"> as specified in clause </w:t>
        </w:r>
        <w:r w:rsidRPr="007C08DB">
          <w:rPr>
            <w:rFonts w:ascii="Times New Roman" w:eastAsia="Times New Roman" w:hAnsi="Times New Roman" w:cs="Times New Roman"/>
            <w:color w:val="000000"/>
            <w:sz w:val="20"/>
            <w:szCs w:val="20"/>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22" w:author="CATT" w:date="2021-03-30T15:22:00Z"/>
          <w:rFonts w:ascii="Times New Roman" w:eastAsia="Times New Roman" w:hAnsi="Times New Roman" w:cs="Times New Roman"/>
          <w:color w:val="000000"/>
          <w:sz w:val="20"/>
          <w:szCs w:val="20"/>
          <w:lang w:eastAsia="ja-JP"/>
        </w:rPr>
      </w:pPr>
      <w:ins w:id="423" w:author="CATT" w:date="2021-03-30T15:22:00Z">
        <w:r w:rsidRPr="00C761EA">
          <w:rPr>
            <w:rFonts w:ascii="Times New Roman" w:eastAsia="Times New Roman" w:hAnsi="Times New Roman" w:cs="Times New Roman"/>
            <w:color w:val="000000"/>
            <w:sz w:val="20"/>
            <w:szCs w:val="20"/>
            <w:lang w:eastAsia="ja-JP"/>
          </w:rPr>
          <w:t>5)</w:t>
        </w:r>
        <w:r w:rsidRPr="00C761EA">
          <w:rPr>
            <w:rFonts w:ascii="Times New Roman" w:eastAsia="Times New Roman" w:hAnsi="Times New Roman" w:cs="Times New Roman"/>
            <w:color w:val="000000"/>
            <w:sz w:val="20"/>
            <w:szCs w:val="20"/>
            <w:lang w:eastAsia="ja-JP"/>
          </w:rPr>
          <w:tab/>
          <w:t>Configure the beam peak direction of the BS according to the declared beam direction pair.</w:t>
        </w:r>
      </w:ins>
    </w:p>
    <w:p w:rsidR="00C761EA" w:rsidRPr="00C761EA" w:rsidRDefault="00C761EA" w:rsidP="00C761EA">
      <w:pPr>
        <w:overflowPunct w:val="0"/>
        <w:autoSpaceDE w:val="0"/>
        <w:autoSpaceDN w:val="0"/>
        <w:adjustRightInd w:val="0"/>
        <w:spacing w:after="180"/>
        <w:ind w:left="568" w:hanging="284"/>
        <w:rPr>
          <w:ins w:id="424" w:author="CATT" w:date="2021-03-30T15:22:00Z"/>
          <w:rFonts w:ascii="Times New Roman" w:eastAsia="Times New Roman" w:hAnsi="Times New Roman" w:cs="Times New Roman"/>
          <w:color w:val="000000"/>
          <w:sz w:val="20"/>
          <w:szCs w:val="20"/>
          <w:lang w:eastAsia="ja-JP"/>
        </w:rPr>
      </w:pPr>
      <w:ins w:id="425"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Set the </w:t>
        </w:r>
        <w:del w:id="426" w:author="CATT1" w:date="2021-03-30T16:09: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27" w:author="CATT1" w:date="2021-03-30T16:09:00Z">
        <w:del w:id="428"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29"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30" w:author="CATT1" w:date="2021-03-30T16:09:00Z">
        <w:r w:rsidR="00563ACE" w:rsidRPr="00C761EA">
          <w:rPr>
            <w:rFonts w:ascii="Times New Roman" w:eastAsia="Times New Roman" w:hAnsi="Times New Roman" w:cs="Times New Roman"/>
            <w:color w:val="000000"/>
            <w:sz w:val="20"/>
            <w:szCs w:val="20"/>
            <w:lang w:eastAsia="ja-JP"/>
          </w:rPr>
          <w:t xml:space="preserve"> </w:t>
        </w:r>
      </w:ins>
      <w:ins w:id="431"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7C08DB">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models or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ED780E">
      <w:pPr>
        <w:overflowPunct w:val="0"/>
        <w:autoSpaceDE w:val="0"/>
        <w:autoSpaceDN w:val="0"/>
        <w:adjustRightInd w:val="0"/>
        <w:spacing w:after="180"/>
        <w:rPr>
          <w:ins w:id="432" w:author="CATT" w:date="2021-03-30T15:22:00Z"/>
          <w:rFonts w:ascii="Times New Roman" w:eastAsia="Times New Roman" w:hAnsi="Times New Roman" w:cs="Times New Roman"/>
          <w:color w:val="000000"/>
          <w:sz w:val="20"/>
          <w:szCs w:val="20"/>
          <w:lang w:eastAsia="ja-JP"/>
        </w:rPr>
      </w:pPr>
      <w:ins w:id="433" w:author="CATT" w:date="2021-03-30T15:22:00Z">
        <w:r w:rsidRPr="00C761EA">
          <w:rPr>
            <w:rFonts w:ascii="Times New Roman" w:hAnsi="Times New Roman" w:cs="Times New Roman"/>
            <w:color w:val="000000"/>
            <w:sz w:val="20"/>
            <w:szCs w:val="20"/>
          </w:rPr>
          <w:t>F</w:t>
        </w:r>
        <w:r w:rsidRPr="00C761EA">
          <w:rPr>
            <w:rFonts w:ascii="Times New Roman" w:eastAsia="Times New Roman" w:hAnsi="Times New Roman" w:cs="Times New Roman"/>
            <w:color w:val="000000"/>
            <w:sz w:val="20"/>
            <w:szCs w:val="20"/>
            <w:lang w:eastAsia="ja-JP"/>
          </w:rPr>
          <w:t xml:space="preserve">or a </w:t>
        </w:r>
        <w:del w:id="434" w:author="CATT1" w:date="2021-03-30T16:09:00Z">
          <w:r w:rsidRPr="00C761EA" w:rsidDel="00563ACE">
            <w:rPr>
              <w:rFonts w:ascii="Times New Roman" w:eastAsia="Times New Roman" w:hAnsi="Times New Roman" w:cs="Times New Roman"/>
              <w:color w:val="000000"/>
              <w:sz w:val="20"/>
              <w:szCs w:val="20"/>
              <w:lang w:eastAsia="ja-JP"/>
            </w:rPr>
            <w:delText xml:space="preserve">BS </w:delText>
          </w:r>
        </w:del>
      </w:ins>
      <w:ins w:id="435" w:author="CATT1" w:date="2021-03-30T16:09:00Z">
        <w:del w:id="436"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37"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38" w:author="CATT1" w:date="2021-03-30T16:09:00Z">
        <w:r w:rsidR="00563ACE" w:rsidRPr="00C761EA">
          <w:rPr>
            <w:rFonts w:ascii="Times New Roman" w:eastAsia="Times New Roman" w:hAnsi="Times New Roman" w:cs="Times New Roman"/>
            <w:color w:val="000000"/>
            <w:sz w:val="20"/>
            <w:szCs w:val="20"/>
            <w:lang w:eastAsia="ja-JP"/>
          </w:rPr>
          <w:t xml:space="preserve"> </w:t>
        </w:r>
      </w:ins>
      <w:ins w:id="439"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7C08DB">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7C08DB">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the corresponding test model</w:t>
        </w:r>
        <w:r w:rsidRPr="00C761EA">
          <w:rPr>
            <w:rFonts w:ascii="Times New Roman" w:eastAsia="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C761EA">
          <w:rPr>
            <w:rFonts w:ascii="Times New Roman" w:eastAsia="Times New Roman" w:hAnsi="Times New Roman" w:cs="Times New Roman"/>
            <w:color w:val="000000"/>
            <w:sz w:val="20"/>
            <w:szCs w:val="20"/>
          </w:rPr>
          <w:t>or</w:t>
        </w:r>
        <w:r w:rsidRPr="00C761EA">
          <w:rPr>
            <w:rFonts w:ascii="Times New Roman" w:eastAsia="Times New Roman" w:hAnsi="Times New Roman" w:cs="Times New Roman"/>
            <w:color w:val="000000"/>
            <w:sz w:val="20"/>
            <w:szCs w:val="20"/>
            <w:lang w:eastAsia="ja-JP"/>
          </w:rPr>
          <w:t xml:space="preserve">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40" w:author="CATT" w:date="2021-03-30T15:22:00Z"/>
          <w:rFonts w:ascii="Times New Roman" w:eastAsia="Times New Roman" w:hAnsi="Times New Roman" w:cs="Times New Roman"/>
          <w:color w:val="000000"/>
          <w:sz w:val="20"/>
          <w:szCs w:val="20"/>
          <w:lang w:eastAsia="ja-JP"/>
        </w:rPr>
      </w:pPr>
      <w:ins w:id="441" w:author="CATT" w:date="2021-03-30T15:22:00Z">
        <w:r w:rsidRPr="00C761EA">
          <w:rPr>
            <w:rFonts w:ascii="Times New Roman" w:eastAsia="Times New Roman" w:hAnsi="Times New Roman" w:cs="Times New Roman"/>
            <w:snapToGrid w:val="0"/>
            <w:color w:val="000000"/>
            <w:sz w:val="20"/>
            <w:szCs w:val="20"/>
            <w:lang w:eastAsia="ja-JP"/>
          </w:rPr>
          <w:lastRenderedPageBreak/>
          <w:t>7)</w:t>
        </w:r>
        <w:r w:rsidRPr="00C761EA">
          <w:rPr>
            <w:rFonts w:ascii="Times New Roman" w:eastAsia="Times New Roman" w:hAnsi="Times New Roman" w:cs="Times New Roman"/>
            <w:snapToGrid w:val="0"/>
            <w:color w:val="000000"/>
            <w:sz w:val="20"/>
            <w:szCs w:val="20"/>
            <w:lang w:eastAsia="ja-JP"/>
          </w:rPr>
          <w:tab/>
          <w:t xml:space="preserve">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w:t>
        </w:r>
        <w:del w:id="442" w:author="CATT1" w:date="2021-03-30T16:09:00Z">
          <w:r w:rsidRPr="00C761EA" w:rsidDel="00563ACE">
            <w:rPr>
              <w:rFonts w:ascii="Times New Roman" w:eastAsia="Times New Roman" w:hAnsi="Times New Roman" w:cs="Times New Roman"/>
              <w:snapToGrid w:val="0"/>
              <w:color w:val="000000"/>
              <w:sz w:val="20"/>
              <w:szCs w:val="20"/>
              <w:lang w:eastAsia="ja-JP"/>
            </w:rPr>
            <w:delText>BS</w:delText>
          </w:r>
        </w:del>
      </w:ins>
      <w:ins w:id="443" w:author="CATT1" w:date="2021-03-30T16:10:00Z">
        <w:del w:id="444"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45"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46" w:author="CATT" w:date="2021-03-30T15:22:00Z">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overflowPunct w:val="0"/>
        <w:autoSpaceDE w:val="0"/>
        <w:autoSpaceDN w:val="0"/>
        <w:adjustRightInd w:val="0"/>
        <w:spacing w:after="180"/>
        <w:ind w:left="568" w:hanging="284"/>
        <w:rPr>
          <w:ins w:id="447" w:author="CATT" w:date="2021-03-30T15:22:00Z"/>
          <w:rFonts w:ascii="Times New Roman" w:eastAsia="Times New Roman" w:hAnsi="Times New Roman" w:cs="Times New Roman"/>
          <w:color w:val="000000"/>
          <w:sz w:val="20"/>
          <w:szCs w:val="20"/>
          <w:lang w:eastAsia="ja-JP"/>
        </w:rPr>
      </w:pPr>
      <w:ins w:id="448" w:author="CATT" w:date="2021-03-30T15:22:00Z">
        <w:r w:rsidRPr="00C761EA">
          <w:rPr>
            <w:rFonts w:ascii="Times New Roman" w:eastAsia="Times New Roman" w:hAnsi="Times New Roman" w:cs="Times New Roman"/>
            <w:snapToGrid w:val="0"/>
            <w:color w:val="000000"/>
            <w:sz w:val="20"/>
            <w:szCs w:val="20"/>
            <w:lang w:eastAsia="ja-JP"/>
          </w:rPr>
          <w:t>8)</w:t>
        </w:r>
        <w:r w:rsidRPr="00C761EA">
          <w:rPr>
            <w:rFonts w:ascii="Times New Roman" w:eastAsia="Times New Roman" w:hAnsi="Times New Roman" w:cs="Times New Roman"/>
            <w:snapToGrid w:val="0"/>
            <w:color w:val="000000"/>
            <w:sz w:val="20"/>
            <w:szCs w:val="20"/>
            <w:lang w:eastAsia="ja-JP"/>
          </w:rPr>
          <w:tab/>
          <w:t xml:space="preserve">For an </w:t>
        </w:r>
        <w:del w:id="449" w:author="CATT1" w:date="2021-03-30T16:10: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50" w:author="CATT1" w:date="2021-03-30T16:10:00Z">
        <w:del w:id="451"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52"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53" w:author="CATT1" w:date="2021-03-30T16:10:00Z">
        <w:r w:rsidR="00563ACE">
          <w:rPr>
            <w:rFonts w:ascii="Times New Roman" w:eastAsiaTheme="minorEastAsia" w:hAnsi="Times New Roman" w:cs="Times New Roman" w:hint="eastAsia"/>
            <w:snapToGrid w:val="0"/>
            <w:color w:val="000000"/>
            <w:sz w:val="20"/>
            <w:szCs w:val="20"/>
          </w:rPr>
          <w:t xml:space="preserve"> </w:t>
        </w:r>
      </w:ins>
      <w:ins w:id="454"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r w:rsidRPr="00C761EA">
          <w:rPr>
            <w:rFonts w:ascii="Times New Roman" w:eastAsia="Times New Roman" w:hAnsi="Times New Roman" w:cs="Times New Roman"/>
            <w:i/>
            <w:snapToGrid w:val="0"/>
            <w:color w:val="000000"/>
            <w:sz w:val="20"/>
            <w:szCs w:val="20"/>
            <w:lang w:eastAsia="ja-JP"/>
          </w:rPr>
          <w:t>aggregated BS channel bandwidth</w:t>
        </w:r>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Sub Carrier Spacing in kHz</w:t>
        </w:r>
        <w:r w:rsidRPr="00C761EA">
          <w:rPr>
            <w:rFonts w:ascii="Times New Roman" w:eastAsia="Times New Roman" w:hAnsi="Times New Roman" w:cs="Times New Roman"/>
            <w:color w:val="000000"/>
            <w:sz w:val="20"/>
            <w:szCs w:val="20"/>
          </w:rPr>
          <w:t xml:space="preserve"> in the </w:t>
        </w:r>
        <w:r w:rsidRPr="00C761EA">
          <w:rPr>
            <w:rFonts w:ascii="Times New Roman" w:hAnsi="Times New Roman" w:cs="Times New Roman"/>
            <w:i/>
            <w:iCs/>
            <w:color w:val="000000"/>
            <w:sz w:val="20"/>
            <w:szCs w:val="20"/>
            <w:lang w:eastAsia="ja-JP"/>
          </w:rPr>
          <w:t xml:space="preserve">aggregated </w:t>
        </w:r>
        <w:r w:rsidRPr="00C761EA">
          <w:rPr>
            <w:rFonts w:ascii="Times New Roman" w:hAnsi="Times New Roman" w:cs="Times New Roman"/>
            <w:i/>
            <w:iCs/>
            <w:color w:val="000000"/>
            <w:sz w:val="20"/>
            <w:szCs w:val="20"/>
          </w:rPr>
          <w:t xml:space="preserve">BS </w:t>
        </w:r>
        <w:r w:rsidRPr="00C761EA">
          <w:rPr>
            <w:rFonts w:ascii="Times New Roman" w:hAnsi="Times New Roman" w:cs="Times New Roman"/>
            <w:i/>
            <w:iCs/>
            <w:color w:val="000000"/>
            <w:sz w:val="20"/>
            <w:szCs w:val="20"/>
            <w:lang w:eastAsia="ja-JP"/>
          </w:rPr>
          <w:t>channel bandwidth</w:t>
        </w:r>
        <w:r w:rsidRPr="00C761EA">
          <w:rPr>
            <w:rFonts w:ascii="Times New Roman" w:hAnsi="Times New Roman" w:cs="Times New Roman"/>
            <w:i/>
            <w:iCs/>
            <w:color w:val="000000"/>
            <w:sz w:val="20"/>
            <w:szCs w:val="20"/>
          </w:rPr>
          <w:t>.</w:t>
        </w:r>
      </w:ins>
    </w:p>
    <w:p w:rsidR="00C761EA" w:rsidRPr="00C761EA" w:rsidRDefault="00C761EA" w:rsidP="00C761EA">
      <w:pPr>
        <w:overflowPunct w:val="0"/>
        <w:autoSpaceDE w:val="0"/>
        <w:autoSpaceDN w:val="0"/>
        <w:adjustRightInd w:val="0"/>
        <w:spacing w:after="180"/>
        <w:rPr>
          <w:ins w:id="455" w:author="CATT" w:date="2021-03-30T15:22:00Z"/>
          <w:rFonts w:ascii="Times New Roman" w:eastAsia="等线" w:hAnsi="Times New Roman" w:cs="Times New Roman"/>
          <w:color w:val="000000"/>
          <w:sz w:val="20"/>
          <w:szCs w:val="20"/>
          <w:lang w:val="en-GB" w:eastAsia="ja-JP"/>
        </w:rPr>
      </w:pPr>
      <w:ins w:id="456" w:author="CATT" w:date="2021-03-30T15:22:00Z">
        <w:r w:rsidRPr="00C761EA">
          <w:rPr>
            <w:rFonts w:ascii="Times New Roman" w:eastAsia="等线" w:hAnsi="Times New Roman" w:cs="Times New Roman"/>
            <w:color w:val="000000"/>
            <w:sz w:val="20"/>
            <w:szCs w:val="20"/>
            <w:lang w:val="en-GB" w:eastAsia="ja-JP"/>
          </w:rPr>
          <w:t xml:space="preserve">In addition, for </w:t>
        </w:r>
        <w:r w:rsidRPr="00C761EA">
          <w:rPr>
            <w:rFonts w:ascii="Times New Roman" w:eastAsia="等线" w:hAnsi="Times New Roman" w:cs="Times New Roman"/>
            <w:snapToGrid w:val="0"/>
            <w:color w:val="000000"/>
            <w:sz w:val="20"/>
            <w:szCs w:val="20"/>
            <w:lang w:val="en-GB" w:eastAsia="ja-JP"/>
          </w:rPr>
          <w:t xml:space="preserve">a </w:t>
        </w:r>
        <w:r w:rsidRPr="00C761EA">
          <w:rPr>
            <w:rFonts w:ascii="Times New Roman" w:eastAsia="等线" w:hAnsi="Times New Roman" w:cs="Times New Roman"/>
            <w:i/>
            <w:snapToGrid w:val="0"/>
            <w:color w:val="000000"/>
            <w:sz w:val="20"/>
            <w:szCs w:val="20"/>
            <w:lang w:val="en-GB" w:eastAsia="ja-JP"/>
          </w:rPr>
          <w:t>multi-band RIB</w:t>
        </w:r>
        <w:r w:rsidRPr="00C761EA">
          <w:rPr>
            <w:rFonts w:ascii="Times New Roman" w:eastAsia="等线" w:hAnsi="Times New Roman" w:cs="Times New Roman"/>
            <w:color w:val="000000"/>
            <w:sz w:val="20"/>
            <w:szCs w:val="20"/>
            <w:lang w:val="en-GB" w:eastAsia="ja-JP"/>
          </w:rPr>
          <w:t>, the following steps shall apply:</w:t>
        </w:r>
      </w:ins>
    </w:p>
    <w:p w:rsidR="00C761EA" w:rsidRPr="00C761EA" w:rsidRDefault="00C761EA" w:rsidP="00C761EA">
      <w:pPr>
        <w:overflowPunct w:val="0"/>
        <w:autoSpaceDE w:val="0"/>
        <w:autoSpaceDN w:val="0"/>
        <w:adjustRightInd w:val="0"/>
        <w:spacing w:after="180"/>
        <w:ind w:left="568" w:hanging="284"/>
        <w:rPr>
          <w:ins w:id="457" w:author="CATT" w:date="2021-03-30T15:22:00Z"/>
          <w:rFonts w:ascii="Times New Roman" w:eastAsia="Times New Roman" w:hAnsi="Times New Roman" w:cs="Times New Roman"/>
          <w:color w:val="000000"/>
          <w:sz w:val="20"/>
          <w:szCs w:val="20"/>
          <w:lang w:eastAsia="ja-JP"/>
        </w:rPr>
      </w:pPr>
      <w:ins w:id="458" w:author="CATT" w:date="2021-03-30T15:22:00Z">
        <w:r w:rsidRPr="00C761EA">
          <w:rPr>
            <w:rFonts w:ascii="Times New Roman" w:eastAsia="Times New Roman" w:hAnsi="Times New Roman" w:cs="Times New Roman"/>
            <w:color w:val="000000"/>
            <w:sz w:val="20"/>
            <w:szCs w:val="20"/>
            <w:lang w:eastAsia="ja-JP"/>
          </w:rPr>
          <w:t>9)</w:t>
        </w:r>
        <w:r w:rsidRPr="00C761EA">
          <w:rPr>
            <w:rFonts w:ascii="Times New Roman" w:eastAsia="Times New Roman" w:hAnsi="Times New Roman" w:cs="Times New Roman"/>
            <w:color w:val="000000"/>
            <w:sz w:val="20"/>
            <w:szCs w:val="20"/>
            <w:lang w:eastAsia="ja-JP"/>
          </w:rPr>
          <w:tab/>
          <w:t xml:space="preserve">For </w:t>
        </w:r>
        <w:r w:rsidRPr="00C761EA">
          <w:rPr>
            <w:rFonts w:ascii="Times New Roman" w:eastAsia="Times New Roman" w:hAnsi="Times New Roman" w:cs="Times New Roman"/>
            <w:snapToGrid w:val="0"/>
            <w:color w:val="000000"/>
            <w:sz w:val="20"/>
            <w:szCs w:val="20"/>
            <w:lang w:eastAsia="ja-JP"/>
          </w:rPr>
          <w:t xml:space="preserve">a </w:t>
        </w:r>
        <w:r w:rsidRPr="00C761EA">
          <w:rPr>
            <w:rFonts w:ascii="Times New Roman" w:eastAsia="Times New Roman" w:hAnsi="Times New Roman" w:cs="Times New Roman"/>
            <w:i/>
            <w:snapToGrid w:val="0"/>
            <w:color w:val="000000"/>
            <w:sz w:val="20"/>
            <w:szCs w:val="20"/>
            <w:lang w:eastAsia="ja-JP"/>
          </w:rPr>
          <w:t>multi-band RIB</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C761EA" w:rsidRPr="00563ACE" w:rsidRDefault="00C761EA" w:rsidP="00C761EA">
      <w:pPr>
        <w:keepNext/>
        <w:keepLines/>
        <w:overflowPunct w:val="0"/>
        <w:autoSpaceDE w:val="0"/>
        <w:autoSpaceDN w:val="0"/>
        <w:adjustRightInd w:val="0"/>
        <w:spacing w:before="120" w:after="180"/>
        <w:ind w:left="1985" w:hanging="1985"/>
        <w:rPr>
          <w:ins w:id="459" w:author="CATT" w:date="2021-03-30T15:22:00Z"/>
          <w:rFonts w:ascii="Arial" w:hAnsi="Arial" w:cs="Arial"/>
          <w:sz w:val="20"/>
          <w:szCs w:val="20"/>
        </w:rPr>
      </w:pPr>
      <w:bookmarkStart w:id="460" w:name="_Toc45885906"/>
      <w:bookmarkStart w:id="461" w:name="_Toc37272829"/>
      <w:bookmarkStart w:id="462" w:name="_Toc36635883"/>
      <w:bookmarkStart w:id="463" w:name="_Toc29810531"/>
      <w:bookmarkStart w:id="464" w:name="_Toc21102682"/>
      <w:ins w:id="465" w:author="CATT" w:date="2021-03-30T15:22:00Z">
        <w:r w:rsidRPr="00C761EA">
          <w:rPr>
            <w:rFonts w:ascii="Arial" w:hAnsi="Arial" w:cs="Arial"/>
            <w:sz w:val="20"/>
            <w:szCs w:val="20"/>
            <w:lang w:eastAsia="ja-JP"/>
          </w:rPr>
          <w:t>6.5.2.4.2.3</w:t>
        </w:r>
        <w:r w:rsidRPr="00C761EA">
          <w:rPr>
            <w:rFonts w:ascii="Arial" w:hAnsi="Arial" w:cs="Arial"/>
            <w:sz w:val="20"/>
            <w:szCs w:val="20"/>
            <w:lang w:eastAsia="ja-JP"/>
          </w:rPr>
          <w:tab/>
        </w:r>
        <w:del w:id="466" w:author="CATT1" w:date="2021-03-30T16:10:00Z">
          <w:r w:rsidRPr="00C761EA" w:rsidDel="00563ACE">
            <w:rPr>
              <w:rFonts w:ascii="Arial" w:hAnsi="Arial" w:cs="Arial"/>
              <w:i/>
              <w:sz w:val="20"/>
              <w:szCs w:val="20"/>
              <w:lang w:eastAsia="ja-JP"/>
            </w:rPr>
            <w:delText>BS</w:delText>
          </w:r>
        </w:del>
      </w:ins>
      <w:proofErr w:type="spellStart"/>
      <w:ins w:id="467" w:author="CATT1" w:date="2021-03-30T16:10: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468" w:author="CATT" w:date="2021-03-30T15:22:00Z">
        <w:r w:rsidRPr="00C761EA">
          <w:rPr>
            <w:rFonts w:ascii="Arial" w:hAnsi="Arial" w:cs="Arial"/>
            <w:i/>
            <w:sz w:val="20"/>
            <w:szCs w:val="20"/>
            <w:lang w:eastAsia="ja-JP"/>
          </w:rPr>
          <w:t xml:space="preserve"> type 2-O</w:t>
        </w:r>
      </w:ins>
      <w:bookmarkEnd w:id="460"/>
      <w:bookmarkEnd w:id="461"/>
      <w:bookmarkEnd w:id="462"/>
      <w:bookmarkEnd w:id="463"/>
      <w:bookmarkEnd w:id="464"/>
      <w:ins w:id="469" w:author="CATT1" w:date="2021-03-30T16:10:00Z">
        <w:r w:rsidR="00563ACE">
          <w:rPr>
            <w:rFonts w:ascii="Arial" w:hAnsi="Arial" w:cs="Arial" w:hint="eastAsia"/>
            <w:i/>
            <w:sz w:val="20"/>
            <w:szCs w:val="20"/>
          </w:rPr>
          <w:t xml:space="preserve"> </w:t>
        </w:r>
        <w:r w:rsidR="00563ACE">
          <w:rPr>
            <w:rFonts w:ascii="Arial" w:hAnsi="Arial" w:cs="Arial" w:hint="eastAsia"/>
            <w:sz w:val="20"/>
            <w:szCs w:val="20"/>
          </w:rPr>
          <w:t xml:space="preserve">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w:t>
        </w:r>
        <w:r w:rsidR="00563ACE" w:rsidRPr="00C761EA">
          <w:rPr>
            <w:rFonts w:ascii="Arial" w:hAnsi="Arial" w:cs="Arial"/>
            <w:i/>
            <w:sz w:val="20"/>
            <w:szCs w:val="20"/>
            <w:lang w:eastAsia="ja-JP"/>
          </w:rPr>
          <w:t xml:space="preserve"> type 2-O</w:t>
        </w:r>
      </w:ins>
    </w:p>
    <w:p w:rsidR="00C761EA" w:rsidRPr="00C761EA" w:rsidRDefault="00C761EA" w:rsidP="00C761EA">
      <w:pPr>
        <w:overflowPunct w:val="0"/>
        <w:autoSpaceDE w:val="0"/>
        <w:autoSpaceDN w:val="0"/>
        <w:adjustRightInd w:val="0"/>
        <w:spacing w:after="180"/>
        <w:ind w:left="568" w:hanging="284"/>
        <w:rPr>
          <w:ins w:id="470" w:author="CATT" w:date="2021-03-30T15:22:00Z"/>
          <w:rFonts w:ascii="Times New Roman" w:eastAsia="Times New Roman" w:hAnsi="Times New Roman" w:cs="Times New Roman"/>
          <w:color w:val="000000"/>
          <w:sz w:val="20"/>
          <w:szCs w:val="20"/>
          <w:lang w:eastAsia="ja-JP"/>
        </w:rPr>
      </w:pPr>
      <w:ins w:id="471"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472"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473" w:author="CATT1" w:date="2021-03-30T16:11:00Z">
        <w:del w:id="474"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75"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76" w:author="CATT1" w:date="2021-03-30T16:11:00Z">
        <w:r w:rsidR="00563ACE">
          <w:rPr>
            <w:rFonts w:ascii="Times New Roman" w:eastAsiaTheme="minorEastAsia" w:hAnsi="Times New Roman" w:cs="Times New Roman" w:hint="eastAsia"/>
            <w:color w:val="000000"/>
            <w:sz w:val="20"/>
            <w:szCs w:val="20"/>
          </w:rPr>
          <w:t xml:space="preserve"> </w:t>
        </w:r>
      </w:ins>
      <w:ins w:id="477"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beam direction pair</w:t>
        </w:r>
        <w:r w:rsidRPr="00C761EA">
          <w:rPr>
            <w:rFonts w:ascii="Times New Roman" w:eastAsia="Times New Roman" w:hAnsi="Times New Roman" w:cs="Times New Roman"/>
            <w:color w:val="000000"/>
            <w:sz w:val="20"/>
            <w:szCs w:val="20"/>
            <w:lang w:eastAsia="ja-JP"/>
          </w:rPr>
          <w:t>, for the beam to be tested.</w:t>
        </w:r>
      </w:ins>
    </w:p>
    <w:p w:rsidR="00C761EA" w:rsidRPr="00C761EA" w:rsidRDefault="00C761EA" w:rsidP="00C761EA">
      <w:pPr>
        <w:overflowPunct w:val="0"/>
        <w:autoSpaceDE w:val="0"/>
        <w:autoSpaceDN w:val="0"/>
        <w:adjustRightInd w:val="0"/>
        <w:spacing w:after="180"/>
        <w:ind w:left="568" w:hanging="284"/>
        <w:rPr>
          <w:ins w:id="478" w:author="CATT" w:date="2021-03-30T15:22:00Z"/>
          <w:rFonts w:ascii="Times New Roman" w:eastAsia="Times New Roman" w:hAnsi="Times New Roman" w:cs="Times New Roman"/>
          <w:color w:val="000000"/>
          <w:sz w:val="20"/>
          <w:szCs w:val="20"/>
          <w:lang w:eastAsia="ja-JP"/>
        </w:rPr>
      </w:pPr>
      <w:ins w:id="479" w:author="CATT" w:date="2021-03-30T15:22:00Z">
        <w:r w:rsidRPr="00C761EA">
          <w:rPr>
            <w:rFonts w:ascii="Times New Roman" w:eastAsia="Times New Roman" w:hAnsi="Times New Roman" w:cs="Times New Roman"/>
            <w:snapToGrid w:val="0"/>
            <w:color w:val="000000"/>
            <w:sz w:val="20"/>
            <w:szCs w:val="20"/>
            <w:lang w:eastAsia="ja-JP"/>
          </w:rPr>
          <w:t>4)</w:t>
        </w:r>
        <w:r w:rsidRPr="00C761EA">
          <w:rPr>
            <w:rFonts w:ascii="Times New Roman" w:eastAsia="Times New Roman" w:hAnsi="Times New Roman" w:cs="Times New Roman"/>
            <w:snapToGrid w:val="0"/>
            <w:color w:val="000000"/>
            <w:sz w:val="20"/>
            <w:szCs w:val="20"/>
            <w:lang w:eastAsia="ja-JP"/>
          </w:rPr>
          <w:tab/>
          <w:t xml:space="preserve">Set the </w:t>
        </w:r>
        <w:del w:id="480" w:author="CATT1" w:date="2021-03-30T16:11: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81" w:author="CATT1" w:date="2021-03-30T16:11:00Z">
        <w:del w:id="482"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83"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84" w:author="CATT1" w:date="2021-03-30T16:11:00Z">
        <w:r w:rsidR="00563ACE" w:rsidRPr="00C761EA">
          <w:rPr>
            <w:rFonts w:ascii="Times New Roman" w:eastAsia="Times New Roman" w:hAnsi="Times New Roman" w:cs="Times New Roman"/>
            <w:color w:val="000000"/>
            <w:sz w:val="20"/>
            <w:szCs w:val="20"/>
            <w:lang w:eastAsia="ja-JP"/>
          </w:rPr>
          <w:t xml:space="preserve"> </w:t>
        </w:r>
      </w:ins>
      <w:ins w:id="485"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5642E6">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 </w:t>
        </w:r>
        <w:commentRangeStart w:id="486"/>
        <w:r w:rsidRPr="00C761EA">
          <w:rPr>
            <w:rFonts w:ascii="Times New Roman" w:eastAsia="Times New Roman" w:hAnsi="Times New Roman" w:cs="Times New Roman"/>
            <w:color w:val="000000"/>
            <w:sz w:val="20"/>
            <w:szCs w:val="20"/>
          </w:rPr>
          <w:t>NR-</w:t>
        </w:r>
      </w:ins>
      <w:ins w:id="487" w:author="CATT2" w:date="2021-04-16T18:49:00Z">
        <w:r w:rsidR="005642E6" w:rsidRPr="005642E6">
          <w:rPr>
            <w:rFonts w:ascii="Times New Roman" w:eastAsia="Times New Roman" w:hAnsi="Times New Roman" w:cs="Times New Roman"/>
            <w:color w:val="000000"/>
            <w:sz w:val="20"/>
            <w:szCs w:val="20"/>
          </w:rPr>
          <w:t xml:space="preserve"> </w:t>
        </w:r>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ins w:id="488" w:author="CATT" w:date="2021-03-30T15:22:00Z">
        <w:r w:rsidRPr="00C761EA">
          <w:rPr>
            <w:rFonts w:ascii="Times New Roman" w:eastAsia="Times New Roman" w:hAnsi="Times New Roman" w:cs="Times New Roman"/>
            <w:color w:val="000000"/>
            <w:sz w:val="20"/>
            <w:szCs w:val="20"/>
          </w:rPr>
          <w:t>FR2-TM1.1</w:t>
        </w:r>
      </w:ins>
      <w:commentRangeEnd w:id="486"/>
      <w:r w:rsidR="005642E6">
        <w:rPr>
          <w:rStyle w:val="af3"/>
          <w:rFonts w:ascii="Times New Roman" w:hAnsi="Times New Roman" w:cs="Times New Roman"/>
          <w:szCs w:val="20"/>
          <w:lang w:val="en-GB" w:eastAsia="en-US"/>
        </w:rPr>
        <w:commentReference w:id="486"/>
      </w:r>
      <w:ins w:id="489" w:author="CATT" w:date="2021-03-30T15:22:00Z">
        <w:r w:rsidRPr="00C761EA">
          <w:rPr>
            <w:rFonts w:ascii="Times New Roman" w:eastAsia="Times New Roman" w:hAnsi="Times New Roman" w:cs="Times New Roman"/>
            <w:color w:val="000000"/>
            <w:sz w:val="20"/>
            <w:szCs w:val="20"/>
          </w:rPr>
          <w:t xml:space="preserve"> </w:t>
        </w:r>
      </w:ins>
      <w:ins w:id="490" w:author="CATT2" w:date="2021-04-16T18:50:00Z">
        <w:r w:rsidR="005642E6">
          <w:rPr>
            <w:rFonts w:ascii="Times New Roman" w:eastAsiaTheme="minorEastAsia" w:hAnsi="Times New Roman" w:cs="Times New Roman" w:hint="eastAsia"/>
            <w:color w:val="000000"/>
            <w:sz w:val="20"/>
            <w:szCs w:val="20"/>
          </w:rPr>
          <w:t>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NR-IAB-MT-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r w:rsidR="005642E6">
          <w:rPr>
            <w:rFonts w:ascii="Times New Roman" w:eastAsiaTheme="minorEastAsia" w:hAnsi="Times New Roman" w:cs="Times New Roman" w:hint="eastAsia"/>
            <w:color w:val="000000"/>
            <w:sz w:val="20"/>
            <w:szCs w:val="20"/>
          </w:rPr>
          <w:t xml:space="preserve"> </w:t>
        </w:r>
      </w:ins>
      <w:ins w:id="491" w:author="CATT" w:date="2021-03-30T15:22:00Z">
        <w:r w:rsidRPr="00C761EA">
          <w:rPr>
            <w:rFonts w:ascii="Times New Roman" w:eastAsia="Times New Roman" w:hAnsi="Times New Roman" w:cs="Times New Roman"/>
            <w:color w:val="000000"/>
            <w:sz w:val="20"/>
            <w:szCs w:val="20"/>
          </w:rPr>
          <w:t>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92" w:author="CATT" w:date="2021-03-30T15:22:00Z"/>
          <w:rFonts w:ascii="Times New Roman" w:eastAsia="Times New Roman" w:hAnsi="Times New Roman" w:cs="Times New Roman"/>
          <w:color w:val="000000"/>
          <w:sz w:val="20"/>
          <w:szCs w:val="20"/>
          <w:lang w:eastAsia="ja-JP"/>
        </w:rPr>
      </w:pPr>
      <w:ins w:id="493" w:author="CATT" w:date="2021-03-30T15:22:00Z">
        <w:r w:rsidRPr="00C761EA">
          <w:rPr>
            <w:rFonts w:ascii="Times New Roman" w:hAnsi="Times New Roman" w:cs="Times New Roman"/>
            <w:color w:val="000000"/>
            <w:sz w:val="20"/>
            <w:szCs w:val="20"/>
          </w:rPr>
          <w:tab/>
          <w:t>F</w:t>
        </w:r>
        <w:r w:rsidRPr="00C761EA">
          <w:rPr>
            <w:rFonts w:ascii="Times New Roman" w:eastAsia="Times New Roman" w:hAnsi="Times New Roman" w:cs="Times New Roman"/>
            <w:color w:val="000000"/>
            <w:sz w:val="20"/>
            <w:szCs w:val="20"/>
            <w:lang w:eastAsia="ja-JP"/>
          </w:rPr>
          <w:t xml:space="preserve">or </w:t>
        </w:r>
        <w:proofErr w:type="gramStart"/>
        <w:r w:rsidRPr="00C761EA">
          <w:rPr>
            <w:rFonts w:ascii="Times New Roman" w:eastAsia="Times New Roman" w:hAnsi="Times New Roman" w:cs="Times New Roman"/>
            <w:color w:val="000000"/>
            <w:sz w:val="20"/>
            <w:szCs w:val="20"/>
            <w:lang w:eastAsia="ja-JP"/>
          </w:rPr>
          <w:t>a</w:t>
        </w:r>
        <w:proofErr w:type="gramEnd"/>
        <w:r w:rsidRPr="00C761EA">
          <w:rPr>
            <w:rFonts w:ascii="Times New Roman" w:eastAsia="Times New Roman" w:hAnsi="Times New Roman" w:cs="Times New Roman"/>
            <w:color w:val="000000"/>
            <w:sz w:val="20"/>
            <w:szCs w:val="20"/>
            <w:lang w:eastAsia="ja-JP"/>
          </w:rPr>
          <w:t xml:space="preserve"> </w:t>
        </w:r>
        <w:del w:id="494"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495" w:author="CATT1" w:date="2021-03-30T16:11:00Z">
        <w:del w:id="496"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97"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98" w:author="CATT1" w:date="2021-03-30T16:11:00Z">
        <w:r w:rsidR="00563ACE" w:rsidRPr="00C761EA">
          <w:rPr>
            <w:rFonts w:ascii="Times New Roman" w:eastAsia="Times New Roman" w:hAnsi="Times New Roman" w:cs="Times New Roman"/>
            <w:color w:val="000000"/>
            <w:sz w:val="20"/>
            <w:szCs w:val="20"/>
            <w:lang w:eastAsia="ja-JP"/>
          </w:rPr>
          <w:t xml:space="preserve"> </w:t>
        </w:r>
      </w:ins>
      <w:ins w:id="499"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5642E6">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5642E6">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 xml:space="preserve">the corresponding test model </w:t>
        </w:r>
        <w:commentRangeStart w:id="500"/>
        <w:r w:rsidRPr="00C761EA">
          <w:rPr>
            <w:rFonts w:ascii="Times New Roman" w:eastAsia="Times New Roman" w:hAnsi="Times New Roman" w:cs="Times New Roman"/>
            <w:color w:val="000000"/>
            <w:sz w:val="20"/>
            <w:szCs w:val="20"/>
          </w:rPr>
          <w:t>NR-</w:t>
        </w:r>
      </w:ins>
      <w:ins w:id="501" w:author="CATT2" w:date="2021-04-16T18:42:00Z">
        <w:r w:rsidR="005642E6" w:rsidRPr="005642E6">
          <w:rPr>
            <w:rFonts w:ascii="Times New Roman" w:eastAsia="Times New Roman" w:hAnsi="Times New Roman" w:cs="Times New Roman"/>
            <w:color w:val="000000"/>
            <w:sz w:val="20"/>
            <w:szCs w:val="20"/>
          </w:rPr>
          <w:t xml:space="preserve"> </w:t>
        </w:r>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ins w:id="502" w:author="CATT" w:date="2021-03-30T15:22:00Z">
        <w:r w:rsidRPr="00C761EA">
          <w:rPr>
            <w:rFonts w:ascii="Times New Roman" w:eastAsia="Times New Roman" w:hAnsi="Times New Roman" w:cs="Times New Roman"/>
            <w:color w:val="000000"/>
            <w:sz w:val="20"/>
            <w:szCs w:val="20"/>
          </w:rPr>
          <w:t>FR2-TM1.1</w:t>
        </w:r>
      </w:ins>
      <w:commentRangeEnd w:id="500"/>
      <w:r w:rsidR="005642E6">
        <w:rPr>
          <w:rStyle w:val="af3"/>
          <w:rFonts w:ascii="Times New Roman" w:hAnsi="Times New Roman" w:cs="Times New Roman"/>
          <w:szCs w:val="20"/>
          <w:lang w:val="en-GB" w:eastAsia="en-US"/>
        </w:rPr>
        <w:commentReference w:id="500"/>
      </w:r>
      <w:ins w:id="503" w:author="CATT2" w:date="2021-04-16T18:33:00Z">
        <w:r w:rsidR="005642E6">
          <w:rPr>
            <w:rFonts w:ascii="Times New Roman" w:eastAsiaTheme="minorEastAsia" w:hAnsi="Times New Roman" w:cs="Times New Roman" w:hint="eastAsia"/>
            <w:color w:val="000000"/>
            <w:sz w:val="20"/>
            <w:szCs w:val="20"/>
          </w:rPr>
          <w:t xml:space="preserve"> 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NR-IAB-MT-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ins>
      <w:ins w:id="504" w:author="CATT" w:date="2021-03-30T15:22:00Z">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505" w:author="CATT" w:date="2021-03-30T15:22:00Z"/>
          <w:rFonts w:ascii="Times New Roman" w:eastAsia="Times New Roman" w:hAnsi="Times New Roman" w:cs="Times New Roman"/>
          <w:color w:val="000000"/>
          <w:sz w:val="20"/>
          <w:szCs w:val="20"/>
          <w:lang w:eastAsia="ja-JP"/>
        </w:rPr>
      </w:pPr>
      <w:ins w:id="506" w:author="CATT" w:date="2021-03-30T15:22:00Z">
        <w:r w:rsidRPr="00C761EA">
          <w:rPr>
            <w:rFonts w:ascii="Times New Roman" w:eastAsia="Times New Roman" w:hAnsi="Times New Roman" w:cs="Times New Roman"/>
            <w:snapToGrid w:val="0"/>
            <w:color w:val="000000"/>
            <w:sz w:val="20"/>
            <w:szCs w:val="20"/>
            <w:lang w:eastAsia="ja-JP"/>
          </w:rPr>
          <w:t>5)</w:t>
        </w:r>
        <w:r w:rsidRPr="00C761EA">
          <w:rPr>
            <w:rFonts w:ascii="Times New Roman" w:eastAsia="Times New Roman" w:hAnsi="Times New Roman" w:cs="Times New Roman"/>
            <w:snapToGrid w:val="0"/>
            <w:color w:val="000000"/>
            <w:sz w:val="20"/>
            <w:szCs w:val="20"/>
            <w:lang w:eastAsia="ja-JP"/>
          </w:rPr>
          <w:tab/>
          <w:t xml:space="preserve">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NR BS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keepLines/>
        <w:overflowPunct w:val="0"/>
        <w:autoSpaceDE w:val="0"/>
        <w:autoSpaceDN w:val="0"/>
        <w:adjustRightInd w:val="0"/>
        <w:spacing w:after="180"/>
        <w:ind w:left="1135" w:hanging="851"/>
        <w:rPr>
          <w:ins w:id="507" w:author="CATT" w:date="2021-03-30T15:22:00Z"/>
          <w:rFonts w:ascii="Times New Roman" w:hAnsi="Times New Roman" w:cs="Times New Roman"/>
          <w:color w:val="000000"/>
          <w:sz w:val="20"/>
          <w:szCs w:val="20"/>
          <w:lang w:eastAsia="ja-JP"/>
        </w:rPr>
      </w:pPr>
      <w:ins w:id="508" w:author="CATT" w:date="2021-03-30T15:22:00Z">
        <w:r w:rsidRPr="00C761EA">
          <w:rPr>
            <w:rFonts w:ascii="Times New Roman" w:hAnsi="Times New Roman" w:cs="Times New Roman"/>
            <w:color w:val="000000"/>
            <w:sz w:val="20"/>
            <w:szCs w:val="20"/>
            <w:lang w:eastAsia="ja-JP"/>
          </w:rPr>
          <w:t>NOTE:</w:t>
        </w:r>
        <w:r w:rsidRPr="00C761EA">
          <w:rPr>
            <w:rFonts w:ascii="Times New Roman" w:hAnsi="Times New Roman" w:cs="Times New Roman"/>
            <w:color w:val="000000"/>
            <w:sz w:val="20"/>
            <w:szCs w:val="20"/>
            <w:lang w:eastAsia="ja-JP"/>
          </w:rPr>
          <w:tab/>
          <w:t>Make sure that the measurement receiver is not overloaded.</w:t>
        </w:r>
      </w:ins>
    </w:p>
    <w:p w:rsidR="00C761EA" w:rsidRPr="00C761EA" w:rsidRDefault="00C761EA" w:rsidP="00C761EA">
      <w:pPr>
        <w:overflowPunct w:val="0"/>
        <w:autoSpaceDE w:val="0"/>
        <w:autoSpaceDN w:val="0"/>
        <w:adjustRightInd w:val="0"/>
        <w:spacing w:after="180"/>
        <w:ind w:left="568" w:hanging="284"/>
        <w:rPr>
          <w:ins w:id="509" w:author="CATT" w:date="2021-03-30T15:22:00Z"/>
          <w:rFonts w:ascii="Times New Roman" w:eastAsia="Times New Roman" w:hAnsi="Times New Roman" w:cs="Times New Roman"/>
          <w:color w:val="000000"/>
          <w:sz w:val="20"/>
          <w:szCs w:val="20"/>
        </w:rPr>
      </w:pPr>
      <w:ins w:id="510"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For an </w:t>
        </w:r>
        <w:del w:id="511" w:author="CATT1" w:date="2021-03-30T16:12:00Z">
          <w:r w:rsidRPr="00C761EA" w:rsidDel="00563ACE">
            <w:rPr>
              <w:rFonts w:ascii="Times New Roman" w:eastAsia="Times New Roman" w:hAnsi="Times New Roman" w:cs="Times New Roman"/>
              <w:snapToGrid w:val="0"/>
              <w:color w:val="000000"/>
              <w:sz w:val="20"/>
              <w:szCs w:val="20"/>
              <w:lang w:eastAsia="ja-JP"/>
            </w:rPr>
            <w:delText xml:space="preserve">NR BS </w:delText>
          </w:r>
        </w:del>
      </w:ins>
      <w:ins w:id="512" w:author="CATT1" w:date="2021-03-30T16:12:00Z">
        <w:del w:id="513"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514"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515" w:author="CATT1" w:date="2021-03-30T16:12:00Z">
        <w:r w:rsidR="00563ACE" w:rsidRPr="00C761EA">
          <w:rPr>
            <w:rFonts w:ascii="Times New Roman" w:eastAsia="Times New Roman" w:hAnsi="Times New Roman" w:cs="Times New Roman"/>
            <w:color w:val="000000"/>
            <w:sz w:val="20"/>
            <w:szCs w:val="20"/>
            <w:lang w:eastAsia="ja-JP"/>
          </w:rPr>
          <w:t xml:space="preserve"> </w:t>
        </w:r>
      </w:ins>
      <w:ins w:id="516"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r w:rsidRPr="00C761EA">
          <w:rPr>
            <w:rFonts w:ascii="Times New Roman" w:eastAsia="Times New Roman" w:hAnsi="Times New Roman" w:cs="Times New Roman"/>
            <w:i/>
            <w:snapToGrid w:val="0"/>
            <w:color w:val="000000"/>
            <w:sz w:val="20"/>
            <w:szCs w:val="20"/>
            <w:lang w:eastAsia="ja-JP"/>
          </w:rPr>
          <w:t xml:space="preserve">aggregated </w:t>
        </w:r>
        <w:del w:id="517" w:author="CATT1" w:date="2021-03-30T16:12:00Z">
          <w:r w:rsidRPr="00C761EA" w:rsidDel="00563ACE">
            <w:rPr>
              <w:rFonts w:ascii="Times New Roman" w:eastAsia="Times New Roman" w:hAnsi="Times New Roman" w:cs="Times New Roman"/>
              <w:i/>
              <w:snapToGrid w:val="0"/>
              <w:color w:val="000000"/>
              <w:sz w:val="20"/>
              <w:szCs w:val="20"/>
              <w:lang w:eastAsia="ja-JP"/>
            </w:rPr>
            <w:delText>BS</w:delText>
          </w:r>
        </w:del>
      </w:ins>
      <w:proofErr w:type="spellStart"/>
      <w:ins w:id="518" w:author="CATT1" w:date="2021-03-30T16:12:00Z">
        <w:r w:rsidR="00563ACE">
          <w:rPr>
            <w:rFonts w:ascii="Times New Roman" w:eastAsiaTheme="minorEastAsia" w:hAnsi="Times New Roman" w:cs="Times New Roman" w:hint="eastAsia"/>
            <w:i/>
            <w:snapToGrid w:val="0"/>
            <w:color w:val="000000"/>
            <w:sz w:val="20"/>
            <w:szCs w:val="20"/>
          </w:rPr>
          <w:t>IAB</w:t>
        </w:r>
        <w:proofErr w:type="spellEnd"/>
        <w:r w:rsidR="00563ACE">
          <w:rPr>
            <w:rFonts w:ascii="Times New Roman" w:eastAsiaTheme="minorEastAsia" w:hAnsi="Times New Roman" w:cs="Times New Roman" w:hint="eastAsia"/>
            <w:i/>
            <w:snapToGrid w:val="0"/>
            <w:color w:val="000000"/>
            <w:sz w:val="20"/>
            <w:szCs w:val="20"/>
          </w:rPr>
          <w:t>-DU</w:t>
        </w:r>
        <w:del w:id="519" w:author="CATT2" w:date="2021-04-16T18:36:00Z">
          <w:r w:rsidR="00563ACE" w:rsidDel="005642E6">
            <w:rPr>
              <w:rFonts w:ascii="Times New Roman" w:eastAsiaTheme="minorEastAsia" w:hAnsi="Times New Roman" w:cs="Times New Roman" w:hint="eastAsia"/>
              <w:i/>
              <w:snapToGrid w:val="0"/>
              <w:color w:val="000000"/>
              <w:sz w:val="20"/>
              <w:szCs w:val="20"/>
            </w:rPr>
            <w:delText>/IAB-MT</w:delText>
          </w:r>
        </w:del>
      </w:ins>
      <w:ins w:id="520" w:author="CATT" w:date="2021-03-30T15:22:00Z">
        <w:r w:rsidRPr="00C761EA">
          <w:rPr>
            <w:rFonts w:ascii="Times New Roman" w:eastAsia="Times New Roman" w:hAnsi="Times New Roman" w:cs="Times New Roman"/>
            <w:i/>
            <w:snapToGrid w:val="0"/>
            <w:color w:val="000000"/>
            <w:sz w:val="20"/>
            <w:szCs w:val="20"/>
            <w:lang w:eastAsia="ja-JP"/>
          </w:rPr>
          <w:t xml:space="preserve"> channel bandwidth</w:t>
        </w:r>
        <w:r w:rsidRPr="00C761EA">
          <w:rPr>
            <w:rFonts w:ascii="Times New Roman" w:eastAsia="Times New Roman" w:hAnsi="Times New Roman" w:cs="Times New Roman"/>
            <w:snapToGrid w:val="0"/>
            <w:color w:val="000000"/>
            <w:sz w:val="20"/>
            <w:szCs w:val="20"/>
            <w:lang w:eastAsia="ja-JP"/>
          </w:rPr>
          <w:t xml:space="preserve"> </w:t>
        </w:r>
      </w:ins>
      <w:ins w:id="521" w:author="CATT2" w:date="2021-04-16T18:37:00Z">
        <w:r w:rsidR="005642E6">
          <w:rPr>
            <w:rFonts w:ascii="Times New Roman" w:eastAsiaTheme="minorEastAsia" w:hAnsi="Times New Roman" w:cs="Times New Roman" w:hint="eastAsia"/>
            <w:snapToGrid w:val="0"/>
            <w:color w:val="000000"/>
            <w:sz w:val="20"/>
            <w:szCs w:val="20"/>
          </w:rPr>
          <w:t xml:space="preserve">or </w:t>
        </w:r>
        <w:r w:rsidR="005642E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5642E6">
          <w:rPr>
            <w:rFonts w:ascii="Times New Roman" w:eastAsiaTheme="minorEastAsia" w:hAnsi="Times New Roman" w:cs="Times New Roman" w:hint="eastAsia"/>
            <w:i/>
            <w:snapToGrid w:val="0"/>
            <w:color w:val="000000"/>
            <w:sz w:val="20"/>
            <w:szCs w:val="20"/>
          </w:rPr>
          <w:t>IAB</w:t>
        </w:r>
        <w:proofErr w:type="spellEnd"/>
        <w:r w:rsidR="005642E6">
          <w:rPr>
            <w:rFonts w:ascii="Times New Roman" w:eastAsiaTheme="minorEastAsia" w:hAnsi="Times New Roman" w:cs="Times New Roman" w:hint="eastAsia"/>
            <w:i/>
            <w:snapToGrid w:val="0"/>
            <w:color w:val="000000"/>
            <w:sz w:val="20"/>
            <w:szCs w:val="20"/>
          </w:rPr>
          <w:t>-</w:t>
        </w:r>
      </w:ins>
      <w:ins w:id="522" w:author="CATT2" w:date="2021-04-16T18:38:00Z">
        <w:r w:rsidR="005642E6">
          <w:rPr>
            <w:rFonts w:ascii="Times New Roman" w:eastAsiaTheme="minorEastAsia" w:hAnsi="Times New Roman" w:cs="Times New Roman" w:hint="eastAsia"/>
            <w:i/>
            <w:snapToGrid w:val="0"/>
            <w:color w:val="000000"/>
            <w:sz w:val="20"/>
            <w:szCs w:val="20"/>
          </w:rPr>
          <w:t>MT</w:t>
        </w:r>
      </w:ins>
      <w:ins w:id="523" w:author="CATT2" w:date="2021-04-16T18:37:00Z">
        <w:r w:rsidR="005642E6" w:rsidRPr="00C761EA">
          <w:rPr>
            <w:rFonts w:ascii="Times New Roman" w:eastAsia="Times New Roman" w:hAnsi="Times New Roman" w:cs="Times New Roman"/>
            <w:i/>
            <w:snapToGrid w:val="0"/>
            <w:color w:val="000000"/>
            <w:sz w:val="20"/>
            <w:szCs w:val="20"/>
            <w:lang w:eastAsia="ja-JP"/>
          </w:rPr>
          <w:t xml:space="preserve"> channel bandwidth</w:t>
        </w:r>
        <w:r w:rsidR="005642E6" w:rsidRPr="00C761EA">
          <w:rPr>
            <w:rFonts w:ascii="Times New Roman" w:eastAsia="Times New Roman" w:hAnsi="Times New Roman" w:cs="Times New Roman"/>
            <w:snapToGrid w:val="0"/>
            <w:color w:val="000000"/>
            <w:sz w:val="20"/>
            <w:szCs w:val="20"/>
            <w:lang w:eastAsia="ja-JP"/>
          </w:rPr>
          <w:t xml:space="preserve"> </w:t>
        </w:r>
      </w:ins>
      <w:proofErr w:type="spellStart"/>
      <w:ins w:id="524" w:author="CATT" w:date="2021-03-30T15:22:00Z">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w:t>
        </w:r>
        <w:r w:rsidRPr="00C761EA">
          <w:rPr>
            <w:rFonts w:ascii="Times New Roman" w:eastAsia="MS Mincho" w:hAnsi="Times New Roman" w:cs="Times New Roman"/>
            <w:color w:val="000000"/>
            <w:sz w:val="20"/>
            <w:szCs w:val="20"/>
            <w:lang w:eastAsia="ja-JP"/>
          </w:rPr>
          <w:t>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w:t>
        </w:r>
        <w:r w:rsidRPr="00C761EA">
          <w:rPr>
            <w:rFonts w:ascii="Times New Roman" w:eastAsia="Times New Roman" w:hAnsi="Times New Roman" w:cs="Times New Roman"/>
            <w:snapToGrid w:val="0"/>
            <w:color w:val="000000"/>
            <w:sz w:val="20"/>
            <w:szCs w:val="20"/>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Sub Carrier Spacing in kHz</w:t>
        </w:r>
        <w:r w:rsidRPr="00C761EA">
          <w:rPr>
            <w:rFonts w:ascii="Times New Roman" w:eastAsia="Times New Roman" w:hAnsi="Times New Roman" w:cs="Times New Roman"/>
            <w:color w:val="000000"/>
            <w:sz w:val="20"/>
            <w:szCs w:val="20"/>
          </w:rPr>
          <w:t xml:space="preserve"> in the </w:t>
        </w:r>
        <w:r w:rsidRPr="00C761EA">
          <w:rPr>
            <w:rFonts w:ascii="Times New Roman" w:hAnsi="Times New Roman" w:cs="Times New Roman"/>
            <w:i/>
            <w:iCs/>
            <w:color w:val="000000"/>
            <w:sz w:val="20"/>
            <w:szCs w:val="20"/>
            <w:lang w:eastAsia="ja-JP"/>
          </w:rPr>
          <w:t xml:space="preserve">aggregated </w:t>
        </w:r>
        <w:r w:rsidRPr="00C761EA">
          <w:rPr>
            <w:rFonts w:ascii="Times New Roman" w:hAnsi="Times New Roman" w:cs="Times New Roman"/>
            <w:i/>
            <w:iCs/>
            <w:color w:val="000000"/>
            <w:sz w:val="20"/>
            <w:szCs w:val="20"/>
          </w:rPr>
          <w:t xml:space="preserve">BS </w:t>
        </w:r>
        <w:r w:rsidRPr="00C761EA">
          <w:rPr>
            <w:rFonts w:ascii="Times New Roman" w:hAnsi="Times New Roman" w:cs="Times New Roman"/>
            <w:i/>
            <w:iCs/>
            <w:color w:val="000000"/>
            <w:sz w:val="20"/>
            <w:szCs w:val="20"/>
            <w:lang w:eastAsia="ja-JP"/>
          </w:rPr>
          <w:t>channel bandwidth.</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525" w:author="CATT" w:date="2021-03-30T15:22:00Z"/>
          <w:rFonts w:ascii="Arial" w:hAnsi="Arial" w:cs="Times New Roman"/>
          <w:szCs w:val="20"/>
          <w:lang w:val="en-GB" w:eastAsia="ja-JP"/>
        </w:rPr>
      </w:pPr>
      <w:bookmarkStart w:id="526" w:name="_Toc58917861"/>
      <w:bookmarkStart w:id="527" w:name="_Toc58915680"/>
      <w:bookmarkStart w:id="528" w:name="_Toc53183013"/>
      <w:bookmarkStart w:id="529" w:name="_Toc45885907"/>
      <w:bookmarkStart w:id="530" w:name="_Toc37272830"/>
      <w:bookmarkStart w:id="531" w:name="_Toc36635884"/>
      <w:bookmarkStart w:id="532" w:name="_Toc29810532"/>
      <w:bookmarkStart w:id="533" w:name="_Toc21102683"/>
      <w:ins w:id="534" w:author="CATT" w:date="2021-03-30T15:22:00Z">
        <w:r w:rsidRPr="00C761EA">
          <w:rPr>
            <w:rFonts w:ascii="Arial" w:hAnsi="Arial" w:cs="Times New Roman"/>
            <w:szCs w:val="20"/>
            <w:lang w:val="en-GB" w:eastAsia="ja-JP"/>
          </w:rPr>
          <w:t>6.5.2.5</w:t>
        </w:r>
        <w:r w:rsidRPr="00C761EA">
          <w:rPr>
            <w:rFonts w:ascii="Arial" w:hAnsi="Arial" w:cs="Times New Roman"/>
            <w:szCs w:val="20"/>
            <w:lang w:val="en-GB" w:eastAsia="ja-JP"/>
          </w:rPr>
          <w:tab/>
          <w:t>Test requirements</w:t>
        </w:r>
        <w:bookmarkEnd w:id="526"/>
        <w:bookmarkEnd w:id="527"/>
        <w:bookmarkEnd w:id="528"/>
        <w:bookmarkEnd w:id="529"/>
        <w:bookmarkEnd w:id="530"/>
        <w:bookmarkEnd w:id="531"/>
        <w:bookmarkEnd w:id="532"/>
        <w:bookmarkEnd w:id="533"/>
      </w:ins>
    </w:p>
    <w:p w:rsidR="00C761EA" w:rsidRPr="00563ACE" w:rsidRDefault="00C761EA" w:rsidP="00C761EA">
      <w:pPr>
        <w:keepNext/>
        <w:keepLines/>
        <w:overflowPunct w:val="0"/>
        <w:autoSpaceDE w:val="0"/>
        <w:autoSpaceDN w:val="0"/>
        <w:adjustRightInd w:val="0"/>
        <w:spacing w:before="120" w:after="180"/>
        <w:ind w:left="1701" w:hanging="1701"/>
        <w:outlineLvl w:val="4"/>
        <w:rPr>
          <w:ins w:id="535" w:author="CATT" w:date="2021-03-30T15:22:00Z"/>
          <w:rFonts w:ascii="Arial" w:hAnsi="Arial" w:cs="Times New Roman"/>
          <w:sz w:val="22"/>
          <w:szCs w:val="20"/>
          <w:lang w:val="en-GB"/>
        </w:rPr>
      </w:pPr>
      <w:bookmarkStart w:id="536" w:name="_Toc58917862"/>
      <w:bookmarkStart w:id="537" w:name="_Toc58915681"/>
      <w:bookmarkStart w:id="538" w:name="_Toc53183014"/>
      <w:bookmarkStart w:id="539" w:name="_Toc45885908"/>
      <w:bookmarkStart w:id="540" w:name="_Toc37272831"/>
      <w:bookmarkStart w:id="541" w:name="_Toc36635885"/>
      <w:bookmarkStart w:id="542" w:name="_Toc29810533"/>
      <w:bookmarkStart w:id="543" w:name="_Toc21102684"/>
      <w:ins w:id="544" w:author="CATT" w:date="2021-03-30T15:22:00Z">
        <w:r w:rsidRPr="00C761EA">
          <w:rPr>
            <w:rFonts w:ascii="Arial" w:hAnsi="Arial" w:cs="Times New Roman"/>
            <w:sz w:val="22"/>
            <w:szCs w:val="20"/>
            <w:lang w:val="en-GB" w:eastAsia="ja-JP"/>
          </w:rPr>
          <w:t>6.5.2.5.1</w:t>
        </w:r>
        <w:r w:rsidRPr="00C761EA">
          <w:rPr>
            <w:rFonts w:ascii="Arial" w:hAnsi="Arial" w:cs="Times New Roman"/>
            <w:sz w:val="22"/>
            <w:szCs w:val="20"/>
            <w:lang w:val="en-GB" w:eastAsia="ja-JP"/>
          </w:rPr>
          <w:tab/>
        </w:r>
        <w:del w:id="545" w:author="CATT1" w:date="2021-03-30T16:12:00Z">
          <w:r w:rsidRPr="00C761EA" w:rsidDel="00563ACE">
            <w:rPr>
              <w:rFonts w:ascii="Arial" w:hAnsi="Arial" w:cs="Times New Roman"/>
              <w:i/>
              <w:sz w:val="22"/>
              <w:szCs w:val="20"/>
              <w:lang w:val="en-GB" w:eastAsia="ja-JP"/>
            </w:rPr>
            <w:delText>BS</w:delText>
          </w:r>
        </w:del>
      </w:ins>
      <w:proofErr w:type="spellStart"/>
      <w:ins w:id="546" w:author="CATT1" w:date="2021-03-30T16:12: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47" w:author="CATT" w:date="2021-03-30T15:22:00Z">
        <w:r w:rsidRPr="00C761EA">
          <w:rPr>
            <w:rFonts w:ascii="Arial" w:hAnsi="Arial" w:cs="Times New Roman"/>
            <w:i/>
            <w:sz w:val="22"/>
            <w:szCs w:val="20"/>
            <w:lang w:val="en-GB" w:eastAsia="ja-JP"/>
          </w:rPr>
          <w:t xml:space="preserve"> type 1-O</w:t>
        </w:r>
      </w:ins>
      <w:bookmarkEnd w:id="536"/>
      <w:bookmarkEnd w:id="537"/>
      <w:bookmarkEnd w:id="538"/>
      <w:bookmarkEnd w:id="539"/>
      <w:bookmarkEnd w:id="540"/>
      <w:bookmarkEnd w:id="541"/>
      <w:bookmarkEnd w:id="542"/>
      <w:bookmarkEnd w:id="543"/>
      <w:ins w:id="548"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1-O</w:t>
        </w:r>
      </w:ins>
    </w:p>
    <w:p w:rsidR="00C761EA" w:rsidRPr="00C761EA" w:rsidRDefault="00C761EA" w:rsidP="00C761EA">
      <w:pPr>
        <w:overflowPunct w:val="0"/>
        <w:autoSpaceDE w:val="0"/>
        <w:autoSpaceDN w:val="0"/>
        <w:adjustRightInd w:val="0"/>
        <w:spacing w:after="180"/>
        <w:rPr>
          <w:ins w:id="549" w:author="CATT" w:date="2021-03-30T15:22:00Z"/>
          <w:rFonts w:ascii="Times New Roman" w:eastAsia="等线" w:hAnsi="Times New Roman" w:cs="Times New Roman"/>
          <w:color w:val="000000"/>
          <w:sz w:val="20"/>
          <w:szCs w:val="20"/>
          <w:lang w:val="en-GB"/>
        </w:rPr>
      </w:pPr>
      <w:ins w:id="550" w:author="CATT" w:date="2021-03-30T15:22:00Z">
        <w:r w:rsidRPr="00C761EA">
          <w:rPr>
            <w:rFonts w:ascii="Times New Roman" w:hAnsi="Times New Roman" w:cs="Times New Roman"/>
            <w:color w:val="000000"/>
            <w:sz w:val="20"/>
            <w:szCs w:val="20"/>
            <w:lang w:val="en-GB"/>
          </w:rPr>
          <w:t xml:space="preserve">The mean power spectral density 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rPr>
          <w:t xml:space="preserve">shall be </w:t>
        </w:r>
        <w:proofErr w:type="gramStart"/>
        <w:r w:rsidRPr="00C761EA">
          <w:rPr>
            <w:rFonts w:ascii="Times New Roman" w:eastAsia="等线" w:hAnsi="Times New Roman" w:cs="Times New Roman"/>
            <w:color w:val="000000"/>
            <w:sz w:val="20"/>
            <w:szCs w:val="20"/>
            <w:lang w:val="en-GB"/>
          </w:rPr>
          <w:t xml:space="preserve">less than -102.6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 xml:space="preserve">/MHz </w:t>
        </w:r>
        <w:r w:rsidRPr="00C761EA">
          <w:rPr>
            <w:rFonts w:ascii="Times New Roman" w:eastAsia="等线" w:hAnsi="Times New Roman" w:cs="v4.2.0"/>
            <w:color w:val="000000"/>
            <w:sz w:val="20"/>
            <w:szCs w:val="20"/>
            <w:lang w:val="en-GB" w:eastAsia="ja-JP"/>
          </w:rPr>
          <w:t xml:space="preserve">for carrier frequency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3.0 GHz</w:t>
        </w:r>
        <w:proofErr w:type="gramEnd"/>
        <w:r w:rsidRPr="00C761EA">
          <w:rPr>
            <w:rFonts w:ascii="Times New Roman" w:eastAsia="等线" w:hAnsi="Times New Roman" w:cs="Times New Roman"/>
            <w:color w:val="000000"/>
            <w:sz w:val="20"/>
            <w:szCs w:val="20"/>
            <w:lang w:val="en-GB"/>
          </w:rPr>
          <w:t>.</w:t>
        </w:r>
      </w:ins>
    </w:p>
    <w:p w:rsidR="00C761EA" w:rsidRPr="00C761EA" w:rsidRDefault="00C761EA" w:rsidP="00C761EA">
      <w:pPr>
        <w:overflowPunct w:val="0"/>
        <w:autoSpaceDE w:val="0"/>
        <w:autoSpaceDN w:val="0"/>
        <w:adjustRightInd w:val="0"/>
        <w:spacing w:after="180"/>
        <w:rPr>
          <w:ins w:id="551" w:author="CATT" w:date="2021-03-30T15:22:00Z"/>
          <w:rFonts w:ascii="Times New Roman" w:eastAsia="等线" w:hAnsi="Times New Roman" w:cs="Times New Roman"/>
          <w:color w:val="000000"/>
          <w:sz w:val="20"/>
          <w:szCs w:val="20"/>
          <w:lang w:val="en-GB" w:eastAsia="ja-JP"/>
        </w:rPr>
      </w:pPr>
      <w:ins w:id="552" w:author="CATT" w:date="2021-03-30T15:22:00Z">
        <w:r w:rsidRPr="00C761EA">
          <w:rPr>
            <w:rFonts w:ascii="Times New Roman" w:hAnsi="Times New Roman" w:cs="Times New Roman"/>
            <w:color w:val="000000"/>
            <w:sz w:val="20"/>
            <w:szCs w:val="20"/>
            <w:lang w:val="en-GB"/>
          </w:rPr>
          <w:t>The mean power spectral density</w:t>
        </w:r>
        <w:r w:rsidRPr="00C761EA">
          <w:rPr>
            <w:rFonts w:ascii="Times New Roman" w:hAnsi="Times New Roman" w:cs="Times New Roman"/>
            <w:color w:val="000000"/>
            <w:sz w:val="20"/>
            <w:szCs w:val="20"/>
            <w:lang w:val="en-GB" w:eastAsia="ja-JP"/>
          </w:rPr>
          <w:t xml:space="preserve"> </w:t>
        </w:r>
        <w:r w:rsidRPr="00C761EA">
          <w:rPr>
            <w:rFonts w:ascii="Times New Roman" w:hAnsi="Times New Roman" w:cs="Times New Roman"/>
            <w:color w:val="000000"/>
            <w:sz w:val="20"/>
            <w:szCs w:val="20"/>
            <w:lang w:val="en-GB"/>
          </w:rPr>
          <w:t xml:space="preserve">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eastAsia="ja-JP"/>
          </w:rPr>
          <w:t>shall be less than -102.4</w:t>
        </w:r>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3.0 GHz &lt;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6.0 GHz</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553" w:author="CATT" w:date="2021-03-30T15:22:00Z"/>
          <w:rFonts w:ascii="Times New Roman" w:eastAsia="等线" w:hAnsi="Times New Roman" w:cs="Times New Roman"/>
          <w:color w:val="000000"/>
          <w:sz w:val="20"/>
          <w:szCs w:val="20"/>
          <w:lang w:val="en-GB" w:eastAsia="ja-JP"/>
        </w:rPr>
      </w:pPr>
      <w:ins w:id="554" w:author="CATT" w:date="2021-03-30T15:22:00Z">
        <w:r w:rsidRPr="00C761EA">
          <w:rPr>
            <w:rFonts w:ascii="Times New Roman" w:eastAsia="等线" w:hAnsi="Times New Roman" w:cs="Times New Roman"/>
            <w:color w:val="000000"/>
            <w:sz w:val="20"/>
            <w:szCs w:val="20"/>
            <w:lang w:val="en-GB"/>
          </w:rPr>
          <w:t xml:space="preserve">For </w:t>
        </w:r>
        <w:r w:rsidRPr="00C761EA">
          <w:rPr>
            <w:rFonts w:ascii="Times New Roman" w:eastAsia="等线" w:hAnsi="Times New Roman" w:cs="Times New Roman"/>
            <w:i/>
            <w:color w:val="000000"/>
            <w:sz w:val="20"/>
            <w:szCs w:val="20"/>
            <w:lang w:val="en-GB"/>
          </w:rPr>
          <w:t xml:space="preserve">multi-band </w:t>
        </w:r>
        <w:r w:rsidRPr="00C761EA">
          <w:rPr>
            <w:rFonts w:ascii="Times New Roman" w:hAnsi="Times New Roman" w:cs="Times New Roman"/>
            <w:i/>
            <w:color w:val="000000"/>
            <w:sz w:val="20"/>
            <w:szCs w:val="20"/>
            <w:lang w:val="en-GB"/>
          </w:rPr>
          <w:t>RIB</w:t>
        </w:r>
        <w:r w:rsidRPr="00C761EA">
          <w:rPr>
            <w:rFonts w:ascii="Times New Roman" w:eastAsia="等线" w:hAnsi="Times New Roman" w:cs="Times New Roman"/>
            <w:color w:val="000000"/>
            <w:sz w:val="20"/>
            <w:szCs w:val="20"/>
            <w:lang w:val="en-GB"/>
          </w:rPr>
          <w:t>, the requirement is only applicable during the transmitter OFF period in all supported operating bands.</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555" w:author="CATT" w:date="2021-03-30T15:22:00Z"/>
          <w:rFonts w:ascii="Arial" w:hAnsi="Arial" w:cs="Times New Roman"/>
          <w:sz w:val="22"/>
          <w:szCs w:val="20"/>
          <w:lang w:val="en-GB" w:eastAsia="ja-JP"/>
        </w:rPr>
      </w:pPr>
      <w:bookmarkStart w:id="556" w:name="_Toc58917863"/>
      <w:bookmarkStart w:id="557" w:name="_Toc58915682"/>
      <w:bookmarkStart w:id="558" w:name="_Toc53183015"/>
      <w:bookmarkStart w:id="559" w:name="_Toc45885909"/>
      <w:bookmarkStart w:id="560" w:name="_Toc37272832"/>
      <w:bookmarkStart w:id="561" w:name="_Toc36635886"/>
      <w:bookmarkStart w:id="562" w:name="_Toc29810534"/>
      <w:bookmarkStart w:id="563" w:name="_Toc21102685"/>
      <w:ins w:id="564" w:author="CATT" w:date="2021-03-30T15:22:00Z">
        <w:r w:rsidRPr="00C761EA">
          <w:rPr>
            <w:rFonts w:ascii="Arial" w:hAnsi="Arial" w:cs="Times New Roman"/>
            <w:sz w:val="22"/>
            <w:szCs w:val="20"/>
            <w:lang w:val="en-GB" w:eastAsia="ja-JP"/>
          </w:rPr>
          <w:lastRenderedPageBreak/>
          <w:t>6.5.2.5.2</w:t>
        </w:r>
        <w:r w:rsidRPr="00C761EA">
          <w:rPr>
            <w:rFonts w:ascii="Arial" w:hAnsi="Arial" w:cs="Times New Roman"/>
            <w:sz w:val="22"/>
            <w:szCs w:val="20"/>
            <w:lang w:val="en-GB" w:eastAsia="ja-JP"/>
          </w:rPr>
          <w:tab/>
        </w:r>
        <w:del w:id="565" w:author="CATT1" w:date="2021-03-30T16:13:00Z">
          <w:r w:rsidRPr="00C761EA" w:rsidDel="00563ACE">
            <w:rPr>
              <w:rFonts w:ascii="Arial" w:hAnsi="Arial" w:cs="Times New Roman"/>
              <w:i/>
              <w:sz w:val="22"/>
              <w:szCs w:val="20"/>
              <w:lang w:val="en-GB" w:eastAsia="ja-JP"/>
            </w:rPr>
            <w:delText>BS</w:delText>
          </w:r>
        </w:del>
      </w:ins>
      <w:proofErr w:type="spellStart"/>
      <w:ins w:id="566" w:author="CATT1" w:date="2021-03-30T16:13: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67" w:author="CATT" w:date="2021-03-30T15:22:00Z">
        <w:r w:rsidRPr="00C761EA">
          <w:rPr>
            <w:rFonts w:ascii="Arial" w:hAnsi="Arial" w:cs="Times New Roman"/>
            <w:i/>
            <w:sz w:val="22"/>
            <w:szCs w:val="20"/>
            <w:lang w:val="en-GB" w:eastAsia="ja-JP"/>
          </w:rPr>
          <w:t xml:space="preserve"> type 2-O</w:t>
        </w:r>
      </w:ins>
      <w:bookmarkEnd w:id="556"/>
      <w:bookmarkEnd w:id="557"/>
      <w:bookmarkEnd w:id="558"/>
      <w:bookmarkEnd w:id="559"/>
      <w:bookmarkEnd w:id="560"/>
      <w:bookmarkEnd w:id="561"/>
      <w:bookmarkEnd w:id="562"/>
      <w:bookmarkEnd w:id="563"/>
      <w:ins w:id="568"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w:t>
        </w:r>
        <w:r w:rsidR="00563ACE">
          <w:rPr>
            <w:rFonts w:ascii="Arial" w:hAnsi="Arial" w:cs="Times New Roman" w:hint="eastAsia"/>
            <w:i/>
            <w:sz w:val="22"/>
            <w:szCs w:val="20"/>
            <w:lang w:val="en-GB"/>
          </w:rPr>
          <w:t>2</w:t>
        </w:r>
        <w:r w:rsidR="00563ACE" w:rsidRPr="00C761EA">
          <w:rPr>
            <w:rFonts w:ascii="Arial" w:hAnsi="Arial" w:cs="Times New Roman"/>
            <w:i/>
            <w:sz w:val="22"/>
            <w:szCs w:val="20"/>
            <w:lang w:val="en-GB" w:eastAsia="ja-JP"/>
          </w:rPr>
          <w:t>-O</w:t>
        </w:r>
      </w:ins>
    </w:p>
    <w:p w:rsidR="00C761EA" w:rsidRPr="00C761EA" w:rsidRDefault="00C761EA" w:rsidP="00C761EA">
      <w:pPr>
        <w:overflowPunct w:val="0"/>
        <w:autoSpaceDE w:val="0"/>
        <w:autoSpaceDN w:val="0"/>
        <w:adjustRightInd w:val="0"/>
        <w:spacing w:after="180"/>
        <w:rPr>
          <w:ins w:id="569" w:author="CATT" w:date="2021-03-30T15:22:00Z"/>
          <w:rFonts w:ascii="Times New Roman" w:eastAsia="等线" w:hAnsi="Times New Roman" w:cs="Times New Roman"/>
          <w:color w:val="000000"/>
          <w:sz w:val="20"/>
          <w:szCs w:val="20"/>
          <w:lang w:val="en-GB" w:eastAsia="ja-JP"/>
        </w:rPr>
      </w:pPr>
      <w:ins w:id="570"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 xml:space="preserve">shall be less than </w:t>
        </w:r>
        <w:r w:rsidRPr="00C761EA">
          <w:rPr>
            <w:rFonts w:ascii="Times New Roman" w:eastAsia="等线" w:hAnsi="Times New Roman" w:cs="Times New Roman"/>
            <w:color w:val="000000"/>
            <w:sz w:val="20"/>
            <w:szCs w:val="20"/>
            <w:lang w:val="en-GB"/>
          </w:rPr>
          <w:t xml:space="preserve">-33.1 +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rated,c,EIRP</w:t>
        </w:r>
        <w:proofErr w:type="spellEnd"/>
        <w:r w:rsidRPr="00C761EA">
          <w:rPr>
            <w:rFonts w:ascii="Times New Roman" w:eastAsia="等线" w:hAnsi="Times New Roman" w:cs="Times New Roman"/>
            <w:color w:val="000000"/>
            <w:sz w:val="20"/>
            <w:szCs w:val="20"/>
            <w:vertAlign w:val="subscript"/>
            <w:lang w:val="en-GB"/>
          </w:rPr>
          <w:t> </w:t>
        </w:r>
        <w:r w:rsidRPr="00C761EA">
          <w:rPr>
            <w:rFonts w:ascii="Times New Roman" w:eastAsia="等线" w:hAnsi="Times New Roman" w:cs="Times New Roman"/>
            <w:color w:val="000000"/>
            <w:sz w:val="20"/>
            <w:szCs w:val="20"/>
            <w:lang w:val="en-GB"/>
          </w:rPr>
          <w:t>-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24.15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29.5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571" w:author="CATT" w:date="2021-03-30T15:22:00Z"/>
          <w:rFonts w:ascii="Times New Roman" w:eastAsia="等线" w:hAnsi="Times New Roman" w:cs="Times New Roman"/>
          <w:color w:val="000000"/>
          <w:sz w:val="20"/>
          <w:szCs w:val="20"/>
          <w:lang w:val="en-GB" w:eastAsia="ja-JP"/>
        </w:rPr>
      </w:pPr>
      <w:ins w:id="572"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shall be less than -32.7 +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w:t>
        </w:r>
        <w:r w:rsidRPr="00C761EA">
          <w:rPr>
            <w:rFonts w:ascii="Times New Roman" w:eastAsia="等线" w:hAnsi="Times New Roman" w:cs="Times New Roman"/>
            <w:color w:val="000000"/>
            <w:sz w:val="20"/>
            <w:szCs w:val="20"/>
            <w:lang w:val="en-GB" w:eastAsia="ja-JP"/>
          </w:rPr>
          <w:t>-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37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43.5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994C17" w:rsidRPr="00C761EA" w:rsidRDefault="00994C17" w:rsidP="00994C17">
      <w:pPr>
        <w:rPr>
          <w:lang w:val="en-GB"/>
        </w:rPr>
      </w:pPr>
    </w:p>
    <w:sectPr w:rsidR="00994C17" w:rsidRPr="00C761EA" w:rsidSect="009A676D">
      <w:headerReference w:type="even" r:id="rId13"/>
      <w:footerReference w:type="default" r:id="rId14"/>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6" w:author="CATT2" w:date="2021-04-16T18:50:00Z" w:initials="CATT2">
    <w:p w:rsidR="005642E6" w:rsidRDefault="005642E6">
      <w:pPr>
        <w:pStyle w:val="af4"/>
        <w:rPr>
          <w:rFonts w:hint="eastAsia"/>
          <w:lang w:eastAsia="zh-CN"/>
        </w:rPr>
      </w:pPr>
      <w:r>
        <w:rPr>
          <w:rStyle w:val="af3"/>
        </w:rPr>
        <w:annotationRef/>
      </w:r>
      <w:r>
        <w:rPr>
          <w:rFonts w:hint="eastAsia"/>
          <w:lang w:eastAsia="zh-CN"/>
        </w:rPr>
        <w:t>Need to check the name</w:t>
      </w:r>
    </w:p>
  </w:comment>
  <w:comment w:id="500" w:author="CATT2" w:date="2021-04-16T18:51:00Z" w:initials="CATT2">
    <w:p w:rsidR="005642E6" w:rsidRDefault="005642E6">
      <w:pPr>
        <w:pStyle w:val="af4"/>
        <w:rPr>
          <w:rFonts w:hint="eastAsia"/>
          <w:lang w:eastAsia="zh-CN"/>
        </w:rPr>
      </w:pPr>
      <w:r>
        <w:rPr>
          <w:rStyle w:val="af3"/>
        </w:rPr>
        <w:annotationRef/>
      </w:r>
      <w:r>
        <w:rPr>
          <w:rFonts w:hint="eastAsia"/>
          <w:lang w:eastAsia="zh-CN"/>
        </w:rPr>
        <w:t>Need to check the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357" w:rsidRDefault="00AC4357" w:rsidP="0095591C">
      <w:pPr>
        <w:spacing w:after="60"/>
        <w:ind w:left="210"/>
      </w:pPr>
      <w:r>
        <w:separator/>
      </w:r>
    </w:p>
  </w:endnote>
  <w:endnote w:type="continuationSeparator" w:id="0">
    <w:p w:rsidR="00AC4357" w:rsidRDefault="00AC4357"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0C4556">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357" w:rsidRDefault="00AC4357" w:rsidP="0095591C">
      <w:pPr>
        <w:spacing w:after="60"/>
        <w:ind w:left="210"/>
      </w:pPr>
      <w:r>
        <w:separator/>
      </w:r>
    </w:p>
  </w:footnote>
  <w:footnote w:type="continuationSeparator" w:id="0">
    <w:p w:rsidR="00AC4357" w:rsidRDefault="00AC4357"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
  </w:num>
  <w:num w:numId="4">
    <w:abstractNumId w:val="4"/>
  </w:num>
  <w:num w:numId="5">
    <w:abstractNumId w:val="15"/>
  </w:num>
  <w:num w:numId="6">
    <w:abstractNumId w:val="2"/>
  </w:num>
  <w:num w:numId="7">
    <w:abstractNumId w:val="9"/>
  </w:num>
  <w:num w:numId="8">
    <w:abstractNumId w:val="6"/>
  </w:num>
  <w:num w:numId="9">
    <w:abstractNumId w:val="14"/>
  </w:num>
  <w:num w:numId="10">
    <w:abstractNumId w:val="16"/>
  </w:num>
  <w:num w:numId="11">
    <w:abstractNumId w:val="17"/>
  </w:num>
  <w:num w:numId="12">
    <w:abstractNumId w:val="7"/>
  </w:num>
  <w:num w:numId="13">
    <w:abstractNumId w:val="8"/>
  </w:num>
  <w:num w:numId="14">
    <w:abstractNumId w:val="5"/>
  </w:num>
  <w:num w:numId="15">
    <w:abstractNumId w:val="12"/>
  </w:num>
  <w:num w:numId="16">
    <w:abstractNumId w:val="0"/>
  </w:num>
  <w:num w:numId="17">
    <w:abstractNumId w:val="13"/>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556"/>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59"/>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1FA2"/>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2A44"/>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ACE"/>
    <w:rsid w:val="00563D7C"/>
    <w:rsid w:val="00564273"/>
    <w:rsid w:val="005642E6"/>
    <w:rsid w:val="0056469E"/>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A40"/>
    <w:rsid w:val="005C6E34"/>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9A3"/>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5154"/>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3C1"/>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8DB"/>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0984"/>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4A3A"/>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462"/>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2A2D"/>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90"/>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357"/>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12A2"/>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1EA"/>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08B"/>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0F"/>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57A"/>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217"/>
    <w:rsid w:val="00ED2618"/>
    <w:rsid w:val="00ED271B"/>
    <w:rsid w:val="00ED2AC5"/>
    <w:rsid w:val="00ED2C55"/>
    <w:rsid w:val="00ED2FA0"/>
    <w:rsid w:val="00ED30F1"/>
    <w:rsid w:val="00ED36AB"/>
    <w:rsid w:val="00ED4375"/>
    <w:rsid w:val="00ED4938"/>
    <w:rsid w:val="00ED52F9"/>
    <w:rsid w:val="00ED55D7"/>
    <w:rsid w:val="00ED5A93"/>
    <w:rsid w:val="00ED5BAA"/>
    <w:rsid w:val="00ED709E"/>
    <w:rsid w:val="00ED780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7610351">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75429248">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D15D-15F2-490D-9DC4-7562BF3F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952</TotalTime>
  <Pages>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13093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188</cp:revision>
  <cp:lastPrinted>2007-04-24T00:59:00Z</cp:lastPrinted>
  <dcterms:created xsi:type="dcterms:W3CDTF">2021-03-10T01:52:00Z</dcterms:created>
  <dcterms:modified xsi:type="dcterms:W3CDTF">2021-04-16T11:02:00Z</dcterms:modified>
</cp:coreProperties>
</file>