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FF9" w:rsidRPr="00D36FF9" w:rsidRDefault="00D36FF9" w:rsidP="00D36FF9">
      <w:pPr>
        <w:pStyle w:val="a3"/>
        <w:spacing w:after="120"/>
        <w:ind w:leftChars="709" w:left="1700" w:hangingChars="141" w:hanging="282"/>
        <w:rPr>
          <w:lang w:eastAsia="ko-KR"/>
        </w:rPr>
      </w:pPr>
    </w:p>
    <w:p w:rsidR="00D36FF9" w:rsidRPr="00F9312C" w:rsidRDefault="00D36FF9" w:rsidP="00D36FF9">
      <w:pPr>
        <w:pStyle w:val="a3"/>
        <w:spacing w:after="120"/>
        <w:ind w:leftChars="709" w:left="1700" w:hangingChars="141" w:hanging="282"/>
        <w:rPr>
          <w:rFonts w:eastAsia="SimSun"/>
          <w:szCs w:val="24"/>
          <w:lang w:eastAsia="zh-CN"/>
        </w:rPr>
      </w:pPr>
    </w:p>
    <w:p w:rsidR="00D36FF9" w:rsidRPr="00F9312C" w:rsidRDefault="00D36FF9" w:rsidP="00D36FF9">
      <w:pPr>
        <w:rPr>
          <w:b/>
          <w:u w:val="single"/>
          <w:lang w:eastAsia="ko-KR"/>
        </w:rPr>
      </w:pPr>
      <w:r w:rsidRPr="00F9312C">
        <w:rPr>
          <w:b/>
          <w:u w:val="single"/>
          <w:lang w:eastAsia="ko-KR"/>
        </w:rPr>
        <w:t>Issue 2-1-</w:t>
      </w:r>
      <w:r>
        <w:rPr>
          <w:b/>
          <w:u w:val="single"/>
          <w:lang w:eastAsia="ko-KR"/>
        </w:rPr>
        <w:t>3</w:t>
      </w:r>
      <w:r w:rsidRPr="00F9312C">
        <w:rPr>
          <w:b/>
          <w:u w:val="single"/>
          <w:lang w:eastAsia="ko-KR"/>
        </w:rPr>
        <w:t xml:space="preserve">: </w:t>
      </w:r>
      <w:r>
        <w:rPr>
          <w:b/>
          <w:u w:val="single"/>
          <w:lang w:eastAsia="ko-KR"/>
        </w:rPr>
        <w:t>Resource pool configuration</w:t>
      </w:r>
    </w:p>
    <w:p w:rsidR="00D36FF9" w:rsidRPr="00F9312C" w:rsidRDefault="00D36FF9" w:rsidP="00D36FF9">
      <w:pPr>
        <w:pStyle w:val="a3"/>
        <w:numPr>
          <w:ilvl w:val="0"/>
          <w:numId w:val="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 w:rsidRPr="00F9312C">
        <w:rPr>
          <w:rFonts w:eastAsia="SimSun"/>
          <w:szCs w:val="24"/>
          <w:lang w:eastAsia="zh-CN"/>
        </w:rPr>
        <w:t>Proposals</w:t>
      </w:r>
    </w:p>
    <w:p w:rsidR="00D36FF9" w:rsidRPr="00967EAD" w:rsidRDefault="00D36FF9" w:rsidP="00D36FF9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맑은 고딕"/>
          <w:szCs w:val="24"/>
          <w:lang w:eastAsia="ko-KR"/>
        </w:rPr>
        <w:t>O</w:t>
      </w:r>
      <w:r>
        <w:rPr>
          <w:rFonts w:eastAsia="맑은 고딕" w:hint="eastAsia"/>
          <w:szCs w:val="24"/>
          <w:lang w:eastAsia="ko-KR"/>
        </w:rPr>
        <w:t xml:space="preserve">ption </w:t>
      </w:r>
      <w:r>
        <w:rPr>
          <w:rFonts w:eastAsia="맑은 고딕"/>
          <w:szCs w:val="24"/>
          <w:lang w:eastAsia="ko-KR"/>
        </w:rPr>
        <w:t>1:</w:t>
      </w:r>
    </w:p>
    <w:tbl>
      <w:tblPr>
        <w:tblStyle w:val="a4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695"/>
        <w:gridCol w:w="2610"/>
        <w:gridCol w:w="1316"/>
        <w:gridCol w:w="1317"/>
      </w:tblGrid>
      <w:tr w:rsidR="00D36FF9" w:rsidTr="00D904C5">
        <w:trPr>
          <w:trHeight w:val="144"/>
          <w:jc w:val="center"/>
        </w:trPr>
        <w:tc>
          <w:tcPr>
            <w:tcW w:w="7285" w:type="dxa"/>
            <w:gridSpan w:val="3"/>
            <w:vMerge w:val="restart"/>
            <w:shd w:val="clear" w:color="auto" w:fill="D9E2F3" w:themeFill="accent5" w:themeFillTint="33"/>
            <w:vAlign w:val="center"/>
          </w:tcPr>
          <w:p w:rsidR="00D36FF9" w:rsidRPr="00967EAD" w:rsidRDefault="00D36FF9" w:rsidP="00D904C5">
            <w:pPr>
              <w:spacing w:after="0"/>
              <w:jc w:val="center"/>
              <w:rPr>
                <w:b/>
                <w:bCs/>
                <w:sz w:val="18"/>
                <w:lang w:eastAsia="ja-JP" w:bidi="hi-IN"/>
              </w:rPr>
            </w:pPr>
            <w:r w:rsidRPr="00967EAD">
              <w:rPr>
                <w:b/>
                <w:bCs/>
                <w:sz w:val="18"/>
                <w:lang w:eastAsia="ja-JP" w:bidi="hi-IN"/>
              </w:rPr>
              <w:t>Information Element</w:t>
            </w:r>
          </w:p>
        </w:tc>
        <w:tc>
          <w:tcPr>
            <w:tcW w:w="2633" w:type="dxa"/>
            <w:gridSpan w:val="2"/>
            <w:shd w:val="clear" w:color="auto" w:fill="D9E2F3" w:themeFill="accent5" w:themeFillTint="33"/>
            <w:vAlign w:val="center"/>
          </w:tcPr>
          <w:p w:rsidR="00D36FF9" w:rsidRPr="00967EAD" w:rsidRDefault="00D36FF9" w:rsidP="00D904C5">
            <w:pPr>
              <w:spacing w:after="0"/>
              <w:jc w:val="center"/>
              <w:rPr>
                <w:b/>
                <w:bCs/>
                <w:sz w:val="18"/>
                <w:lang w:eastAsia="ja-JP" w:bidi="hi-IN"/>
              </w:rPr>
            </w:pPr>
            <w:r w:rsidRPr="00967EAD">
              <w:rPr>
                <w:b/>
                <w:bCs/>
                <w:sz w:val="18"/>
                <w:lang w:eastAsia="ja-JP" w:bidi="hi-IN"/>
              </w:rPr>
              <w:t>Value</w:t>
            </w:r>
          </w:p>
        </w:tc>
      </w:tr>
      <w:tr w:rsidR="00D36FF9" w:rsidTr="00D904C5">
        <w:trPr>
          <w:trHeight w:val="144"/>
          <w:jc w:val="center"/>
        </w:trPr>
        <w:tc>
          <w:tcPr>
            <w:tcW w:w="7285" w:type="dxa"/>
            <w:gridSpan w:val="3"/>
            <w:vMerge/>
            <w:shd w:val="clear" w:color="auto" w:fill="D9E2F3" w:themeFill="accent5" w:themeFillTint="33"/>
            <w:vAlign w:val="center"/>
          </w:tcPr>
          <w:p w:rsidR="00D36FF9" w:rsidRPr="00967EAD" w:rsidRDefault="00D36FF9" w:rsidP="00D904C5">
            <w:pPr>
              <w:spacing w:after="0"/>
              <w:jc w:val="center"/>
              <w:rPr>
                <w:b/>
                <w:bCs/>
                <w:sz w:val="18"/>
                <w:lang w:eastAsia="ja-JP" w:bidi="hi-IN"/>
              </w:rPr>
            </w:pPr>
          </w:p>
        </w:tc>
        <w:tc>
          <w:tcPr>
            <w:tcW w:w="1316" w:type="dxa"/>
            <w:shd w:val="clear" w:color="auto" w:fill="D9E2F3" w:themeFill="accent5" w:themeFillTint="33"/>
            <w:vAlign w:val="center"/>
          </w:tcPr>
          <w:p w:rsidR="00D36FF9" w:rsidRPr="00967EAD" w:rsidRDefault="00D36FF9" w:rsidP="00D904C5">
            <w:pPr>
              <w:spacing w:after="0"/>
              <w:jc w:val="center"/>
              <w:rPr>
                <w:b/>
                <w:bCs/>
                <w:sz w:val="18"/>
                <w:lang w:eastAsia="ja-JP" w:bidi="hi-IN"/>
              </w:rPr>
            </w:pPr>
            <w:r w:rsidRPr="00967EAD">
              <w:rPr>
                <w:b/>
                <w:bCs/>
                <w:sz w:val="18"/>
                <w:lang w:eastAsia="ja-JP" w:bidi="hi-IN"/>
              </w:rPr>
              <w:t>20 MHz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:rsidR="00D36FF9" w:rsidRPr="00967EAD" w:rsidRDefault="00D36FF9" w:rsidP="00D904C5">
            <w:pPr>
              <w:spacing w:after="0"/>
              <w:jc w:val="center"/>
              <w:rPr>
                <w:b/>
                <w:bCs/>
                <w:sz w:val="18"/>
                <w:lang w:eastAsia="ja-JP" w:bidi="hi-IN"/>
              </w:rPr>
            </w:pPr>
            <w:r w:rsidRPr="00967EAD">
              <w:rPr>
                <w:b/>
                <w:bCs/>
                <w:sz w:val="18"/>
                <w:lang w:eastAsia="ja-JP" w:bidi="hi-IN"/>
              </w:rPr>
              <w:t>40 MHz</w:t>
            </w:r>
          </w:p>
        </w:tc>
      </w:tr>
      <w:tr w:rsidR="00D36FF9" w:rsidTr="00D904C5">
        <w:trPr>
          <w:jc w:val="center"/>
        </w:trPr>
        <w:tc>
          <w:tcPr>
            <w:tcW w:w="1980" w:type="dxa"/>
            <w:vAlign w:val="center"/>
          </w:tcPr>
          <w:p w:rsidR="00D36FF9" w:rsidRPr="00281298" w:rsidRDefault="00D36FF9" w:rsidP="00D904C5">
            <w:pPr>
              <w:spacing w:after="0"/>
              <w:rPr>
                <w:lang w:eastAsia="ja-JP" w:bidi="hi-IN"/>
              </w:rPr>
            </w:pPr>
            <w:r w:rsidRPr="00281298">
              <w:rPr>
                <w:lang w:eastAsia="ja-JP" w:bidi="hi-IN"/>
              </w:rPr>
              <w:t>SL-ResourcePool-r16</w:t>
            </w:r>
          </w:p>
        </w:tc>
        <w:tc>
          <w:tcPr>
            <w:tcW w:w="2695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sl-PSCCH-Config-r16</w:t>
            </w:r>
          </w:p>
        </w:tc>
        <w:tc>
          <w:tcPr>
            <w:tcW w:w="2610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sl-TimeResourcePSCCH-r16</w:t>
            </w:r>
          </w:p>
        </w:tc>
        <w:tc>
          <w:tcPr>
            <w:tcW w:w="1316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n2</w:t>
            </w:r>
          </w:p>
        </w:tc>
        <w:tc>
          <w:tcPr>
            <w:tcW w:w="1317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n2</w:t>
            </w:r>
          </w:p>
        </w:tc>
      </w:tr>
      <w:tr w:rsidR="00D36FF9" w:rsidTr="00D904C5">
        <w:trPr>
          <w:trHeight w:val="101"/>
          <w:jc w:val="center"/>
        </w:trPr>
        <w:tc>
          <w:tcPr>
            <w:tcW w:w="1980" w:type="dxa"/>
            <w:vAlign w:val="center"/>
          </w:tcPr>
          <w:p w:rsidR="00D36FF9" w:rsidRPr="00281298" w:rsidRDefault="00D36FF9" w:rsidP="00D904C5">
            <w:pPr>
              <w:spacing w:after="0"/>
              <w:rPr>
                <w:lang w:eastAsia="ja-JP" w:bidi="hi-IN"/>
              </w:rPr>
            </w:pPr>
          </w:p>
        </w:tc>
        <w:tc>
          <w:tcPr>
            <w:tcW w:w="2695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</w:p>
        </w:tc>
        <w:tc>
          <w:tcPr>
            <w:tcW w:w="2610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sl-FreqResourcePSCCH-r16</w:t>
            </w:r>
          </w:p>
        </w:tc>
        <w:tc>
          <w:tcPr>
            <w:tcW w:w="1316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n10</w:t>
            </w:r>
          </w:p>
        </w:tc>
        <w:tc>
          <w:tcPr>
            <w:tcW w:w="1317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n10</w:t>
            </w:r>
          </w:p>
        </w:tc>
      </w:tr>
      <w:tr w:rsidR="00D36FF9" w:rsidTr="00D904C5">
        <w:trPr>
          <w:jc w:val="center"/>
        </w:trPr>
        <w:tc>
          <w:tcPr>
            <w:tcW w:w="1980" w:type="dxa"/>
            <w:vAlign w:val="center"/>
          </w:tcPr>
          <w:p w:rsidR="00D36FF9" w:rsidRPr="00281298" w:rsidRDefault="00D36FF9" w:rsidP="00D904C5">
            <w:pPr>
              <w:spacing w:after="0"/>
              <w:rPr>
                <w:lang w:eastAsia="ja-JP" w:bidi="hi-IN"/>
              </w:rPr>
            </w:pPr>
          </w:p>
        </w:tc>
        <w:tc>
          <w:tcPr>
            <w:tcW w:w="2695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sl-SyncAllowed-r16</w:t>
            </w:r>
          </w:p>
        </w:tc>
        <w:tc>
          <w:tcPr>
            <w:tcW w:w="2610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</w:p>
        </w:tc>
        <w:tc>
          <w:tcPr>
            <w:tcW w:w="1316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gnss-Sync-r16</w:t>
            </w:r>
          </w:p>
        </w:tc>
        <w:tc>
          <w:tcPr>
            <w:tcW w:w="1317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gnss-Sync-r16</w:t>
            </w:r>
          </w:p>
        </w:tc>
      </w:tr>
      <w:tr w:rsidR="00D36FF9" w:rsidTr="00D904C5">
        <w:trPr>
          <w:jc w:val="center"/>
        </w:trPr>
        <w:tc>
          <w:tcPr>
            <w:tcW w:w="1980" w:type="dxa"/>
            <w:vAlign w:val="center"/>
          </w:tcPr>
          <w:p w:rsidR="00D36FF9" w:rsidRPr="00281298" w:rsidRDefault="00D36FF9" w:rsidP="00D904C5">
            <w:pPr>
              <w:spacing w:after="0"/>
              <w:rPr>
                <w:lang w:eastAsia="ja-JP" w:bidi="hi-IN"/>
              </w:rPr>
            </w:pPr>
          </w:p>
        </w:tc>
        <w:tc>
          <w:tcPr>
            <w:tcW w:w="2695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sl-SubchannelSize-r16</w:t>
            </w:r>
          </w:p>
        </w:tc>
        <w:tc>
          <w:tcPr>
            <w:tcW w:w="2610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</w:p>
        </w:tc>
        <w:tc>
          <w:tcPr>
            <w:tcW w:w="1316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n10</w:t>
            </w:r>
          </w:p>
        </w:tc>
        <w:tc>
          <w:tcPr>
            <w:tcW w:w="1317" w:type="dxa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n10</w:t>
            </w:r>
          </w:p>
        </w:tc>
      </w:tr>
      <w:tr w:rsidR="00D36FF9" w:rsidTr="00D904C5">
        <w:trPr>
          <w:jc w:val="center"/>
        </w:trPr>
        <w:tc>
          <w:tcPr>
            <w:tcW w:w="1980" w:type="dxa"/>
            <w:vAlign w:val="center"/>
          </w:tcPr>
          <w:p w:rsidR="00D36FF9" w:rsidRPr="00281298" w:rsidRDefault="00D36FF9" w:rsidP="00D904C5">
            <w:pPr>
              <w:spacing w:after="0"/>
              <w:rPr>
                <w:lang w:eastAsia="ja-JP" w:bidi="hi-IN"/>
              </w:rPr>
            </w:pPr>
          </w:p>
        </w:tc>
        <w:tc>
          <w:tcPr>
            <w:tcW w:w="2695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sl-TimeResource-r16</w:t>
            </w:r>
          </w:p>
        </w:tc>
        <w:tc>
          <w:tcPr>
            <w:tcW w:w="2610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</w:p>
        </w:tc>
        <w:tc>
          <w:tcPr>
            <w:tcW w:w="1316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ones(1, 160)</w:t>
            </w:r>
          </w:p>
        </w:tc>
        <w:tc>
          <w:tcPr>
            <w:tcW w:w="1317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ones(1, 160)</w:t>
            </w:r>
          </w:p>
        </w:tc>
      </w:tr>
      <w:tr w:rsidR="00D36FF9" w:rsidTr="00D904C5">
        <w:trPr>
          <w:jc w:val="center"/>
        </w:trPr>
        <w:tc>
          <w:tcPr>
            <w:tcW w:w="1980" w:type="dxa"/>
            <w:vAlign w:val="center"/>
          </w:tcPr>
          <w:p w:rsidR="00D36FF9" w:rsidRPr="00281298" w:rsidRDefault="00D36FF9" w:rsidP="00D904C5">
            <w:pPr>
              <w:spacing w:after="0"/>
              <w:rPr>
                <w:lang w:eastAsia="ja-JP" w:bidi="hi-IN"/>
              </w:rPr>
            </w:pPr>
          </w:p>
        </w:tc>
        <w:tc>
          <w:tcPr>
            <w:tcW w:w="2695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sl-StartRB-Subchannel-r16</w:t>
            </w:r>
          </w:p>
        </w:tc>
        <w:tc>
          <w:tcPr>
            <w:tcW w:w="2610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</w:p>
        </w:tc>
        <w:tc>
          <w:tcPr>
            <w:tcW w:w="1316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0</w:t>
            </w:r>
          </w:p>
        </w:tc>
        <w:tc>
          <w:tcPr>
            <w:tcW w:w="1317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0</w:t>
            </w:r>
          </w:p>
        </w:tc>
      </w:tr>
      <w:tr w:rsidR="00D36FF9" w:rsidTr="00D904C5">
        <w:trPr>
          <w:jc w:val="center"/>
        </w:trPr>
        <w:tc>
          <w:tcPr>
            <w:tcW w:w="1980" w:type="dxa"/>
            <w:vAlign w:val="center"/>
          </w:tcPr>
          <w:p w:rsidR="00D36FF9" w:rsidRPr="00281298" w:rsidRDefault="00D36FF9" w:rsidP="00D904C5">
            <w:pPr>
              <w:spacing w:after="0"/>
              <w:rPr>
                <w:lang w:eastAsia="ja-JP" w:bidi="hi-IN"/>
              </w:rPr>
            </w:pPr>
          </w:p>
        </w:tc>
        <w:tc>
          <w:tcPr>
            <w:tcW w:w="2695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sl-NumSubchannel-r16</w:t>
            </w:r>
          </w:p>
        </w:tc>
        <w:tc>
          <w:tcPr>
            <w:tcW w:w="2610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</w:p>
        </w:tc>
        <w:tc>
          <w:tcPr>
            <w:tcW w:w="1316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5</w:t>
            </w:r>
          </w:p>
        </w:tc>
        <w:tc>
          <w:tcPr>
            <w:tcW w:w="1317" w:type="dxa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10</w:t>
            </w:r>
          </w:p>
        </w:tc>
      </w:tr>
      <w:tr w:rsidR="00D36FF9" w:rsidTr="00D904C5">
        <w:trPr>
          <w:jc w:val="center"/>
        </w:trPr>
        <w:tc>
          <w:tcPr>
            <w:tcW w:w="1980" w:type="dxa"/>
            <w:vAlign w:val="center"/>
          </w:tcPr>
          <w:p w:rsidR="00D36FF9" w:rsidRPr="00281298" w:rsidRDefault="00D36FF9" w:rsidP="00D904C5">
            <w:pPr>
              <w:spacing w:after="0"/>
              <w:rPr>
                <w:lang w:eastAsia="ja-JP" w:bidi="hi-IN"/>
              </w:rPr>
            </w:pPr>
          </w:p>
        </w:tc>
        <w:tc>
          <w:tcPr>
            <w:tcW w:w="2695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sl-RB-Number-r16</w:t>
            </w:r>
          </w:p>
        </w:tc>
        <w:tc>
          <w:tcPr>
            <w:tcW w:w="2610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</w:p>
        </w:tc>
        <w:tc>
          <w:tcPr>
            <w:tcW w:w="1316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51</w:t>
            </w:r>
          </w:p>
        </w:tc>
        <w:tc>
          <w:tcPr>
            <w:tcW w:w="1317" w:type="dxa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106</w:t>
            </w:r>
          </w:p>
        </w:tc>
      </w:tr>
    </w:tbl>
    <w:p w:rsidR="00D36FF9" w:rsidRDefault="00D36FF9" w:rsidP="00D36FF9">
      <w:pPr>
        <w:spacing w:after="120"/>
        <w:rPr>
          <w:szCs w:val="24"/>
          <w:lang w:eastAsia="zh-CN"/>
        </w:rPr>
      </w:pPr>
    </w:p>
    <w:p w:rsidR="00D36FF9" w:rsidRDefault="00D36FF9" w:rsidP="00D36FF9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맑은 고딕"/>
          <w:szCs w:val="24"/>
          <w:lang w:eastAsia="ko-KR"/>
        </w:rPr>
      </w:pPr>
      <w:r>
        <w:rPr>
          <w:rFonts w:eastAsia="맑은 고딕"/>
          <w:szCs w:val="24"/>
          <w:lang w:eastAsia="ko-KR"/>
        </w:rPr>
        <w:t>O</w:t>
      </w:r>
      <w:r>
        <w:rPr>
          <w:rFonts w:eastAsia="맑은 고딕" w:hint="eastAsia"/>
          <w:szCs w:val="24"/>
          <w:lang w:eastAsia="ko-KR"/>
        </w:rPr>
        <w:t xml:space="preserve">ption </w:t>
      </w:r>
      <w:r>
        <w:rPr>
          <w:rFonts w:eastAsia="맑은 고딕"/>
          <w:szCs w:val="24"/>
          <w:lang w:eastAsia="ko-KR"/>
        </w:rPr>
        <w:t>2: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3378"/>
        <w:gridCol w:w="900"/>
        <w:gridCol w:w="3012"/>
      </w:tblGrid>
      <w:tr w:rsidR="00D36FF9" w:rsidTr="00D904C5">
        <w:trPr>
          <w:jc w:val="center"/>
        </w:trPr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F9" w:rsidRPr="00967EAD" w:rsidRDefault="00D36FF9" w:rsidP="00D904C5">
            <w:pPr>
              <w:pStyle w:val="TAH"/>
              <w:rPr>
                <w:rFonts w:ascii="Times New Roman" w:hAnsi="Times New Roman"/>
                <w:lang w:eastAsia="en-GB"/>
              </w:rPr>
            </w:pPr>
            <w:r w:rsidRPr="00967EAD">
              <w:rPr>
                <w:rFonts w:ascii="Times New Roman" w:hAnsi="Times New Roman"/>
                <w:lang w:eastAsia="en-GB"/>
              </w:rPr>
              <w:t>Parameter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F9" w:rsidRPr="00967EAD" w:rsidRDefault="00D36FF9" w:rsidP="00D904C5">
            <w:pPr>
              <w:pStyle w:val="TAH"/>
              <w:rPr>
                <w:rFonts w:ascii="Times New Roman" w:hAnsi="Times New Roman"/>
                <w:lang w:eastAsia="en-GB"/>
              </w:rPr>
            </w:pPr>
            <w:r w:rsidRPr="00967EAD">
              <w:rPr>
                <w:rFonts w:ascii="Times New Roman" w:hAnsi="Times New Roman"/>
                <w:lang w:eastAsia="en-GB"/>
              </w:rPr>
              <w:t>Unit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F9" w:rsidRPr="00967EAD" w:rsidRDefault="00D36FF9" w:rsidP="00D904C5">
            <w:pPr>
              <w:pStyle w:val="TAH"/>
              <w:rPr>
                <w:rFonts w:ascii="Times New Roman" w:hAnsi="Times New Roman"/>
                <w:lang w:eastAsia="en-GB"/>
              </w:rPr>
            </w:pPr>
            <w:r w:rsidRPr="00967EAD">
              <w:rPr>
                <w:rFonts w:ascii="Times New Roman" w:hAnsi="Times New Roman"/>
                <w:lang w:eastAsia="en-GB"/>
              </w:rPr>
              <w:t>Value</w:t>
            </w:r>
          </w:p>
        </w:tc>
      </w:tr>
      <w:tr w:rsidR="00D36FF9" w:rsidTr="00D904C5">
        <w:trPr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6FF9" w:rsidRPr="00967EAD" w:rsidRDefault="00D36FF9" w:rsidP="00D904C5">
            <w:pPr>
              <w:pStyle w:val="TAL"/>
              <w:rPr>
                <w:rFonts w:ascii="Times New Roman" w:hAnsi="Times New Roman"/>
                <w:lang w:eastAsia="en-GB"/>
              </w:rPr>
            </w:pPr>
            <w:r w:rsidRPr="00967EAD">
              <w:rPr>
                <w:rFonts w:ascii="Times New Roman" w:hAnsi="Times New Roman"/>
                <w:lang w:eastAsia="en-GB"/>
              </w:rPr>
              <w:t>Resource pool configuration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F9" w:rsidRPr="00967EAD" w:rsidRDefault="00D36FF9" w:rsidP="00D904C5">
            <w:pPr>
              <w:pStyle w:val="TAL"/>
              <w:rPr>
                <w:rFonts w:ascii="Times New Roman" w:hAnsi="Times New Roman"/>
                <w:lang w:eastAsia="en-GB"/>
              </w:rPr>
            </w:pPr>
            <w:r w:rsidRPr="00967EAD">
              <w:rPr>
                <w:rFonts w:ascii="Times New Roman" w:hAnsi="Times New Roman"/>
                <w:lang w:eastAsia="en-GB"/>
              </w:rPr>
              <w:t>PSCCH Time resource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C"/>
              <w:rPr>
                <w:rFonts w:ascii="Times New Roman" w:hAnsi="Times New Roman"/>
                <w:lang w:eastAsia="en-GB"/>
              </w:rPr>
            </w:pPr>
            <w:r w:rsidRPr="00967EAD">
              <w:rPr>
                <w:rFonts w:ascii="Times New Roman" w:hAnsi="Times New Roman"/>
                <w:lang w:eastAsia="en-GB"/>
              </w:rPr>
              <w:t>Symbols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F9" w:rsidRPr="00967EAD" w:rsidRDefault="00D36FF9" w:rsidP="00D904C5">
            <w:pPr>
              <w:pStyle w:val="TAC"/>
              <w:rPr>
                <w:rFonts w:ascii="Times New Roman" w:hAnsi="Times New Roman"/>
                <w:lang w:eastAsia="en-GB"/>
              </w:rPr>
            </w:pPr>
            <w:r w:rsidRPr="00967EAD">
              <w:rPr>
                <w:rFonts w:ascii="Times New Roman" w:hAnsi="Times New Roman"/>
                <w:lang w:eastAsia="en-GB"/>
              </w:rPr>
              <w:t>2</w:t>
            </w:r>
          </w:p>
        </w:tc>
      </w:tr>
      <w:tr w:rsidR="00D36FF9" w:rsidTr="00D904C5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L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F9" w:rsidRPr="00967EAD" w:rsidRDefault="00D36FF9" w:rsidP="00D904C5">
            <w:pPr>
              <w:pStyle w:val="TAL"/>
              <w:rPr>
                <w:rFonts w:ascii="Times New Roman" w:hAnsi="Times New Roman"/>
                <w:lang w:eastAsia="en-GB"/>
              </w:rPr>
            </w:pPr>
            <w:r w:rsidRPr="00967EAD">
              <w:rPr>
                <w:rFonts w:ascii="Times New Roman" w:hAnsi="Times New Roman"/>
                <w:lang w:eastAsia="en-GB"/>
              </w:rPr>
              <w:t>PSCCH Frequency resource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F9" w:rsidRPr="00967EAD" w:rsidRDefault="00D36FF9" w:rsidP="00D904C5">
            <w:pPr>
              <w:pStyle w:val="TAC"/>
              <w:rPr>
                <w:rFonts w:ascii="Times New Roman" w:hAnsi="Times New Roman"/>
                <w:lang w:eastAsia="en-GB"/>
              </w:rPr>
            </w:pPr>
            <w:r w:rsidRPr="00967EAD">
              <w:rPr>
                <w:rFonts w:ascii="Times New Roman" w:hAnsi="Times New Roman"/>
                <w:lang w:eastAsia="en-GB"/>
              </w:rPr>
              <w:t>PRBs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F9" w:rsidRPr="00967EAD" w:rsidRDefault="00D36FF9" w:rsidP="00D904C5">
            <w:pPr>
              <w:pStyle w:val="TAC"/>
              <w:rPr>
                <w:rFonts w:ascii="Times New Roman" w:hAnsi="Times New Roman"/>
                <w:lang w:eastAsia="en-GB"/>
              </w:rPr>
            </w:pPr>
            <w:r w:rsidRPr="00967EAD">
              <w:rPr>
                <w:rFonts w:ascii="Times New Roman" w:hAnsi="Times New Roman"/>
                <w:lang w:eastAsia="en-GB"/>
              </w:rPr>
              <w:t>10</w:t>
            </w:r>
          </w:p>
        </w:tc>
      </w:tr>
      <w:tr w:rsidR="00D36FF9" w:rsidTr="00D904C5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L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L"/>
              <w:rPr>
                <w:rFonts w:ascii="Times New Roman" w:hAnsi="Times New Roman"/>
                <w:lang w:eastAsia="en-GB"/>
              </w:rPr>
            </w:pPr>
            <w:r w:rsidRPr="00967EAD">
              <w:rPr>
                <w:rFonts w:ascii="Times New Roman" w:hAnsi="Times New Roman"/>
                <w:lang w:eastAsia="en-GB"/>
              </w:rPr>
              <w:t>Synchronization reference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C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C"/>
              <w:rPr>
                <w:rFonts w:ascii="Times New Roman" w:hAnsi="Times New Roman"/>
                <w:lang w:eastAsia="en-GB"/>
              </w:rPr>
            </w:pPr>
            <w:r w:rsidRPr="00967EAD">
              <w:rPr>
                <w:rFonts w:ascii="Times New Roman" w:hAnsi="Times New Roman"/>
                <w:lang w:eastAsia="en-GB"/>
              </w:rPr>
              <w:t>GNSS</w:t>
            </w:r>
          </w:p>
        </w:tc>
      </w:tr>
      <w:tr w:rsidR="00D36FF9" w:rsidTr="00D904C5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L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L"/>
              <w:rPr>
                <w:rFonts w:ascii="Times New Roman" w:hAnsi="Times New Roman"/>
                <w:lang w:eastAsia="en-GB"/>
              </w:rPr>
            </w:pPr>
            <w:r w:rsidRPr="00967EAD">
              <w:rPr>
                <w:rFonts w:ascii="Times New Roman" w:hAnsi="Times New Roman"/>
                <w:lang w:eastAsia="en-GB"/>
              </w:rPr>
              <w:t>Subchannel size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C"/>
              <w:rPr>
                <w:rFonts w:ascii="Times New Roman" w:hAnsi="Times New Roman"/>
                <w:lang w:eastAsia="en-GB"/>
              </w:rPr>
            </w:pPr>
            <w:r w:rsidRPr="00967EAD">
              <w:rPr>
                <w:rFonts w:ascii="Times New Roman" w:hAnsi="Times New Roman"/>
                <w:lang w:eastAsia="en-GB"/>
              </w:rPr>
              <w:t>PRBs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C"/>
              <w:rPr>
                <w:rFonts w:ascii="Times New Roman" w:hAnsi="Times New Roman"/>
                <w:lang w:eastAsia="en-GB"/>
              </w:rPr>
            </w:pPr>
            <w:r w:rsidRPr="00967EAD">
              <w:rPr>
                <w:rFonts w:ascii="Times New Roman" w:hAnsi="Times New Roman"/>
                <w:lang w:eastAsia="en-GB"/>
              </w:rPr>
              <w:t>10</w:t>
            </w:r>
          </w:p>
        </w:tc>
      </w:tr>
      <w:tr w:rsidR="00D36FF9" w:rsidTr="00D904C5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L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L"/>
              <w:rPr>
                <w:rFonts w:ascii="Times New Roman" w:hAnsi="Times New Roman"/>
                <w:lang w:eastAsia="en-GB"/>
              </w:rPr>
            </w:pPr>
            <w:r w:rsidRPr="00967EAD">
              <w:rPr>
                <w:rFonts w:ascii="Times New Roman" w:hAnsi="Times New Roman"/>
                <w:lang w:eastAsia="en-GB"/>
              </w:rPr>
              <w:t>Number of sub-channels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C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C"/>
              <w:rPr>
                <w:rFonts w:ascii="Times New Roman" w:hAnsi="Times New Roman"/>
                <w:lang w:eastAsia="en-GB"/>
              </w:rPr>
            </w:pPr>
            <w:r w:rsidRPr="00967EAD">
              <w:rPr>
                <w:rFonts w:ascii="Times New Roman" w:hAnsi="Times New Roman"/>
                <w:lang w:eastAsia="en-GB"/>
              </w:rPr>
              <w:t>5 for 20 MHz and 10 for 40 MHz</w:t>
            </w:r>
          </w:p>
        </w:tc>
      </w:tr>
      <w:tr w:rsidR="00D36FF9" w:rsidTr="00D904C5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L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L"/>
              <w:rPr>
                <w:rFonts w:ascii="Times New Roman" w:hAnsi="Times New Roman"/>
                <w:lang w:eastAsia="en-GB"/>
              </w:rPr>
            </w:pPr>
            <w:r w:rsidRPr="00967EAD">
              <w:rPr>
                <w:rFonts w:ascii="Times New Roman" w:hAnsi="Times New Roman"/>
                <w:lang w:eastAsia="en-GB"/>
              </w:rPr>
              <w:t>Start PRB for first sub-channel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C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C"/>
              <w:rPr>
                <w:rFonts w:ascii="Times New Roman" w:hAnsi="Times New Roman"/>
                <w:lang w:eastAsia="en-GB"/>
              </w:rPr>
            </w:pPr>
            <w:r w:rsidRPr="00967EAD">
              <w:rPr>
                <w:rFonts w:ascii="Times New Roman" w:hAnsi="Times New Roman"/>
                <w:lang w:eastAsia="en-GB"/>
              </w:rPr>
              <w:t>0</w:t>
            </w:r>
          </w:p>
        </w:tc>
      </w:tr>
      <w:tr w:rsidR="00D36FF9" w:rsidTr="00D904C5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L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L"/>
              <w:rPr>
                <w:rFonts w:ascii="Times New Roman" w:hAnsi="Times New Roman"/>
                <w:lang w:eastAsia="en-GB"/>
              </w:rPr>
            </w:pPr>
            <w:r w:rsidRPr="00967EAD">
              <w:rPr>
                <w:rFonts w:ascii="Times New Roman" w:hAnsi="Times New Roman"/>
                <w:lang w:eastAsia="en-GB"/>
              </w:rPr>
              <w:t>Time resource bitmap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C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9" w:rsidRPr="00967EAD" w:rsidRDefault="00D36FF9" w:rsidP="00D904C5">
            <w:pPr>
              <w:pStyle w:val="TAC"/>
              <w:rPr>
                <w:rFonts w:ascii="Times New Roman" w:hAnsi="Times New Roman"/>
                <w:lang w:eastAsia="en-GB"/>
              </w:rPr>
            </w:pPr>
            <w:r w:rsidRPr="00967EAD">
              <w:rPr>
                <w:rFonts w:ascii="Times New Roman" w:hAnsi="Times New Roman"/>
                <w:lang w:eastAsia="en-GB"/>
              </w:rPr>
              <w:t>ones(1, 160)</w:t>
            </w:r>
          </w:p>
        </w:tc>
      </w:tr>
      <w:tr w:rsidR="00D36FF9" w:rsidTr="00D904C5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L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L"/>
              <w:rPr>
                <w:rFonts w:ascii="Times New Roman" w:hAnsi="Times New Roman"/>
                <w:lang w:eastAsia="en-GB"/>
              </w:rPr>
            </w:pPr>
            <w:r w:rsidRPr="00967EAD">
              <w:rPr>
                <w:rFonts w:ascii="Times New Roman" w:hAnsi="Times New Roman"/>
                <w:lang w:eastAsia="en-GB"/>
              </w:rPr>
              <w:t>Number of PRBs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C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C"/>
              <w:rPr>
                <w:rFonts w:ascii="Times New Roman" w:hAnsi="Times New Roman"/>
                <w:lang w:eastAsia="en-GB"/>
              </w:rPr>
            </w:pPr>
            <w:r w:rsidRPr="00967EAD">
              <w:rPr>
                <w:rFonts w:ascii="Times New Roman" w:hAnsi="Times New Roman"/>
                <w:lang w:eastAsia="en-GB"/>
              </w:rPr>
              <w:t>51 for 20 MHz and 106 for 40 MHz</w:t>
            </w:r>
          </w:p>
        </w:tc>
      </w:tr>
    </w:tbl>
    <w:p w:rsidR="00D36FF9" w:rsidRDefault="00D36FF9" w:rsidP="00D36FF9">
      <w:pPr>
        <w:spacing w:after="120"/>
        <w:rPr>
          <w:rFonts w:eastAsia="맑은 고딕"/>
          <w:szCs w:val="24"/>
          <w:lang w:eastAsia="ko-KR"/>
        </w:rPr>
      </w:pPr>
    </w:p>
    <w:p w:rsidR="00D36FF9" w:rsidRDefault="00D36FF9" w:rsidP="00D36FF9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맑은 고딕"/>
          <w:szCs w:val="24"/>
          <w:lang w:eastAsia="ko-KR"/>
        </w:rPr>
      </w:pPr>
      <w:r>
        <w:rPr>
          <w:rFonts w:eastAsia="맑은 고딕"/>
          <w:szCs w:val="24"/>
          <w:lang w:eastAsia="ko-KR"/>
        </w:rPr>
        <w:t>O</w:t>
      </w:r>
      <w:r>
        <w:rPr>
          <w:rFonts w:eastAsia="맑은 고딕" w:hint="eastAsia"/>
          <w:szCs w:val="24"/>
          <w:lang w:eastAsia="ko-KR"/>
        </w:rPr>
        <w:t xml:space="preserve">ption </w:t>
      </w:r>
      <w:r>
        <w:rPr>
          <w:rFonts w:eastAsia="맑은 고딕"/>
          <w:szCs w:val="24"/>
          <w:lang w:eastAsia="ko-KR"/>
        </w:rPr>
        <w:t>3:</w:t>
      </w:r>
    </w:p>
    <w:tbl>
      <w:tblPr>
        <w:tblStyle w:val="Tabellengitternetz1"/>
        <w:tblW w:w="10055" w:type="dxa"/>
        <w:jc w:val="center"/>
        <w:tblLook w:val="04A0" w:firstRow="1" w:lastRow="0" w:firstColumn="1" w:lastColumn="0" w:noHBand="0" w:noVBand="1"/>
      </w:tblPr>
      <w:tblGrid>
        <w:gridCol w:w="4957"/>
        <w:gridCol w:w="1554"/>
        <w:gridCol w:w="3544"/>
      </w:tblGrid>
      <w:tr w:rsidR="00D36FF9" w:rsidRPr="00967EAD" w:rsidTr="00D904C5">
        <w:trPr>
          <w:trHeight w:val="122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bCs/>
                <w:sz w:val="18"/>
                <w:szCs w:val="18"/>
                <w:lang w:val="en-US" w:eastAsia="ko-KR"/>
              </w:rPr>
            </w:pPr>
            <w:bookmarkStart w:id="0" w:name="RANGE!C4"/>
            <w:r w:rsidRPr="001E75B4">
              <w:rPr>
                <w:bCs/>
                <w:sz w:val="18"/>
                <w:szCs w:val="18"/>
              </w:rPr>
              <w:t>Information Element</w:t>
            </w:r>
            <w:bookmarkEnd w:id="0"/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1E75B4">
              <w:rPr>
                <w:bCs/>
                <w:sz w:val="18"/>
                <w:szCs w:val="18"/>
              </w:rPr>
              <w:t>Value/Remark</w:t>
            </w:r>
          </w:p>
        </w:tc>
        <w:tc>
          <w:tcPr>
            <w:tcW w:w="3544" w:type="dxa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1E75B4">
              <w:rPr>
                <w:bCs/>
                <w:sz w:val="18"/>
                <w:szCs w:val="18"/>
              </w:rPr>
              <w:t>Comment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SL-BWP-ConfigCommon-r16 ::= SEQUENCE {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 sl-BWP-Generic-r16 SEQUENCE {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133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bookmarkStart w:id="1" w:name="RANGE!C7"/>
            <w:r w:rsidRPr="001E75B4">
              <w:rPr>
                <w:sz w:val="18"/>
                <w:szCs w:val="18"/>
              </w:rPr>
              <w:t>    sl-LengthSymbols-r16</w:t>
            </w:r>
            <w:bookmarkEnd w:id="1"/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sym14</w:t>
            </w: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11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sl-StartSymbol-r16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sym0</w:t>
            </w: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99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 }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76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sl-BWP-PoolConfigCommon-r16 SEQUENCE {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207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 sl-RxPool-r16 SEQUENCE (SIZE (1..maxNrofRXPool-r16)) OF SEQUENCE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1 entry</w:t>
            </w: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SL-ResourcePool-r16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sl-TxPoolSelectedNormal-r16 SEQUENCE {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  sl-PoolToReleaseList-r16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265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  sl-PoolToAddModList-r16 SEQUENCE (SIZE (1..maxNrofTXPool-r16)) OF SEQUENCE {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1 entry</w:t>
            </w: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SL-ResourcePoolConfig-r16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    sl-ResourcePoolID-r16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78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    sl-ResourcePool-r16 {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      sl-PSCCH-Config-r16 {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             sl-TimeResourcePSCCH-r16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n2</w:t>
            </w: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             sl-FreqResourcePSCCH-r16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n10</w:t>
            </w: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           }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      sl-PSFCH-Config-r16 {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 xml:space="preserve">                  sl-NumMuxCS-Pair-r16 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n1</w:t>
            </w: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             sl-PSFCH-HopID-r16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0</w:t>
            </w: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         sl-PSFCH-CandidateResourceType-r16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startSubCh</w:t>
            </w: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           }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      sl-SyncAllowed-r16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gnss</w:t>
            </w: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ENUMERATED {gnss, gnbEnb, ue }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      sl-SubchannelSize-r16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n10</w:t>
            </w: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641"/>
          <w:jc w:val="center"/>
        </w:trPr>
        <w:tc>
          <w:tcPr>
            <w:tcW w:w="4957" w:type="dxa"/>
            <w:tcBorders>
              <w:right w:val="single" w:sz="4" w:space="0" w:color="auto"/>
            </w:tcBorders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lastRenderedPageBreak/>
              <w:t>           sl-TimeResource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11111111</w:t>
            </w:r>
          </w:p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11111111</w:t>
            </w:r>
          </w:p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1111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Indicates the time resource of resource pool within sl-Period.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      sl-StartRB-Subchannel-r16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0</w:t>
            </w: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126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      sl-Additional-MCS-Table-r16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Not presented</w:t>
            </w: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      sl-PTRS-Config-r16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Not presented</w:t>
            </w: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92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      sl-X-Overhead-r16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n0</w:t>
            </w: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68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    }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20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  }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}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sl-TxPoolSelectedNormal-r16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sl-TxPoolExceptional-r16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 }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}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vAlign w:val="center"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  <w:lang w:eastAsia="ko-KR"/>
              </w:rPr>
            </w:pPr>
            <w:r w:rsidRPr="001E75B4">
              <w:rPr>
                <w:sz w:val="18"/>
                <w:szCs w:val="18"/>
                <w:lang w:eastAsia="ko-KR"/>
              </w:rPr>
              <w:t>SL-ThresPSSCH-RSRP</w:t>
            </w:r>
          </w:p>
        </w:tc>
        <w:tc>
          <w:tcPr>
            <w:tcW w:w="1554" w:type="dxa"/>
            <w:vAlign w:val="center"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1E75B4">
              <w:rPr>
                <w:sz w:val="18"/>
                <w:szCs w:val="18"/>
                <w:lang w:eastAsia="ko-KR"/>
              </w:rPr>
              <w:t>66</w:t>
            </w:r>
          </w:p>
        </w:tc>
        <w:tc>
          <w:tcPr>
            <w:tcW w:w="3544" w:type="dxa"/>
            <w:vAlign w:val="center"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  <w:lang w:eastAsia="ko-KR"/>
              </w:rPr>
            </w:pPr>
            <w:r w:rsidRPr="001E75B4">
              <w:rPr>
                <w:sz w:val="18"/>
                <w:szCs w:val="18"/>
                <w:lang w:eastAsia="ko-KR"/>
              </w:rPr>
              <w:t xml:space="preserve">Threshold to allow PSSCH transmission for PSFCH reception is infinity dBm. </w:t>
            </w:r>
          </w:p>
        </w:tc>
      </w:tr>
    </w:tbl>
    <w:p w:rsidR="00D36FF9" w:rsidRDefault="00D36FF9" w:rsidP="00D36FF9">
      <w:pPr>
        <w:pStyle w:val="a3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맑은 고딕"/>
          <w:szCs w:val="24"/>
          <w:lang w:eastAsia="ko-KR"/>
        </w:rPr>
      </w:pPr>
    </w:p>
    <w:p w:rsidR="00D36FF9" w:rsidRPr="00D36FF9" w:rsidRDefault="00D36FF9" w:rsidP="00D36FF9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맑은 고딕"/>
          <w:szCs w:val="24"/>
          <w:lang w:eastAsia="ko-KR"/>
        </w:rPr>
      </w:pPr>
      <w:r w:rsidRPr="00D36FF9">
        <w:rPr>
          <w:rFonts w:eastAsia="맑은 고딕"/>
          <w:szCs w:val="24"/>
          <w:lang w:eastAsia="ko-KR"/>
        </w:rPr>
        <w:t>O</w:t>
      </w:r>
      <w:r w:rsidRPr="00D36FF9">
        <w:rPr>
          <w:rFonts w:eastAsia="맑은 고딕" w:hint="eastAsia"/>
          <w:szCs w:val="24"/>
          <w:lang w:eastAsia="ko-KR"/>
        </w:rPr>
        <w:t xml:space="preserve">ption </w:t>
      </w:r>
      <w:r w:rsidRPr="00D36FF9">
        <w:rPr>
          <w:rFonts w:eastAsia="맑은 고딕"/>
          <w:szCs w:val="24"/>
          <w:lang w:eastAsia="ko-KR"/>
        </w:rPr>
        <w:t>4:</w:t>
      </w:r>
      <w:r w:rsidR="001E75B4">
        <w:rPr>
          <w:rFonts w:eastAsia="맑은 고딕"/>
          <w:szCs w:val="24"/>
          <w:lang w:eastAsia="ko-KR"/>
        </w:rPr>
        <w:t xml:space="preserve"> simplified from option 3</w:t>
      </w:r>
    </w:p>
    <w:tbl>
      <w:tblPr>
        <w:tblW w:w="10065" w:type="dxa"/>
        <w:tblInd w:w="-5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2126"/>
        <w:gridCol w:w="2835"/>
        <w:gridCol w:w="1418"/>
      </w:tblGrid>
      <w:tr w:rsidR="00D36FF9" w:rsidRPr="003F2771" w:rsidTr="00D36FF9">
        <w:trPr>
          <w:trHeight w:val="45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FF9" w:rsidRPr="00D36FF9" w:rsidRDefault="00D36FF9" w:rsidP="00D904C5">
            <w:pPr>
              <w:spacing w:after="0"/>
              <w:jc w:val="center"/>
              <w:rPr>
                <w:rFonts w:eastAsia="맑은 고딕"/>
                <w:b/>
                <w:color w:val="000000"/>
                <w:sz w:val="16"/>
                <w:szCs w:val="18"/>
                <w:lang w:val="en-US" w:eastAsia="ko-KR"/>
              </w:rPr>
            </w:pPr>
            <w:r w:rsidRPr="00D36FF9">
              <w:rPr>
                <w:b/>
                <w:color w:val="000000"/>
                <w:sz w:val="16"/>
                <w:szCs w:val="18"/>
                <w:lang w:eastAsia="ko-KR"/>
              </w:rPr>
              <w:t>Information Element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D36FF9" w:rsidRDefault="00D36FF9" w:rsidP="00D904C5">
            <w:pPr>
              <w:spacing w:after="0"/>
              <w:jc w:val="center"/>
              <w:rPr>
                <w:b/>
                <w:color w:val="000000"/>
                <w:sz w:val="16"/>
                <w:szCs w:val="18"/>
                <w:lang w:val="en-US" w:eastAsia="ko-KR"/>
              </w:rPr>
            </w:pPr>
            <w:r w:rsidRPr="00D36FF9">
              <w:rPr>
                <w:b/>
                <w:color w:val="000000"/>
                <w:sz w:val="16"/>
                <w:szCs w:val="18"/>
                <w:lang w:eastAsia="ko-KR"/>
              </w:rPr>
              <w:t>Value/Remark</w:t>
            </w:r>
          </w:p>
        </w:tc>
      </w:tr>
      <w:tr w:rsidR="00D36FF9" w:rsidRPr="00974D49" w:rsidTr="00D36FF9">
        <w:trPr>
          <w:trHeight w:val="2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sl-RxPool-r16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center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1 entry</w:t>
            </w:r>
          </w:p>
        </w:tc>
      </w:tr>
      <w:tr w:rsidR="00D36FF9" w:rsidRPr="00974D49" w:rsidTr="00D36FF9">
        <w:trPr>
          <w:trHeight w:val="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sl-TxPoolSelectedNormal-r16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center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1 entry</w:t>
            </w:r>
          </w:p>
        </w:tc>
      </w:tr>
      <w:tr w:rsidR="00D36FF9" w:rsidRPr="00974D49" w:rsidTr="00D36FF9">
        <w:trPr>
          <w:trHeight w:val="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sl-ResourcePool-r16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sl-PSCCH-Config-r16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sl-TimeResourcePSCCH-r16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center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n2</w:t>
            </w:r>
          </w:p>
        </w:tc>
      </w:tr>
      <w:tr w:rsidR="00D36FF9" w:rsidRPr="00974D49" w:rsidTr="00D36FF9">
        <w:trPr>
          <w:trHeight w:val="16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sl-FreqResourcePSCCH-r16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center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n10</w:t>
            </w:r>
          </w:p>
        </w:tc>
      </w:tr>
      <w:tr w:rsidR="00D36FF9" w:rsidRPr="00974D49" w:rsidTr="00D36FF9">
        <w:trPr>
          <w:trHeight w:val="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sl-PSFCH-Config-r16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 xml:space="preserve">sl-NumMuxCS-Pair-r16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center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n1</w:t>
            </w:r>
          </w:p>
        </w:tc>
      </w:tr>
      <w:tr w:rsidR="00D36FF9" w:rsidRPr="00974D49" w:rsidTr="00D36FF9">
        <w:trPr>
          <w:trHeight w:val="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sl-PSFCH-HopID-r16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center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0</w:t>
            </w:r>
          </w:p>
        </w:tc>
      </w:tr>
      <w:tr w:rsidR="00D36FF9" w:rsidRPr="00974D49" w:rsidTr="00D36FF9">
        <w:trPr>
          <w:trHeight w:val="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sl-PSFCH-CandidateResourceType-r16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center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startSubCh</w:t>
            </w:r>
          </w:p>
        </w:tc>
      </w:tr>
      <w:tr w:rsidR="00D36FF9" w:rsidRPr="00974D49" w:rsidTr="00D36FF9">
        <w:trPr>
          <w:trHeight w:val="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sl-SyncAllowed-r16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center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gnss</w:t>
            </w:r>
          </w:p>
        </w:tc>
      </w:tr>
      <w:tr w:rsidR="00D36FF9" w:rsidRPr="00974D49" w:rsidTr="00865812">
        <w:trPr>
          <w:trHeight w:val="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865812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eastAsia="ko-KR"/>
              </w:rPr>
            </w:pPr>
            <w:r w:rsidRPr="00865812">
              <w:rPr>
                <w:color w:val="000000"/>
                <w:sz w:val="16"/>
                <w:szCs w:val="18"/>
                <w:lang w:eastAsia="ko-KR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865812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sl-SubchannelSize-r16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center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n10</w:t>
            </w:r>
          </w:p>
        </w:tc>
      </w:tr>
      <w:tr w:rsidR="00D36FF9" w:rsidRPr="00974D49" w:rsidTr="00865812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865812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865812" w:rsidRDefault="00865812" w:rsidP="00865812">
            <w:pPr>
              <w:spacing w:after="0"/>
              <w:jc w:val="both"/>
              <w:rPr>
                <w:color w:val="000000"/>
                <w:sz w:val="16"/>
                <w:szCs w:val="18"/>
                <w:lang w:eastAsia="ko-KR"/>
              </w:rPr>
            </w:pPr>
            <w:r w:rsidRPr="00865812">
              <w:rPr>
                <w:rFonts w:hint="eastAsia"/>
                <w:color w:val="000000"/>
                <w:sz w:val="16"/>
                <w:szCs w:val="18"/>
                <w:lang w:eastAsia="ko-K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865812" w:rsidRDefault="00D36FF9" w:rsidP="00D904C5">
            <w:pPr>
              <w:spacing w:after="0"/>
              <w:rPr>
                <w:color w:val="000000"/>
                <w:sz w:val="16"/>
                <w:szCs w:val="18"/>
                <w:lang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sl-TimeResource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F9" w:rsidRPr="003F2771" w:rsidRDefault="00D36FF9" w:rsidP="00865812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F9" w:rsidRPr="00865812" w:rsidRDefault="00865812" w:rsidP="00D904C5">
            <w:pPr>
              <w:spacing w:after="0"/>
              <w:jc w:val="center"/>
              <w:rPr>
                <w:rFonts w:eastAsiaTheme="minorEastAsia"/>
                <w:color w:val="000000"/>
                <w:sz w:val="16"/>
                <w:szCs w:val="18"/>
                <w:lang w:eastAsia="ko-KR"/>
              </w:rPr>
            </w:pPr>
            <w:r>
              <w:rPr>
                <w:rFonts w:eastAsiaTheme="minorEastAsia" w:hint="eastAsia"/>
                <w:color w:val="000000"/>
                <w:sz w:val="16"/>
                <w:szCs w:val="18"/>
                <w:lang w:eastAsia="ko-KR"/>
              </w:rPr>
              <w:t>11111111</w:t>
            </w:r>
            <w:r>
              <w:rPr>
                <w:rFonts w:eastAsiaTheme="minorEastAsia"/>
                <w:color w:val="000000"/>
                <w:sz w:val="16"/>
                <w:szCs w:val="18"/>
                <w:lang w:eastAsia="ko-KR"/>
              </w:rPr>
              <w:br/>
              <w:t>11111111</w:t>
            </w:r>
            <w:r>
              <w:rPr>
                <w:rFonts w:eastAsiaTheme="minorEastAsia"/>
                <w:color w:val="000000"/>
                <w:sz w:val="16"/>
                <w:szCs w:val="18"/>
                <w:lang w:eastAsia="ko-KR"/>
              </w:rPr>
              <w:br/>
              <w:t>1111</w:t>
            </w:r>
          </w:p>
        </w:tc>
      </w:tr>
      <w:tr w:rsidR="00D36FF9" w:rsidRPr="00974D49" w:rsidTr="00D36FF9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sl-Additional-MCS-Table-r16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FF9" w:rsidRPr="003F2771" w:rsidRDefault="00D36FF9" w:rsidP="00D904C5">
            <w:pPr>
              <w:spacing w:after="0"/>
              <w:rPr>
                <w:rFonts w:eastAsia="맑은 고딕"/>
                <w:color w:val="000000"/>
                <w:sz w:val="16"/>
                <w:szCs w:val="18"/>
                <w:lang w:val="en-US" w:eastAsia="ko-K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center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Not presented</w:t>
            </w:r>
          </w:p>
        </w:tc>
      </w:tr>
      <w:tr w:rsidR="00D36FF9" w:rsidRPr="00974D49" w:rsidTr="00D36FF9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sl-X-Overhead-r16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center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n0</w:t>
            </w:r>
          </w:p>
        </w:tc>
      </w:tr>
      <w:tr w:rsidR="00D36FF9" w:rsidRPr="00974D49" w:rsidTr="00D36FF9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>sl-UE-SelectedConfigRP-r16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SL-ThresPSSCH-RSRP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center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>66</w:t>
            </w:r>
          </w:p>
        </w:tc>
      </w:tr>
    </w:tbl>
    <w:p w:rsidR="00865812" w:rsidRDefault="00865812"/>
    <w:p w:rsidR="001E75B4" w:rsidRPr="00F9312C" w:rsidRDefault="001E75B4" w:rsidP="001E75B4">
      <w:pPr>
        <w:rPr>
          <w:b/>
          <w:u w:val="single"/>
          <w:lang w:eastAsia="ko-KR"/>
        </w:rPr>
      </w:pPr>
      <w:r w:rsidRPr="00F9312C">
        <w:rPr>
          <w:b/>
          <w:u w:val="single"/>
          <w:lang w:eastAsia="ko-KR"/>
        </w:rPr>
        <w:t xml:space="preserve">Issue 2-1-1: </w:t>
      </w:r>
      <w:r>
        <w:rPr>
          <w:b/>
          <w:u w:val="single"/>
          <w:lang w:eastAsia="ko-KR"/>
        </w:rPr>
        <w:t>Table of t</w:t>
      </w:r>
      <w:r w:rsidRPr="00F9312C">
        <w:rPr>
          <w:b/>
          <w:u w:val="single"/>
          <w:lang w:eastAsia="ko-KR"/>
        </w:rPr>
        <w:t>est parameters and minimum performance</w:t>
      </w:r>
    </w:p>
    <w:p w:rsidR="001E75B4" w:rsidRPr="00F9312C" w:rsidRDefault="001E75B4" w:rsidP="001E75B4">
      <w:pPr>
        <w:pStyle w:val="a3"/>
        <w:numPr>
          <w:ilvl w:val="0"/>
          <w:numId w:val="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 w:rsidRPr="00F9312C">
        <w:rPr>
          <w:rFonts w:eastAsia="SimSun"/>
          <w:szCs w:val="24"/>
          <w:lang w:eastAsia="zh-CN"/>
        </w:rPr>
        <w:t>Proposals</w:t>
      </w:r>
    </w:p>
    <w:p w:rsidR="001E75B4" w:rsidRPr="00F9312C" w:rsidRDefault="001E75B4" w:rsidP="001E75B4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F9312C">
        <w:rPr>
          <w:lang w:val="en-US" w:eastAsia="ko-KR"/>
        </w:rPr>
        <w:t>Add the information for bandwidth/SCS and propagation condition in the table of minimum performance</w:t>
      </w:r>
    </w:p>
    <w:p w:rsidR="001E75B4" w:rsidRPr="00F9312C" w:rsidRDefault="001E75B4" w:rsidP="001E75B4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>
        <w:rPr>
          <w:lang w:val="en-US" w:eastAsia="ko-KR"/>
        </w:rPr>
        <w:t>Remove the information for 2</w:t>
      </w:r>
      <w:r w:rsidRPr="002629E5">
        <w:rPr>
          <w:vertAlign w:val="superscript"/>
          <w:lang w:val="en-US" w:eastAsia="ko-KR"/>
        </w:rPr>
        <w:t>nd</w:t>
      </w:r>
      <w:r>
        <w:rPr>
          <w:lang w:val="en-US" w:eastAsia="ko-KR"/>
        </w:rPr>
        <w:t xml:space="preserve"> stage SCI configuration, bandwidth/SCS, and propagation condition in the table of test parameters</w:t>
      </w:r>
    </w:p>
    <w:p w:rsidR="001E75B4" w:rsidRPr="00F9312C" w:rsidRDefault="001E75B4" w:rsidP="001E75B4">
      <w:pPr>
        <w:pStyle w:val="a3"/>
        <w:numPr>
          <w:ilvl w:val="0"/>
          <w:numId w:val="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 w:rsidRPr="0091318B">
        <w:rPr>
          <w:rFonts w:eastAsia="SimSun"/>
          <w:szCs w:val="24"/>
          <w:highlight w:val="yellow"/>
          <w:lang w:eastAsia="zh-CN"/>
        </w:rPr>
        <w:t>Recommended WF based on 1</w:t>
      </w:r>
      <w:r w:rsidRPr="0091318B">
        <w:rPr>
          <w:rFonts w:eastAsia="SimSun"/>
          <w:szCs w:val="24"/>
          <w:highlight w:val="yellow"/>
          <w:vertAlign w:val="superscript"/>
          <w:lang w:eastAsia="zh-CN"/>
        </w:rPr>
        <w:t>st</w:t>
      </w:r>
      <w:r w:rsidRPr="0091318B">
        <w:rPr>
          <w:rFonts w:eastAsia="SimSun"/>
          <w:szCs w:val="24"/>
          <w:highlight w:val="yellow"/>
          <w:lang w:eastAsia="zh-CN"/>
        </w:rPr>
        <w:t xml:space="preserve"> round companies’ comments</w:t>
      </w:r>
    </w:p>
    <w:p w:rsidR="001E75B4" w:rsidRPr="00F9312C" w:rsidRDefault="001E75B4" w:rsidP="001E75B4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F9312C">
        <w:rPr>
          <w:lang w:val="en-US" w:eastAsia="ko-KR"/>
        </w:rPr>
        <w:t>Add the information for bandwidth/SCS and propagation condition in the table of minimum performance</w:t>
      </w:r>
    </w:p>
    <w:p w:rsidR="001E75B4" w:rsidRPr="00D36FF9" w:rsidRDefault="001E75B4" w:rsidP="001E75B4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>
        <w:rPr>
          <w:lang w:val="en-US" w:eastAsia="ko-KR"/>
        </w:rPr>
        <w:t>Remove the information for 2</w:t>
      </w:r>
      <w:r w:rsidRPr="002629E5">
        <w:rPr>
          <w:vertAlign w:val="superscript"/>
          <w:lang w:val="en-US" w:eastAsia="ko-KR"/>
        </w:rPr>
        <w:t>nd</w:t>
      </w:r>
      <w:r>
        <w:rPr>
          <w:lang w:val="en-US" w:eastAsia="ko-KR"/>
        </w:rPr>
        <w:t xml:space="preserve"> stage SCI configuration, bandwidth/SCS, and propagation condition in the table of test parameters</w:t>
      </w:r>
    </w:p>
    <w:p w:rsidR="001E75B4" w:rsidRDefault="001E75B4" w:rsidP="001E75B4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>
        <w:rPr>
          <w:lang w:val="en-US" w:eastAsia="ko-KR"/>
        </w:rPr>
        <w:t>Add the information of the number of DMRS symbols in test parameter table for PSSCH test case</w:t>
      </w:r>
    </w:p>
    <w:p w:rsidR="001E75B4" w:rsidRDefault="001E75B4" w:rsidP="001E75B4">
      <w:pPr>
        <w:spacing w:after="120"/>
        <w:rPr>
          <w:szCs w:val="24"/>
          <w:lang w:eastAsia="zh-CN"/>
        </w:rPr>
      </w:pPr>
    </w:p>
    <w:p w:rsidR="001E75B4" w:rsidRPr="00F9312C" w:rsidRDefault="001E75B4" w:rsidP="001E75B4">
      <w:pPr>
        <w:rPr>
          <w:b/>
          <w:u w:val="single"/>
          <w:lang w:eastAsia="ko-KR"/>
        </w:rPr>
      </w:pPr>
      <w:r w:rsidRPr="00F9312C">
        <w:rPr>
          <w:b/>
          <w:u w:val="single"/>
          <w:lang w:eastAsia="ko-KR"/>
        </w:rPr>
        <w:t>Issue 2-1-</w:t>
      </w:r>
      <w:r>
        <w:rPr>
          <w:b/>
          <w:u w:val="single"/>
          <w:lang w:eastAsia="ko-KR"/>
        </w:rPr>
        <w:t>2</w:t>
      </w:r>
      <w:r w:rsidRPr="00F9312C">
        <w:rPr>
          <w:b/>
          <w:u w:val="single"/>
          <w:lang w:eastAsia="ko-KR"/>
        </w:rPr>
        <w:t xml:space="preserve">: </w:t>
      </w:r>
      <w:r>
        <w:rPr>
          <w:b/>
          <w:u w:val="single"/>
          <w:lang w:eastAsia="ko-KR"/>
        </w:rPr>
        <w:t>RMC table</w:t>
      </w:r>
    </w:p>
    <w:p w:rsidR="001E75B4" w:rsidRDefault="001E75B4" w:rsidP="001E75B4">
      <w:pPr>
        <w:pStyle w:val="a3"/>
        <w:numPr>
          <w:ilvl w:val="0"/>
          <w:numId w:val="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 w:rsidRPr="00F9312C">
        <w:rPr>
          <w:rFonts w:eastAsia="SimSun"/>
          <w:szCs w:val="24"/>
          <w:lang w:eastAsia="zh-CN"/>
        </w:rPr>
        <w:t>Proposals</w:t>
      </w:r>
      <w:r>
        <w:rPr>
          <w:rFonts w:eastAsia="SimSun"/>
          <w:szCs w:val="24"/>
          <w:lang w:eastAsia="zh-CN"/>
        </w:rPr>
        <w:t xml:space="preserve">: </w:t>
      </w:r>
    </w:p>
    <w:p w:rsidR="001E75B4" w:rsidRPr="00F9312C" w:rsidRDefault="001E75B4" w:rsidP="001E75B4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F9312C">
        <w:rPr>
          <w:rFonts w:eastAsia="SimSun"/>
          <w:szCs w:val="24"/>
          <w:lang w:eastAsia="zh-CN"/>
        </w:rPr>
        <w:t>Make the following changes to PSCCH RMC table</w:t>
      </w:r>
    </w:p>
    <w:p w:rsidR="001E75B4" w:rsidRPr="00F9312C" w:rsidRDefault="001E75B4" w:rsidP="001E75B4">
      <w:pPr>
        <w:pStyle w:val="a3"/>
        <w:spacing w:after="120"/>
        <w:ind w:leftChars="709" w:left="1700" w:hangingChars="141" w:hanging="282"/>
        <w:rPr>
          <w:rFonts w:eastAsia="SimSun"/>
          <w:szCs w:val="24"/>
          <w:lang w:eastAsia="zh-CN"/>
        </w:rPr>
      </w:pPr>
      <w:r w:rsidRPr="00F9312C">
        <w:rPr>
          <w:rFonts w:eastAsia="SimSun"/>
          <w:szCs w:val="24"/>
          <w:lang w:eastAsia="zh-CN"/>
        </w:rPr>
        <w:t>1) Reference measurement channels are defined for different physical channels like LTE V2X</w:t>
      </w:r>
    </w:p>
    <w:p w:rsidR="001E75B4" w:rsidRPr="00F9312C" w:rsidRDefault="001E75B4" w:rsidP="001E75B4">
      <w:pPr>
        <w:pStyle w:val="a3"/>
        <w:spacing w:after="120"/>
        <w:ind w:leftChars="709" w:left="1700" w:hangingChars="141" w:hanging="282"/>
        <w:rPr>
          <w:rFonts w:eastAsia="SimSun"/>
          <w:szCs w:val="24"/>
          <w:lang w:eastAsia="zh-CN"/>
        </w:rPr>
      </w:pPr>
      <w:r w:rsidRPr="00F9312C">
        <w:rPr>
          <w:rFonts w:eastAsia="SimSun"/>
          <w:szCs w:val="24"/>
          <w:lang w:eastAsia="zh-CN"/>
        </w:rPr>
        <w:lastRenderedPageBreak/>
        <w:t>2) Remove information about number of DMRS symbols and keep only information about number of DMRS REs</w:t>
      </w:r>
    </w:p>
    <w:p w:rsidR="001E75B4" w:rsidRPr="00F9312C" w:rsidRDefault="001E75B4" w:rsidP="001E75B4">
      <w:pPr>
        <w:pStyle w:val="a3"/>
        <w:spacing w:after="120"/>
        <w:ind w:leftChars="709" w:left="1700" w:hangingChars="141" w:hanging="282"/>
        <w:rPr>
          <w:rFonts w:eastAsia="SimSun"/>
          <w:szCs w:val="24"/>
          <w:lang w:eastAsia="zh-CN"/>
        </w:rPr>
      </w:pPr>
      <w:r w:rsidRPr="00F9312C">
        <w:rPr>
          <w:rFonts w:eastAsia="SimSun"/>
          <w:szCs w:val="24"/>
          <w:lang w:eastAsia="zh-CN"/>
        </w:rPr>
        <w:t>3) Add information about overhead for TBS determination</w:t>
      </w:r>
    </w:p>
    <w:p w:rsidR="001E75B4" w:rsidRPr="00F9312C" w:rsidRDefault="001E75B4" w:rsidP="001E75B4">
      <w:pPr>
        <w:pStyle w:val="a3"/>
        <w:spacing w:after="120"/>
        <w:ind w:leftChars="709" w:left="1700" w:hangingChars="141" w:hanging="282"/>
        <w:rPr>
          <w:rFonts w:eastAsia="SimSun"/>
          <w:szCs w:val="24"/>
          <w:lang w:eastAsia="zh-CN"/>
        </w:rPr>
      </w:pPr>
      <w:r w:rsidRPr="00F9312C">
        <w:rPr>
          <w:rFonts w:eastAsia="SimSun"/>
          <w:szCs w:val="24"/>
          <w:lang w:eastAsia="zh-CN"/>
        </w:rPr>
        <w:t>4) Add information about number of resource elements allocated for SCI1 transmission</w:t>
      </w:r>
    </w:p>
    <w:p w:rsidR="001E75B4" w:rsidRPr="00F9312C" w:rsidRDefault="001E75B4" w:rsidP="001E75B4">
      <w:pPr>
        <w:pStyle w:val="a3"/>
        <w:spacing w:after="120"/>
        <w:ind w:leftChars="709" w:left="1700" w:hangingChars="141" w:hanging="282"/>
        <w:rPr>
          <w:lang w:val="en-US" w:eastAsia="ko-KR"/>
        </w:rPr>
      </w:pPr>
      <w:r w:rsidRPr="00F9312C">
        <w:rPr>
          <w:rFonts w:eastAsia="SimSun"/>
          <w:szCs w:val="24"/>
          <w:lang w:eastAsia="zh-CN"/>
        </w:rPr>
        <w:t>5) Add information about number of resource elements allocated for SCI2 transmission or add SCI2 configuration which is required for</w:t>
      </w:r>
      <w:r w:rsidRPr="00F9312C">
        <w:rPr>
          <w:lang w:val="en-US" w:eastAsia="ko-KR"/>
        </w:rPr>
        <w:t xml:space="preserve"> calculation of number of resource elements</w:t>
      </w:r>
    </w:p>
    <w:p w:rsidR="001E75B4" w:rsidRPr="00F9312C" w:rsidRDefault="001E75B4" w:rsidP="001E75B4">
      <w:pPr>
        <w:pStyle w:val="a3"/>
        <w:numPr>
          <w:ilvl w:val="0"/>
          <w:numId w:val="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 w:rsidRPr="0091318B">
        <w:rPr>
          <w:rFonts w:eastAsia="SimSun"/>
          <w:szCs w:val="24"/>
          <w:highlight w:val="yellow"/>
          <w:lang w:eastAsia="zh-CN"/>
        </w:rPr>
        <w:t>Recommended WF based on 1</w:t>
      </w:r>
      <w:r w:rsidRPr="0091318B">
        <w:rPr>
          <w:rFonts w:eastAsia="SimSun"/>
          <w:szCs w:val="24"/>
          <w:highlight w:val="yellow"/>
          <w:vertAlign w:val="superscript"/>
          <w:lang w:eastAsia="zh-CN"/>
        </w:rPr>
        <w:t>st</w:t>
      </w:r>
      <w:r w:rsidRPr="0091318B">
        <w:rPr>
          <w:rFonts w:eastAsia="SimSun"/>
          <w:szCs w:val="24"/>
          <w:highlight w:val="yellow"/>
          <w:lang w:eastAsia="zh-CN"/>
        </w:rPr>
        <w:t xml:space="preserve"> round companies’ comments</w:t>
      </w:r>
    </w:p>
    <w:p w:rsidR="001E75B4" w:rsidRPr="00F9312C" w:rsidRDefault="001E75B4" w:rsidP="001E75B4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F9312C">
        <w:rPr>
          <w:rFonts w:eastAsia="SimSun"/>
          <w:szCs w:val="24"/>
          <w:lang w:eastAsia="zh-CN"/>
        </w:rPr>
        <w:t>Make the following changes to PSCCH RMC table</w:t>
      </w:r>
    </w:p>
    <w:p w:rsidR="001E75B4" w:rsidRPr="00F9312C" w:rsidRDefault="001E75B4" w:rsidP="001E75B4">
      <w:pPr>
        <w:pStyle w:val="a3"/>
        <w:spacing w:after="120"/>
        <w:ind w:leftChars="709" w:left="1700" w:hangingChars="141" w:hanging="282"/>
        <w:rPr>
          <w:rFonts w:eastAsia="SimSun"/>
          <w:szCs w:val="24"/>
          <w:lang w:eastAsia="zh-CN"/>
        </w:rPr>
      </w:pPr>
      <w:r w:rsidRPr="00F9312C">
        <w:rPr>
          <w:rFonts w:eastAsia="SimSun"/>
          <w:szCs w:val="24"/>
          <w:lang w:eastAsia="zh-CN"/>
        </w:rPr>
        <w:t>1) Reference measurement channels are defined for different physical channels like LTE V2X</w:t>
      </w:r>
    </w:p>
    <w:p w:rsidR="001E75B4" w:rsidRPr="00F9312C" w:rsidRDefault="001E75B4" w:rsidP="001E75B4">
      <w:pPr>
        <w:pStyle w:val="a3"/>
        <w:spacing w:after="120"/>
        <w:ind w:leftChars="709" w:left="1700" w:hangingChars="141" w:hanging="282"/>
        <w:rPr>
          <w:rFonts w:eastAsia="SimSun"/>
          <w:szCs w:val="24"/>
          <w:lang w:eastAsia="zh-CN"/>
        </w:rPr>
      </w:pPr>
      <w:r w:rsidRPr="00F9312C">
        <w:rPr>
          <w:rFonts w:eastAsia="SimSun"/>
          <w:szCs w:val="24"/>
          <w:lang w:eastAsia="zh-CN"/>
        </w:rPr>
        <w:t>2) Remove information about number of DMRS symbols and keep only information about number of DMRS REs</w:t>
      </w:r>
    </w:p>
    <w:p w:rsidR="001E75B4" w:rsidRPr="00F9312C" w:rsidRDefault="001E75B4" w:rsidP="001E75B4">
      <w:pPr>
        <w:pStyle w:val="a3"/>
        <w:spacing w:after="120"/>
        <w:ind w:leftChars="709" w:left="1700" w:hangingChars="141" w:hanging="282"/>
        <w:rPr>
          <w:rFonts w:eastAsia="SimSun"/>
          <w:szCs w:val="24"/>
          <w:lang w:eastAsia="zh-CN"/>
        </w:rPr>
      </w:pPr>
      <w:r w:rsidRPr="00F9312C">
        <w:rPr>
          <w:rFonts w:eastAsia="SimSun"/>
          <w:szCs w:val="24"/>
          <w:lang w:eastAsia="zh-CN"/>
        </w:rPr>
        <w:t xml:space="preserve">3) Add information about overhead for TBS </w:t>
      </w:r>
      <w:r>
        <w:rPr>
          <w:rFonts w:eastAsia="SimSun"/>
          <w:szCs w:val="24"/>
          <w:lang w:eastAsia="zh-CN"/>
        </w:rPr>
        <w:t>determination (</w:t>
      </w:r>
      <w:r w:rsidRPr="00D36FF9">
        <w:rPr>
          <w:rFonts w:eastAsia="SimSun"/>
          <w:szCs w:val="24"/>
          <w:lang w:eastAsia="zh-CN"/>
        </w:rPr>
        <w:t>e.g., Overhead for TBS determination = 0)</w:t>
      </w:r>
    </w:p>
    <w:p w:rsidR="001E75B4" w:rsidRDefault="001E75B4" w:rsidP="001E75B4">
      <w:pPr>
        <w:pStyle w:val="a3"/>
        <w:spacing w:after="120"/>
        <w:ind w:leftChars="709" w:left="1700" w:hangingChars="141" w:hanging="282"/>
        <w:rPr>
          <w:lang w:val="en-US" w:eastAsia="ko-KR"/>
        </w:rPr>
      </w:pPr>
      <w:r>
        <w:rPr>
          <w:rFonts w:eastAsia="SimSun"/>
          <w:szCs w:val="24"/>
          <w:lang w:eastAsia="zh-CN"/>
        </w:rPr>
        <w:t>5</w:t>
      </w:r>
      <w:r w:rsidRPr="00F9312C">
        <w:rPr>
          <w:rFonts w:eastAsia="SimSun"/>
          <w:szCs w:val="24"/>
          <w:lang w:eastAsia="zh-CN"/>
        </w:rPr>
        <w:t xml:space="preserve">) </w:t>
      </w:r>
      <w:r>
        <w:rPr>
          <w:rFonts w:eastAsia="SimSun"/>
          <w:szCs w:val="24"/>
          <w:lang w:eastAsia="zh-CN"/>
        </w:rPr>
        <w:t>A</w:t>
      </w:r>
      <w:r w:rsidRPr="00F9312C">
        <w:rPr>
          <w:rFonts w:eastAsia="SimSun"/>
          <w:szCs w:val="24"/>
          <w:lang w:eastAsia="zh-CN"/>
        </w:rPr>
        <w:t>dd SCI2 configuration which is required for</w:t>
      </w:r>
      <w:r w:rsidRPr="00F9312C">
        <w:rPr>
          <w:lang w:val="en-US" w:eastAsia="ko-KR"/>
        </w:rPr>
        <w:t xml:space="preserve"> calculation of number of resource elements</w:t>
      </w:r>
    </w:p>
    <w:p w:rsidR="001E75B4" w:rsidRDefault="001E75B4" w:rsidP="001E75B4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lang w:val="en-US" w:eastAsia="ko-KR"/>
        </w:rPr>
      </w:pPr>
      <w:r>
        <w:rPr>
          <w:rFonts w:eastAsia="SimSun"/>
          <w:szCs w:val="24"/>
          <w:lang w:eastAsia="zh-CN"/>
        </w:rPr>
        <w:t>No need to add 4) based on majority views</w:t>
      </w:r>
    </w:p>
    <w:p w:rsidR="001E75B4" w:rsidRDefault="001E75B4" w:rsidP="001E75B4">
      <w:pPr>
        <w:pStyle w:val="a3"/>
        <w:spacing w:after="120"/>
        <w:ind w:leftChars="709" w:left="1700" w:hangingChars="141" w:hanging="282"/>
        <w:rPr>
          <w:rFonts w:eastAsia="SimSun"/>
          <w:szCs w:val="24"/>
          <w:lang w:eastAsia="zh-CN"/>
        </w:rPr>
      </w:pPr>
      <w:r w:rsidRPr="00F9312C">
        <w:rPr>
          <w:rFonts w:eastAsia="SimSun"/>
          <w:szCs w:val="24"/>
          <w:lang w:eastAsia="zh-CN"/>
        </w:rPr>
        <w:t>4) Add information about number of resource elements allocated for SCI1 transmission</w:t>
      </w:r>
    </w:p>
    <w:p w:rsidR="00865812" w:rsidRPr="001E75B4" w:rsidRDefault="00865812"/>
    <w:p w:rsidR="00865812" w:rsidRDefault="00865812" w:rsidP="00865812">
      <w:pPr>
        <w:rPr>
          <w:b/>
          <w:u w:val="single"/>
          <w:lang w:eastAsia="ko-KR"/>
        </w:rPr>
      </w:pPr>
      <w:r w:rsidRPr="004B74E1">
        <w:rPr>
          <w:b/>
          <w:u w:val="single"/>
          <w:lang w:eastAsia="ko-KR"/>
        </w:rPr>
        <w:t>Issue 1-1</w:t>
      </w:r>
      <w:r>
        <w:rPr>
          <w:b/>
          <w:u w:val="single"/>
          <w:lang w:eastAsia="ko-KR"/>
        </w:rPr>
        <w:t>-1</w:t>
      </w:r>
      <w:r w:rsidRPr="004B74E1">
        <w:rPr>
          <w:b/>
          <w:u w:val="single"/>
          <w:lang w:eastAsia="ko-KR"/>
        </w:rPr>
        <w:t>: Requirements for single link test cases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72"/>
        <w:gridCol w:w="597"/>
        <w:gridCol w:w="796"/>
        <w:gridCol w:w="1226"/>
      </w:tblGrid>
      <w:tr w:rsidR="00865812" w:rsidRPr="00E26EF7" w:rsidTr="001E75B4">
        <w:trPr>
          <w:trHeight w:val="238"/>
          <w:jc w:val="center"/>
        </w:trPr>
        <w:tc>
          <w:tcPr>
            <w:tcW w:w="2072" w:type="dxa"/>
            <w:noWrap/>
            <w:vAlign w:val="center"/>
            <w:hideMark/>
          </w:tcPr>
          <w:p w:rsidR="00865812" w:rsidRPr="00E26EF7" w:rsidRDefault="00865812" w:rsidP="00D904C5">
            <w:pPr>
              <w:spacing w:after="0"/>
              <w:jc w:val="center"/>
              <w:rPr>
                <w:b/>
                <w:bCs/>
                <w:sz w:val="18"/>
                <w:szCs w:val="18"/>
                <w:lang w:val="en-US" w:eastAsia="zh-CN"/>
              </w:rPr>
            </w:pPr>
            <w:r w:rsidRPr="00E26EF7">
              <w:rPr>
                <w:b/>
                <w:bCs/>
                <w:sz w:val="18"/>
                <w:szCs w:val="18"/>
                <w:lang w:eastAsia="zh-CN"/>
              </w:rPr>
              <w:t>Test cases</w:t>
            </w:r>
          </w:p>
        </w:tc>
        <w:tc>
          <w:tcPr>
            <w:tcW w:w="576" w:type="dxa"/>
            <w:vAlign w:val="center"/>
          </w:tcPr>
          <w:p w:rsidR="00865812" w:rsidRPr="001A2EA3" w:rsidRDefault="00865812" w:rsidP="00D904C5">
            <w:pPr>
              <w:spacing w:after="0"/>
              <w:jc w:val="center"/>
              <w:rPr>
                <w:rFonts w:eastAsia="맑은 고딕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eastAsia="맑은 고딕" w:hint="eastAsia"/>
                <w:b/>
                <w:bCs/>
                <w:sz w:val="18"/>
                <w:szCs w:val="18"/>
                <w:lang w:eastAsia="ko-KR"/>
              </w:rPr>
              <w:t>AVE</w:t>
            </w:r>
          </w:p>
        </w:tc>
        <w:tc>
          <w:tcPr>
            <w:tcW w:w="764" w:type="dxa"/>
            <w:vAlign w:val="center"/>
          </w:tcPr>
          <w:p w:rsidR="00865812" w:rsidRPr="001A2EA3" w:rsidRDefault="00865812" w:rsidP="00D904C5">
            <w:pPr>
              <w:spacing w:after="0"/>
              <w:jc w:val="center"/>
              <w:rPr>
                <w:rFonts w:eastAsia="맑은 고딕"/>
                <w:b/>
                <w:bCs/>
                <w:sz w:val="18"/>
                <w:szCs w:val="18"/>
                <w:highlight w:val="yellow"/>
                <w:lang w:eastAsia="ko-KR"/>
              </w:rPr>
            </w:pPr>
            <w:r w:rsidRPr="001A2EA3">
              <w:rPr>
                <w:rFonts w:eastAsia="맑은 고딕" w:hint="eastAsia"/>
                <w:b/>
                <w:bCs/>
                <w:sz w:val="18"/>
                <w:szCs w:val="18"/>
                <w:highlight w:val="yellow"/>
                <w:lang w:eastAsia="ko-KR"/>
              </w:rPr>
              <w:t>Margin</w:t>
            </w:r>
          </w:p>
        </w:tc>
        <w:tc>
          <w:tcPr>
            <w:tcW w:w="1170" w:type="dxa"/>
            <w:vAlign w:val="center"/>
          </w:tcPr>
          <w:p w:rsidR="00865812" w:rsidRPr="001A2EA3" w:rsidRDefault="00865812" w:rsidP="00D904C5">
            <w:pPr>
              <w:spacing w:after="0"/>
              <w:jc w:val="center"/>
              <w:rPr>
                <w:rFonts w:eastAsia="맑은 고딕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eastAsia="맑은 고딕"/>
                <w:b/>
                <w:bCs/>
                <w:sz w:val="18"/>
                <w:szCs w:val="18"/>
                <w:lang w:eastAsia="ko-KR"/>
              </w:rPr>
              <w:t>Requirement</w:t>
            </w:r>
          </w:p>
        </w:tc>
      </w:tr>
      <w:tr w:rsidR="00865812" w:rsidRPr="00E26EF7" w:rsidTr="001E75B4">
        <w:trPr>
          <w:trHeight w:val="103"/>
          <w:jc w:val="center"/>
        </w:trPr>
        <w:tc>
          <w:tcPr>
            <w:tcW w:w="2072" w:type="dxa"/>
            <w:vAlign w:val="center"/>
            <w:hideMark/>
          </w:tcPr>
          <w:p w:rsidR="00865812" w:rsidRPr="00E26EF7" w:rsidRDefault="00865812" w:rsidP="00D904C5">
            <w:pPr>
              <w:spacing w:after="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E26EF7">
              <w:rPr>
                <w:bCs/>
                <w:sz w:val="18"/>
                <w:szCs w:val="18"/>
                <w:lang w:eastAsia="zh-CN"/>
              </w:rPr>
              <w:t xml:space="preserve">PSSCH_Test1 </w:t>
            </w:r>
            <w:r w:rsidRPr="00E26EF7">
              <w:rPr>
                <w:bCs/>
                <w:sz w:val="18"/>
                <w:szCs w:val="18"/>
                <w:lang w:eastAsia="zh-CN"/>
              </w:rPr>
              <w:br/>
              <w:t>(QPSK_TDLA30-2700)</w:t>
            </w:r>
          </w:p>
        </w:tc>
        <w:tc>
          <w:tcPr>
            <w:tcW w:w="576" w:type="dxa"/>
            <w:vAlign w:val="center"/>
          </w:tcPr>
          <w:p w:rsidR="00865812" w:rsidRPr="00E26EF7" w:rsidRDefault="00865812" w:rsidP="00D904C5">
            <w:pPr>
              <w:spacing w:after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64" w:type="dxa"/>
            <w:vAlign w:val="center"/>
          </w:tcPr>
          <w:p w:rsidR="00865812" w:rsidRPr="001A2EA3" w:rsidRDefault="00865812" w:rsidP="00D904C5">
            <w:pPr>
              <w:spacing w:after="0"/>
              <w:jc w:val="center"/>
              <w:rPr>
                <w:rFonts w:eastAsia="맑은 고딕"/>
                <w:sz w:val="18"/>
                <w:szCs w:val="18"/>
                <w:highlight w:val="yellow"/>
                <w:lang w:eastAsia="ko-KR"/>
              </w:rPr>
            </w:pPr>
            <w:r w:rsidRPr="001A2EA3">
              <w:rPr>
                <w:rFonts w:eastAsia="맑은 고딕" w:hint="eastAsia"/>
                <w:sz w:val="18"/>
                <w:szCs w:val="18"/>
                <w:highlight w:val="yellow"/>
                <w:lang w:eastAsia="ko-KR"/>
              </w:rPr>
              <w:t>0.5</w:t>
            </w:r>
          </w:p>
        </w:tc>
        <w:tc>
          <w:tcPr>
            <w:tcW w:w="1170" w:type="dxa"/>
            <w:vAlign w:val="center"/>
          </w:tcPr>
          <w:p w:rsidR="00865812" w:rsidRPr="00E26EF7" w:rsidRDefault="00865812" w:rsidP="00D904C5">
            <w:pPr>
              <w:spacing w:after="0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865812" w:rsidRPr="00E26EF7" w:rsidTr="001E75B4">
        <w:trPr>
          <w:trHeight w:val="109"/>
          <w:jc w:val="center"/>
        </w:trPr>
        <w:tc>
          <w:tcPr>
            <w:tcW w:w="2072" w:type="dxa"/>
            <w:vAlign w:val="center"/>
            <w:hideMark/>
          </w:tcPr>
          <w:p w:rsidR="00865812" w:rsidRPr="00E26EF7" w:rsidRDefault="00865812" w:rsidP="00D904C5">
            <w:pPr>
              <w:spacing w:after="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E26EF7">
              <w:rPr>
                <w:bCs/>
                <w:sz w:val="18"/>
                <w:szCs w:val="18"/>
                <w:lang w:eastAsia="zh-CN"/>
              </w:rPr>
              <w:t xml:space="preserve">PSSCH_Test2 </w:t>
            </w:r>
            <w:r w:rsidRPr="00E26EF7">
              <w:rPr>
                <w:bCs/>
                <w:sz w:val="18"/>
                <w:szCs w:val="18"/>
                <w:lang w:eastAsia="zh-CN"/>
              </w:rPr>
              <w:br/>
              <w:t>(16QAM_TDLA30-1400)</w:t>
            </w:r>
          </w:p>
        </w:tc>
        <w:tc>
          <w:tcPr>
            <w:tcW w:w="576" w:type="dxa"/>
            <w:vAlign w:val="center"/>
          </w:tcPr>
          <w:p w:rsidR="00865812" w:rsidRPr="00E26EF7" w:rsidRDefault="00865812" w:rsidP="00D904C5">
            <w:pPr>
              <w:spacing w:after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64" w:type="dxa"/>
            <w:vAlign w:val="center"/>
          </w:tcPr>
          <w:p w:rsidR="00865812" w:rsidRPr="001A2EA3" w:rsidRDefault="00865812" w:rsidP="00D904C5">
            <w:pPr>
              <w:spacing w:after="0"/>
              <w:jc w:val="center"/>
              <w:rPr>
                <w:rFonts w:eastAsia="맑은 고딕"/>
                <w:sz w:val="18"/>
                <w:szCs w:val="18"/>
                <w:highlight w:val="yellow"/>
                <w:lang w:eastAsia="ko-KR"/>
              </w:rPr>
            </w:pPr>
            <w:r w:rsidRPr="001A2EA3">
              <w:rPr>
                <w:rFonts w:eastAsia="맑은 고딕" w:hint="eastAsia"/>
                <w:sz w:val="18"/>
                <w:szCs w:val="18"/>
                <w:highlight w:val="yellow"/>
                <w:lang w:eastAsia="ko-KR"/>
              </w:rPr>
              <w:t>0.5</w:t>
            </w:r>
          </w:p>
        </w:tc>
        <w:tc>
          <w:tcPr>
            <w:tcW w:w="1170" w:type="dxa"/>
            <w:vAlign w:val="center"/>
          </w:tcPr>
          <w:p w:rsidR="00865812" w:rsidRPr="00E26EF7" w:rsidRDefault="00865812" w:rsidP="00D904C5">
            <w:pPr>
              <w:spacing w:after="0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865812" w:rsidRPr="00E26EF7" w:rsidTr="001E75B4">
        <w:trPr>
          <w:trHeight w:val="43"/>
          <w:jc w:val="center"/>
        </w:trPr>
        <w:tc>
          <w:tcPr>
            <w:tcW w:w="2072" w:type="dxa"/>
            <w:vAlign w:val="center"/>
            <w:hideMark/>
          </w:tcPr>
          <w:p w:rsidR="00865812" w:rsidRPr="00E26EF7" w:rsidRDefault="00865812" w:rsidP="00D904C5">
            <w:pPr>
              <w:spacing w:after="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E26EF7">
              <w:rPr>
                <w:bCs/>
                <w:sz w:val="18"/>
                <w:szCs w:val="18"/>
                <w:lang w:eastAsia="zh-CN"/>
              </w:rPr>
              <w:t>PSSCH_Test3</w:t>
            </w:r>
            <w:r w:rsidRPr="00E26EF7">
              <w:rPr>
                <w:bCs/>
                <w:sz w:val="18"/>
                <w:szCs w:val="18"/>
                <w:lang w:eastAsia="zh-CN"/>
              </w:rPr>
              <w:br/>
              <w:t>(64QAM_TDLA30-180)</w:t>
            </w:r>
          </w:p>
        </w:tc>
        <w:tc>
          <w:tcPr>
            <w:tcW w:w="576" w:type="dxa"/>
            <w:vAlign w:val="center"/>
          </w:tcPr>
          <w:p w:rsidR="00865812" w:rsidRPr="00E26EF7" w:rsidRDefault="00865812" w:rsidP="00D904C5">
            <w:pPr>
              <w:spacing w:after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64" w:type="dxa"/>
            <w:vAlign w:val="center"/>
          </w:tcPr>
          <w:p w:rsidR="00865812" w:rsidRPr="001A2EA3" w:rsidRDefault="00865812" w:rsidP="00D904C5">
            <w:pPr>
              <w:spacing w:after="0"/>
              <w:jc w:val="center"/>
              <w:rPr>
                <w:rFonts w:eastAsia="맑은 고딕"/>
                <w:sz w:val="18"/>
                <w:szCs w:val="18"/>
                <w:highlight w:val="yellow"/>
                <w:lang w:eastAsia="ko-KR"/>
              </w:rPr>
            </w:pPr>
            <w:r w:rsidRPr="001A2EA3">
              <w:rPr>
                <w:rFonts w:eastAsia="맑은 고딕" w:hint="eastAsia"/>
                <w:sz w:val="18"/>
                <w:szCs w:val="18"/>
                <w:highlight w:val="yellow"/>
                <w:lang w:eastAsia="ko-KR"/>
              </w:rPr>
              <w:t>0.8</w:t>
            </w:r>
          </w:p>
        </w:tc>
        <w:tc>
          <w:tcPr>
            <w:tcW w:w="1170" w:type="dxa"/>
            <w:vAlign w:val="center"/>
          </w:tcPr>
          <w:p w:rsidR="00865812" w:rsidRPr="00E26EF7" w:rsidRDefault="00865812" w:rsidP="00D904C5">
            <w:pPr>
              <w:spacing w:after="0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865812" w:rsidRPr="00E26EF7" w:rsidTr="001E75B4">
        <w:trPr>
          <w:trHeight w:val="43"/>
          <w:jc w:val="center"/>
        </w:trPr>
        <w:tc>
          <w:tcPr>
            <w:tcW w:w="2072" w:type="dxa"/>
            <w:noWrap/>
            <w:vAlign w:val="center"/>
            <w:hideMark/>
          </w:tcPr>
          <w:p w:rsidR="00865812" w:rsidRPr="00E26EF7" w:rsidRDefault="00865812" w:rsidP="00D904C5">
            <w:pPr>
              <w:spacing w:after="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E26EF7">
              <w:rPr>
                <w:bCs/>
                <w:sz w:val="18"/>
                <w:szCs w:val="18"/>
                <w:lang w:eastAsia="zh-CN"/>
              </w:rPr>
              <w:t>PSCCH</w:t>
            </w:r>
          </w:p>
        </w:tc>
        <w:tc>
          <w:tcPr>
            <w:tcW w:w="576" w:type="dxa"/>
            <w:vAlign w:val="center"/>
          </w:tcPr>
          <w:p w:rsidR="00865812" w:rsidRPr="00E26EF7" w:rsidRDefault="00865812" w:rsidP="00D904C5">
            <w:pPr>
              <w:spacing w:after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64" w:type="dxa"/>
            <w:vAlign w:val="center"/>
          </w:tcPr>
          <w:p w:rsidR="00865812" w:rsidRPr="001A2EA3" w:rsidRDefault="00865812" w:rsidP="00D904C5">
            <w:pPr>
              <w:spacing w:after="0"/>
              <w:jc w:val="center"/>
              <w:rPr>
                <w:rFonts w:eastAsia="맑은 고딕"/>
                <w:sz w:val="18"/>
                <w:szCs w:val="18"/>
                <w:highlight w:val="yellow"/>
                <w:lang w:eastAsia="ko-KR"/>
              </w:rPr>
            </w:pPr>
            <w:r w:rsidRPr="001A2EA3">
              <w:rPr>
                <w:rFonts w:eastAsia="맑은 고딕" w:hint="eastAsia"/>
                <w:sz w:val="18"/>
                <w:szCs w:val="18"/>
                <w:highlight w:val="yellow"/>
                <w:lang w:eastAsia="ko-KR"/>
              </w:rPr>
              <w:t>0.5</w:t>
            </w:r>
          </w:p>
        </w:tc>
        <w:tc>
          <w:tcPr>
            <w:tcW w:w="1170" w:type="dxa"/>
            <w:vAlign w:val="center"/>
          </w:tcPr>
          <w:p w:rsidR="00865812" w:rsidRPr="00E26EF7" w:rsidRDefault="00865812" w:rsidP="00D904C5">
            <w:pPr>
              <w:spacing w:after="0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865812" w:rsidRPr="00E26EF7" w:rsidTr="001E75B4">
        <w:trPr>
          <w:trHeight w:val="43"/>
          <w:jc w:val="center"/>
        </w:trPr>
        <w:tc>
          <w:tcPr>
            <w:tcW w:w="2072" w:type="dxa"/>
            <w:noWrap/>
            <w:vAlign w:val="center"/>
            <w:hideMark/>
          </w:tcPr>
          <w:p w:rsidR="00865812" w:rsidRPr="00E26EF7" w:rsidRDefault="00865812" w:rsidP="00D904C5">
            <w:pPr>
              <w:spacing w:after="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E26EF7">
              <w:rPr>
                <w:bCs/>
                <w:sz w:val="18"/>
                <w:szCs w:val="18"/>
                <w:lang w:eastAsia="zh-CN"/>
              </w:rPr>
              <w:t>PSBCH</w:t>
            </w:r>
          </w:p>
        </w:tc>
        <w:tc>
          <w:tcPr>
            <w:tcW w:w="576" w:type="dxa"/>
            <w:vAlign w:val="center"/>
          </w:tcPr>
          <w:p w:rsidR="00865812" w:rsidRPr="00E26EF7" w:rsidRDefault="00865812" w:rsidP="00D904C5">
            <w:pPr>
              <w:spacing w:after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64" w:type="dxa"/>
            <w:vAlign w:val="center"/>
          </w:tcPr>
          <w:p w:rsidR="00865812" w:rsidRPr="001A2EA3" w:rsidRDefault="00865812" w:rsidP="00D904C5">
            <w:pPr>
              <w:spacing w:after="0"/>
              <w:jc w:val="center"/>
              <w:rPr>
                <w:rFonts w:eastAsia="맑은 고딕"/>
                <w:sz w:val="18"/>
                <w:szCs w:val="18"/>
                <w:highlight w:val="yellow"/>
                <w:lang w:eastAsia="ko-KR"/>
              </w:rPr>
            </w:pPr>
            <w:r w:rsidRPr="001A2EA3">
              <w:rPr>
                <w:rFonts w:eastAsia="맑은 고딕" w:hint="eastAsia"/>
                <w:sz w:val="18"/>
                <w:szCs w:val="18"/>
                <w:highlight w:val="yellow"/>
                <w:lang w:eastAsia="ko-KR"/>
              </w:rPr>
              <w:t>0.5</w:t>
            </w:r>
          </w:p>
        </w:tc>
        <w:tc>
          <w:tcPr>
            <w:tcW w:w="1170" w:type="dxa"/>
            <w:vAlign w:val="center"/>
          </w:tcPr>
          <w:p w:rsidR="00865812" w:rsidRPr="00E26EF7" w:rsidRDefault="00865812" w:rsidP="00D904C5">
            <w:pPr>
              <w:spacing w:after="0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865812" w:rsidRPr="00E26EF7" w:rsidTr="001E75B4">
        <w:trPr>
          <w:trHeight w:val="43"/>
          <w:jc w:val="center"/>
        </w:trPr>
        <w:tc>
          <w:tcPr>
            <w:tcW w:w="2072" w:type="dxa"/>
            <w:noWrap/>
            <w:vAlign w:val="center"/>
            <w:hideMark/>
          </w:tcPr>
          <w:p w:rsidR="00865812" w:rsidRPr="00E26EF7" w:rsidRDefault="00865812" w:rsidP="00D904C5">
            <w:pPr>
              <w:spacing w:after="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E26EF7">
              <w:rPr>
                <w:bCs/>
                <w:sz w:val="18"/>
                <w:szCs w:val="18"/>
                <w:lang w:eastAsia="zh-CN"/>
              </w:rPr>
              <w:t>PSFCH</w:t>
            </w:r>
          </w:p>
        </w:tc>
        <w:tc>
          <w:tcPr>
            <w:tcW w:w="576" w:type="dxa"/>
            <w:vAlign w:val="center"/>
          </w:tcPr>
          <w:p w:rsidR="00865812" w:rsidRPr="00E26EF7" w:rsidRDefault="00865812" w:rsidP="00D904C5">
            <w:pPr>
              <w:spacing w:after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64" w:type="dxa"/>
            <w:vAlign w:val="center"/>
          </w:tcPr>
          <w:p w:rsidR="00865812" w:rsidRPr="001A2EA3" w:rsidRDefault="00865812" w:rsidP="00D904C5">
            <w:pPr>
              <w:spacing w:after="0"/>
              <w:jc w:val="center"/>
              <w:rPr>
                <w:rFonts w:eastAsia="맑은 고딕"/>
                <w:sz w:val="18"/>
                <w:szCs w:val="18"/>
                <w:highlight w:val="yellow"/>
                <w:lang w:eastAsia="ko-KR"/>
              </w:rPr>
            </w:pPr>
            <w:r w:rsidRPr="001A2EA3">
              <w:rPr>
                <w:rFonts w:eastAsia="맑은 고딕" w:hint="eastAsia"/>
                <w:sz w:val="18"/>
                <w:szCs w:val="18"/>
                <w:highlight w:val="yellow"/>
                <w:lang w:eastAsia="ko-KR"/>
              </w:rPr>
              <w:t>0.5</w:t>
            </w:r>
          </w:p>
        </w:tc>
        <w:tc>
          <w:tcPr>
            <w:tcW w:w="1170" w:type="dxa"/>
            <w:vAlign w:val="center"/>
          </w:tcPr>
          <w:p w:rsidR="00865812" w:rsidRPr="00E26EF7" w:rsidRDefault="00865812" w:rsidP="00D904C5">
            <w:pPr>
              <w:spacing w:after="0"/>
              <w:jc w:val="center"/>
              <w:rPr>
                <w:sz w:val="18"/>
                <w:szCs w:val="18"/>
                <w:lang w:eastAsia="zh-CN"/>
              </w:rPr>
            </w:pPr>
          </w:p>
        </w:tc>
      </w:tr>
    </w:tbl>
    <w:p w:rsidR="00865812" w:rsidRPr="004B74E1" w:rsidRDefault="00865812" w:rsidP="00865812">
      <w:pPr>
        <w:rPr>
          <w:b/>
          <w:u w:val="single"/>
          <w:lang w:eastAsia="ko-KR"/>
        </w:rPr>
      </w:pPr>
    </w:p>
    <w:p w:rsidR="00865812" w:rsidRPr="004B74E1" w:rsidRDefault="00865812" w:rsidP="00865812">
      <w:pPr>
        <w:pStyle w:val="a3"/>
        <w:numPr>
          <w:ilvl w:val="0"/>
          <w:numId w:val="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 w:rsidRPr="004B74E1">
        <w:rPr>
          <w:rFonts w:eastAsia="SimSun"/>
          <w:szCs w:val="24"/>
          <w:lang w:eastAsia="zh-CN"/>
        </w:rPr>
        <w:t>Proposals from moderator to the progress</w:t>
      </w:r>
    </w:p>
    <w:p w:rsidR="00865812" w:rsidRPr="004B74E1" w:rsidRDefault="00865812" w:rsidP="00865812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4B74E1">
        <w:rPr>
          <w:rFonts w:eastAsia="SimSun"/>
          <w:szCs w:val="24"/>
          <w:lang w:eastAsia="zh-CN"/>
        </w:rPr>
        <w:t>To define performance requirements, add margin in Table 2 to the average value of the companies’ impairment results</w:t>
      </w:r>
    </w:p>
    <w:p w:rsidR="00865812" w:rsidRPr="004B74E1" w:rsidRDefault="00865812" w:rsidP="00865812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4B74E1">
        <w:rPr>
          <w:rFonts w:eastAsia="SimSun"/>
          <w:szCs w:val="24"/>
          <w:lang w:eastAsia="zh-CN"/>
        </w:rPr>
        <w:t>Capture the requirements with [ ] in draft CRs</w:t>
      </w:r>
    </w:p>
    <w:p w:rsidR="00865812" w:rsidRPr="0091318B" w:rsidRDefault="00865812" w:rsidP="00865812">
      <w:pPr>
        <w:pStyle w:val="a3"/>
        <w:numPr>
          <w:ilvl w:val="0"/>
          <w:numId w:val="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highlight w:val="yellow"/>
          <w:lang w:eastAsia="zh-CN"/>
        </w:rPr>
      </w:pPr>
      <w:r w:rsidRPr="0091318B">
        <w:rPr>
          <w:rFonts w:eastAsia="SimSun"/>
          <w:szCs w:val="24"/>
          <w:highlight w:val="yellow"/>
          <w:lang w:eastAsia="zh-CN"/>
        </w:rPr>
        <w:t>Recommended WF</w:t>
      </w:r>
      <w:r w:rsidR="006D0F35" w:rsidRPr="0091318B">
        <w:rPr>
          <w:rFonts w:eastAsia="SimSun"/>
          <w:szCs w:val="24"/>
          <w:highlight w:val="yellow"/>
          <w:lang w:eastAsia="zh-CN"/>
        </w:rPr>
        <w:t xml:space="preserve"> based on companies’ comments</w:t>
      </w:r>
    </w:p>
    <w:p w:rsidR="00865812" w:rsidRPr="004B74E1" w:rsidRDefault="00865812" w:rsidP="00865812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4B74E1">
        <w:rPr>
          <w:rFonts w:eastAsia="SimSun"/>
          <w:szCs w:val="24"/>
          <w:lang w:eastAsia="zh-CN"/>
        </w:rPr>
        <w:t>To define performance requirements, add margin in Table 2 to the average value of the companies’ impairment results</w:t>
      </w:r>
    </w:p>
    <w:p w:rsidR="00865812" w:rsidRDefault="00865812" w:rsidP="00865812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4B74E1">
        <w:rPr>
          <w:rFonts w:eastAsia="SimSun"/>
          <w:szCs w:val="24"/>
          <w:lang w:eastAsia="zh-CN"/>
        </w:rPr>
        <w:t>Capture the requirements with [ ] in draft CRs</w:t>
      </w:r>
      <w:r w:rsidR="006D0F35">
        <w:rPr>
          <w:rFonts w:eastAsia="SimSun"/>
          <w:szCs w:val="24"/>
          <w:lang w:eastAsia="zh-CN"/>
        </w:rPr>
        <w:t xml:space="preserve"> </w:t>
      </w:r>
    </w:p>
    <w:p w:rsidR="00865812" w:rsidRDefault="006D0F35" w:rsidP="00865812">
      <w:pPr>
        <w:pStyle w:val="a3"/>
        <w:numPr>
          <w:ilvl w:val="0"/>
          <w:numId w:val="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 w:rsidRPr="0091318B">
        <w:rPr>
          <w:rFonts w:eastAsia="SimSun"/>
          <w:szCs w:val="24"/>
          <w:highlight w:val="yellow"/>
          <w:lang w:eastAsia="zh-CN"/>
        </w:rPr>
        <w:t>Need further check</w:t>
      </w:r>
      <w:bookmarkStart w:id="2" w:name="_GoBack"/>
      <w:bookmarkEnd w:id="2"/>
      <w:r w:rsidR="001E75B4">
        <w:rPr>
          <w:rFonts w:eastAsia="SimSun"/>
          <w:szCs w:val="24"/>
          <w:lang w:eastAsia="zh-CN"/>
        </w:rPr>
        <w:t xml:space="preserve"> </w:t>
      </w:r>
      <w:r w:rsidR="00FF2C87">
        <w:rPr>
          <w:rFonts w:eastAsia="SimSun"/>
          <w:szCs w:val="24"/>
          <w:lang w:eastAsia="zh-CN"/>
        </w:rPr>
        <w:t>(seems to be acceptable)</w:t>
      </w:r>
    </w:p>
    <w:p w:rsidR="00865812" w:rsidRPr="006D0F35" w:rsidRDefault="006D0F35" w:rsidP="00865812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Theme="minorEastAsia"/>
          <w:szCs w:val="24"/>
          <w:lang w:eastAsia="ko-KR"/>
        </w:rPr>
        <w:t>T</w:t>
      </w:r>
      <w:r w:rsidR="00865812" w:rsidRPr="00865812">
        <w:rPr>
          <w:rFonts w:eastAsia="SimSun"/>
          <w:szCs w:val="24"/>
          <w:lang w:eastAsia="zh-CN"/>
        </w:rPr>
        <w:t>he</w:t>
      </w:r>
      <w:r w:rsidR="00865812">
        <w:rPr>
          <w:rFonts w:eastAsiaTheme="minorEastAsia"/>
          <w:szCs w:val="24"/>
          <w:lang w:eastAsia="ko-KR"/>
        </w:rPr>
        <w:t xml:space="preserve"> acceptable largest span among the companies’ simulation results to derive performance requirement</w:t>
      </w:r>
      <w:r>
        <w:rPr>
          <w:rFonts w:eastAsiaTheme="minorEastAsia"/>
          <w:szCs w:val="24"/>
          <w:lang w:eastAsia="ko-KR"/>
        </w:rPr>
        <w:t xml:space="preserve"> is 2.5dB (the same as NR Rel-15 UE demodulation)</w:t>
      </w:r>
    </w:p>
    <w:p w:rsidR="006D0F35" w:rsidRPr="0020557D" w:rsidRDefault="006D0F35" w:rsidP="00865812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Theme="minorEastAsia"/>
          <w:szCs w:val="24"/>
          <w:lang w:eastAsia="ko-KR"/>
        </w:rPr>
        <w:t>Handling test cases which alignment results from companies have large span &gt; 2.5dB</w:t>
      </w:r>
      <w:r w:rsidR="00567FB8">
        <w:rPr>
          <w:rFonts w:eastAsiaTheme="minorEastAsia"/>
          <w:szCs w:val="24"/>
          <w:lang w:eastAsia="ko-KR"/>
        </w:rPr>
        <w:t xml:space="preserve"> (agreements from </w:t>
      </w:r>
      <w:bookmarkStart w:id="3" w:name="OLE_LINK324"/>
      <w:bookmarkStart w:id="4" w:name="OLE_LINK325"/>
      <w:r w:rsidR="00567FB8">
        <w:rPr>
          <w:rFonts w:eastAsiaTheme="minorEastAsia"/>
          <w:lang w:eastAsia="zh-CN"/>
        </w:rPr>
        <w:t>R4-1907235</w:t>
      </w:r>
      <w:bookmarkEnd w:id="3"/>
      <w:bookmarkEnd w:id="4"/>
      <w:r w:rsidR="00567FB8">
        <w:rPr>
          <w:rFonts w:eastAsiaTheme="minorEastAsia"/>
          <w:lang w:eastAsia="zh-CN"/>
        </w:rPr>
        <w:t xml:space="preserve"> in Rel-15 NR UE demodulation)</w:t>
      </w:r>
    </w:p>
    <w:p w:rsidR="0020557D" w:rsidRPr="00567FB8" w:rsidRDefault="0020557D" w:rsidP="0020557D">
      <w:pPr>
        <w:pStyle w:val="a3"/>
        <w:numPr>
          <w:ilvl w:val="2"/>
          <w:numId w:val="1"/>
        </w:numPr>
        <w:overflowPunct/>
        <w:autoSpaceDE/>
        <w:autoSpaceDN/>
        <w:adjustRightInd/>
        <w:spacing w:after="120"/>
        <w:ind w:left="1701" w:firstLineChars="0" w:hanging="283"/>
        <w:textAlignment w:val="auto"/>
        <w:rPr>
          <w:rFonts w:eastAsia="SimSun"/>
          <w:szCs w:val="24"/>
          <w:lang w:eastAsia="zh-CN"/>
        </w:rPr>
      </w:pPr>
      <w:r>
        <w:rPr>
          <w:rFonts w:eastAsiaTheme="minorEastAsia"/>
          <w:szCs w:val="24"/>
          <w:lang w:eastAsia="ko-KR"/>
        </w:rPr>
        <w:t>Step 1. Omit results from outliers in the test cases where the span limit can be met by excluding those result</w:t>
      </w:r>
    </w:p>
    <w:p w:rsidR="00567FB8" w:rsidRPr="00567FB8" w:rsidRDefault="00567FB8" w:rsidP="0020557D">
      <w:pPr>
        <w:pStyle w:val="a3"/>
        <w:numPr>
          <w:ilvl w:val="2"/>
          <w:numId w:val="1"/>
        </w:numPr>
        <w:overflowPunct/>
        <w:autoSpaceDE/>
        <w:autoSpaceDN/>
        <w:adjustRightInd/>
        <w:spacing w:after="120"/>
        <w:ind w:left="1701" w:firstLineChars="0" w:hanging="283"/>
        <w:textAlignment w:val="auto"/>
        <w:rPr>
          <w:rFonts w:eastAsia="SimSun"/>
          <w:szCs w:val="24"/>
          <w:lang w:eastAsia="zh-CN"/>
        </w:rPr>
      </w:pPr>
      <w:r>
        <w:rPr>
          <w:rFonts w:eastAsiaTheme="minorEastAsia"/>
          <w:szCs w:val="24"/>
          <w:lang w:eastAsia="ko-KR"/>
        </w:rPr>
        <w:t>Step 2. Keep requirements with [ ] for the cases which have larger span &gt; 2.5dB</w:t>
      </w:r>
    </w:p>
    <w:p w:rsidR="00567FB8" w:rsidRPr="00567FB8" w:rsidRDefault="00567FB8" w:rsidP="0020557D">
      <w:pPr>
        <w:pStyle w:val="a3"/>
        <w:numPr>
          <w:ilvl w:val="2"/>
          <w:numId w:val="1"/>
        </w:numPr>
        <w:overflowPunct/>
        <w:autoSpaceDE/>
        <w:autoSpaceDN/>
        <w:adjustRightInd/>
        <w:spacing w:after="120"/>
        <w:ind w:left="1701" w:firstLineChars="0" w:hanging="283"/>
        <w:textAlignment w:val="auto"/>
        <w:rPr>
          <w:rFonts w:eastAsia="SimSun"/>
          <w:szCs w:val="24"/>
          <w:lang w:eastAsia="zh-CN"/>
        </w:rPr>
      </w:pPr>
      <w:r>
        <w:rPr>
          <w:rFonts w:eastAsiaTheme="minorEastAsia"/>
          <w:szCs w:val="24"/>
          <w:lang w:eastAsia="ko-KR"/>
        </w:rPr>
        <w:lastRenderedPageBreak/>
        <w:t>Step 3. Allow companies to update results in the next meeting and revise requirement of these test cases.</w:t>
      </w:r>
    </w:p>
    <w:p w:rsidR="00567FB8" w:rsidRPr="00865812" w:rsidRDefault="00567FB8" w:rsidP="0020557D">
      <w:pPr>
        <w:pStyle w:val="a3"/>
        <w:numPr>
          <w:ilvl w:val="2"/>
          <w:numId w:val="1"/>
        </w:numPr>
        <w:overflowPunct/>
        <w:autoSpaceDE/>
        <w:autoSpaceDN/>
        <w:adjustRightInd/>
        <w:spacing w:after="120"/>
        <w:ind w:left="1701" w:firstLineChars="0" w:hanging="283"/>
        <w:textAlignment w:val="auto"/>
        <w:rPr>
          <w:rFonts w:eastAsia="SimSun"/>
          <w:szCs w:val="24"/>
          <w:lang w:eastAsia="zh-CN"/>
        </w:rPr>
      </w:pPr>
      <w:r>
        <w:rPr>
          <w:rFonts w:eastAsiaTheme="minorEastAsia"/>
          <w:szCs w:val="24"/>
          <w:lang w:eastAsia="ko-KR"/>
        </w:rPr>
        <w:t>Note: Target to remove [ ] for these test cases in the next meeting</w:t>
      </w:r>
    </w:p>
    <w:p w:rsidR="00865812" w:rsidRPr="00865812" w:rsidRDefault="00865812"/>
    <w:sectPr w:rsidR="00865812" w:rsidRPr="0086581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341" w:rsidRDefault="006B2341" w:rsidP="0091318B">
      <w:pPr>
        <w:spacing w:after="0"/>
      </w:pPr>
      <w:r>
        <w:separator/>
      </w:r>
    </w:p>
  </w:endnote>
  <w:endnote w:type="continuationSeparator" w:id="0">
    <w:p w:rsidR="006B2341" w:rsidRDefault="006B2341" w:rsidP="009131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341" w:rsidRDefault="006B2341" w:rsidP="0091318B">
      <w:pPr>
        <w:spacing w:after="0"/>
      </w:pPr>
      <w:r>
        <w:separator/>
      </w:r>
    </w:p>
  </w:footnote>
  <w:footnote w:type="continuationSeparator" w:id="0">
    <w:p w:rsidR="006B2341" w:rsidRDefault="006B2341" w:rsidP="009131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F9"/>
    <w:rsid w:val="001E75B4"/>
    <w:rsid w:val="0020557D"/>
    <w:rsid w:val="002902A1"/>
    <w:rsid w:val="00426AED"/>
    <w:rsid w:val="00493675"/>
    <w:rsid w:val="004E1FB5"/>
    <w:rsid w:val="00567FB8"/>
    <w:rsid w:val="00643E48"/>
    <w:rsid w:val="006B2341"/>
    <w:rsid w:val="006D0F35"/>
    <w:rsid w:val="00851670"/>
    <w:rsid w:val="00865812"/>
    <w:rsid w:val="0091318B"/>
    <w:rsid w:val="00B26A7E"/>
    <w:rsid w:val="00B27398"/>
    <w:rsid w:val="00B858B2"/>
    <w:rsid w:val="00D36FF9"/>
    <w:rsid w:val="00EC74A4"/>
    <w:rsid w:val="00EF6E93"/>
    <w:rsid w:val="00F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2DCD0D-8AF2-4242-8F80-BC186523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FF9"/>
    <w:pPr>
      <w:spacing w:after="180" w:line="240" w:lineRule="auto"/>
      <w:jc w:val="left"/>
    </w:pPr>
    <w:rPr>
      <w:rFonts w:ascii="Times New Roman" w:eastAsia="SimSun" w:hAnsi="Times New Roman" w:cs="Times New Roman"/>
      <w:kern w:val="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Normal bullet 2"/>
    <w:basedOn w:val="a"/>
    <w:link w:val="Char"/>
    <w:uiPriority w:val="34"/>
    <w:qFormat/>
    <w:rsid w:val="00D36FF9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Char">
    <w:name w:val="목록 단락 Char"/>
    <w:aliases w:val="- Bullets Char,?? ?? Char,????? Char,???? Char,リスト段落 Char,Lista1 Char,列出段落1 Char,中等深浅网格 1 - 着色 21 Char,列表段落 Char,R4_bullets Char,列表段落1 Char,—ño’i—Ž Char,¥¡¡¡¡ì¬º¥¹¥È¶ÎÂä Char,ÁÐ³ö¶ÎÂä Char,¥ê¥¹¥È¶ÎÂä Char,Lettre d'introduction Char"/>
    <w:link w:val="a3"/>
    <w:uiPriority w:val="34"/>
    <w:qFormat/>
    <w:locked/>
    <w:rsid w:val="00D36FF9"/>
    <w:rPr>
      <w:rFonts w:ascii="Times New Roman" w:eastAsia="MS Mincho" w:hAnsi="Times New Roman" w:cs="Times New Roman"/>
      <w:kern w:val="0"/>
      <w:szCs w:val="20"/>
      <w:lang w:val="en-GB" w:eastAsia="en-US"/>
    </w:rPr>
  </w:style>
  <w:style w:type="paragraph" w:customStyle="1" w:styleId="TAL">
    <w:name w:val="TAL"/>
    <w:basedOn w:val="a"/>
    <w:link w:val="TALChar"/>
    <w:qFormat/>
    <w:rsid w:val="00D36FF9"/>
    <w:pPr>
      <w:keepNext/>
      <w:keepLines/>
      <w:spacing w:after="0"/>
    </w:pPr>
    <w:rPr>
      <w:rFonts w:ascii="Arial" w:hAnsi="Arial"/>
      <w:sz w:val="18"/>
      <w:lang w:val="x-none"/>
    </w:rPr>
  </w:style>
  <w:style w:type="paragraph" w:customStyle="1" w:styleId="TAH">
    <w:name w:val="TAH"/>
    <w:basedOn w:val="TAC"/>
    <w:link w:val="TAHCar"/>
    <w:qFormat/>
    <w:rsid w:val="00D36FF9"/>
    <w:rPr>
      <w:b/>
    </w:rPr>
  </w:style>
  <w:style w:type="paragraph" w:customStyle="1" w:styleId="TAC">
    <w:name w:val="TAC"/>
    <w:basedOn w:val="TAL"/>
    <w:link w:val="TACChar"/>
    <w:qFormat/>
    <w:rsid w:val="00D36FF9"/>
    <w:pPr>
      <w:jc w:val="center"/>
    </w:pPr>
  </w:style>
  <w:style w:type="character" w:customStyle="1" w:styleId="TALChar">
    <w:name w:val="TAL Char"/>
    <w:link w:val="TAL"/>
    <w:rsid w:val="00D36FF9"/>
    <w:rPr>
      <w:rFonts w:ascii="Arial" w:eastAsia="SimSun" w:hAnsi="Arial" w:cs="Times New Roman"/>
      <w:kern w:val="0"/>
      <w:sz w:val="18"/>
      <w:szCs w:val="20"/>
      <w:lang w:val="x-none" w:eastAsia="en-US"/>
    </w:rPr>
  </w:style>
  <w:style w:type="character" w:customStyle="1" w:styleId="TAHCar">
    <w:name w:val="TAH Car"/>
    <w:link w:val="TAH"/>
    <w:qFormat/>
    <w:rsid w:val="00D36FF9"/>
    <w:rPr>
      <w:rFonts w:ascii="Arial" w:eastAsia="SimSun" w:hAnsi="Arial" w:cs="Times New Roman"/>
      <w:b/>
      <w:kern w:val="0"/>
      <w:sz w:val="18"/>
      <w:szCs w:val="20"/>
      <w:lang w:val="x-none" w:eastAsia="en-US"/>
    </w:rPr>
  </w:style>
  <w:style w:type="character" w:customStyle="1" w:styleId="TACChar">
    <w:name w:val="TAC Char"/>
    <w:link w:val="TAC"/>
    <w:qFormat/>
    <w:rsid w:val="00D36FF9"/>
    <w:rPr>
      <w:rFonts w:ascii="Arial" w:eastAsia="SimSun" w:hAnsi="Arial" w:cs="Times New Roman"/>
      <w:kern w:val="0"/>
      <w:sz w:val="18"/>
      <w:szCs w:val="20"/>
      <w:lang w:val="x-none" w:eastAsia="en-US"/>
    </w:rPr>
  </w:style>
  <w:style w:type="table" w:styleId="a4">
    <w:name w:val="Table Grid"/>
    <w:basedOn w:val="a1"/>
    <w:qFormat/>
    <w:rsid w:val="00D36FF9"/>
    <w:pPr>
      <w:overflowPunct w:val="0"/>
      <w:autoSpaceDE w:val="0"/>
      <w:autoSpaceDN w:val="0"/>
      <w:adjustRightInd w:val="0"/>
      <w:spacing w:after="180" w:line="240" w:lineRule="auto"/>
      <w:jc w:val="left"/>
      <w:textAlignment w:val="baseline"/>
    </w:pPr>
    <w:rPr>
      <w:rFonts w:ascii="Times New Roman" w:eastAsia="Yu Mincho" w:hAnsi="Times New Roman" w:cs="Times New Roman"/>
      <w:kern w:val="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a1"/>
    <w:next w:val="a4"/>
    <w:rsid w:val="00D36FF9"/>
    <w:pPr>
      <w:spacing w:after="0" w:line="240" w:lineRule="auto"/>
      <w:jc w:val="left"/>
    </w:pPr>
    <w:rPr>
      <w:rFonts w:ascii="Times New Roman" w:eastAsia="맑은 고딕" w:hAnsi="Times New Roman" w:cs="Times New Roman"/>
      <w:kern w:val="0"/>
      <w:szCs w:val="20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865812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865812"/>
    <w:rPr>
      <w:rFonts w:asciiTheme="majorHAnsi" w:eastAsiaTheme="majorEastAsia" w:hAnsiTheme="majorHAnsi" w:cstheme="majorBidi"/>
      <w:kern w:val="0"/>
      <w:sz w:val="18"/>
      <w:szCs w:val="18"/>
      <w:lang w:val="en-GB" w:eastAsia="en-US"/>
    </w:rPr>
  </w:style>
  <w:style w:type="paragraph" w:styleId="a6">
    <w:name w:val="header"/>
    <w:basedOn w:val="a"/>
    <w:link w:val="Char1"/>
    <w:uiPriority w:val="99"/>
    <w:unhideWhenUsed/>
    <w:rsid w:val="0091318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91318B"/>
    <w:rPr>
      <w:rFonts w:ascii="Times New Roman" w:eastAsia="SimSun" w:hAnsi="Times New Roman" w:cs="Times New Roman"/>
      <w:kern w:val="0"/>
      <w:szCs w:val="20"/>
      <w:lang w:val="en-GB" w:eastAsia="en-US"/>
    </w:rPr>
  </w:style>
  <w:style w:type="paragraph" w:styleId="a7">
    <w:name w:val="footer"/>
    <w:basedOn w:val="a"/>
    <w:link w:val="Char2"/>
    <w:uiPriority w:val="99"/>
    <w:unhideWhenUsed/>
    <w:rsid w:val="0091318B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91318B"/>
    <w:rPr>
      <w:rFonts w:ascii="Times New Roman" w:eastAsia="SimSun" w:hAnsi="Times New Roman" w:cs="Times New Roman"/>
      <w:kern w:val="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 Hwang2</dc:creator>
  <cp:keywords/>
  <dc:description/>
  <cp:lastModifiedBy>JY Hwang2</cp:lastModifiedBy>
  <cp:revision>3</cp:revision>
  <dcterms:created xsi:type="dcterms:W3CDTF">2021-04-13T12:51:00Z</dcterms:created>
  <dcterms:modified xsi:type="dcterms:W3CDTF">2021-04-13T23:57:00Z</dcterms:modified>
</cp:coreProperties>
</file>