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NR_NewRAT_SysParameters</w:t>
      </w:r>
      <w:proofErr w:type="spellEnd"/>
      <w:r>
        <w:rPr>
          <w:b/>
          <w:bCs/>
          <w:highlight w:val="yellow"/>
          <w:lang w:eastAsia="zh-CN"/>
        </w:rPr>
        <w:t>\Summary_101_1st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proofErr w:type="spellStart"/>
      <w:r>
        <w:rPr>
          <w:b/>
          <w:bCs/>
          <w:lang w:val="en-US" w:eastAsia="ja-JP"/>
        </w:rPr>
        <w:t>SCell</w:t>
      </w:r>
      <w:proofErr w:type="spellEnd"/>
      <w:r>
        <w:rPr>
          <w:b/>
          <w:bCs/>
          <w:lang w:val="en-US" w:eastAsia="ja-JP"/>
        </w:rPr>
        <w:t xml:space="preserve">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 xml:space="preserve">Issue 3-1-3: Inter-band CA where victims on inter-band CCs and intra-band CCs interruptions and target </w:t>
      </w:r>
      <w:proofErr w:type="spellStart"/>
      <w:r>
        <w:rPr>
          <w:lang w:val="en-US"/>
        </w:rPr>
        <w:t>SCell</w:t>
      </w:r>
      <w:proofErr w:type="spellEnd"/>
      <w:r>
        <w:rPr>
          <w:lang w:val="en-US"/>
        </w:rPr>
        <w:t xml:space="preserve"> is unknown</w:t>
      </w:r>
    </w:p>
    <w:p w14:paraId="3B59935E" w14:textId="77777777" w:rsidR="00152F9A" w:rsidRDefault="00FF627E">
      <w:pPr>
        <w:pStyle w:val="ListParagraph"/>
        <w:spacing w:after="0" w:line="259" w:lineRule="auto"/>
        <w:ind w:left="1560" w:firstLineChars="0" w:firstLine="0"/>
        <w:rPr>
          <w:lang w:val="en-US"/>
        </w:rPr>
      </w:pPr>
      <w:r>
        <w:rPr>
          <w:lang w:val="en-US"/>
        </w:rPr>
        <w:t xml:space="preserve">Issue 3-1-4: Inter-band CA where victims on inter-band CCs only (no intra-band victim serving cells) target </w:t>
      </w:r>
      <w:proofErr w:type="spellStart"/>
      <w:r>
        <w:rPr>
          <w:lang w:val="en-US"/>
        </w:rPr>
        <w:t>SCell</w:t>
      </w:r>
      <w:proofErr w:type="spellEnd"/>
      <w:r>
        <w:rPr>
          <w:lang w:val="en-US"/>
        </w:rPr>
        <w:t xml:space="preserve"> is unknown</w:t>
      </w:r>
    </w:p>
    <w:p w14:paraId="3B59935F" w14:textId="77777777" w:rsidR="00152F9A" w:rsidRDefault="00FF627E">
      <w:pPr>
        <w:pStyle w:val="ListParagraph"/>
        <w:spacing w:after="0" w:line="259" w:lineRule="auto"/>
        <w:ind w:left="1560" w:firstLineChars="0" w:firstLine="0"/>
        <w:rPr>
          <w:lang w:val="en-US"/>
        </w:rPr>
      </w:pPr>
      <w:r>
        <w:rPr>
          <w:lang w:val="en-US"/>
        </w:rPr>
        <w:t xml:space="preserve">Issue 3-1-5: Inter-band CA regardless of whether the victim cell is on an intra-band or inter-band CC and target </w:t>
      </w:r>
      <w:proofErr w:type="spellStart"/>
      <w:r>
        <w:rPr>
          <w:lang w:val="en-US"/>
        </w:rPr>
        <w:t>SCell</w:t>
      </w:r>
      <w:proofErr w:type="spellEnd"/>
      <w:r>
        <w:rPr>
          <w:lang w:val="en-US"/>
        </w:rPr>
        <w:t xml:space="preserve">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3-2: Way forward to resolve the open issue related to </w:t>
      </w:r>
      <w:proofErr w:type="spellStart"/>
      <w:r>
        <w:rPr>
          <w:u w:val="single"/>
          <w:lang w:val="en-US"/>
        </w:rPr>
        <w:t>SCell</w:t>
      </w:r>
      <w:proofErr w:type="spellEnd"/>
      <w:r>
        <w:rPr>
          <w:u w:val="single"/>
          <w:lang w:val="en-US"/>
        </w:rPr>
        <w:t xml:space="preserve"> activation requirements when </w:t>
      </w:r>
      <w:proofErr w:type="spellStart"/>
      <w:r>
        <w:rPr>
          <w:u w:val="single"/>
          <w:lang w:val="en-US"/>
        </w:rPr>
        <w:t>sCellDeactivationTimer</w:t>
      </w:r>
      <w:proofErr w:type="spellEnd"/>
      <w:r>
        <w:rPr>
          <w:u w:val="single"/>
          <w:lang w:val="en-US"/>
        </w:rPr>
        <w:t xml:space="preserve"> is NOT configured</w:t>
      </w:r>
    </w:p>
    <w:p w14:paraId="3B599362" w14:textId="77777777" w:rsidR="00152F9A" w:rsidRDefault="00FF627E">
      <w:pPr>
        <w:pStyle w:val="ListParagraph"/>
        <w:spacing w:after="0" w:line="259" w:lineRule="auto"/>
        <w:ind w:left="1560" w:firstLineChars="0" w:firstLine="0"/>
        <w:rPr>
          <w:lang w:val="en-US"/>
        </w:rPr>
      </w:pPr>
      <w:r>
        <w:rPr>
          <w:lang w:val="en-US"/>
        </w:rPr>
        <w:t xml:space="preserve">Issue 3-2-1: Way forward to resolve the open issue on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3-3: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NOT configured</w:t>
      </w:r>
    </w:p>
    <w:p w14:paraId="3B599365" w14:textId="77777777" w:rsidR="00152F9A" w:rsidRDefault="00FF627E">
      <w:pPr>
        <w:pStyle w:val="ListParagraph"/>
        <w:spacing w:after="0" w:line="259" w:lineRule="auto"/>
        <w:ind w:left="1560" w:firstLineChars="0" w:firstLine="0"/>
        <w:rPr>
          <w:lang w:val="en-US"/>
        </w:rPr>
      </w:pPr>
      <w:r>
        <w:rPr>
          <w:lang w:val="en-US"/>
        </w:rPr>
        <w:t xml:space="preserve">Issue 3-3-1: Applicability of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3-4: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 xml:space="preserve">Issue 3-4-1: UE </w:t>
      </w:r>
      <w:proofErr w:type="spellStart"/>
      <w:r>
        <w:rPr>
          <w:lang w:val="en-US"/>
        </w:rPr>
        <w:t>behaviour</w:t>
      </w:r>
      <w:proofErr w:type="spellEnd"/>
      <w:r>
        <w:rPr>
          <w:lang w:val="en-US"/>
        </w:rPr>
        <w:t xml:space="preserve"> with respect to the timer when </w:t>
      </w:r>
      <w:proofErr w:type="spellStart"/>
      <w:r>
        <w:rPr>
          <w:lang w:val="en-US"/>
        </w:rPr>
        <w:t>sCellDeactivationTimer</w:t>
      </w:r>
      <w:proofErr w:type="spellEnd"/>
      <w:r>
        <w:rPr>
          <w:lang w:val="en-US"/>
        </w:rPr>
        <w:t xml:space="preserve">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3-5: Measuring CSI-RS during </w:t>
      </w:r>
      <w:proofErr w:type="spellStart"/>
      <w:r>
        <w:rPr>
          <w:u w:val="single"/>
          <w:lang w:val="en-US"/>
        </w:rPr>
        <w:t>SCell</w:t>
      </w:r>
      <w:proofErr w:type="spellEnd"/>
      <w:r>
        <w:rPr>
          <w:u w:val="single"/>
          <w:lang w:val="en-US"/>
        </w:rPr>
        <w:t xml:space="preserve"> activation</w:t>
      </w:r>
    </w:p>
    <w:p w14:paraId="3B59936B" w14:textId="77777777" w:rsidR="00152F9A" w:rsidRDefault="00FF627E">
      <w:pPr>
        <w:pStyle w:val="ListParagraph"/>
        <w:spacing w:after="0" w:line="259" w:lineRule="auto"/>
        <w:ind w:left="1560" w:firstLineChars="0" w:firstLine="0"/>
        <w:rPr>
          <w:lang w:val="en-US"/>
        </w:rPr>
      </w:pPr>
      <w:r>
        <w:rPr>
          <w:lang w:val="en-US"/>
        </w:rPr>
        <w:t xml:space="preserve">Issue 3-5-1: Discussions on measuring CSI-RS during </w:t>
      </w:r>
      <w:proofErr w:type="spellStart"/>
      <w:r>
        <w:rPr>
          <w:lang w:val="en-US"/>
        </w:rPr>
        <w:t>SCell</w:t>
      </w:r>
      <w:proofErr w:type="spellEnd"/>
      <w:r>
        <w:rPr>
          <w:lang w:val="en-US"/>
        </w:rPr>
        <w:t xml:space="preserve">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 xml:space="preserve">Issue 9-1-1: Definition of the reference </w:t>
      </w:r>
      <w:proofErr w:type="gramStart"/>
      <w:r>
        <w:rPr>
          <w:lang w:val="en-US"/>
        </w:rPr>
        <w:t>cell</w:t>
      </w:r>
      <w:proofErr w:type="gramEnd"/>
      <w:r>
        <w:rPr>
          <w:lang w:val="en-US"/>
        </w:rPr>
        <w:t xml:space="preserve">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 xml:space="preserve">Issue 9-2-1: Definition of the reference </w:t>
      </w:r>
      <w:proofErr w:type="gramStart"/>
      <w:r>
        <w:rPr>
          <w:lang w:val="en-US" w:eastAsia="ja-JP"/>
        </w:rPr>
        <w:t>cell</w:t>
      </w:r>
      <w:proofErr w:type="gramEnd"/>
      <w:r>
        <w:rPr>
          <w:lang w:val="en-US" w:eastAsia="ja-JP"/>
        </w:rPr>
        <w:t xml:space="preserve">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 xml:space="preserve">Huawei, </w:t>
            </w:r>
            <w:proofErr w:type="spellStart"/>
            <w:r>
              <w:t>HiSilicon</w:t>
            </w:r>
            <w:proofErr w:type="spellEnd"/>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w:t>
            </w:r>
            <w:proofErr w:type="spellStart"/>
            <w:r>
              <w:rPr>
                <w:lang w:eastAsia="zh-CN"/>
              </w:rPr>
              <w:t>SCell</w:t>
            </w:r>
            <w:proofErr w:type="spellEnd"/>
            <w:r>
              <w:rPr>
                <w:lang w:eastAsia="zh-CN"/>
              </w:rPr>
              <w:t xml:space="preserve">),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388E7DA3"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lang w:eastAsia="zh-CN"/>
              </w:rPr>
            </w:pPr>
            <w:r>
              <w:rPr>
                <w:lang w:eastAsia="zh-CN"/>
              </w:rPr>
              <w:t xml:space="preserve">The “actively used by the UE” is not very clear since those L occasions are the extensions for the ones which cannot be used by UE due to LBT failure. If we can clarify the UE </w:t>
            </w:r>
            <w:proofErr w:type="spellStart"/>
            <w:r>
              <w:rPr>
                <w:lang w:eastAsia="zh-CN"/>
              </w:rPr>
              <w:t>behavior</w:t>
            </w:r>
            <w:proofErr w:type="spellEnd"/>
            <w:r>
              <w:rPr>
                <w:lang w:eastAsia="zh-CN"/>
              </w:rPr>
              <w:t xml:space="preserve"> in issue 1-1-2, it can cover the issue 1-1-1.</w:t>
            </w:r>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lang w:eastAsia="zh-CN"/>
              </w:rPr>
            </w:pPr>
            <w:r>
              <w:rPr>
                <w:lang w:eastAsia="zh-CN"/>
              </w:rPr>
              <w:t xml:space="preserve">Proposal 4 is a relatively clear option here, and to </w:t>
            </w:r>
            <w:proofErr w:type="gramStart"/>
            <w:r>
              <w:rPr>
                <w:lang w:eastAsia="zh-CN"/>
              </w:rPr>
              <w:t>take into account</w:t>
            </w:r>
            <w:proofErr w:type="gramEnd"/>
            <w:r>
              <w:rPr>
                <w:lang w:eastAsia="zh-CN"/>
              </w:rPr>
              <w:t xml:space="preserve"> the additional 1.5 scaling factor in DRX case, we propose an option based on proposal 4, as:</w:t>
            </w:r>
          </w:p>
          <w:p w14:paraId="3B5993E4" w14:textId="77777777" w:rsidR="00152F9A" w:rsidRDefault="00FF627E">
            <w:pPr>
              <w:rPr>
                <w:lang w:eastAsia="zh-CN"/>
              </w:rPr>
            </w:pPr>
            <w:r>
              <w:rPr>
                <w:lang w:eastAsia="zh-CN"/>
              </w:rPr>
              <w:t>Option 4a:</w:t>
            </w:r>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w:t>
            </w:r>
            <w:proofErr w:type="gramStart"/>
            <w:r>
              <w:rPr>
                <w:rFonts w:eastAsia="SimSun"/>
                <w:highlight w:val="yellow"/>
                <w:lang w:eastAsia="zh-CN"/>
              </w:rPr>
              <w:t>1.5  for</w:t>
            </w:r>
            <w:proofErr w:type="gramEnd"/>
            <w:r>
              <w:rPr>
                <w:rFonts w:eastAsia="SimSun"/>
                <w:highlight w:val="yellow"/>
                <w:lang w:eastAsia="zh-CN"/>
              </w:rPr>
              <w:t xml:space="preserve">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c>
          <w:tcPr>
            <w:tcW w:w="1236" w:type="dxa"/>
          </w:tcPr>
          <w:p w14:paraId="3B5993F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B5993F2" w14:textId="77777777" w:rsidR="00152F9A" w:rsidRDefault="00FF627E">
            <w:pPr>
              <w:spacing w:after="120"/>
              <w:rPr>
                <w:rFonts w:eastAsiaTheme="minorEastAsia"/>
                <w:color w:val="0070C0"/>
                <w:lang w:val="en-US" w:eastAsia="zh-CN"/>
              </w:rPr>
            </w:pPr>
            <w:r>
              <w:rPr>
                <w:b/>
                <w:color w:val="0070C0"/>
                <w:u w:val="single"/>
                <w:lang w:eastAsia="ko-KR"/>
              </w:rPr>
              <w:t xml:space="preserve">Issue 1-1-2: </w:t>
            </w:r>
            <w:r>
              <w:rPr>
                <w:rFonts w:eastAsiaTheme="minorEastAsia"/>
                <w:color w:val="0070C0"/>
                <w:lang w:val="en-US" w:eastAsia="zh-CN"/>
              </w:rPr>
              <w:t>“</w:t>
            </w:r>
            <w:r w:rsidRPr="003367F1">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 xml:space="preserve"> can be used as the starting point for later discussions. For the specific wording, we suggest </w:t>
            </w:r>
            <w:r w:rsidRPr="001F06C4">
              <w:rPr>
                <w:color w:val="000000" w:themeColor="text1"/>
                <w:lang w:eastAsia="zh-CN"/>
              </w:rPr>
              <w:t>“When the UE is jointly configured with SMTC and CSSF, the assumed periodicity of SMTC occasions corresponds to the value of CSSF multiplies the original periodicity”.</w:t>
            </w:r>
            <w:r w:rsidRPr="001F06C4">
              <w:rPr>
                <w:rFonts w:hint="eastAsia"/>
                <w:color w:val="000000" w:themeColor="text1"/>
                <w:lang w:val="en-US" w:eastAsia="zh-CN"/>
              </w:rPr>
              <w:t xml:space="preserve"> Open to discuss other form of wording.</w:t>
            </w:r>
          </w:p>
        </w:tc>
      </w:tr>
      <w:tr w:rsidR="0033213B" w14:paraId="3B5993F7" w14:textId="77777777">
        <w:tc>
          <w:tcPr>
            <w:tcW w:w="1236" w:type="dxa"/>
          </w:tcPr>
          <w:p w14:paraId="3B5993F4" w14:textId="77777777" w:rsidR="0033213B" w:rsidRDefault="0033213B">
            <w:pPr>
              <w:spacing w:after="120"/>
              <w:rPr>
                <w:rFonts w:eastAsiaTheme="minorEastAsia"/>
                <w:color w:val="0070C0"/>
                <w:lang w:val="en-US" w:eastAsia="zh-CN"/>
              </w:rPr>
            </w:pPr>
            <w:r w:rsidRPr="000E3BC4">
              <w:rPr>
                <w:rFonts w:eastAsiaTheme="minorEastAsia"/>
                <w:color w:val="0070C0"/>
                <w:lang w:val="en-US" w:eastAsia="zh-CN"/>
              </w:rPr>
              <w:t>MTK</w:t>
            </w:r>
          </w:p>
        </w:tc>
        <w:tc>
          <w:tcPr>
            <w:tcW w:w="8395" w:type="dxa"/>
          </w:tcPr>
          <w:p w14:paraId="3B5993F5" w14:textId="77777777" w:rsidR="0033213B" w:rsidRPr="001F06C4" w:rsidRDefault="0033213B" w:rsidP="0033213B">
            <w:pPr>
              <w:spacing w:after="120"/>
              <w:rPr>
                <w:rFonts w:eastAsiaTheme="minorEastAsia"/>
                <w:color w:val="000000" w:themeColor="text1"/>
                <w:lang w:eastAsia="zh-CN"/>
              </w:rPr>
            </w:pPr>
            <w:r w:rsidRPr="001F06C4">
              <w:rPr>
                <w:rFonts w:eastAsiaTheme="minorEastAsia"/>
                <w:color w:val="000000" w:themeColor="text1"/>
                <w:lang w:eastAsia="zh-CN"/>
              </w:rPr>
              <w:t xml:space="preserve">Proposal 4 provides a detailed form while proposal 2/3/5a provide general description. </w:t>
            </w:r>
          </w:p>
          <w:p w14:paraId="3B5993F6" w14:textId="77777777" w:rsidR="0033213B" w:rsidRPr="000E3BC4" w:rsidRDefault="0033213B" w:rsidP="0033213B">
            <w:pPr>
              <w:spacing w:after="120"/>
              <w:rPr>
                <w:rFonts w:eastAsiaTheme="minorEastAsia"/>
                <w:color w:val="0070C0"/>
                <w:lang w:eastAsia="zh-CN"/>
              </w:rPr>
            </w:pPr>
            <w:r w:rsidRPr="001F06C4">
              <w:rPr>
                <w:rFonts w:eastAsiaTheme="minorEastAsia"/>
                <w:color w:val="000000" w:themeColor="text1"/>
                <w:lang w:eastAsia="zh-CN"/>
              </w:rPr>
              <w:t xml:space="preserve">The idea among the proposals are the same that </w:t>
            </w:r>
            <w:r w:rsidRPr="001F06C4">
              <w:rPr>
                <w:rFonts w:eastAsiaTheme="minorEastAsia"/>
                <w:i/>
                <w:color w:val="000000" w:themeColor="text1"/>
                <w:lang w:eastAsia="zh-CN"/>
              </w:rPr>
              <w:t xml:space="preserve">UE is not required to determine the availability of SMTC occasions more than [5] times during the corresponding measurement period. </w:t>
            </w:r>
          </w:p>
        </w:tc>
      </w:tr>
      <w:tr w:rsidR="00485226" w14:paraId="6BB90537" w14:textId="77777777">
        <w:tc>
          <w:tcPr>
            <w:tcW w:w="1236" w:type="dxa"/>
          </w:tcPr>
          <w:p w14:paraId="3B342D59" w14:textId="441558F7" w:rsidR="00485226" w:rsidRPr="00485226" w:rsidRDefault="00485226" w:rsidP="004852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202D3ED" w14:textId="77777777" w:rsidR="00485226" w:rsidRDefault="00485226" w:rsidP="00485226">
            <w:pPr>
              <w:spacing w:after="120"/>
              <w:rPr>
                <w:b/>
                <w:color w:val="0070C0"/>
                <w:u w:val="single"/>
                <w:lang w:eastAsia="ko-KR"/>
              </w:rPr>
            </w:pPr>
            <w:r>
              <w:rPr>
                <w:b/>
                <w:color w:val="0070C0"/>
                <w:u w:val="single"/>
                <w:lang w:eastAsia="ko-KR"/>
              </w:rPr>
              <w:t>Issue 1-1-2: Terminology updates due to CSSF</w:t>
            </w:r>
          </w:p>
          <w:p w14:paraId="5BBC8EA4" w14:textId="4188D68E" w:rsidR="00485226" w:rsidRDefault="00485226" w:rsidP="00485226">
            <w:pPr>
              <w:spacing w:after="120"/>
              <w:rPr>
                <w:rFonts w:eastAsiaTheme="minorEastAsia"/>
                <w:color w:val="0070C0"/>
                <w:lang w:eastAsia="zh-CN"/>
              </w:rPr>
            </w:pPr>
            <w:r w:rsidRPr="001F06C4">
              <w:rPr>
                <w:bCs/>
                <w:color w:val="000000" w:themeColor="text1"/>
                <w:u w:val="single"/>
                <w:lang w:eastAsia="ko-KR"/>
              </w:rPr>
              <w:t>We are fine with Proposal 4</w:t>
            </w:r>
          </w:p>
        </w:tc>
      </w:tr>
      <w:tr w:rsidR="00DA1ACD" w14:paraId="6346E131" w14:textId="77777777">
        <w:tc>
          <w:tcPr>
            <w:tcW w:w="1236" w:type="dxa"/>
          </w:tcPr>
          <w:p w14:paraId="7A1A76CC" w14:textId="10B71E4E" w:rsidR="00DA1ACD" w:rsidRPr="000E3BC4" w:rsidRDefault="00DA1ACD" w:rsidP="00485226">
            <w:pPr>
              <w:spacing w:after="120"/>
              <w:rPr>
                <w:rFonts w:eastAsiaTheme="minorEastAsia"/>
                <w:color w:val="0070C0"/>
                <w:lang w:eastAsia="zh-CN"/>
              </w:rPr>
            </w:pPr>
            <w:r>
              <w:rPr>
                <w:rFonts w:eastAsiaTheme="minorEastAsia"/>
                <w:color w:val="0070C0"/>
                <w:lang w:eastAsia="zh-CN"/>
              </w:rPr>
              <w:t>Huawei</w:t>
            </w:r>
          </w:p>
        </w:tc>
        <w:tc>
          <w:tcPr>
            <w:tcW w:w="8395" w:type="dxa"/>
          </w:tcPr>
          <w:p w14:paraId="5C124278" w14:textId="77777777" w:rsidR="00DA1ACD" w:rsidRDefault="00DA1ACD" w:rsidP="00485226">
            <w:pPr>
              <w:spacing w:after="120"/>
              <w:rPr>
                <w:b/>
                <w:color w:val="0070C0"/>
                <w:u w:val="single"/>
                <w:lang w:eastAsia="ko-KR"/>
              </w:rPr>
            </w:pPr>
            <w:r>
              <w:rPr>
                <w:b/>
                <w:color w:val="0070C0"/>
                <w:u w:val="single"/>
                <w:lang w:eastAsia="ko-KR"/>
              </w:rPr>
              <w:t>Issue 1-1-1</w:t>
            </w:r>
          </w:p>
          <w:p w14:paraId="3DB5D6F1" w14:textId="246530EE" w:rsidR="00DA1ACD" w:rsidRPr="001F06C4" w:rsidRDefault="00DA1ACD" w:rsidP="00485226">
            <w:pPr>
              <w:spacing w:after="120"/>
              <w:rPr>
                <w:rFonts w:eastAsiaTheme="minorEastAsia"/>
                <w:color w:val="000000" w:themeColor="text1"/>
                <w:lang w:eastAsia="zh-CN"/>
              </w:rPr>
            </w:pPr>
            <w:proofErr w:type="gramStart"/>
            <w:r w:rsidRPr="001F06C4">
              <w:rPr>
                <w:rFonts w:eastAsiaTheme="minorEastAsia"/>
                <w:color w:val="000000" w:themeColor="text1"/>
                <w:lang w:eastAsia="zh-CN"/>
              </w:rPr>
              <w:lastRenderedPageBreak/>
              <w:t>Actually</w:t>
            </w:r>
            <w:proofErr w:type="gramEnd"/>
            <w:r w:rsidRPr="001F06C4">
              <w:rPr>
                <w:rFonts w:eastAsiaTheme="minorEastAsia"/>
                <w:color w:val="000000" w:themeColor="text1"/>
                <w:lang w:eastAsia="zh-CN"/>
              </w:rPr>
              <w:t xml:space="preserve"> we don’t think options in issue 1-1-2 could handle all scenarios correctly, then we prefer to have such general descriptions.</w:t>
            </w:r>
          </w:p>
          <w:p w14:paraId="2B61E3F7" w14:textId="77777777" w:rsidR="00DA1ACD" w:rsidRDefault="00DA1ACD" w:rsidP="00485226">
            <w:pPr>
              <w:spacing w:after="120"/>
              <w:rPr>
                <w:rFonts w:eastAsiaTheme="minorEastAsia"/>
                <w:b/>
                <w:color w:val="0070C0"/>
                <w:u w:val="single"/>
                <w:lang w:eastAsia="zh-CN"/>
              </w:rPr>
            </w:pPr>
            <w:r>
              <w:rPr>
                <w:rFonts w:eastAsiaTheme="minorEastAsia"/>
                <w:b/>
                <w:color w:val="0070C0"/>
                <w:u w:val="single"/>
                <w:lang w:eastAsia="zh-CN"/>
              </w:rPr>
              <w:t>Issue 1-1-2:</w:t>
            </w:r>
          </w:p>
          <w:p w14:paraId="644C6EE3" w14:textId="1560F1A4" w:rsidR="00DA1ACD" w:rsidRPr="000E3BC4" w:rsidRDefault="00DA1ACD" w:rsidP="00485226">
            <w:pPr>
              <w:spacing w:after="120"/>
              <w:rPr>
                <w:rFonts w:eastAsiaTheme="minorEastAsia"/>
                <w:color w:val="0070C0"/>
                <w:u w:val="single"/>
                <w:lang w:eastAsia="zh-CN"/>
              </w:rPr>
            </w:pPr>
            <w:r w:rsidRPr="001F06C4">
              <w:rPr>
                <w:rFonts w:eastAsiaTheme="minorEastAsia"/>
                <w:color w:val="000000" w:themeColor="text1"/>
                <w:u w:val="single"/>
                <w:lang w:eastAsia="zh-CN"/>
              </w:rPr>
              <w:t xml:space="preserve">For option 4, by saying </w:t>
            </w:r>
            <w:r w:rsidRPr="001F06C4">
              <w:rPr>
                <w:rFonts w:eastAsia="SimSun"/>
                <w:color w:val="000000" w:themeColor="text1"/>
                <w:lang w:eastAsia="zh-CN"/>
              </w:rPr>
              <w:t xml:space="preserve">UE is not required to determine the availability of SMTC occasions more frequent than once per DRX cycle x CSSF, it means UE </w:t>
            </w:r>
            <w:proofErr w:type="gramStart"/>
            <w:r w:rsidRPr="001F06C4">
              <w:rPr>
                <w:rFonts w:eastAsia="SimSun"/>
                <w:color w:val="000000" w:themeColor="text1"/>
                <w:lang w:eastAsia="zh-CN"/>
              </w:rPr>
              <w:t>has to</w:t>
            </w:r>
            <w:proofErr w:type="gramEnd"/>
            <w:r w:rsidRPr="001F06C4">
              <w:rPr>
                <w:rFonts w:eastAsia="SimSun"/>
                <w:color w:val="000000" w:themeColor="text1"/>
                <w:lang w:eastAsia="zh-CN"/>
              </w:rPr>
              <w:t xml:space="preserve"> do the measurement among different layers in a “interlaced way”. In the current Spec, the CSSF is scaled on the total evaluation period, it means UE could do measurement on one layer for several DRX cycles, and then turns to another frequency layer. But now, it seems that UE could only do the measurement for one DRX cycle in one layer each time. And if SMTC is longer than DRX, UE is also not needed to do the check every DRX</w:t>
            </w:r>
            <w:r>
              <w:rPr>
                <w:rFonts w:eastAsia="SimSun"/>
                <w:lang w:eastAsia="zh-CN"/>
              </w:rPr>
              <w:t>.</w:t>
            </w:r>
          </w:p>
        </w:tc>
      </w:tr>
      <w:tr w:rsidR="00783D04" w14:paraId="72765577" w14:textId="77777777">
        <w:tc>
          <w:tcPr>
            <w:tcW w:w="1236" w:type="dxa"/>
          </w:tcPr>
          <w:p w14:paraId="73618F23" w14:textId="4954BCAF" w:rsidR="00783D04" w:rsidRDefault="00783D04" w:rsidP="00485226">
            <w:pPr>
              <w:spacing w:after="120"/>
              <w:rPr>
                <w:rFonts w:eastAsiaTheme="minorEastAsia"/>
                <w:color w:val="0070C0"/>
                <w:lang w:eastAsia="zh-CN"/>
              </w:rPr>
            </w:pPr>
            <w:r>
              <w:rPr>
                <w:rFonts w:eastAsiaTheme="minorEastAsia"/>
                <w:color w:val="0070C0"/>
                <w:lang w:eastAsia="zh-CN"/>
              </w:rPr>
              <w:lastRenderedPageBreak/>
              <w:t>Ericsson</w:t>
            </w:r>
          </w:p>
        </w:tc>
        <w:tc>
          <w:tcPr>
            <w:tcW w:w="8395" w:type="dxa"/>
          </w:tcPr>
          <w:p w14:paraId="174F0482" w14:textId="77777777" w:rsidR="00783D04" w:rsidRPr="00570D2B" w:rsidRDefault="00783D04" w:rsidP="00783D04">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5F8498B4" w14:textId="6622659D" w:rsidR="00783D04" w:rsidRPr="001F06C4" w:rsidRDefault="00783D04" w:rsidP="00783D04">
            <w:pPr>
              <w:spacing w:after="120"/>
              <w:rPr>
                <w:rFonts w:eastAsiaTheme="minorEastAsia"/>
                <w:color w:val="000000" w:themeColor="text1"/>
                <w:lang w:eastAsia="zh-CN"/>
              </w:rPr>
            </w:pPr>
            <w:r w:rsidRPr="001F06C4">
              <w:rPr>
                <w:rFonts w:eastAsiaTheme="minorEastAsia"/>
                <w:color w:val="000000" w:themeColor="text1"/>
                <w:lang w:eastAsia="zh-CN"/>
              </w:rPr>
              <w:t xml:space="preserve">If the current statement on how frequent the UE is required to determine the availability of SMTC occasions when configured in DRX does not work for certain DRX cycle lengths (e.g. &lt;= 320 </w:t>
            </w:r>
            <w:proofErr w:type="spellStart"/>
            <w:r w:rsidRPr="001F06C4">
              <w:rPr>
                <w:rFonts w:eastAsiaTheme="minorEastAsia"/>
                <w:color w:val="000000" w:themeColor="text1"/>
                <w:lang w:eastAsia="zh-CN"/>
              </w:rPr>
              <w:t>ms</w:t>
            </w:r>
            <w:proofErr w:type="spellEnd"/>
            <w:r w:rsidRPr="001F06C4">
              <w:rPr>
                <w:rFonts w:eastAsiaTheme="minorEastAsia"/>
                <w:color w:val="000000" w:themeColor="text1"/>
                <w:lang w:eastAsia="zh-CN"/>
              </w:rPr>
              <w:t xml:space="preserve">) then we are open to revise the wording. The </w:t>
            </w:r>
            <w:r w:rsidR="003E30EA" w:rsidRPr="001F06C4">
              <w:rPr>
                <w:rFonts w:eastAsiaTheme="minorEastAsia"/>
                <w:color w:val="000000" w:themeColor="text1"/>
                <w:lang w:eastAsia="zh-CN"/>
              </w:rPr>
              <w:t xml:space="preserve">alternative option to use </w:t>
            </w:r>
            <w:r w:rsidRPr="001F06C4">
              <w:rPr>
                <w:rFonts w:eastAsiaTheme="minorEastAsia"/>
                <w:color w:val="000000" w:themeColor="text1"/>
                <w:lang w:eastAsia="zh-CN"/>
              </w:rPr>
              <w:t xml:space="preserve">“occasions those that are actively used” is </w:t>
            </w:r>
            <w:r w:rsidR="003E30EA" w:rsidRPr="001F06C4">
              <w:rPr>
                <w:rFonts w:eastAsiaTheme="minorEastAsia"/>
                <w:color w:val="000000" w:themeColor="text1"/>
                <w:lang w:eastAsia="zh-CN"/>
              </w:rPr>
              <w:t xml:space="preserve">not very clear. </w:t>
            </w:r>
            <w:r w:rsidRPr="001F06C4">
              <w:rPr>
                <w:rFonts w:eastAsiaTheme="minorEastAsia"/>
                <w:color w:val="000000" w:themeColor="text1"/>
                <w:lang w:eastAsia="zh-CN"/>
              </w:rPr>
              <w:t xml:space="preserve">It may give room for ambiguity.  </w:t>
            </w:r>
          </w:p>
          <w:p w14:paraId="7CE310B2" w14:textId="77777777" w:rsidR="00783D04" w:rsidRDefault="00783D04" w:rsidP="00783D04">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2E047EAB" w14:textId="77777777" w:rsidR="00783D04" w:rsidRPr="001F06C4" w:rsidRDefault="00783D04" w:rsidP="00783D04">
            <w:pPr>
              <w:rPr>
                <w:bCs/>
                <w:color w:val="000000" w:themeColor="text1"/>
                <w:lang w:eastAsia="ko-KR"/>
              </w:rPr>
            </w:pPr>
            <w:r w:rsidRPr="001F06C4">
              <w:rPr>
                <w:bCs/>
                <w:color w:val="000000" w:themeColor="text1"/>
                <w:lang w:eastAsia="ko-KR"/>
              </w:rPr>
              <w:t xml:space="preserve">We support option 5a. CSSF is the ultimate factor that decides how frequent the UE wakes up to check the availability of SMTC.  </w:t>
            </w:r>
            <w:proofErr w:type="gramStart"/>
            <w:r w:rsidRPr="001F06C4">
              <w:rPr>
                <w:bCs/>
                <w:color w:val="000000" w:themeColor="text1"/>
                <w:lang w:eastAsia="ko-KR"/>
              </w:rPr>
              <w:t>Thus</w:t>
            </w:r>
            <w:proofErr w:type="gramEnd"/>
            <w:r w:rsidRPr="001F06C4">
              <w:rPr>
                <w:bCs/>
                <w:color w:val="000000" w:themeColor="text1"/>
                <w:lang w:eastAsia="ko-KR"/>
              </w:rPr>
              <w:t xml:space="preserve"> we prefer the wording in 5a. </w:t>
            </w:r>
          </w:p>
          <w:p w14:paraId="00BD1FB7" w14:textId="64442209" w:rsidR="00783D04" w:rsidRPr="000E3BC4" w:rsidRDefault="00783D04" w:rsidP="000E3BC4">
            <w:pPr>
              <w:rPr>
                <w:bCs/>
                <w:color w:val="0070C0"/>
                <w:u w:val="single"/>
                <w:lang w:eastAsia="ko-KR"/>
              </w:rPr>
            </w:pPr>
            <w:r w:rsidRPr="001F06C4">
              <w:rPr>
                <w:bCs/>
                <w:color w:val="000000" w:themeColor="text1"/>
                <w:lang w:eastAsia="ko-KR"/>
              </w:rPr>
              <w:t>We also support option 5b which is about removing of the square brackets for the agreements that were already captured at last meeting. However, it may also depend on the outcome of issue 1-1-1.</w:t>
            </w:r>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4D76A0C5"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R4-2106841 (36.133, </w:t>
            </w:r>
            <w:proofErr w:type="spellStart"/>
            <w:r>
              <w:rPr>
                <w:rFonts w:eastAsiaTheme="minorEastAsia"/>
                <w:color w:val="000000" w:themeColor="text1"/>
                <w:lang w:val="en-US" w:eastAsia="zh-CN"/>
              </w:rPr>
              <w:t>Erisson</w:t>
            </w:r>
            <w:proofErr w:type="spellEnd"/>
            <w:r>
              <w:rPr>
                <w:rFonts w:eastAsiaTheme="minorEastAsia"/>
                <w:color w:val="000000" w:themeColor="text1"/>
                <w:lang w:val="en-US" w:eastAsia="zh-CN"/>
              </w:rPr>
              <w:t>)</w:t>
            </w:r>
          </w:p>
        </w:tc>
        <w:tc>
          <w:tcPr>
            <w:tcW w:w="8397" w:type="dxa"/>
          </w:tcPr>
          <w:p w14:paraId="3B599409" w14:textId="5B027524"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4"/>
        <w:gridCol w:w="841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8532840"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293C20CE" w14:textId="0FFF2F29" w:rsidR="00512506" w:rsidRPr="000E3BC4" w:rsidRDefault="00512506">
            <w:pPr>
              <w:rPr>
                <w:bCs/>
                <w:color w:val="000000" w:themeColor="text1"/>
                <w:lang w:eastAsia="ko-KR"/>
              </w:rPr>
            </w:pPr>
            <w:r w:rsidRPr="000E3BC4">
              <w:rPr>
                <w:rFonts w:eastAsiaTheme="minorEastAsia"/>
                <w:i/>
                <w:color w:val="0070C0"/>
                <w:lang w:val="en-US" w:eastAsia="zh-CN"/>
              </w:rPr>
              <w:t>Companies’ views:</w:t>
            </w:r>
            <w:r w:rsidRPr="000E3BC4">
              <w:rPr>
                <w:bCs/>
                <w:color w:val="000000" w:themeColor="text1"/>
                <w:lang w:eastAsia="ko-KR"/>
              </w:rPr>
              <w:t xml:space="preserve"> no agreement, further discussion is needed</w:t>
            </w:r>
            <w:r w:rsidR="00A92023" w:rsidRPr="000E3BC4">
              <w:rPr>
                <w:bCs/>
                <w:color w:val="000000" w:themeColor="text1"/>
                <w:lang w:eastAsia="ko-KR"/>
              </w:rPr>
              <w:t>.</w:t>
            </w:r>
          </w:p>
          <w:p w14:paraId="3B59941A" w14:textId="0926FD1A"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gramStart"/>
            <w:r>
              <w:rPr>
                <w:rFonts w:eastAsiaTheme="minorEastAsia" w:hint="eastAsia"/>
                <w:i/>
                <w:color w:val="0070C0"/>
                <w:lang w:val="en-US" w:eastAsia="zh-CN"/>
              </w:rPr>
              <w:t>agreements:</w:t>
            </w:r>
            <w:r w:rsidR="00D02513">
              <w:rPr>
                <w:rFonts w:eastAsiaTheme="minorEastAsia"/>
                <w:i/>
                <w:color w:val="0070C0"/>
                <w:lang w:val="en-US" w:eastAsia="zh-CN"/>
              </w:rPr>
              <w:t>-</w:t>
            </w:r>
            <w:proofErr w:type="gramEnd"/>
          </w:p>
          <w:p w14:paraId="3B59941B" w14:textId="1F6F88C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r w:rsidR="00D56ED7">
              <w:rPr>
                <w:rFonts w:eastAsiaTheme="minorEastAsia"/>
                <w:i/>
                <w:color w:val="0070C0"/>
                <w:lang w:val="en-US" w:eastAsia="zh-CN"/>
              </w:rPr>
              <w:t xml:space="preserve"> </w:t>
            </w:r>
            <w:r w:rsidR="00A92023" w:rsidRPr="000E3BC4">
              <w:rPr>
                <w:rFonts w:eastAsiaTheme="minorEastAsia"/>
                <w:iCs/>
                <w:color w:val="0070C0"/>
                <w:lang w:val="en-US" w:eastAsia="zh-CN"/>
              </w:rPr>
              <w:t xml:space="preserve">Based on the comments, companies have different views on the wording used in </w:t>
            </w:r>
            <w:r w:rsidR="002C7F03" w:rsidRPr="000E3BC4">
              <w:rPr>
                <w:rFonts w:eastAsiaTheme="minorEastAsia"/>
                <w:iCs/>
                <w:color w:val="0070C0"/>
                <w:lang w:val="en-US" w:eastAsia="zh-CN"/>
              </w:rPr>
              <w:t>proposal</w:t>
            </w:r>
            <w:r w:rsidR="00A92023" w:rsidRPr="000E3BC4">
              <w:rPr>
                <w:rFonts w:eastAsiaTheme="minorEastAsia"/>
                <w:iCs/>
                <w:color w:val="0070C0"/>
                <w:lang w:val="en-US" w:eastAsia="zh-CN"/>
              </w:rPr>
              <w:t xml:space="preserve"> 1.</w:t>
            </w:r>
            <w:r w:rsidR="00A92023">
              <w:rPr>
                <w:rFonts w:eastAsiaTheme="minorEastAsia"/>
                <w:i/>
                <w:color w:val="0070C0"/>
                <w:lang w:val="en-US" w:eastAsia="zh-CN"/>
              </w:rPr>
              <w:t xml:space="preserve"> </w:t>
            </w:r>
          </w:p>
          <w:p w14:paraId="3B59941C" w14:textId="544954B7" w:rsidR="00152F9A" w:rsidRPr="002C7F03"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C7F03">
              <w:rPr>
                <w:rFonts w:eastAsiaTheme="minorEastAsia"/>
                <w:i/>
                <w:color w:val="0070C0"/>
                <w:lang w:val="en-US" w:eastAsia="zh-CN"/>
              </w:rPr>
              <w:t xml:space="preserve"> </w:t>
            </w:r>
            <w:r w:rsidR="002C7F03">
              <w:rPr>
                <w:rFonts w:eastAsiaTheme="minorEastAsia"/>
                <w:iCs/>
                <w:color w:val="0070C0"/>
                <w:lang w:val="en-US" w:eastAsia="zh-CN"/>
              </w:rPr>
              <w:t>Continue the discussion in the 2</w:t>
            </w:r>
            <w:r w:rsidR="002C7F03" w:rsidRPr="000E3BC4">
              <w:rPr>
                <w:rFonts w:eastAsiaTheme="minorEastAsia"/>
                <w:iCs/>
                <w:color w:val="0070C0"/>
                <w:vertAlign w:val="superscript"/>
                <w:lang w:val="en-US" w:eastAsia="zh-CN"/>
              </w:rPr>
              <w:t>nd</w:t>
            </w:r>
            <w:r w:rsidR="002C7F03">
              <w:rPr>
                <w:rFonts w:eastAsiaTheme="minorEastAsia"/>
                <w:iCs/>
                <w:color w:val="0070C0"/>
                <w:lang w:val="en-US" w:eastAsia="zh-CN"/>
              </w:rPr>
              <w:t xml:space="preserve"> </w:t>
            </w:r>
            <w:proofErr w:type="gramStart"/>
            <w:r w:rsidR="002C7F03">
              <w:rPr>
                <w:rFonts w:eastAsiaTheme="minorEastAsia"/>
                <w:iCs/>
                <w:color w:val="0070C0"/>
                <w:lang w:val="en-US" w:eastAsia="zh-CN"/>
              </w:rPr>
              <w:t>round, and</w:t>
            </w:r>
            <w:proofErr w:type="gramEnd"/>
            <w:r w:rsidR="002C7F03">
              <w:rPr>
                <w:rFonts w:eastAsiaTheme="minorEastAsia"/>
                <w:iCs/>
                <w:color w:val="0070C0"/>
                <w:lang w:val="en-US" w:eastAsia="zh-CN"/>
              </w:rPr>
              <w:t xml:space="preserve"> try to reach agreement on the wording and whether proposal 1 can be accepted</w:t>
            </w:r>
            <w:r w:rsidR="00F1002C">
              <w:rPr>
                <w:rFonts w:eastAsiaTheme="minorEastAsia"/>
                <w:iCs/>
                <w:color w:val="0070C0"/>
                <w:lang w:val="en-US" w:eastAsia="zh-CN"/>
              </w:rPr>
              <w:t xml:space="preserve">. This issue is also related to issue 1-1-2, and thus needs to be aligned. </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2A4A4DFE" w14:textId="0226B736" w:rsidR="00577745" w:rsidRPr="000E3BC4" w:rsidRDefault="00577745">
            <w:pPr>
              <w:rPr>
                <w:bCs/>
                <w:color w:val="000000" w:themeColor="text1"/>
                <w:lang w:eastAsia="ko-KR"/>
              </w:rPr>
            </w:pPr>
            <w:r w:rsidRPr="00C67448">
              <w:rPr>
                <w:rFonts w:eastAsiaTheme="minorEastAsia"/>
                <w:i/>
                <w:color w:val="0070C0"/>
                <w:lang w:val="en-US" w:eastAsia="zh-CN"/>
              </w:rPr>
              <w:t>Companies’ views:</w:t>
            </w:r>
            <w:r w:rsidRPr="00C67448">
              <w:rPr>
                <w:bCs/>
                <w:color w:val="000000" w:themeColor="text1"/>
                <w:lang w:eastAsia="ko-KR"/>
              </w:rPr>
              <w:t xml:space="preserve"> no agreement, further discussion is needed.</w:t>
            </w:r>
          </w:p>
          <w:p w14:paraId="3B599420" w14:textId="29367C46"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05A67F75"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C5E5C2D" w14:textId="174A7B48" w:rsidR="007C41A7" w:rsidRPr="000E3BC4" w:rsidRDefault="007C41A7" w:rsidP="007C41A7">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738FF408" w14:textId="77777777" w:rsidR="00BC2A62" w:rsidRDefault="00BC2A62" w:rsidP="00BC2A62">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35FCDC5" w14:textId="77777777" w:rsidR="00BC2A62" w:rsidRPr="000E3BC4" w:rsidRDefault="00BC2A62" w:rsidP="00A3438D">
            <w:pPr>
              <w:spacing w:after="120"/>
              <w:jc w:val="both"/>
              <w:rPr>
                <w:rFonts w:eastAsia="SimSun"/>
                <w:lang w:eastAsia="zh-CN"/>
              </w:rPr>
            </w:pPr>
          </w:p>
          <w:p w14:paraId="0D3C7AC6" w14:textId="052DBE9E" w:rsidR="008413A8" w:rsidRDefault="008413A8" w:rsidP="008413A8">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(MediaTek</w:t>
            </w:r>
            <w:r w:rsidR="00A6648A">
              <w:rPr>
                <w:lang w:eastAsia="zh-CN"/>
              </w:rPr>
              <w:t xml:space="preserve">, </w:t>
            </w:r>
            <w:r w:rsidR="00A6648A" w:rsidRPr="001F06C4">
              <w:rPr>
                <w:rFonts w:eastAsiaTheme="minorEastAsia"/>
                <w:color w:val="000000" w:themeColor="text1"/>
                <w:lang w:val="en-US" w:eastAsia="zh-CN"/>
              </w:rPr>
              <w:t>Qualcomm</w:t>
            </w:r>
            <w:r>
              <w:rPr>
                <w:lang w:eastAsia="zh-CN"/>
              </w:rPr>
              <w:t xml:space="preserve">): </w:t>
            </w:r>
          </w:p>
          <w:p w14:paraId="643EADA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5398FAEB"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2EDEF100"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9D0487E"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0679EC2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0E6580F8"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671153AD"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0FF66324" w14:textId="378F974E" w:rsidR="00C97BD5" w:rsidRPr="002D50B5" w:rsidRDefault="008413A8" w:rsidP="000E3BC4">
            <w:pPr>
              <w:pStyle w:val="ListParagraph"/>
              <w:numPr>
                <w:ilvl w:val="0"/>
                <w:numId w:val="8"/>
              </w:numPr>
              <w:ind w:firstLineChars="0"/>
              <w:rPr>
                <w:lang w:eastAsia="zh-CN"/>
              </w:rPr>
            </w:pPr>
            <w:r w:rsidRPr="000E3BC4">
              <w:rPr>
                <w:rFonts w:eastAsia="Yu Mincho"/>
                <w:lang w:eastAsia="zh-CN"/>
              </w:rPr>
              <w:t xml:space="preserve">Proposal </w:t>
            </w:r>
            <w:r w:rsidR="00C97BD5" w:rsidRPr="000E3BC4">
              <w:rPr>
                <w:rFonts w:eastAsia="Yu Mincho"/>
                <w:lang w:eastAsia="zh-CN"/>
              </w:rPr>
              <w:t>4a</w:t>
            </w:r>
            <w:r w:rsidRPr="000E3BC4">
              <w:rPr>
                <w:rFonts w:eastAsia="Yu Mincho"/>
                <w:lang w:eastAsia="zh-CN"/>
              </w:rPr>
              <w:t xml:space="preserve"> (Apple)</w:t>
            </w:r>
            <w:r w:rsidR="00C97BD5" w:rsidRPr="000E3BC4">
              <w:rPr>
                <w:rFonts w:eastAsia="Yu Mincho"/>
                <w:lang w:eastAsia="zh-CN"/>
              </w:rPr>
              <w:t>:</w:t>
            </w:r>
          </w:p>
          <w:p w14:paraId="7A4619F7"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6E5F1A47"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5180183E"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A2EE581"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lastRenderedPageBreak/>
              <w:t xml:space="preserve">When configured with measurement cycles, the UE is not required to determine the availability of SMTC occasions more frequent than once per measurement cycle x CSSF. </w:t>
            </w:r>
          </w:p>
          <w:p w14:paraId="34275DAE"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6541B18D"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24456A28"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w:t>
            </w:r>
            <w:proofErr w:type="gramStart"/>
            <w:r>
              <w:rPr>
                <w:rFonts w:eastAsia="SimSun"/>
                <w:highlight w:val="yellow"/>
                <w:lang w:eastAsia="zh-CN"/>
              </w:rPr>
              <w:t>1.5  for</w:t>
            </w:r>
            <w:proofErr w:type="gramEnd"/>
            <w:r>
              <w:rPr>
                <w:rFonts w:eastAsia="SimSun"/>
                <w:highlight w:val="yellow"/>
                <w:lang w:eastAsia="zh-CN"/>
              </w:rPr>
              <w:t xml:space="preserve">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160644A5"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5F74693E" w14:textId="344026C6" w:rsidR="00C97BD5" w:rsidRPr="00502DFF"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0E3BC4">
              <w:rPr>
                <w:lang w:eastAsia="zh-CN"/>
              </w:rPr>
              <w:t>P*DRX cycle length</w:t>
            </w:r>
            <w:r w:rsidRPr="002D50B5">
              <w:rPr>
                <w:lang w:eastAsia="zh-CN"/>
              </w:rPr>
              <w:t xml:space="preserve"> when c</w:t>
            </w:r>
            <w:r w:rsidRPr="00A93E57">
              <w:rPr>
                <w:lang w:eastAsia="zh-CN"/>
              </w:rPr>
              <w:t>onfigured with DRX.</w:t>
            </w:r>
          </w:p>
          <w:p w14:paraId="2E886084" w14:textId="40EB7C19" w:rsidR="00C77EEF" w:rsidRDefault="00C77EEF" w:rsidP="00C97BD5">
            <w:pPr>
              <w:rPr>
                <w:i/>
                <w:lang w:eastAsia="zh-CN"/>
              </w:rPr>
            </w:pPr>
          </w:p>
          <w:p w14:paraId="3E1DE492" w14:textId="51F5625B" w:rsidR="00C77EEF" w:rsidRPr="000E3BC4" w:rsidRDefault="00AC36B3" w:rsidP="000E3BC4">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00C77EEF" w:rsidRPr="000E3BC4">
              <w:rPr>
                <w:rFonts w:eastAsia="Yu Mincho"/>
                <w:color w:val="000000" w:themeColor="text1"/>
                <w:szCs w:val="24"/>
                <w:lang w:eastAsia="zh-CN"/>
              </w:rPr>
              <w:t xml:space="preserve">5a - </w:t>
            </w:r>
            <w:r w:rsidR="00C77EEF" w:rsidRPr="000E3BC4">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2504A440" w14:textId="77777777" w:rsidR="00C77EEF" w:rsidRPr="000E3BC4" w:rsidRDefault="00C77EEF" w:rsidP="00C97BD5">
            <w:pPr>
              <w:rPr>
                <w:rFonts w:eastAsiaTheme="minorEastAsia"/>
                <w:i/>
                <w:color w:val="0070C0"/>
                <w:lang w:eastAsia="zh-CN"/>
              </w:rPr>
            </w:pPr>
          </w:p>
          <w:p w14:paraId="3B599422" w14:textId="5CED4BBC"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D5697">
              <w:rPr>
                <w:rFonts w:eastAsiaTheme="minorEastAsia"/>
                <w:i/>
                <w:color w:val="0070C0"/>
                <w:lang w:val="en-US" w:eastAsia="zh-CN"/>
              </w:rPr>
              <w:t xml:space="preserve"> </w:t>
            </w:r>
            <w:r w:rsidR="00527E16" w:rsidRPr="000E3BC4">
              <w:rPr>
                <w:rFonts w:eastAsiaTheme="minorEastAsia"/>
                <w:iCs/>
                <w:color w:val="0070C0"/>
                <w:lang w:val="en-US" w:eastAsia="zh-CN"/>
              </w:rPr>
              <w:t>Continue the discussions in the 2</w:t>
            </w:r>
            <w:r w:rsidR="00527E16" w:rsidRPr="00A3438D">
              <w:rPr>
                <w:rFonts w:eastAsiaTheme="minorEastAsia"/>
                <w:iCs/>
                <w:color w:val="0070C0"/>
                <w:vertAlign w:val="superscript"/>
                <w:lang w:val="en-US" w:eastAsia="zh-CN"/>
              </w:rPr>
              <w:t>nd</w:t>
            </w:r>
            <w:r w:rsidR="00527E16" w:rsidRPr="00A3438D">
              <w:rPr>
                <w:rFonts w:eastAsiaTheme="minorEastAsia"/>
                <w:iCs/>
                <w:color w:val="0070C0"/>
                <w:lang w:val="en-US" w:eastAsia="zh-CN"/>
              </w:rPr>
              <w:t xml:space="preserve"> round, try to see commonalities between the options, and to reduce the options.</w:t>
            </w:r>
            <w:r w:rsidR="00527E16">
              <w:rPr>
                <w:rFonts w:eastAsiaTheme="minorEastAsia"/>
                <w:i/>
                <w:color w:val="0070C0"/>
                <w:lang w:val="en-US" w:eastAsia="zh-CN"/>
              </w:rPr>
              <w:t xml:space="preserve"> </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43DBE3BB" w:rsidR="00152F9A" w:rsidRDefault="00986525">
      <w:pPr>
        <w:rPr>
          <w:lang w:val="en-US" w:eastAsia="zh-CN"/>
        </w:rPr>
      </w:pPr>
      <w:r>
        <w:rPr>
          <w:lang w:val="en-US" w:eastAsia="zh-CN"/>
        </w:rPr>
        <w:t>In the 2</w:t>
      </w:r>
      <w:r w:rsidRPr="00A3438D">
        <w:rPr>
          <w:vertAlign w:val="superscript"/>
          <w:lang w:val="en-US" w:eastAsia="zh-CN"/>
        </w:rPr>
        <w:t>nd</w:t>
      </w:r>
      <w:r>
        <w:rPr>
          <w:lang w:val="en-US" w:eastAsia="zh-CN"/>
        </w:rPr>
        <w:t xml:space="preserve"> round, the companies are invited to discuss further the following issues:</w:t>
      </w:r>
    </w:p>
    <w:p w14:paraId="23103D09" w14:textId="77777777" w:rsidR="00BB10DA" w:rsidRDefault="00BB10DA" w:rsidP="00BB10DA">
      <w:pPr>
        <w:rPr>
          <w:b/>
          <w:color w:val="0070C0"/>
          <w:u w:val="single"/>
          <w:lang w:eastAsia="ko-KR"/>
        </w:rPr>
      </w:pPr>
      <w:r>
        <w:rPr>
          <w:b/>
          <w:color w:val="0070C0"/>
          <w:u w:val="single"/>
          <w:lang w:eastAsia="ko-KR"/>
        </w:rPr>
        <w:t>Issue 1-1-1: Terminology updates due to DRX, MGRP, CSSF, measurement cycles, etc.</w:t>
      </w:r>
    </w:p>
    <w:p w14:paraId="41023E96" w14:textId="77777777" w:rsidR="00BB10DA" w:rsidRDefault="00BB10DA" w:rsidP="00BB10DA">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10CF3A5E" w14:textId="77777777" w:rsidR="00BB10DA" w:rsidRDefault="00BB10DA" w:rsidP="00BB10DA">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BC556C" w14:textId="2D46D111" w:rsidR="00BB10DA" w:rsidRPr="00A3438D" w:rsidRDefault="00BB10DA" w:rsidP="00A3438D">
      <w:pPr>
        <w:pStyle w:val="ListParagraph"/>
        <w:numPr>
          <w:ilvl w:val="1"/>
          <w:numId w:val="8"/>
        </w:numPr>
        <w:overflowPunct/>
        <w:autoSpaceDE/>
        <w:autoSpaceDN/>
        <w:adjustRightInd/>
        <w:spacing w:after="120"/>
        <w:ind w:firstLineChars="0"/>
        <w:textAlignment w:val="auto"/>
        <w:rPr>
          <w:color w:val="0070C0"/>
          <w:szCs w:val="24"/>
          <w:lang w:eastAsia="zh-CN"/>
        </w:rPr>
      </w:pPr>
      <w:r w:rsidRPr="00A3438D">
        <w:rPr>
          <w:rFonts w:eastAsiaTheme="minorEastAsia"/>
          <w:iCs/>
          <w:color w:val="0070C0"/>
          <w:lang w:val="en-US" w:eastAsia="zh-CN"/>
        </w:rPr>
        <w:t>Continue the discussion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w:t>
      </w:r>
      <w:proofErr w:type="gramStart"/>
      <w:r w:rsidRPr="00A3438D">
        <w:rPr>
          <w:rFonts w:eastAsiaTheme="minorEastAsia"/>
          <w:iCs/>
          <w:color w:val="0070C0"/>
          <w:lang w:val="en-US" w:eastAsia="zh-CN"/>
        </w:rPr>
        <w:t>round, and</w:t>
      </w:r>
      <w:proofErr w:type="gramEnd"/>
      <w:r w:rsidRPr="00A3438D">
        <w:rPr>
          <w:rFonts w:eastAsiaTheme="minorEastAsia"/>
          <w:iCs/>
          <w:color w:val="0070C0"/>
          <w:lang w:val="en-US" w:eastAsia="zh-CN"/>
        </w:rPr>
        <w:t xml:space="preserve"> try to reach agreement on the wording and whether proposal 1 can be accepted. This issue is also related to issue 1-1-2, and thus needs to be aligned.</w:t>
      </w:r>
    </w:p>
    <w:tbl>
      <w:tblPr>
        <w:tblStyle w:val="TableGrid"/>
        <w:tblW w:w="0" w:type="auto"/>
        <w:tblLook w:val="04A0" w:firstRow="1" w:lastRow="0" w:firstColumn="1" w:lastColumn="0" w:noHBand="0" w:noVBand="1"/>
      </w:tblPr>
      <w:tblGrid>
        <w:gridCol w:w="1355"/>
        <w:gridCol w:w="7793"/>
      </w:tblGrid>
      <w:tr w:rsidR="00802320" w14:paraId="3FC3D9D2" w14:textId="77777777" w:rsidTr="002177C9">
        <w:tc>
          <w:tcPr>
            <w:tcW w:w="1223" w:type="dxa"/>
          </w:tcPr>
          <w:p w14:paraId="64C91EC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7793" w:type="dxa"/>
          </w:tcPr>
          <w:p w14:paraId="12AE321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414B286D" w14:textId="77777777" w:rsidTr="002177C9">
        <w:tc>
          <w:tcPr>
            <w:tcW w:w="1223" w:type="dxa"/>
          </w:tcPr>
          <w:p w14:paraId="57881BBD"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716EC367" w14:textId="3CF809C9" w:rsidR="00802320" w:rsidRPr="00A3438D" w:rsidRDefault="00802320" w:rsidP="002177C9">
            <w:pPr>
              <w:rPr>
                <w:b/>
                <w:color w:val="0070C0"/>
                <w:u w:val="single"/>
                <w:lang w:eastAsia="ko-KR"/>
              </w:rPr>
            </w:pPr>
            <w:r>
              <w:rPr>
                <w:b/>
                <w:color w:val="0070C0"/>
                <w:u w:val="single"/>
                <w:lang w:eastAsia="ko-KR"/>
              </w:rPr>
              <w:t>Issue 1-1-1: Terminology updates due to DRX, MGRP, CSSF, measurement cycles, etc.</w:t>
            </w:r>
          </w:p>
        </w:tc>
      </w:tr>
      <w:tr w:rsidR="00EB7D67" w14:paraId="63F301DF" w14:textId="77777777" w:rsidTr="002177C9">
        <w:tc>
          <w:tcPr>
            <w:tcW w:w="1223" w:type="dxa"/>
          </w:tcPr>
          <w:p w14:paraId="78894F46" w14:textId="4A189F91" w:rsidR="00EB7D67" w:rsidRDefault="00B97A5B" w:rsidP="002177C9">
            <w:pPr>
              <w:spacing w:after="120"/>
              <w:rPr>
                <w:rFonts w:eastAsiaTheme="minorEastAsia"/>
                <w:color w:val="0070C0"/>
                <w:lang w:val="en-US" w:eastAsia="zh-CN"/>
              </w:rPr>
            </w:pPr>
            <w:ins w:id="0" w:author="Prashant Sharma" w:date="2021-04-15T16:33:00Z">
              <w:r>
                <w:rPr>
                  <w:rFonts w:eastAsiaTheme="minorEastAsia"/>
                  <w:color w:val="0070C0"/>
                  <w:lang w:val="en-US" w:eastAsia="zh-CN"/>
                </w:rPr>
                <w:t>Qualcomm</w:t>
              </w:r>
            </w:ins>
            <w:del w:id="1" w:author="Prashant Sharma" w:date="2021-04-15T16:33:00Z">
              <w:r w:rsidR="0067547B" w:rsidDel="00B97A5B">
                <w:rPr>
                  <w:rFonts w:eastAsiaTheme="minorEastAsia"/>
                  <w:color w:val="0070C0"/>
                  <w:lang w:val="en-US" w:eastAsia="zh-CN"/>
                </w:rPr>
                <w:delText>….</w:delText>
              </w:r>
            </w:del>
          </w:p>
        </w:tc>
        <w:tc>
          <w:tcPr>
            <w:tcW w:w="7793" w:type="dxa"/>
          </w:tcPr>
          <w:p w14:paraId="46B33487" w14:textId="5766381A" w:rsidR="00EB7D67" w:rsidRDefault="00B97A5B" w:rsidP="002177C9">
            <w:pPr>
              <w:rPr>
                <w:b/>
                <w:color w:val="0070C0"/>
                <w:u w:val="single"/>
                <w:lang w:eastAsia="ko-KR"/>
              </w:rPr>
            </w:pPr>
            <w:ins w:id="2" w:author="Prashant Sharma" w:date="2021-04-15T16:33:00Z">
              <w:r>
                <w:rPr>
                  <w:b/>
                  <w:color w:val="0070C0"/>
                  <w:u w:val="single"/>
                  <w:lang w:eastAsia="ko-KR"/>
                </w:rPr>
                <w:t>Can be addressed under Issue 1-1-2</w:t>
              </w:r>
            </w:ins>
            <w:del w:id="3" w:author="Prashant Sharma" w:date="2021-04-15T16:33:00Z">
              <w:r w:rsidR="0067547B" w:rsidDel="00B97A5B">
                <w:rPr>
                  <w:b/>
                  <w:color w:val="0070C0"/>
                  <w:u w:val="single"/>
                  <w:lang w:eastAsia="ko-KR"/>
                </w:rPr>
                <w:delText>…</w:delText>
              </w:r>
            </w:del>
          </w:p>
        </w:tc>
      </w:tr>
      <w:tr w:rsidR="00721DE6" w14:paraId="47BAA44E" w14:textId="77777777" w:rsidTr="002177C9">
        <w:trPr>
          <w:ins w:id="4" w:author="Jerry Cui - 2nd round" w:date="2021-04-16T18:42:00Z"/>
        </w:trPr>
        <w:tc>
          <w:tcPr>
            <w:tcW w:w="1223" w:type="dxa"/>
          </w:tcPr>
          <w:p w14:paraId="4D3E477E" w14:textId="208166AA" w:rsidR="00721DE6" w:rsidRDefault="00721DE6" w:rsidP="002177C9">
            <w:pPr>
              <w:spacing w:after="120"/>
              <w:rPr>
                <w:ins w:id="5" w:author="Jerry Cui - 2nd round" w:date="2021-04-16T18:42:00Z"/>
                <w:rFonts w:eastAsiaTheme="minorEastAsia"/>
                <w:color w:val="0070C0"/>
                <w:lang w:val="en-US" w:eastAsia="zh-CN"/>
              </w:rPr>
            </w:pPr>
            <w:ins w:id="6" w:author="Jerry Cui - 2nd round" w:date="2021-04-16T18:42:00Z">
              <w:r>
                <w:rPr>
                  <w:rFonts w:eastAsiaTheme="minorEastAsia"/>
                  <w:color w:val="0070C0"/>
                  <w:lang w:val="en-US" w:eastAsia="zh-CN"/>
                </w:rPr>
                <w:t>Apple</w:t>
              </w:r>
            </w:ins>
          </w:p>
        </w:tc>
        <w:tc>
          <w:tcPr>
            <w:tcW w:w="7793" w:type="dxa"/>
          </w:tcPr>
          <w:p w14:paraId="69499A8B" w14:textId="28ABA067" w:rsidR="00721DE6" w:rsidRPr="00721DE6" w:rsidRDefault="00721DE6" w:rsidP="002177C9">
            <w:pPr>
              <w:rPr>
                <w:ins w:id="7" w:author="Jerry Cui - 2nd round" w:date="2021-04-16T18:42:00Z"/>
                <w:bCs/>
                <w:color w:val="0070C0"/>
                <w:u w:val="single"/>
                <w:lang w:eastAsia="ko-KR"/>
                <w:rPrChange w:id="8" w:author="Jerry Cui - 2nd round" w:date="2021-04-16T18:42:00Z">
                  <w:rPr>
                    <w:ins w:id="9" w:author="Jerry Cui - 2nd round" w:date="2021-04-16T18:42:00Z"/>
                    <w:b/>
                    <w:color w:val="0070C0"/>
                    <w:u w:val="single"/>
                    <w:lang w:eastAsia="ko-KR"/>
                  </w:rPr>
                </w:rPrChange>
              </w:rPr>
            </w:pPr>
            <w:ins w:id="10" w:author="Jerry Cui - 2nd round" w:date="2021-04-16T18:42:00Z">
              <w:r w:rsidRPr="00721DE6">
                <w:rPr>
                  <w:bCs/>
                  <w:color w:val="0070C0"/>
                  <w:u w:val="single"/>
                  <w:lang w:eastAsia="ko-KR"/>
                  <w:rPrChange w:id="11" w:author="Jerry Cui - 2nd round" w:date="2021-04-16T18:42:00Z">
                    <w:rPr>
                      <w:b/>
                      <w:color w:val="0070C0"/>
                      <w:u w:val="single"/>
                      <w:lang w:eastAsia="ko-KR"/>
                    </w:rPr>
                  </w:rPrChange>
                </w:rPr>
                <w:t>Same as QC</w:t>
              </w:r>
            </w:ins>
          </w:p>
        </w:tc>
      </w:tr>
    </w:tbl>
    <w:p w14:paraId="607432AE" w14:textId="77777777" w:rsidR="00802320" w:rsidRDefault="00802320" w:rsidP="004D01C8">
      <w:pPr>
        <w:rPr>
          <w:b/>
          <w:color w:val="0070C0"/>
          <w:u w:val="single"/>
          <w:lang w:eastAsia="ko-KR"/>
        </w:rPr>
      </w:pPr>
    </w:p>
    <w:p w14:paraId="67DD4757" w14:textId="0C4C26AB" w:rsidR="004D01C8" w:rsidRPr="00A3438D" w:rsidRDefault="004D01C8" w:rsidP="00A3438D">
      <w:pPr>
        <w:rPr>
          <w:b/>
          <w:color w:val="0070C0"/>
          <w:u w:val="single"/>
          <w:lang w:eastAsia="ko-KR"/>
        </w:rPr>
      </w:pPr>
      <w:r w:rsidRPr="00A3438D">
        <w:rPr>
          <w:b/>
          <w:color w:val="0070C0"/>
          <w:u w:val="single"/>
          <w:lang w:eastAsia="ko-KR"/>
        </w:rPr>
        <w:t>Issue 1-1-2: Terminology updates due to CSSF</w:t>
      </w:r>
    </w:p>
    <w:p w14:paraId="5CEF2293" w14:textId="04B01DD8" w:rsidR="008614DE" w:rsidRPr="003E3956"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5D0E4594" w14:textId="01CBC755"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42F4EB77" w14:textId="0C94F2BD"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3 </w:t>
      </w:r>
      <w:r>
        <w:rPr>
          <w:lang w:eastAsia="zh-CN"/>
        </w:rPr>
        <w:t xml:space="preserve">(MediaTek, </w:t>
      </w:r>
      <w:r>
        <w:rPr>
          <w:rFonts w:eastAsiaTheme="minorEastAsia"/>
          <w:color w:val="0070C0"/>
          <w:lang w:val="en-US" w:eastAsia="zh-CN"/>
        </w:rPr>
        <w:t>Qualcomm</w:t>
      </w:r>
      <w:r>
        <w:rPr>
          <w:lang w:eastAsia="zh-CN"/>
        </w:rPr>
        <w:t xml:space="preserve">): </w:t>
      </w:r>
    </w:p>
    <w:p w14:paraId="48FA0FCB"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C3CB73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004E667F"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5ABEC69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63D662E1"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29C44E7"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00C32BA"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5F02D71F" w14:textId="05A40DFB" w:rsidR="008614DE" w:rsidRPr="002D50B5" w:rsidRDefault="008614DE" w:rsidP="008614DE">
      <w:pPr>
        <w:pStyle w:val="ListParagraph"/>
        <w:numPr>
          <w:ilvl w:val="0"/>
          <w:numId w:val="8"/>
        </w:numPr>
        <w:ind w:firstLineChars="0"/>
        <w:rPr>
          <w:lang w:eastAsia="zh-CN"/>
        </w:rPr>
      </w:pPr>
      <w:r w:rsidRPr="003E3956">
        <w:rPr>
          <w:rFonts w:eastAsia="Yu Mincho"/>
          <w:lang w:eastAsia="zh-CN"/>
        </w:rPr>
        <w:t>Proposal 4 (Apple):</w:t>
      </w:r>
    </w:p>
    <w:p w14:paraId="0B039A08"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2438C940"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18D5366"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15C53DE8"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4AE4BC8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4422742B"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78CF74A1"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w:t>
      </w:r>
      <w:proofErr w:type="gramStart"/>
      <w:r>
        <w:rPr>
          <w:rFonts w:eastAsia="SimSun"/>
          <w:highlight w:val="yellow"/>
          <w:lang w:eastAsia="zh-CN"/>
        </w:rPr>
        <w:t>1.5  for</w:t>
      </w:r>
      <w:proofErr w:type="gramEnd"/>
      <w:r>
        <w:rPr>
          <w:rFonts w:eastAsia="SimSun"/>
          <w:highlight w:val="yellow"/>
          <w:lang w:eastAsia="zh-CN"/>
        </w:rPr>
        <w:t xml:space="preserve">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49BA2A9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0601B90F" w14:textId="77777777" w:rsidR="008614DE" w:rsidRPr="00502DFF"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lastRenderedPageBreak/>
        <w:t xml:space="preserve">For CBD: The UE is not required to determine the availability of SSB occasions more frequent than once per </w:t>
      </w:r>
      <w:r w:rsidRPr="003E3956">
        <w:rPr>
          <w:lang w:eastAsia="zh-CN"/>
        </w:rPr>
        <w:t>P*DRX cycle length</w:t>
      </w:r>
      <w:r w:rsidRPr="002D50B5">
        <w:rPr>
          <w:lang w:eastAsia="zh-CN"/>
        </w:rPr>
        <w:t xml:space="preserve"> when c</w:t>
      </w:r>
      <w:r w:rsidRPr="00A93E57">
        <w:rPr>
          <w:lang w:eastAsia="zh-CN"/>
        </w:rPr>
        <w:t>onfigured with DRX.</w:t>
      </w:r>
    </w:p>
    <w:p w14:paraId="0B2516C5" w14:textId="77777777" w:rsidR="008614DE" w:rsidRDefault="008614DE" w:rsidP="008614DE">
      <w:pPr>
        <w:rPr>
          <w:i/>
          <w:lang w:eastAsia="zh-CN"/>
        </w:rPr>
      </w:pPr>
    </w:p>
    <w:p w14:paraId="28E73E63" w14:textId="2DE9FF21" w:rsidR="008614DE" w:rsidRPr="003E3956" w:rsidRDefault="008614DE" w:rsidP="008614DE">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Pr="003E3956">
        <w:rPr>
          <w:rFonts w:eastAsia="Yu Mincho"/>
          <w:color w:val="000000" w:themeColor="text1"/>
          <w:szCs w:val="24"/>
          <w:lang w:eastAsia="zh-CN"/>
        </w:rPr>
        <w:t xml:space="preserve"> - </w:t>
      </w:r>
      <w:r w:rsidRPr="003E3956">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4A5125FE" w14:textId="77777777" w:rsidR="008614DE" w:rsidRPr="003E3956" w:rsidRDefault="008614DE" w:rsidP="008614DE">
      <w:pPr>
        <w:rPr>
          <w:rFonts w:eastAsiaTheme="minorEastAsia"/>
          <w:i/>
          <w:color w:val="0070C0"/>
          <w:lang w:eastAsia="zh-CN"/>
        </w:rPr>
      </w:pPr>
    </w:p>
    <w:p w14:paraId="28FA781A" w14:textId="77777777" w:rsidR="00651910" w:rsidRDefault="00651910" w:rsidP="008614D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DE351E" w14:textId="77777777" w:rsidR="00651910" w:rsidRPr="00A3438D" w:rsidRDefault="00651910" w:rsidP="00A3438D">
      <w:pPr>
        <w:pStyle w:val="ListParagraph"/>
        <w:ind w:firstLine="400"/>
        <w:rPr>
          <w:rFonts w:eastAsiaTheme="minorEastAsia"/>
          <w:iCs/>
          <w:color w:val="0070C0"/>
          <w:lang w:val="en-US" w:eastAsia="zh-CN"/>
        </w:rPr>
      </w:pPr>
    </w:p>
    <w:p w14:paraId="3B599432" w14:textId="5A8C9AB0" w:rsidR="00152F9A" w:rsidRPr="00A3438D" w:rsidRDefault="008614DE" w:rsidP="00651910">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sidRPr="00A3438D">
        <w:rPr>
          <w:rFonts w:eastAsiaTheme="minorEastAsia"/>
          <w:iCs/>
          <w:color w:val="0070C0"/>
          <w:lang w:val="en-US" w:eastAsia="zh-CN"/>
        </w:rPr>
        <w:t>Continue the discussions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try to see commonalities between the options, and to reduce the options.</w:t>
      </w:r>
    </w:p>
    <w:tbl>
      <w:tblPr>
        <w:tblStyle w:val="TableGrid"/>
        <w:tblW w:w="0" w:type="auto"/>
        <w:tblLook w:val="04A0" w:firstRow="1" w:lastRow="0" w:firstColumn="1" w:lastColumn="0" w:noHBand="0" w:noVBand="1"/>
      </w:tblPr>
      <w:tblGrid>
        <w:gridCol w:w="1305"/>
        <w:gridCol w:w="7793"/>
      </w:tblGrid>
      <w:tr w:rsidR="00802320" w14:paraId="3359AC45" w14:textId="77777777" w:rsidTr="006F42FE">
        <w:tc>
          <w:tcPr>
            <w:tcW w:w="1305" w:type="dxa"/>
          </w:tcPr>
          <w:p w14:paraId="6FD8E83A"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6F51E20B"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30FB4563" w14:textId="77777777" w:rsidTr="006F42FE">
        <w:tc>
          <w:tcPr>
            <w:tcW w:w="1305" w:type="dxa"/>
          </w:tcPr>
          <w:p w14:paraId="123298AE"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4419E88D" w14:textId="77777777" w:rsidR="00802320" w:rsidRPr="00876029" w:rsidRDefault="00802320" w:rsidP="002177C9">
            <w:pPr>
              <w:rPr>
                <w:rFonts w:eastAsia="SimSun"/>
                <w:b/>
                <w:color w:val="0070C0"/>
                <w:u w:val="single"/>
                <w:lang w:eastAsia="ko-KR"/>
              </w:rPr>
            </w:pPr>
            <w:r>
              <w:rPr>
                <w:b/>
                <w:color w:val="0070C0"/>
                <w:u w:val="single"/>
                <w:lang w:eastAsia="ko-KR"/>
              </w:rPr>
              <w:t>Issue 1-1-2: Terminology updates due to CSSF</w:t>
            </w:r>
          </w:p>
        </w:tc>
      </w:tr>
      <w:tr w:rsidR="00EB7D67" w14:paraId="1C8D4D08" w14:textId="77777777" w:rsidTr="006F42FE">
        <w:tc>
          <w:tcPr>
            <w:tcW w:w="1305" w:type="dxa"/>
          </w:tcPr>
          <w:p w14:paraId="585DD7D1" w14:textId="30A9D9CD" w:rsidR="00EB7D67" w:rsidRPr="00A3438D" w:rsidRDefault="00093388" w:rsidP="002177C9">
            <w:pPr>
              <w:spacing w:after="120"/>
              <w:rPr>
                <w:rFonts w:eastAsiaTheme="minorEastAsia"/>
                <w:color w:val="0070C0"/>
                <w:lang w:eastAsia="zh-CN"/>
              </w:rPr>
            </w:pPr>
            <w:ins w:id="12" w:author="Prashant Sharma" w:date="2021-04-15T16:32:00Z">
              <w:r>
                <w:rPr>
                  <w:rFonts w:eastAsiaTheme="minorEastAsia"/>
                  <w:color w:val="0070C0"/>
                  <w:lang w:eastAsia="zh-CN"/>
                </w:rPr>
                <w:t>Q</w:t>
              </w:r>
            </w:ins>
            <w:ins w:id="13" w:author="Prashant Sharma" w:date="2021-04-15T16:33:00Z">
              <w:r>
                <w:rPr>
                  <w:rFonts w:eastAsiaTheme="minorEastAsia"/>
                  <w:color w:val="0070C0"/>
                  <w:lang w:eastAsia="zh-CN"/>
                </w:rPr>
                <w:t>ualcomm</w:t>
              </w:r>
            </w:ins>
            <w:del w:id="14" w:author="Prashant Sharma" w:date="2021-04-15T16:32:00Z">
              <w:r w:rsidR="007E358A" w:rsidDel="00093388">
                <w:rPr>
                  <w:rFonts w:eastAsiaTheme="minorEastAsia"/>
                  <w:color w:val="0070C0"/>
                  <w:lang w:eastAsia="zh-CN"/>
                </w:rPr>
                <w:delText>…</w:delText>
              </w:r>
            </w:del>
          </w:p>
        </w:tc>
        <w:tc>
          <w:tcPr>
            <w:tcW w:w="7793" w:type="dxa"/>
          </w:tcPr>
          <w:p w14:paraId="232D511B" w14:textId="40FCC679" w:rsidR="00EB7D67" w:rsidRPr="00EC3AFC" w:rsidRDefault="00093388" w:rsidP="002177C9">
            <w:pPr>
              <w:rPr>
                <w:bCs/>
                <w:color w:val="0070C0"/>
                <w:lang w:eastAsia="ko-KR"/>
              </w:rPr>
            </w:pPr>
            <w:ins w:id="15" w:author="Prashant Sharma" w:date="2021-04-15T16:33:00Z">
              <w:r w:rsidRPr="00EC3AFC">
                <w:rPr>
                  <w:bCs/>
                  <w:color w:val="0070C0"/>
                  <w:lang w:eastAsia="ko-KR"/>
                </w:rPr>
                <w:t>We are fine with Proposal 4</w:t>
              </w:r>
            </w:ins>
            <w:del w:id="16" w:author="Prashant Sharma" w:date="2021-04-15T16:33:00Z">
              <w:r w:rsidR="007E358A" w:rsidRPr="00EC3AFC" w:rsidDel="00093388">
                <w:rPr>
                  <w:bCs/>
                  <w:color w:val="0070C0"/>
                  <w:lang w:eastAsia="ko-KR"/>
                </w:rPr>
                <w:delText>…</w:delText>
              </w:r>
            </w:del>
          </w:p>
        </w:tc>
      </w:tr>
      <w:tr w:rsidR="00222523" w14:paraId="5DA0713A" w14:textId="77777777" w:rsidTr="006F42FE">
        <w:trPr>
          <w:ins w:id="17" w:author="Hsuanli Lin (林烜立)" w:date="2021-04-16T15:44:00Z"/>
        </w:trPr>
        <w:tc>
          <w:tcPr>
            <w:tcW w:w="1305" w:type="dxa"/>
          </w:tcPr>
          <w:p w14:paraId="1F92E199" w14:textId="6CD8954D" w:rsidR="00222523" w:rsidRPr="00222523" w:rsidRDefault="00222523" w:rsidP="002177C9">
            <w:pPr>
              <w:spacing w:after="120"/>
              <w:rPr>
                <w:ins w:id="18" w:author="Hsuanli Lin (林烜立)" w:date="2021-04-16T15:44:00Z"/>
                <w:rFonts w:eastAsia="PMingLiU"/>
                <w:color w:val="0070C0"/>
                <w:lang w:eastAsia="zh-TW"/>
                <w:rPrChange w:id="19" w:author="Hsuanli Lin (林烜立)" w:date="2021-04-16T15:44:00Z">
                  <w:rPr>
                    <w:ins w:id="20" w:author="Hsuanli Lin (林烜立)" w:date="2021-04-16T15:44:00Z"/>
                    <w:rFonts w:eastAsiaTheme="minorEastAsia"/>
                    <w:color w:val="0070C0"/>
                    <w:lang w:eastAsia="zh-CN"/>
                  </w:rPr>
                </w:rPrChange>
              </w:rPr>
            </w:pPr>
            <w:ins w:id="21" w:author="Hsuanli Lin (林烜立)" w:date="2021-04-16T15:44:00Z">
              <w:r>
                <w:rPr>
                  <w:rFonts w:eastAsia="PMingLiU" w:hint="eastAsia"/>
                  <w:color w:val="0070C0"/>
                  <w:lang w:eastAsia="zh-TW"/>
                </w:rPr>
                <w:t>M</w:t>
              </w:r>
              <w:r>
                <w:rPr>
                  <w:rFonts w:eastAsia="PMingLiU"/>
                  <w:color w:val="0070C0"/>
                  <w:lang w:eastAsia="zh-TW"/>
                </w:rPr>
                <w:t>TK</w:t>
              </w:r>
            </w:ins>
          </w:p>
        </w:tc>
        <w:tc>
          <w:tcPr>
            <w:tcW w:w="7793" w:type="dxa"/>
          </w:tcPr>
          <w:p w14:paraId="60E57403" w14:textId="4BE4A122" w:rsidR="00222523" w:rsidRPr="00222523" w:rsidRDefault="00222523" w:rsidP="002177C9">
            <w:pPr>
              <w:rPr>
                <w:ins w:id="22" w:author="Hsuanli Lin (林烜立)" w:date="2021-04-16T15:44:00Z"/>
                <w:rFonts w:eastAsia="PMingLiU"/>
                <w:bCs/>
                <w:color w:val="0070C0"/>
                <w:lang w:eastAsia="zh-TW"/>
                <w:rPrChange w:id="23" w:author="Hsuanli Lin (林烜立)" w:date="2021-04-16T15:44:00Z">
                  <w:rPr>
                    <w:ins w:id="24" w:author="Hsuanli Lin (林烜立)" w:date="2021-04-16T15:44:00Z"/>
                    <w:bCs/>
                    <w:color w:val="0070C0"/>
                    <w:lang w:eastAsia="ko-KR"/>
                  </w:rPr>
                </w:rPrChange>
              </w:rPr>
            </w:pPr>
            <w:ins w:id="25" w:author="Hsuanli Lin (林烜立)" w:date="2021-04-16T15:44:00Z">
              <w:r>
                <w:rPr>
                  <w:rFonts w:eastAsia="PMingLiU" w:hint="eastAsia"/>
                  <w:bCs/>
                  <w:color w:val="0070C0"/>
                  <w:lang w:eastAsia="zh-TW"/>
                </w:rPr>
                <w:t>Fine with proposal 4</w:t>
              </w:r>
            </w:ins>
          </w:p>
        </w:tc>
      </w:tr>
      <w:tr w:rsidR="00721DE6" w14:paraId="7F2D5FDD" w14:textId="77777777" w:rsidTr="006F42FE">
        <w:trPr>
          <w:ins w:id="26" w:author="Jerry Cui - 2nd round" w:date="2021-04-16T18:41:00Z"/>
        </w:trPr>
        <w:tc>
          <w:tcPr>
            <w:tcW w:w="1305" w:type="dxa"/>
          </w:tcPr>
          <w:p w14:paraId="021FF949" w14:textId="1B6DC9BF" w:rsidR="00721DE6" w:rsidRDefault="00721DE6" w:rsidP="002177C9">
            <w:pPr>
              <w:spacing w:after="120"/>
              <w:rPr>
                <w:ins w:id="27" w:author="Jerry Cui - 2nd round" w:date="2021-04-16T18:41:00Z"/>
                <w:rFonts w:eastAsia="PMingLiU"/>
                <w:color w:val="0070C0"/>
                <w:lang w:eastAsia="zh-TW"/>
              </w:rPr>
            </w:pPr>
            <w:ins w:id="28" w:author="Jerry Cui - 2nd round" w:date="2021-04-16T18:42:00Z">
              <w:r>
                <w:rPr>
                  <w:rFonts w:eastAsia="PMingLiU"/>
                  <w:color w:val="0070C0"/>
                  <w:lang w:eastAsia="zh-TW"/>
                </w:rPr>
                <w:t>Apple</w:t>
              </w:r>
            </w:ins>
          </w:p>
        </w:tc>
        <w:tc>
          <w:tcPr>
            <w:tcW w:w="7793" w:type="dxa"/>
          </w:tcPr>
          <w:p w14:paraId="1FAB06B7" w14:textId="3C5ABD49" w:rsidR="00721DE6" w:rsidRDefault="00721DE6" w:rsidP="002177C9">
            <w:pPr>
              <w:rPr>
                <w:ins w:id="29" w:author="Jerry Cui - 2nd round" w:date="2021-04-16T18:41:00Z"/>
                <w:rFonts w:eastAsia="PMingLiU"/>
                <w:bCs/>
                <w:color w:val="0070C0"/>
                <w:lang w:eastAsia="zh-TW"/>
              </w:rPr>
            </w:pPr>
            <w:ins w:id="30" w:author="Jerry Cui - 2nd round" w:date="2021-04-16T18:42:00Z">
              <w:r>
                <w:rPr>
                  <w:rFonts w:eastAsia="PMingLiU"/>
                  <w:bCs/>
                  <w:color w:val="0070C0"/>
                  <w:lang w:eastAsia="zh-TW"/>
                </w:rPr>
                <w:t>Fine with proposal 4</w:t>
              </w:r>
            </w:ins>
          </w:p>
        </w:tc>
      </w:tr>
      <w:tr w:rsidR="006F42FE" w14:paraId="3E8A42CC" w14:textId="77777777" w:rsidTr="006F42FE">
        <w:trPr>
          <w:ins w:id="31" w:author="Santhan Thangarasa" w:date="2021-04-19T13:31:00Z"/>
        </w:trPr>
        <w:tc>
          <w:tcPr>
            <w:tcW w:w="1305" w:type="dxa"/>
          </w:tcPr>
          <w:p w14:paraId="46D6EEB4" w14:textId="5B010F0E" w:rsidR="006F42FE" w:rsidRDefault="006F42FE" w:rsidP="006F42FE">
            <w:pPr>
              <w:spacing w:after="120"/>
              <w:rPr>
                <w:ins w:id="32" w:author="Santhan Thangarasa" w:date="2021-04-19T13:31:00Z"/>
                <w:rFonts w:eastAsia="PMingLiU"/>
                <w:color w:val="0070C0"/>
                <w:lang w:eastAsia="zh-TW"/>
              </w:rPr>
            </w:pPr>
            <w:ins w:id="33" w:author="Santhan Thangarasa" w:date="2021-04-19T13:31:00Z">
              <w:r>
                <w:rPr>
                  <w:rFonts w:eastAsia="PMingLiU"/>
                  <w:color w:val="0070C0"/>
                  <w:lang w:eastAsia="zh-TW"/>
                </w:rPr>
                <w:t>Ericsson</w:t>
              </w:r>
            </w:ins>
          </w:p>
        </w:tc>
        <w:tc>
          <w:tcPr>
            <w:tcW w:w="7793" w:type="dxa"/>
          </w:tcPr>
          <w:p w14:paraId="3E903D3E" w14:textId="52AB7F06" w:rsidR="006F42FE" w:rsidRDefault="006F42FE" w:rsidP="006F42FE">
            <w:pPr>
              <w:rPr>
                <w:ins w:id="34" w:author="Santhan Thangarasa" w:date="2021-04-19T13:31:00Z"/>
                <w:rFonts w:eastAsia="PMingLiU"/>
                <w:bCs/>
                <w:color w:val="0070C0"/>
                <w:lang w:eastAsia="zh-TW"/>
              </w:rPr>
            </w:pPr>
            <w:ins w:id="35" w:author="Santhan Thangarasa" w:date="2021-04-19T13:31:00Z">
              <w:r>
                <w:rPr>
                  <w:rFonts w:eastAsia="PMingLiU"/>
                  <w:bCs/>
                  <w:color w:val="0070C0"/>
                  <w:lang w:eastAsia="zh-TW"/>
                </w:rPr>
                <w:t>We can accept proposal 4 excluding the conditions for CBD for which we need to check further.</w:t>
              </w:r>
            </w:ins>
          </w:p>
        </w:tc>
      </w:tr>
    </w:tbl>
    <w:p w14:paraId="5F173FEE" w14:textId="77777777" w:rsidR="00802320" w:rsidRPr="00A3438D" w:rsidRDefault="00802320" w:rsidP="00A3438D">
      <w:pPr>
        <w:spacing w:after="120"/>
        <w:rPr>
          <w:color w:val="0070C0"/>
          <w:szCs w:val="24"/>
          <w:lang w:eastAsia="zh-CN"/>
        </w:rPr>
      </w:pPr>
    </w:p>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lastRenderedPageBreak/>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 xml:space="preserve">For NR-U RRM test cases, </w:t>
            </w: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w:t>
            </w:r>
            <w:proofErr w:type="gramStart"/>
            <w:r>
              <w:rPr>
                <w:rFonts w:eastAsia="Yu Mincho"/>
                <w:i/>
                <w:iCs/>
                <w:lang w:val="en-US"/>
              </w:rPr>
              <w:t>=[</w:t>
            </w:r>
            <w:proofErr w:type="gramEnd"/>
            <w:r>
              <w:rPr>
                <w:rFonts w:eastAsia="Yu Mincho"/>
                <w:i/>
                <w:iCs/>
                <w:lang w:val="en-US"/>
              </w:rPr>
              <w:t>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Proposals 1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 2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w:t>
      </w:r>
      <w:proofErr w:type="spellStart"/>
      <w:r>
        <w:rPr>
          <w:lang w:eastAsia="zh-CN"/>
        </w:rPr>
        <w:t>ms</w:t>
      </w:r>
      <w:proofErr w:type="spellEnd"/>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36327A1B"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148" w:type="dxa"/>
          </w:tcPr>
          <w:p w14:paraId="3B599462" w14:textId="77777777" w:rsidR="00152F9A" w:rsidRDefault="00FF627E">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p>
          <w:p w14:paraId="3B599463" w14:textId="77777777" w:rsidR="00152F9A" w:rsidRPr="001F06C4" w:rsidRDefault="00FF627E">
            <w:pPr>
              <w:rPr>
                <w:bCs/>
                <w:color w:val="000000" w:themeColor="text1"/>
                <w:lang w:eastAsia="ko-KR"/>
              </w:rPr>
            </w:pPr>
            <w:r w:rsidRPr="001F06C4">
              <w:rPr>
                <w:bCs/>
                <w:color w:val="000000" w:themeColor="text1"/>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p>
          <w:p w14:paraId="3B599464" w14:textId="77777777" w:rsidR="00152F9A" w:rsidRDefault="00152F9A">
            <w:pPr>
              <w:spacing w:after="120"/>
              <w:rPr>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c>
          <w:tcPr>
            <w:tcW w:w="1483" w:type="dxa"/>
          </w:tcPr>
          <w:p w14:paraId="3B599469" w14:textId="77777777" w:rsidR="00CB423C" w:rsidRDefault="00CB423C">
            <w:pPr>
              <w:spacing w:after="120"/>
              <w:rPr>
                <w:rFonts w:eastAsiaTheme="minorEastAsia"/>
                <w:color w:val="0070C0"/>
                <w:lang w:val="en-US" w:eastAsia="zh-CN"/>
              </w:rPr>
            </w:pPr>
            <w:r w:rsidRPr="00A3438D">
              <w:rPr>
                <w:rFonts w:eastAsiaTheme="minorEastAsia"/>
                <w:color w:val="0070C0"/>
                <w:lang w:val="en-US" w:eastAsia="zh-CN"/>
              </w:rPr>
              <w:lastRenderedPageBreak/>
              <w:t>MTK</w:t>
            </w:r>
          </w:p>
        </w:tc>
        <w:tc>
          <w:tcPr>
            <w:tcW w:w="8148" w:type="dxa"/>
          </w:tcPr>
          <w:p w14:paraId="3B59946A" w14:textId="77777777" w:rsidR="00CB423C" w:rsidRPr="001F06C4" w:rsidRDefault="00CB423C">
            <w:pPr>
              <w:rPr>
                <w:b/>
                <w:color w:val="000000" w:themeColor="text1"/>
                <w:u w:val="single"/>
                <w:lang w:eastAsia="ko-KR"/>
              </w:rPr>
            </w:pPr>
            <w:r w:rsidRPr="001F06C4">
              <w:rPr>
                <w:rFonts w:eastAsia="PMingLiU"/>
                <w:color w:val="000000" w:themeColor="text1"/>
                <w:lang w:eastAsia="zh-TW"/>
              </w:rPr>
              <w:t>In the test case, prefer</w:t>
            </w:r>
            <w:r w:rsidRPr="001F06C4">
              <w:rPr>
                <w:rFonts w:eastAsia="PMingLiU" w:hint="eastAsia"/>
                <w:color w:val="000000" w:themeColor="text1"/>
                <w:lang w:eastAsia="zh-TW"/>
              </w:rPr>
              <w:t xml:space="preserve"> </w:t>
            </w:r>
            <w:r w:rsidRPr="001F06C4">
              <w:rPr>
                <w:rFonts w:eastAsia="PMingLiU"/>
                <w:color w:val="000000" w:themeColor="text1"/>
                <w:lang w:eastAsia="zh-TW"/>
              </w:rPr>
              <w:t xml:space="preserve">to keep SI decoding time, </w:t>
            </w:r>
            <w:proofErr w:type="gramStart"/>
            <w:r w:rsidRPr="001F06C4">
              <w:rPr>
                <w:rFonts w:eastAsia="PMingLiU"/>
                <w:color w:val="000000" w:themeColor="text1"/>
                <w:lang w:eastAsia="zh-TW"/>
              </w:rPr>
              <w:t>T</w:t>
            </w:r>
            <w:r w:rsidRPr="001F06C4">
              <w:rPr>
                <w:rFonts w:eastAsia="PMingLiU"/>
                <w:color w:val="000000" w:themeColor="text1"/>
                <w:vertAlign w:val="subscript"/>
                <w:lang w:eastAsia="zh-TW"/>
              </w:rPr>
              <w:t>SI,CCA</w:t>
            </w:r>
            <w:proofErr w:type="gramEnd"/>
            <w:r w:rsidRPr="001F06C4">
              <w:rPr>
                <w:rFonts w:eastAsia="PMingLiU"/>
                <w:color w:val="000000" w:themeColor="text1"/>
                <w:lang w:eastAsia="zh-TW"/>
              </w:rPr>
              <w:t>, as 1280ms as the legacy in the test cases.</w:t>
            </w:r>
          </w:p>
        </w:tc>
      </w:tr>
      <w:tr w:rsidR="00220F56" w14:paraId="6B8F5309" w14:textId="77777777" w:rsidTr="00220F56">
        <w:tc>
          <w:tcPr>
            <w:tcW w:w="1483" w:type="dxa"/>
          </w:tcPr>
          <w:p w14:paraId="170F309A" w14:textId="256CEC03" w:rsidR="00220F56" w:rsidRPr="00485226" w:rsidRDefault="00220F56" w:rsidP="00220F56">
            <w:pPr>
              <w:spacing w:after="120"/>
              <w:rPr>
                <w:rFonts w:eastAsiaTheme="minorEastAsia"/>
                <w:color w:val="0070C0"/>
                <w:lang w:val="en-US" w:eastAsia="zh-CN"/>
              </w:rPr>
            </w:pPr>
            <w:r>
              <w:rPr>
                <w:rFonts w:eastAsiaTheme="minorEastAsia"/>
                <w:color w:val="0070C0"/>
                <w:lang w:val="en-US" w:eastAsia="zh-CN"/>
              </w:rPr>
              <w:t>Qualcomm</w:t>
            </w:r>
          </w:p>
        </w:tc>
        <w:tc>
          <w:tcPr>
            <w:tcW w:w="8148" w:type="dxa"/>
          </w:tcPr>
          <w:p w14:paraId="5EA6F991" w14:textId="77777777" w:rsidR="00220F56" w:rsidRDefault="00220F56" w:rsidP="00220F5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3CC84F19" w14:textId="558155A8" w:rsidR="00220F56" w:rsidRDefault="00220F56" w:rsidP="00220F56">
            <w:pPr>
              <w:rPr>
                <w:rFonts w:eastAsia="PMingLiU"/>
                <w:color w:val="0070C0"/>
                <w:lang w:eastAsia="zh-TW"/>
              </w:rPr>
            </w:pPr>
            <w:r w:rsidRPr="001F06C4">
              <w:rPr>
                <w:bCs/>
                <w:color w:val="000000" w:themeColor="text1"/>
                <w:u w:val="single"/>
                <w:lang w:eastAsia="ko-KR"/>
              </w:rPr>
              <w:t>Prefer to specify the SI reading time in test cases.</w:t>
            </w:r>
          </w:p>
        </w:tc>
      </w:tr>
      <w:tr w:rsidR="00222D86" w14:paraId="1FF2CBA5" w14:textId="77777777" w:rsidTr="00220F56">
        <w:tc>
          <w:tcPr>
            <w:tcW w:w="1483" w:type="dxa"/>
          </w:tcPr>
          <w:p w14:paraId="030FC418" w14:textId="5B8C2164" w:rsidR="00222D86" w:rsidRDefault="00222D86" w:rsidP="00220F56">
            <w:pPr>
              <w:spacing w:after="120"/>
              <w:rPr>
                <w:rFonts w:eastAsiaTheme="minorEastAsia"/>
                <w:color w:val="0070C0"/>
                <w:lang w:val="en-US" w:eastAsia="zh-CN"/>
              </w:rPr>
            </w:pPr>
            <w:r>
              <w:rPr>
                <w:rFonts w:eastAsiaTheme="minorEastAsia"/>
                <w:color w:val="0070C0"/>
                <w:lang w:val="en-US" w:eastAsia="zh-CN"/>
              </w:rPr>
              <w:t>Huawei</w:t>
            </w:r>
          </w:p>
        </w:tc>
        <w:tc>
          <w:tcPr>
            <w:tcW w:w="8148" w:type="dxa"/>
          </w:tcPr>
          <w:p w14:paraId="217D792A" w14:textId="77777777" w:rsidR="00222D86" w:rsidRDefault="00222D86" w:rsidP="00222D8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0EE27017" w14:textId="02CEE81A" w:rsidR="00222D86" w:rsidRPr="00A3438D" w:rsidRDefault="00222D86" w:rsidP="00220F56">
            <w:pPr>
              <w:rPr>
                <w:color w:val="0070C0"/>
                <w:lang w:val="en-US" w:eastAsia="ko-KR"/>
              </w:rPr>
            </w:pPr>
            <w:r w:rsidRPr="001F06C4">
              <w:rPr>
                <w:color w:val="000000" w:themeColor="text1"/>
                <w:lang w:val="en-US" w:eastAsia="ko-KR"/>
              </w:rPr>
              <w:t xml:space="preserve">An absolute time like 1280ms in licensed band may not be suitable for NR-U. We are fine to define it in the test </w:t>
            </w:r>
            <w:proofErr w:type="gramStart"/>
            <w:r w:rsidRPr="001F06C4">
              <w:rPr>
                <w:color w:val="000000" w:themeColor="text1"/>
                <w:lang w:val="en-US" w:eastAsia="ko-KR"/>
              </w:rPr>
              <w:t>cases</w:t>
            </w:r>
            <w:proofErr w:type="gramEnd"/>
            <w:r w:rsidRPr="001F06C4">
              <w:rPr>
                <w:color w:val="000000" w:themeColor="text1"/>
                <w:lang w:val="en-US" w:eastAsia="ko-KR"/>
              </w:rPr>
              <w:t xml:space="preserve"> but the basic principle shall be defined (number of samples needed and SINR conditions)</w:t>
            </w:r>
          </w:p>
        </w:tc>
      </w:tr>
      <w:tr w:rsidR="00207783" w14:paraId="75FD005C" w14:textId="77777777" w:rsidTr="00220F56">
        <w:tc>
          <w:tcPr>
            <w:tcW w:w="1483" w:type="dxa"/>
          </w:tcPr>
          <w:p w14:paraId="4BE3E4D0" w14:textId="1EC4E5E0" w:rsidR="00207783" w:rsidRDefault="00207783" w:rsidP="00220F56">
            <w:pPr>
              <w:spacing w:after="120"/>
              <w:rPr>
                <w:rFonts w:eastAsiaTheme="minorEastAsia"/>
                <w:color w:val="0070C0"/>
                <w:lang w:val="en-US" w:eastAsia="zh-CN"/>
              </w:rPr>
            </w:pPr>
            <w:r>
              <w:rPr>
                <w:rFonts w:eastAsiaTheme="minorEastAsia"/>
                <w:color w:val="0070C0"/>
                <w:lang w:val="en-US" w:eastAsia="zh-CN"/>
              </w:rPr>
              <w:t>Ericsson</w:t>
            </w:r>
          </w:p>
        </w:tc>
        <w:tc>
          <w:tcPr>
            <w:tcW w:w="8148" w:type="dxa"/>
          </w:tcPr>
          <w:p w14:paraId="014D2B68" w14:textId="77777777" w:rsidR="00207783" w:rsidRPr="00882AB7" w:rsidRDefault="00207783" w:rsidP="00207783">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p>
          <w:p w14:paraId="0886E783" w14:textId="77777777" w:rsidR="00207783" w:rsidRPr="001F06C4" w:rsidRDefault="00207783" w:rsidP="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According to R4-2002336, “WF on NR-U RRM Requirements (Part 1)”, RAN4 agreed not to set the actual values for T</w:t>
            </w:r>
            <w:r w:rsidRPr="001F06C4">
              <w:rPr>
                <w:rFonts w:eastAsiaTheme="minorEastAsia"/>
                <w:color w:val="000000" w:themeColor="text1"/>
                <w:vertAlign w:val="subscript"/>
                <w:lang w:val="en-US" w:eastAsia="zh-CN"/>
              </w:rPr>
              <w:t>SI</w:t>
            </w:r>
            <w:r w:rsidRPr="001F06C4">
              <w:rPr>
                <w:rFonts w:eastAsiaTheme="minorEastAsia"/>
                <w:color w:val="000000" w:themeColor="text1"/>
                <w:lang w:val="en-US" w:eastAsia="zh-CN"/>
              </w:rPr>
              <w:t>.</w:t>
            </w:r>
          </w:p>
          <w:tbl>
            <w:tblPr>
              <w:tblStyle w:val="TableGrid"/>
              <w:tblW w:w="0" w:type="auto"/>
              <w:tblLook w:val="04A0" w:firstRow="1" w:lastRow="0" w:firstColumn="1" w:lastColumn="0" w:noHBand="0" w:noVBand="1"/>
            </w:tblPr>
            <w:tblGrid>
              <w:gridCol w:w="7922"/>
            </w:tblGrid>
            <w:tr w:rsidR="00F3704F" w:rsidRPr="001F06C4" w14:paraId="141BFF0C" w14:textId="77777777" w:rsidTr="00E327A8">
              <w:tc>
                <w:tcPr>
                  <w:tcW w:w="8170" w:type="dxa"/>
                </w:tcPr>
                <w:p w14:paraId="3A6C3EF2" w14:textId="77777777" w:rsidR="00207783" w:rsidRPr="001F06C4" w:rsidRDefault="00207783" w:rsidP="00207783">
                  <w:pPr>
                    <w:rPr>
                      <w:color w:val="000000" w:themeColor="text1"/>
                    </w:rPr>
                  </w:pPr>
                  <w:r w:rsidRPr="001F06C4">
                    <w:rPr>
                      <w:color w:val="000000" w:themeColor="text1"/>
                    </w:rPr>
                    <w:t>SI acquisition time</w:t>
                  </w:r>
                </w:p>
                <w:p w14:paraId="65B78B49"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 xml:space="preserve">SI maximum acquisition time is expressed as a variable (approach similar to Rel-15) but using a variable name which is different from Rel-15, e.g., </w:t>
                  </w:r>
                  <w:proofErr w:type="gramStart"/>
                  <w:r w:rsidRPr="001F06C4">
                    <w:rPr>
                      <w:color w:val="000000" w:themeColor="text1"/>
                    </w:rPr>
                    <w:t>T</w:t>
                  </w:r>
                  <w:r w:rsidRPr="001F06C4">
                    <w:rPr>
                      <w:color w:val="000000" w:themeColor="text1"/>
                      <w:vertAlign w:val="subscript"/>
                    </w:rPr>
                    <w:t>SI,CCA</w:t>
                  </w:r>
                  <w:proofErr w:type="gramEnd"/>
                  <w:r w:rsidRPr="001F06C4">
                    <w:rPr>
                      <w:color w:val="000000" w:themeColor="text1"/>
                    </w:rPr>
                    <w:t xml:space="preserve">, </w:t>
                  </w:r>
                </w:p>
                <w:p w14:paraId="4D676F0C"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 xml:space="preserve">the actual value for </w:t>
                  </w:r>
                  <w:proofErr w:type="gramStart"/>
                  <w:r w:rsidRPr="001F06C4">
                    <w:rPr>
                      <w:color w:val="000000" w:themeColor="text1"/>
                    </w:rPr>
                    <w:t>T</w:t>
                  </w:r>
                  <w:r w:rsidRPr="001F06C4">
                    <w:rPr>
                      <w:color w:val="000000" w:themeColor="text1"/>
                      <w:vertAlign w:val="subscript"/>
                    </w:rPr>
                    <w:t>SI,CCA</w:t>
                  </w:r>
                  <w:proofErr w:type="gramEnd"/>
                  <w:r w:rsidRPr="001F06C4">
                    <w:rPr>
                      <w:color w:val="000000" w:themeColor="text1"/>
                    </w:rPr>
                    <w:t xml:space="preserve"> is to be discussed in the performance part, considering LBT failures and receiver assumptions, etc.</w:t>
                  </w:r>
                </w:p>
              </w:tc>
            </w:tr>
          </w:tbl>
          <w:p w14:paraId="1114211D" w14:textId="77777777" w:rsidR="00207783" w:rsidRPr="001F06C4" w:rsidRDefault="00207783" w:rsidP="00207783">
            <w:pPr>
              <w:spacing w:after="120"/>
              <w:rPr>
                <w:rFonts w:eastAsiaTheme="minorEastAsia"/>
                <w:color w:val="000000" w:themeColor="text1"/>
                <w:lang w:val="en-US" w:eastAsia="zh-CN"/>
              </w:rPr>
            </w:pPr>
          </w:p>
          <w:p w14:paraId="00CDE5FE" w14:textId="10D1EF57" w:rsidR="00207783" w:rsidRPr="00207783" w:rsidRDefault="00207783" w:rsidP="00A3438D">
            <w:pPr>
              <w:spacing w:after="120"/>
              <w:rPr>
                <w:b/>
                <w:color w:val="0070C0"/>
                <w:u w:val="single"/>
                <w:lang w:eastAsia="ko-KR"/>
              </w:rPr>
            </w:pPr>
            <w:r w:rsidRPr="001F06C4">
              <w:rPr>
                <w:rFonts w:eastAsiaTheme="minorEastAsia"/>
                <w:color w:val="000000" w:themeColor="text1"/>
                <w:lang w:val="en-US" w:eastAsia="zh-CN"/>
              </w:rPr>
              <w:t xml:space="preserve">We think RAN4 should stick to this agreement. So we don’t need any changes for </w:t>
            </w:r>
            <w:proofErr w:type="gramStart"/>
            <w:r w:rsidRPr="001F06C4">
              <w:rPr>
                <w:rFonts w:eastAsiaTheme="minorEastAsia"/>
                <w:color w:val="000000" w:themeColor="text1"/>
                <w:lang w:val="en-US" w:eastAsia="zh-CN"/>
              </w:rPr>
              <w:t>T</w:t>
            </w:r>
            <w:r w:rsidRPr="001F06C4">
              <w:rPr>
                <w:rFonts w:eastAsiaTheme="minorEastAsia"/>
                <w:color w:val="000000" w:themeColor="text1"/>
                <w:vertAlign w:val="subscript"/>
                <w:lang w:val="en-US" w:eastAsia="zh-CN"/>
              </w:rPr>
              <w:t>SI,CCA</w:t>
            </w:r>
            <w:proofErr w:type="gramEnd"/>
            <w:r w:rsidRPr="001F06C4">
              <w:rPr>
                <w:rFonts w:eastAsiaTheme="minorEastAsia"/>
                <w:color w:val="000000" w:themeColor="text1"/>
                <w:lang w:val="en-US" w:eastAsia="zh-CN"/>
              </w:rPr>
              <w:t xml:space="preserve">. </w:t>
            </w:r>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5" w14:textId="52AF02B1"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701236C5"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Pr="001F06C4" w:rsidRDefault="00152F9A">
            <w:pPr>
              <w:spacing w:after="120"/>
              <w:rPr>
                <w:rFonts w:eastAsiaTheme="minorEastAsia"/>
                <w:color w:val="000000" w:themeColor="text1"/>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E" w14:textId="05CC25F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207A1262"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lastRenderedPageBreak/>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490CBBFF" w14:textId="5CE1DD2B" w:rsidR="007131B1" w:rsidRPr="00A3438D" w:rsidRDefault="007131B1" w:rsidP="007131B1">
            <w:pPr>
              <w:rPr>
                <w:rFonts w:eastAsiaTheme="minorEastAsia"/>
                <w:iCs/>
                <w:color w:val="0070C0"/>
                <w:lang w:val="en-US" w:eastAsia="zh-CN"/>
              </w:rPr>
            </w:pPr>
            <w:r>
              <w:rPr>
                <w:rFonts w:eastAsiaTheme="minorEastAsia"/>
                <w:i/>
                <w:color w:val="0070C0"/>
                <w:lang w:val="en-US" w:eastAsia="zh-CN"/>
              </w:rPr>
              <w:t>Companies’ view</w:t>
            </w:r>
            <w:r>
              <w:rPr>
                <w:rFonts w:eastAsiaTheme="minorEastAsia" w:hint="eastAsia"/>
                <w:i/>
                <w:color w:val="0070C0"/>
                <w:lang w:val="en-US" w:eastAsia="zh-CN"/>
              </w:rPr>
              <w:t>:</w:t>
            </w:r>
            <w:r>
              <w:rPr>
                <w:rFonts w:eastAsiaTheme="minorEastAsia"/>
                <w:i/>
                <w:color w:val="0070C0"/>
                <w:lang w:val="en-US" w:eastAsia="zh-CN"/>
              </w:rPr>
              <w:t xml:space="preserve"> </w:t>
            </w:r>
            <w:r w:rsidRPr="00A3438D">
              <w:rPr>
                <w:rFonts w:eastAsiaTheme="minorEastAsia"/>
                <w:iCs/>
                <w:color w:val="0070C0"/>
                <w:lang w:val="en-US" w:eastAsia="zh-CN"/>
              </w:rPr>
              <w:t xml:space="preserve">All companies agree to specify the SI reading delay in the test cases. </w:t>
            </w:r>
          </w:p>
          <w:p w14:paraId="0B5B4FB0" w14:textId="77777777" w:rsidR="007131B1" w:rsidRDefault="007131B1">
            <w:pPr>
              <w:rPr>
                <w:rFonts w:eastAsiaTheme="minorEastAsia"/>
                <w:i/>
                <w:color w:val="0070C0"/>
                <w:lang w:val="en-US" w:eastAsia="zh-CN"/>
              </w:rPr>
            </w:pPr>
          </w:p>
          <w:p w14:paraId="3B59948F" w14:textId="32C003B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D0D0D57" w14:textId="27356605" w:rsidR="00AF0DA8" w:rsidRDefault="00AF0DA8">
            <w:pPr>
              <w:rPr>
                <w:rFonts w:eastAsiaTheme="minorEastAsia"/>
                <w:i/>
                <w:color w:val="0070C0"/>
                <w:lang w:val="en-US" w:eastAsia="zh-CN"/>
              </w:rPr>
            </w:pPr>
            <w:r w:rsidRPr="00A3438D">
              <w:rPr>
                <w:rFonts w:eastAsiaTheme="minorEastAsia"/>
                <w:iCs/>
                <w:color w:val="0070C0"/>
                <w:highlight w:val="green"/>
                <w:lang w:val="en-US" w:eastAsia="zh-CN"/>
              </w:rPr>
              <w:t>Specify the SI reading delay in the test cases.</w:t>
            </w:r>
          </w:p>
          <w:p w14:paraId="3B599490" w14:textId="43E4C6C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47B039E5" w14:textId="7DD6B85C" w:rsidR="001E7E99" w:rsidRPr="001F06C4" w:rsidRDefault="001E7E99" w:rsidP="001E7E99">
            <w:pPr>
              <w:rPr>
                <w:rFonts w:eastAsiaTheme="minorEastAsia"/>
                <w:i/>
                <w:color w:val="000000" w:themeColor="text1"/>
                <w:lang w:val="en-US" w:eastAsia="zh-CN"/>
              </w:rPr>
            </w:pPr>
            <w:r w:rsidRPr="001F06C4">
              <w:rPr>
                <w:rFonts w:eastAsiaTheme="minorEastAsia"/>
                <w:iCs/>
                <w:color w:val="000000" w:themeColor="text1"/>
                <w:lang w:val="en-US" w:eastAsia="zh-CN"/>
              </w:rPr>
              <w:t xml:space="preserve">Option </w:t>
            </w:r>
            <w:r w:rsidR="00AB740F" w:rsidRPr="001F06C4">
              <w:rPr>
                <w:rFonts w:eastAsiaTheme="minorEastAsia"/>
                <w:iCs/>
                <w:color w:val="000000" w:themeColor="text1"/>
                <w:lang w:val="en-US" w:eastAsia="zh-CN"/>
              </w:rPr>
              <w:t>1</w:t>
            </w:r>
            <w:r w:rsidRPr="001F06C4">
              <w:rPr>
                <w:rFonts w:eastAsiaTheme="minorEastAsia"/>
                <w:i/>
                <w:color w:val="000000" w:themeColor="text1"/>
                <w:lang w:val="en-US" w:eastAsia="zh-CN"/>
              </w:rPr>
              <w:t xml:space="preserve">: </w:t>
            </w:r>
            <w:r w:rsidR="00AB740F" w:rsidRPr="001F06C4">
              <w:rPr>
                <w:rFonts w:eastAsiaTheme="minorEastAsia"/>
                <w:iCs/>
                <w:color w:val="000000" w:themeColor="text1"/>
                <w:lang w:val="en-US" w:eastAsia="zh-CN"/>
              </w:rPr>
              <w:t>Whether to d</w:t>
            </w:r>
            <w:r w:rsidRPr="001F06C4">
              <w:rPr>
                <w:rFonts w:eastAsiaTheme="minorEastAsia"/>
                <w:iCs/>
                <w:color w:val="000000" w:themeColor="text1"/>
                <w:lang w:val="en-US" w:eastAsia="zh-CN"/>
              </w:rPr>
              <w:t>efine the conditions (number of samples and SINR conditions) for deriving T_SI, CCA in core requirements.</w:t>
            </w:r>
          </w:p>
          <w:p w14:paraId="3AAB8DE0" w14:textId="77777777" w:rsidR="001E7E99" w:rsidRDefault="001E7E99">
            <w:pPr>
              <w:rPr>
                <w:rFonts w:eastAsiaTheme="minorEastAsia"/>
                <w:i/>
                <w:color w:val="0070C0"/>
                <w:lang w:val="en-US" w:eastAsia="zh-CN"/>
              </w:rPr>
            </w:pPr>
          </w:p>
          <w:p w14:paraId="3B599491" w14:textId="7EAFC815" w:rsidR="00152F9A" w:rsidRPr="00675A00"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75A00">
              <w:rPr>
                <w:rFonts w:eastAsiaTheme="minorEastAsia"/>
                <w:i/>
                <w:color w:val="0070C0"/>
                <w:lang w:val="en-US" w:eastAsia="zh-CN"/>
              </w:rPr>
              <w:t xml:space="preserve"> </w:t>
            </w:r>
            <w:r w:rsidR="00675A00"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B1C462C" w14:textId="77777777" w:rsidR="002C1C9B" w:rsidRDefault="002C1C9B" w:rsidP="002C1C9B">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1F2AC3B" w14:textId="4B150FE4" w:rsidR="002C1C9B" w:rsidRPr="001F06C4" w:rsidRDefault="002C1C9B" w:rsidP="002C1C9B">
      <w:pPr>
        <w:rPr>
          <w:rFonts w:eastAsiaTheme="minorEastAsia"/>
          <w:iCs/>
          <w:color w:val="000000" w:themeColor="text1"/>
          <w:lang w:val="en-US" w:eastAsia="zh-CN"/>
        </w:rPr>
      </w:pPr>
      <w:r w:rsidRPr="001F06C4">
        <w:rPr>
          <w:rFonts w:eastAsiaTheme="minorEastAsia"/>
          <w:iCs/>
          <w:color w:val="000000" w:themeColor="text1"/>
          <w:lang w:val="en-US" w:eastAsia="zh-CN"/>
        </w:rPr>
        <w:t>Option 1</w:t>
      </w:r>
      <w:r w:rsidRPr="001F06C4">
        <w:rPr>
          <w:rFonts w:eastAsiaTheme="minorEastAsia"/>
          <w:i/>
          <w:color w:val="000000" w:themeColor="text1"/>
          <w:lang w:val="en-US" w:eastAsia="zh-CN"/>
        </w:rPr>
        <w:t xml:space="preserve">: </w:t>
      </w:r>
      <w:r w:rsidRPr="001F06C4">
        <w:rPr>
          <w:rFonts w:eastAsiaTheme="minorEastAsia"/>
          <w:iCs/>
          <w:color w:val="000000" w:themeColor="text1"/>
          <w:lang w:val="en-US" w:eastAsia="zh-CN"/>
        </w:rPr>
        <w:t>Whether to define the conditions (number of samples and SINR conditions) for deriving T_SI, CCA in core requirements.</w:t>
      </w:r>
    </w:p>
    <w:p w14:paraId="77411F22" w14:textId="77777777" w:rsidR="002C1C9B" w:rsidRPr="001F06C4" w:rsidRDefault="002C1C9B" w:rsidP="002C1C9B">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sidRPr="001F06C4">
        <w:rPr>
          <w:rFonts w:eastAsia="SimSun"/>
          <w:color w:val="000000" w:themeColor="text1"/>
          <w:szCs w:val="24"/>
          <w:lang w:eastAsia="zh-CN"/>
        </w:rPr>
        <w:t>Recommended WF:</w:t>
      </w:r>
    </w:p>
    <w:p w14:paraId="3B5994A0" w14:textId="16A94823" w:rsidR="00152F9A" w:rsidRPr="001F06C4" w:rsidRDefault="002C1C9B" w:rsidP="00A3438D">
      <w:pPr>
        <w:pStyle w:val="ListParagraph"/>
        <w:numPr>
          <w:ilvl w:val="1"/>
          <w:numId w:val="8"/>
        </w:numPr>
        <w:overflowPunct/>
        <w:autoSpaceDE/>
        <w:autoSpaceDN/>
        <w:adjustRightInd/>
        <w:spacing w:after="120"/>
        <w:ind w:firstLineChars="0"/>
        <w:textAlignment w:val="auto"/>
        <w:rPr>
          <w:color w:val="000000" w:themeColor="text1"/>
          <w:szCs w:val="24"/>
          <w:lang w:eastAsia="zh-CN"/>
        </w:rPr>
      </w:pPr>
      <w:r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bl>
      <w:tblPr>
        <w:tblStyle w:val="TableGrid"/>
        <w:tblW w:w="0" w:type="auto"/>
        <w:tblLook w:val="04A0" w:firstRow="1" w:lastRow="0" w:firstColumn="1" w:lastColumn="0" w:noHBand="0" w:noVBand="1"/>
      </w:tblPr>
      <w:tblGrid>
        <w:gridCol w:w="1355"/>
        <w:gridCol w:w="7793"/>
      </w:tblGrid>
      <w:tr w:rsidR="00F85A1B" w14:paraId="6FE97B58" w14:textId="77777777" w:rsidTr="006F42FE">
        <w:tc>
          <w:tcPr>
            <w:tcW w:w="1355" w:type="dxa"/>
          </w:tcPr>
          <w:p w14:paraId="221531CF"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224915E"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F85A1B" w14:paraId="00142973" w14:textId="77777777" w:rsidTr="006F42FE">
        <w:tc>
          <w:tcPr>
            <w:tcW w:w="1355" w:type="dxa"/>
          </w:tcPr>
          <w:p w14:paraId="6B2DC1A6" w14:textId="77777777" w:rsidR="00F85A1B" w:rsidRDefault="00F85A1B" w:rsidP="002177C9">
            <w:pPr>
              <w:spacing w:after="120"/>
              <w:rPr>
                <w:rFonts w:eastAsiaTheme="minorEastAsia"/>
                <w:color w:val="0070C0"/>
                <w:lang w:val="en-US" w:eastAsia="zh-CN"/>
              </w:rPr>
            </w:pPr>
            <w:r>
              <w:rPr>
                <w:rFonts w:eastAsiaTheme="minorEastAsia"/>
                <w:color w:val="0070C0"/>
                <w:lang w:val="en-US" w:eastAsia="zh-CN"/>
              </w:rPr>
              <w:lastRenderedPageBreak/>
              <w:t>Company A</w:t>
            </w:r>
          </w:p>
        </w:tc>
        <w:tc>
          <w:tcPr>
            <w:tcW w:w="7793" w:type="dxa"/>
          </w:tcPr>
          <w:p w14:paraId="556ADFAF" w14:textId="0239DB36" w:rsidR="00F85A1B" w:rsidRPr="00A3438D" w:rsidRDefault="00F85A1B" w:rsidP="002177C9">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tc>
      </w:tr>
      <w:tr w:rsidR="00F85A1B" w14:paraId="3F2A1CCF" w14:textId="77777777" w:rsidTr="006F42FE">
        <w:tc>
          <w:tcPr>
            <w:tcW w:w="1355" w:type="dxa"/>
          </w:tcPr>
          <w:p w14:paraId="2086D155" w14:textId="4A5B0B18" w:rsidR="00F85A1B" w:rsidRDefault="00E63CB7" w:rsidP="002177C9">
            <w:pPr>
              <w:spacing w:after="120"/>
              <w:rPr>
                <w:rFonts w:eastAsiaTheme="minorEastAsia"/>
                <w:color w:val="0070C0"/>
                <w:lang w:val="en-US" w:eastAsia="zh-CN"/>
              </w:rPr>
            </w:pPr>
            <w:ins w:id="36" w:author="Prashant Sharma" w:date="2021-04-15T16:35:00Z">
              <w:r>
                <w:rPr>
                  <w:rFonts w:eastAsiaTheme="minorEastAsia"/>
                  <w:color w:val="0070C0"/>
                  <w:lang w:val="en-US" w:eastAsia="zh-CN"/>
                </w:rPr>
                <w:t>Qualcomm</w:t>
              </w:r>
            </w:ins>
            <w:del w:id="37" w:author="Prashant Sharma" w:date="2021-04-15T16:35:00Z">
              <w:r w:rsidR="00F85A1B" w:rsidDel="00E63CB7">
                <w:rPr>
                  <w:rFonts w:eastAsiaTheme="minorEastAsia"/>
                  <w:color w:val="0070C0"/>
                  <w:lang w:val="en-US" w:eastAsia="zh-CN"/>
                </w:rPr>
                <w:delText>….</w:delText>
              </w:r>
            </w:del>
          </w:p>
        </w:tc>
        <w:tc>
          <w:tcPr>
            <w:tcW w:w="7793" w:type="dxa"/>
          </w:tcPr>
          <w:p w14:paraId="6F197854" w14:textId="2E8A0F13" w:rsidR="00F85A1B" w:rsidRDefault="0027360F" w:rsidP="002177C9">
            <w:pPr>
              <w:rPr>
                <w:b/>
                <w:color w:val="0070C0"/>
                <w:u w:val="single"/>
                <w:lang w:eastAsia="ko-KR"/>
              </w:rPr>
            </w:pPr>
            <w:ins w:id="38" w:author="Prashant Sharma" w:date="2021-04-15T16:35:00Z">
              <w:r>
                <w:rPr>
                  <w:bCs/>
                  <w:color w:val="0070C0"/>
                  <w:u w:val="single"/>
                  <w:lang w:eastAsia="ko-KR"/>
                </w:rPr>
                <w:t>No need to define the condi</w:t>
              </w:r>
            </w:ins>
            <w:ins w:id="39" w:author="Prashant Sharma" w:date="2021-04-15T16:36:00Z">
              <w:r>
                <w:rPr>
                  <w:bCs/>
                  <w:color w:val="0070C0"/>
                  <w:u w:val="single"/>
                  <w:lang w:eastAsia="ko-KR"/>
                </w:rPr>
                <w:t xml:space="preserve">tions </w:t>
              </w:r>
              <w:r w:rsidR="00C24C81">
                <w:rPr>
                  <w:bCs/>
                  <w:color w:val="0070C0"/>
                  <w:u w:val="single"/>
                  <w:lang w:eastAsia="ko-KR"/>
                </w:rPr>
                <w:t>for deriving T_SI. The issue can be treated under performance part.</w:t>
              </w:r>
            </w:ins>
            <w:del w:id="40" w:author="Prashant Sharma" w:date="2021-04-15T16:35:00Z">
              <w:r w:rsidR="00F85A1B" w:rsidDel="0027360F">
                <w:rPr>
                  <w:b/>
                  <w:color w:val="0070C0"/>
                  <w:u w:val="single"/>
                  <w:lang w:eastAsia="ko-KR"/>
                </w:rPr>
                <w:delText>…</w:delText>
              </w:r>
            </w:del>
          </w:p>
        </w:tc>
      </w:tr>
      <w:tr w:rsidR="00721DE6" w14:paraId="7BB64976" w14:textId="77777777" w:rsidTr="006F42FE">
        <w:trPr>
          <w:ins w:id="41" w:author="Jerry Cui - 2nd round" w:date="2021-04-16T18:43:00Z"/>
        </w:trPr>
        <w:tc>
          <w:tcPr>
            <w:tcW w:w="1355" w:type="dxa"/>
          </w:tcPr>
          <w:p w14:paraId="39AAD21A" w14:textId="02245773" w:rsidR="00721DE6" w:rsidRDefault="00721DE6" w:rsidP="002177C9">
            <w:pPr>
              <w:spacing w:after="120"/>
              <w:rPr>
                <w:ins w:id="42" w:author="Jerry Cui - 2nd round" w:date="2021-04-16T18:43:00Z"/>
                <w:rFonts w:eastAsiaTheme="minorEastAsia"/>
                <w:color w:val="0070C0"/>
                <w:lang w:val="en-US" w:eastAsia="zh-CN"/>
              </w:rPr>
            </w:pPr>
            <w:ins w:id="43" w:author="Jerry Cui - 2nd round" w:date="2021-04-16T18:43:00Z">
              <w:r>
                <w:rPr>
                  <w:rFonts w:eastAsiaTheme="minorEastAsia"/>
                  <w:color w:val="0070C0"/>
                  <w:lang w:val="en-US" w:eastAsia="zh-CN"/>
                </w:rPr>
                <w:t>Apple</w:t>
              </w:r>
            </w:ins>
          </w:p>
        </w:tc>
        <w:tc>
          <w:tcPr>
            <w:tcW w:w="7793" w:type="dxa"/>
          </w:tcPr>
          <w:p w14:paraId="694AF56D" w14:textId="055D8E18" w:rsidR="00721DE6" w:rsidRDefault="00721DE6" w:rsidP="002177C9">
            <w:pPr>
              <w:rPr>
                <w:ins w:id="44" w:author="Jerry Cui - 2nd round" w:date="2021-04-16T18:43:00Z"/>
                <w:bCs/>
                <w:color w:val="0070C0"/>
                <w:u w:val="single"/>
                <w:lang w:eastAsia="ko-KR"/>
              </w:rPr>
            </w:pPr>
            <w:ins w:id="45" w:author="Jerry Cui - 2nd round" w:date="2021-04-16T18:43:00Z">
              <w:r>
                <w:rPr>
                  <w:bCs/>
                  <w:color w:val="0070C0"/>
                  <w:u w:val="single"/>
                  <w:lang w:eastAsia="ko-KR"/>
                </w:rPr>
                <w:t xml:space="preserve">Agree with </w:t>
              </w:r>
            </w:ins>
            <w:ins w:id="46" w:author="Jerry Cui - 2nd round" w:date="2021-04-16T18:44:00Z">
              <w:r>
                <w:rPr>
                  <w:bCs/>
                  <w:color w:val="0070C0"/>
                  <w:u w:val="single"/>
                  <w:lang w:eastAsia="ko-KR"/>
                </w:rPr>
                <w:t>tentative agreement from moderator.</w:t>
              </w:r>
            </w:ins>
          </w:p>
        </w:tc>
      </w:tr>
      <w:tr w:rsidR="006F42FE" w14:paraId="63BE9351" w14:textId="77777777" w:rsidTr="006F42FE">
        <w:trPr>
          <w:ins w:id="47" w:author="Santhan Thangarasa" w:date="2021-04-19T13:31:00Z"/>
        </w:trPr>
        <w:tc>
          <w:tcPr>
            <w:tcW w:w="1355" w:type="dxa"/>
          </w:tcPr>
          <w:p w14:paraId="60F73710" w14:textId="71D14B40" w:rsidR="006F42FE" w:rsidRDefault="006F42FE" w:rsidP="006F42FE">
            <w:pPr>
              <w:spacing w:after="120"/>
              <w:rPr>
                <w:ins w:id="48" w:author="Santhan Thangarasa" w:date="2021-04-19T13:31:00Z"/>
                <w:rFonts w:eastAsiaTheme="minorEastAsia"/>
                <w:color w:val="0070C0"/>
                <w:lang w:val="en-US" w:eastAsia="zh-CN"/>
              </w:rPr>
            </w:pPr>
            <w:ins w:id="49" w:author="Santhan Thangarasa" w:date="2021-04-19T13:31:00Z">
              <w:r>
                <w:rPr>
                  <w:rFonts w:eastAsiaTheme="minorEastAsia"/>
                  <w:color w:val="0070C0"/>
                  <w:lang w:val="en-US" w:eastAsia="zh-CN"/>
                </w:rPr>
                <w:t>Ericsson</w:t>
              </w:r>
            </w:ins>
          </w:p>
        </w:tc>
        <w:tc>
          <w:tcPr>
            <w:tcW w:w="7793" w:type="dxa"/>
          </w:tcPr>
          <w:p w14:paraId="0540D76E" w14:textId="77777777" w:rsidR="006F42FE" w:rsidRPr="001F06C4" w:rsidRDefault="006F42FE" w:rsidP="006F42FE">
            <w:pPr>
              <w:rPr>
                <w:ins w:id="50" w:author="Santhan Thangarasa" w:date="2021-04-19T13:31:00Z"/>
                <w:rFonts w:eastAsiaTheme="minorEastAsia"/>
                <w:color w:val="000000" w:themeColor="text1"/>
                <w:lang w:val="en-US" w:eastAsia="zh-CN"/>
              </w:rPr>
            </w:pPr>
            <w:ins w:id="51" w:author="Santhan Thangarasa" w:date="2021-04-19T13:31:00Z">
              <w:r>
                <w:rPr>
                  <w:bCs/>
                  <w:color w:val="0070C0"/>
                  <w:u w:val="single"/>
                  <w:lang w:eastAsia="ko-KR"/>
                </w:rPr>
                <w:t xml:space="preserve">We don’t see any need for defining the conditions. We prefer to stick to the old agreements in </w:t>
              </w:r>
              <w:r w:rsidRPr="001F06C4">
                <w:rPr>
                  <w:rFonts w:eastAsiaTheme="minorEastAsia"/>
                  <w:color w:val="000000" w:themeColor="text1"/>
                  <w:lang w:val="en-US" w:eastAsia="zh-CN"/>
                </w:rPr>
                <w:t>R4-2002336, “WF on NR-U RRM Requirements (Part 1)”, RAN4 agreed not to set the actual values for T</w:t>
              </w:r>
              <w:r w:rsidRPr="001F06C4">
                <w:rPr>
                  <w:rFonts w:eastAsiaTheme="minorEastAsia"/>
                  <w:color w:val="000000" w:themeColor="text1"/>
                  <w:vertAlign w:val="subscript"/>
                  <w:lang w:val="en-US" w:eastAsia="zh-CN"/>
                </w:rPr>
                <w:t>SI</w:t>
              </w:r>
              <w:r w:rsidRPr="001F06C4">
                <w:rPr>
                  <w:rFonts w:eastAsiaTheme="minorEastAsia"/>
                  <w:color w:val="000000" w:themeColor="text1"/>
                  <w:lang w:val="en-US" w:eastAsia="zh-CN"/>
                </w:rPr>
                <w:t>.</w:t>
              </w:r>
            </w:ins>
          </w:p>
          <w:tbl>
            <w:tblPr>
              <w:tblStyle w:val="TableGrid"/>
              <w:tblW w:w="0" w:type="auto"/>
              <w:tblLook w:val="04A0" w:firstRow="1" w:lastRow="0" w:firstColumn="1" w:lastColumn="0" w:noHBand="0" w:noVBand="1"/>
            </w:tblPr>
            <w:tblGrid>
              <w:gridCol w:w="7567"/>
            </w:tblGrid>
            <w:tr w:rsidR="006F42FE" w:rsidRPr="001F06C4" w14:paraId="3F36FF33" w14:textId="77777777" w:rsidTr="00305822">
              <w:trPr>
                <w:ins w:id="52" w:author="Santhan Thangarasa" w:date="2021-04-19T13:31:00Z"/>
              </w:trPr>
              <w:tc>
                <w:tcPr>
                  <w:tcW w:w="8170" w:type="dxa"/>
                </w:tcPr>
                <w:p w14:paraId="23955022" w14:textId="77777777" w:rsidR="006F42FE" w:rsidRPr="001F06C4" w:rsidRDefault="006F42FE" w:rsidP="006F42FE">
                  <w:pPr>
                    <w:rPr>
                      <w:ins w:id="53" w:author="Santhan Thangarasa" w:date="2021-04-19T13:31:00Z"/>
                      <w:color w:val="000000" w:themeColor="text1"/>
                    </w:rPr>
                  </w:pPr>
                  <w:ins w:id="54" w:author="Santhan Thangarasa" w:date="2021-04-19T13:31:00Z">
                    <w:r w:rsidRPr="001F06C4">
                      <w:rPr>
                        <w:color w:val="000000" w:themeColor="text1"/>
                      </w:rPr>
                      <w:t>SI acquisition time</w:t>
                    </w:r>
                  </w:ins>
                </w:p>
                <w:p w14:paraId="322FF288" w14:textId="77777777" w:rsidR="006F42FE" w:rsidRPr="001F06C4" w:rsidRDefault="006F42FE" w:rsidP="006F42FE">
                  <w:pPr>
                    <w:pStyle w:val="ListParagraph"/>
                    <w:widowControl w:val="0"/>
                    <w:numPr>
                      <w:ilvl w:val="0"/>
                      <w:numId w:val="18"/>
                    </w:numPr>
                    <w:overflowPunct/>
                    <w:autoSpaceDE/>
                    <w:autoSpaceDN/>
                    <w:adjustRightInd/>
                    <w:spacing w:after="160" w:line="259" w:lineRule="auto"/>
                    <w:ind w:firstLineChars="0"/>
                    <w:jc w:val="both"/>
                    <w:textAlignment w:val="auto"/>
                    <w:rPr>
                      <w:ins w:id="55" w:author="Santhan Thangarasa" w:date="2021-04-19T13:31:00Z"/>
                      <w:color w:val="000000" w:themeColor="text1"/>
                    </w:rPr>
                  </w:pPr>
                  <w:ins w:id="56" w:author="Santhan Thangarasa" w:date="2021-04-19T13:31:00Z">
                    <w:r w:rsidRPr="001F06C4">
                      <w:rPr>
                        <w:color w:val="000000" w:themeColor="text1"/>
                      </w:rPr>
                      <w:t xml:space="preserve">SI maximum acquisition time is expressed as a variable (approach similar to Rel-15) but using a variable name which is different from Rel-15, e.g., </w:t>
                    </w:r>
                    <w:proofErr w:type="gramStart"/>
                    <w:r w:rsidRPr="001F06C4">
                      <w:rPr>
                        <w:color w:val="000000" w:themeColor="text1"/>
                      </w:rPr>
                      <w:t>T</w:t>
                    </w:r>
                    <w:r w:rsidRPr="001F06C4">
                      <w:rPr>
                        <w:color w:val="000000" w:themeColor="text1"/>
                        <w:vertAlign w:val="subscript"/>
                      </w:rPr>
                      <w:t>SI,CCA</w:t>
                    </w:r>
                    <w:proofErr w:type="gramEnd"/>
                    <w:r w:rsidRPr="001F06C4">
                      <w:rPr>
                        <w:color w:val="000000" w:themeColor="text1"/>
                      </w:rPr>
                      <w:t xml:space="preserve">, </w:t>
                    </w:r>
                  </w:ins>
                </w:p>
                <w:p w14:paraId="74781E80" w14:textId="77777777" w:rsidR="006F42FE" w:rsidRPr="001F06C4" w:rsidRDefault="006F42FE" w:rsidP="006F42FE">
                  <w:pPr>
                    <w:pStyle w:val="ListParagraph"/>
                    <w:widowControl w:val="0"/>
                    <w:numPr>
                      <w:ilvl w:val="0"/>
                      <w:numId w:val="18"/>
                    </w:numPr>
                    <w:overflowPunct/>
                    <w:autoSpaceDE/>
                    <w:autoSpaceDN/>
                    <w:adjustRightInd/>
                    <w:spacing w:after="160" w:line="259" w:lineRule="auto"/>
                    <w:ind w:firstLineChars="0"/>
                    <w:jc w:val="both"/>
                    <w:textAlignment w:val="auto"/>
                    <w:rPr>
                      <w:ins w:id="57" w:author="Santhan Thangarasa" w:date="2021-04-19T13:31:00Z"/>
                      <w:color w:val="000000" w:themeColor="text1"/>
                    </w:rPr>
                  </w:pPr>
                  <w:ins w:id="58" w:author="Santhan Thangarasa" w:date="2021-04-19T13:31:00Z">
                    <w:r w:rsidRPr="001F06C4">
                      <w:rPr>
                        <w:color w:val="000000" w:themeColor="text1"/>
                      </w:rPr>
                      <w:t xml:space="preserve">the actual value for </w:t>
                    </w:r>
                    <w:proofErr w:type="gramStart"/>
                    <w:r w:rsidRPr="001F06C4">
                      <w:rPr>
                        <w:color w:val="000000" w:themeColor="text1"/>
                      </w:rPr>
                      <w:t>T</w:t>
                    </w:r>
                    <w:r w:rsidRPr="001F06C4">
                      <w:rPr>
                        <w:color w:val="000000" w:themeColor="text1"/>
                        <w:vertAlign w:val="subscript"/>
                      </w:rPr>
                      <w:t>SI,CCA</w:t>
                    </w:r>
                    <w:proofErr w:type="gramEnd"/>
                    <w:r w:rsidRPr="001F06C4">
                      <w:rPr>
                        <w:color w:val="000000" w:themeColor="text1"/>
                      </w:rPr>
                      <w:t xml:space="preserve"> is to be discussed in the performance part, considering LBT failures and receiver assumptions, etc.</w:t>
                    </w:r>
                  </w:ins>
                </w:p>
              </w:tc>
            </w:tr>
          </w:tbl>
          <w:p w14:paraId="3BE9142E" w14:textId="77777777" w:rsidR="006F42FE" w:rsidRPr="001F06C4" w:rsidRDefault="006F42FE" w:rsidP="006F42FE">
            <w:pPr>
              <w:spacing w:after="120"/>
              <w:rPr>
                <w:ins w:id="59" w:author="Santhan Thangarasa" w:date="2021-04-19T13:31:00Z"/>
                <w:rFonts w:eastAsiaTheme="minorEastAsia"/>
                <w:color w:val="000000" w:themeColor="text1"/>
                <w:lang w:val="en-US" w:eastAsia="zh-CN"/>
              </w:rPr>
            </w:pPr>
          </w:p>
          <w:p w14:paraId="070847FE" w14:textId="77B7FB94" w:rsidR="006F42FE" w:rsidRDefault="006F42FE" w:rsidP="006F42FE">
            <w:pPr>
              <w:rPr>
                <w:ins w:id="60" w:author="Santhan Thangarasa" w:date="2021-04-19T13:31:00Z"/>
                <w:bCs/>
                <w:color w:val="0070C0"/>
                <w:u w:val="single"/>
                <w:lang w:eastAsia="ko-KR"/>
              </w:rPr>
            </w:pPr>
            <w:ins w:id="61" w:author="Santhan Thangarasa" w:date="2021-04-19T13:31:00Z">
              <w:r>
                <w:rPr>
                  <w:rFonts w:eastAsiaTheme="minorEastAsia"/>
                  <w:color w:val="000000" w:themeColor="text1"/>
                  <w:lang w:val="en-US" w:eastAsia="zh-CN"/>
                </w:rPr>
                <w:t>Thus option 1 is not agreeable to us.</w:t>
              </w:r>
            </w:ins>
          </w:p>
        </w:tc>
      </w:tr>
    </w:tbl>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 xml:space="preserve">Topic #3: </w:t>
      </w:r>
      <w:proofErr w:type="spellStart"/>
      <w:r>
        <w:rPr>
          <w:lang w:val="en-US" w:eastAsia="ja-JP"/>
        </w:rPr>
        <w:t>SCell</w:t>
      </w:r>
      <w:proofErr w:type="spellEnd"/>
      <w:r>
        <w:rPr>
          <w:lang w:val="en-US" w:eastAsia="ja-JP"/>
        </w:rPr>
        <w:t xml:space="preserve">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w:t>
            </w:r>
            <w:proofErr w:type="spellStart"/>
            <w:r>
              <w:rPr>
                <w:rFonts w:asciiTheme="minorHAnsi" w:hAnsiTheme="minorHAnsi" w:cstheme="minorHAnsi"/>
              </w:rPr>
              <w:t>SlotFormatIndicator</w:t>
            </w:r>
            <w:proofErr w:type="spellEnd"/>
            <w:r>
              <w:rPr>
                <w:rFonts w:asciiTheme="minorHAnsi" w:hAnsiTheme="minorHAnsi" w:cstheme="minorHAnsi"/>
              </w:rPr>
              <w:t xml:space="preserve">, and CSI-RS-ValidationWith-DCI-r16 is configured to a UE and all of the CSI reporting resources for being-activated </w:t>
            </w:r>
            <w:proofErr w:type="spellStart"/>
            <w:r>
              <w:rPr>
                <w:rFonts w:asciiTheme="minorHAnsi" w:hAnsiTheme="minorHAnsi" w:cstheme="minorHAnsi"/>
              </w:rPr>
              <w:t>SCell</w:t>
            </w:r>
            <w:proofErr w:type="spellEnd"/>
            <w:r>
              <w:rPr>
                <w:rFonts w:asciiTheme="minorHAnsi" w:hAnsiTheme="minorHAnsi" w:cstheme="minorHAnsi"/>
              </w:rPr>
              <w:t xml:space="preserve"> are available, the existing delay requirement of </w:t>
            </w:r>
            <w:proofErr w:type="spellStart"/>
            <w:r>
              <w:rPr>
                <w:rFonts w:asciiTheme="minorHAnsi" w:hAnsiTheme="minorHAnsi" w:cstheme="minorHAnsi"/>
              </w:rPr>
              <w:t>SCell</w:t>
            </w:r>
            <w:proofErr w:type="spellEnd"/>
            <w:r>
              <w:rPr>
                <w:rFonts w:asciiTheme="minorHAnsi" w:hAnsiTheme="minorHAnsi" w:cstheme="minorHAnsi"/>
              </w:rPr>
              <w:t xml:space="preserve">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None of the RRC parameters CO-DurationPerCell-r16,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CSI-RS-ValidationWith-DCI-r16 is configured, but at least one CSI reporting resource for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is not </w:t>
            </w:r>
            <w:proofErr w:type="gramStart"/>
            <w:r>
              <w:rPr>
                <w:rFonts w:asciiTheme="minorHAnsi" w:eastAsia="Yu Mincho" w:hAnsiTheme="minorHAnsi" w:cstheme="minorHAnsi"/>
              </w:rPr>
              <w:t>available;</w:t>
            </w:r>
            <w:proofErr w:type="gramEnd"/>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CO-DurationPerCell-r16 are not configured for the being-activated </w:t>
            </w:r>
            <w:proofErr w:type="spellStart"/>
            <w:proofErr w:type="gramStart"/>
            <w:r>
              <w:rPr>
                <w:rFonts w:asciiTheme="minorHAnsi" w:eastAsia="Yu Mincho" w:hAnsiTheme="minorHAnsi" w:cstheme="minorHAnsi"/>
              </w:rPr>
              <w:t>Scell</w:t>
            </w:r>
            <w:proofErr w:type="spellEnd"/>
            <w:r>
              <w:rPr>
                <w:rFonts w:asciiTheme="minorHAnsi" w:eastAsia="Yu Mincho" w:hAnsiTheme="minorHAnsi" w:cstheme="minorHAnsi"/>
              </w:rPr>
              <w:t>;</w:t>
            </w:r>
            <w:proofErr w:type="gramEnd"/>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not configured for the being-activated </w:t>
            </w:r>
            <w:proofErr w:type="spellStart"/>
            <w:proofErr w:type="gramStart"/>
            <w:r>
              <w:rPr>
                <w:rFonts w:asciiTheme="minorHAnsi" w:eastAsia="Yu Mincho" w:hAnsiTheme="minorHAnsi" w:cstheme="minorHAnsi"/>
              </w:rPr>
              <w:t>SCell</w:t>
            </w:r>
            <w:proofErr w:type="spellEnd"/>
            <w:r>
              <w:rPr>
                <w:rFonts w:asciiTheme="minorHAnsi" w:eastAsia="Yu Mincho" w:hAnsiTheme="minorHAnsi" w:cstheme="minorHAnsi"/>
              </w:rPr>
              <w:t>;</w:t>
            </w:r>
            <w:proofErr w:type="gramEnd"/>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if RRC parameters CO-DurationPerCell-r16 is not configured </w:t>
            </w:r>
            <w:r>
              <w:rPr>
                <w:rFonts w:asciiTheme="minorHAnsi" w:eastAsia="Yu Mincho" w:hAnsiTheme="minorHAnsi" w:cstheme="minorHAnsi"/>
              </w:rPr>
              <w:lastRenderedPageBreak/>
              <w:t>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Draft CR on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can be deactivated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also DL is blocked and the network cannot send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when </w:t>
            </w:r>
            <w:proofErr w:type="spellStart"/>
            <w:r>
              <w:rPr>
                <w:rFonts w:asciiTheme="minorHAnsi" w:eastAsia="Yu Mincho" w:hAnsiTheme="minorHAnsi" w:cstheme="minorHAnsi"/>
                <w:b w:val="0"/>
                <w:iCs w:val="0"/>
                <w:sz w:val="20"/>
                <w:szCs w:val="20"/>
                <w:lang w:val="en-GB"/>
              </w:rPr>
              <w:t>sCellDeactivationTimer</w:t>
            </w:r>
            <w:proofErr w:type="spellEnd"/>
            <w:r>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the UE may get stuck in one of the phases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until the network realizes this, without being able to stop the procedure or to move to </w:t>
            </w:r>
            <w:r>
              <w:rPr>
                <w:rFonts w:asciiTheme="minorHAnsi" w:hAnsiTheme="minorHAnsi" w:cstheme="minorHAnsi"/>
              </w:rPr>
              <w:lastRenderedPageBreak/>
              <w:t xml:space="preserve">another phase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This results in wasting the UE power, delaying the </w:t>
            </w:r>
            <w:proofErr w:type="spellStart"/>
            <w:r>
              <w:rPr>
                <w:rFonts w:asciiTheme="minorHAnsi" w:hAnsiTheme="minorHAnsi" w:cstheme="minorHAnsi"/>
              </w:rPr>
              <w:t>SCell</w:t>
            </w:r>
            <w:proofErr w:type="spellEnd"/>
            <w:r>
              <w:rPr>
                <w:rFonts w:asciiTheme="minorHAnsi" w:hAnsiTheme="minorHAnsi" w:cstheme="minorHAnsi"/>
              </w:rPr>
              <w:t xml:space="preserve">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 xml:space="preserve">Observation 3: Some UE may fail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w:t>
            </w:r>
            <w:proofErr w:type="gramStart"/>
            <w:r>
              <w:rPr>
                <w:rFonts w:asciiTheme="minorHAnsi" w:hAnsiTheme="minorHAnsi" w:cstheme="minorHAnsi"/>
              </w:rPr>
              <w:t>equivalent</w:t>
            </w:r>
            <w:proofErr w:type="gramEnd"/>
            <w:r>
              <w:rPr>
                <w:rFonts w:asciiTheme="minorHAnsi" w:hAnsiTheme="minorHAnsi" w:cstheme="minorHAnsi"/>
              </w:rPr>
              <w:t xml:space="preserve">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w:t>
            </w:r>
            <w:proofErr w:type="gramStart"/>
            <w:r>
              <w:rPr>
                <w:rFonts w:asciiTheme="minorHAnsi" w:hAnsiTheme="minorHAnsi" w:cstheme="minorHAnsi"/>
              </w:rPr>
              <w:t>equivalent</w:t>
            </w:r>
            <w:proofErr w:type="gramEnd"/>
            <w:r>
              <w:rPr>
                <w:rFonts w:asciiTheme="minorHAnsi" w:hAnsiTheme="minorHAnsi" w:cstheme="minorHAnsi"/>
              </w:rPr>
              <w:t xml:space="preserve">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Proposal 6: No LS to RAN2 is </w:t>
            </w:r>
            <w:proofErr w:type="gramStart"/>
            <w:r>
              <w:rPr>
                <w:rFonts w:asciiTheme="minorHAnsi" w:hAnsiTheme="minorHAnsi" w:cstheme="minorHAnsi"/>
              </w:rPr>
              <w:t>needed, since</w:t>
            </w:r>
            <w:proofErr w:type="gramEnd"/>
            <w:r>
              <w:rPr>
                <w:rFonts w:asciiTheme="minorHAnsi" w:hAnsiTheme="minorHAnsi" w:cstheme="minorHAnsi"/>
              </w:rPr>
              <w:t xml:space="preserv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w:t>
            </w:r>
            <w:proofErr w:type="spellStart"/>
            <w:r>
              <w:rPr>
                <w:rFonts w:asciiTheme="minorHAnsi" w:hAnsiTheme="minorHAnsi" w:cstheme="minorHAnsi"/>
              </w:rPr>
              <w:t>SCell</w:t>
            </w:r>
            <w:proofErr w:type="spellEnd"/>
            <w:r>
              <w:rPr>
                <w:rFonts w:asciiTheme="minorHAnsi" w:hAnsiTheme="minorHAnsi" w:cstheme="minorHAnsi"/>
              </w:rPr>
              <w:t xml:space="preserve">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w:t>
            </w:r>
            <w:proofErr w:type="spellStart"/>
            <w:r>
              <w:rPr>
                <w:rFonts w:asciiTheme="minorHAnsi" w:hAnsiTheme="minorHAnsi" w:cstheme="minorHAnsi"/>
                <w:sz w:val="20"/>
                <w:lang w:val="en-GB"/>
              </w:rPr>
              <w:t>sCellDeactivationTimer</w:t>
            </w:r>
            <w:proofErr w:type="spellEnd"/>
            <w:r>
              <w:rPr>
                <w:rFonts w:asciiTheme="minorHAnsi" w:hAnsiTheme="minorHAnsi" w:cstheme="minorHAnsi"/>
                <w:sz w:val="20"/>
                <w:lang w:val="en-GB"/>
              </w:rPr>
              <w:t xml:space="preserve"> is not configured is specified in TS 38.331 and the UE </w:t>
            </w:r>
            <w:proofErr w:type="spellStart"/>
            <w:r>
              <w:rPr>
                <w:rFonts w:asciiTheme="minorHAnsi" w:hAnsiTheme="minorHAnsi" w:cstheme="minorHAnsi"/>
                <w:sz w:val="20"/>
                <w:lang w:val="en-GB"/>
              </w:rPr>
              <w:t>behavior</w:t>
            </w:r>
            <w:proofErr w:type="spellEnd"/>
            <w:r>
              <w:rPr>
                <w:rFonts w:asciiTheme="minorHAnsi" w:hAnsiTheme="minorHAnsi" w:cstheme="minorHAnsi"/>
                <w:sz w:val="20"/>
                <w:lang w:val="en-GB"/>
              </w:rPr>
              <w:t xml:space="preserve">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w:t>
            </w:r>
            <w:r>
              <w:rPr>
                <w:rFonts w:asciiTheme="minorHAnsi" w:eastAsia="Yu Mincho" w:hAnsiTheme="minorHAnsi" w:cstheme="minorHAnsi"/>
                <w:b w:val="0"/>
                <w:iCs w:val="0"/>
                <w:sz w:val="20"/>
                <w:szCs w:val="20"/>
                <w:lang w:val="en-GB"/>
              </w:rPr>
              <w:lastRenderedPageBreak/>
              <w:t xml:space="preserve">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E1" w14:textId="77777777" w:rsidR="00152F9A" w:rsidRDefault="00FF627E">
            <w:pPr>
              <w:rPr>
                <w:rFonts w:asciiTheme="minorHAnsi" w:hAnsiTheme="minorHAnsi" w:cstheme="minorHAnsi"/>
                <w:b/>
                <w:bCs/>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w:t>
            </w:r>
            <w:proofErr w:type="gramStart"/>
            <w:r>
              <w:rPr>
                <w:rFonts w:asciiTheme="minorHAnsi" w:hAnsiTheme="minorHAnsi" w:cstheme="minorHAnsi"/>
              </w:rPr>
              <w:t>configured</w:t>
            </w:r>
            <w:proofErr w:type="gramEnd"/>
            <w:r>
              <w:rPr>
                <w:rFonts w:asciiTheme="minorHAnsi" w:hAnsiTheme="minorHAnsi" w:cstheme="minorHAnsi"/>
              </w:rPr>
              <w:t xml:space="preserve">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w:t>
            </w:r>
            <w:proofErr w:type="spellStart"/>
            <w:r>
              <w:rPr>
                <w:rFonts w:asciiTheme="minorHAnsi" w:hAnsiTheme="minorHAnsi" w:cstheme="minorHAnsi"/>
              </w:rPr>
              <w:t>SCell</w:t>
            </w:r>
            <w:proofErr w:type="spellEnd"/>
            <w:r>
              <w:rPr>
                <w:rFonts w:asciiTheme="minorHAnsi" w:hAnsiTheme="minorHAnsi" w:cstheme="minorHAnsi"/>
              </w:rPr>
              <w:t xml:space="preserve"> deactivation command and </w:t>
            </w:r>
            <w:proofErr w:type="spellStart"/>
            <w:r>
              <w:rPr>
                <w:rFonts w:asciiTheme="minorHAnsi" w:hAnsiTheme="minorHAnsi" w:cstheme="minorHAnsi"/>
              </w:rPr>
              <w:t>sCellDeactivationTimer</w:t>
            </w:r>
            <w:proofErr w:type="spellEnd"/>
            <w:r>
              <w:rPr>
                <w:rFonts w:asciiTheme="minorHAnsi" w:hAnsiTheme="minorHAnsi" w:cstheme="minorHAnsi"/>
              </w:rPr>
              <w:t xml:space="preserve"> is configured, UE shall not stop the </w:t>
            </w:r>
            <w:proofErr w:type="spellStart"/>
            <w:r>
              <w:rPr>
                <w:rFonts w:asciiTheme="minorHAnsi" w:hAnsiTheme="minorHAnsi" w:cstheme="minorHAnsi"/>
              </w:rPr>
              <w:t>sCellDeactivationTimer</w:t>
            </w:r>
            <w:proofErr w:type="spellEnd"/>
            <w:r>
              <w:rPr>
                <w:rFonts w:asciiTheme="minorHAnsi" w:hAnsiTheme="minorHAnsi" w:cstheme="minorHAnsi"/>
              </w:rPr>
              <w:t xml:space="preserve">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xml:space="preserve">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 xml:space="preserve">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for the scenarios other than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do not apply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in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 xml:space="preserve">For all other scenarios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for NR-U do not apply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pre-defined time (e.g., </w:t>
            </w:r>
            <w:proofErr w:type="gramStart"/>
            <w:r>
              <w:rPr>
                <w:rFonts w:asciiTheme="minorHAnsi" w:eastAsia="Yu Mincho" w:hAnsiTheme="minorHAnsi" w:cstheme="minorHAnsi"/>
              </w:rPr>
              <w:t>equivalent</w:t>
            </w:r>
            <w:proofErr w:type="gramEnd"/>
            <w:r>
              <w:rPr>
                <w:rFonts w:asciiTheme="minorHAnsi" w:eastAsia="Yu Mincho" w:hAnsiTheme="minorHAnsi" w:cstheme="minorHAnsi"/>
              </w:rPr>
              <w:t xml:space="preserve"> or comparable to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 irrespective of whether any already active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(intra-band </w:t>
            </w:r>
            <w:proofErr w:type="spellStart"/>
            <w:r>
              <w:rPr>
                <w:rFonts w:asciiTheme="minorHAnsi" w:eastAsia="Yu Mincho" w:hAnsiTheme="minorHAnsi" w:cstheme="minorHAnsi"/>
              </w:rPr>
              <w:t>w.r.t.</w:t>
            </w:r>
            <w:proofErr w:type="spellEnd"/>
            <w:r>
              <w:rPr>
                <w:rFonts w:asciiTheme="minorHAnsi" w:eastAsia="Yu Mincho" w:hAnsiTheme="minorHAnsi" w:cstheme="minorHAnsi"/>
              </w:rPr>
              <w:t xml:space="preserve">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w:t>
            </w:r>
            <w:proofErr w:type="spellStart"/>
            <w:r>
              <w:rPr>
                <w:rFonts w:asciiTheme="minorHAnsi" w:hAnsiTheme="minorHAnsi" w:cstheme="minorHAnsi"/>
              </w:rPr>
              <w:t>Scell</w:t>
            </w:r>
            <w:proofErr w:type="spellEnd"/>
            <w:r>
              <w:rPr>
                <w:rFonts w:asciiTheme="minorHAnsi" w:hAnsiTheme="minorHAnsi" w:cstheme="minorHAnsi"/>
              </w:rPr>
              <w:t xml:space="preserve"> in the same band as the </w:t>
            </w:r>
            <w:proofErr w:type="spellStart"/>
            <w:r>
              <w:rPr>
                <w:rFonts w:asciiTheme="minorHAnsi" w:hAnsiTheme="minorHAnsi" w:cstheme="minorHAnsi"/>
              </w:rPr>
              <w:t>Scell</w:t>
            </w:r>
            <w:proofErr w:type="spellEnd"/>
            <w:r>
              <w:rPr>
                <w:rFonts w:asciiTheme="minorHAnsi" w:hAnsiTheme="minorHAnsi" w:cstheme="minorHAnsi"/>
              </w:rPr>
              <w:t xml:space="preserve"> being activated is FFS.” </w:t>
            </w:r>
          </w:p>
        </w:tc>
      </w:tr>
    </w:tbl>
    <w:p w14:paraId="3B599504" w14:textId="77777777" w:rsidR="00152F9A" w:rsidRDefault="00152F9A"/>
    <w:p w14:paraId="3B599505" w14:textId="77777777" w:rsidR="00152F9A" w:rsidRDefault="00FF627E">
      <w:pPr>
        <w:pStyle w:val="Heading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in the same band with the </w:t>
            </w:r>
            <w:proofErr w:type="spellStart"/>
            <w:r>
              <w:rPr>
                <w:rFonts w:eastAsia="Yu Mincho"/>
                <w:lang w:val="en-US"/>
              </w:rPr>
              <w:t>SCell</w:t>
            </w:r>
            <w:proofErr w:type="spellEnd"/>
            <w:r>
              <w:rPr>
                <w:rFonts w:eastAsia="Yu Mincho"/>
                <w:lang w:val="en-US"/>
              </w:rPr>
              <w:t xml:space="preserve">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outside the band with the </w:t>
            </w:r>
            <w:proofErr w:type="spellStart"/>
            <w:r>
              <w:rPr>
                <w:rFonts w:eastAsia="Yu Mincho"/>
                <w:lang w:val="en-US"/>
              </w:rPr>
              <w:t>SCell</w:t>
            </w:r>
            <w:proofErr w:type="spellEnd"/>
            <w:r>
              <w:rPr>
                <w:rFonts w:eastAsia="Yu Mincho"/>
                <w:lang w:val="en-US"/>
              </w:rPr>
              <w:t xml:space="preserve">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in the same band with the </w:t>
            </w:r>
            <w:proofErr w:type="spellStart"/>
            <w:r>
              <w:rPr>
                <w:rFonts w:eastAsia="Yu Mincho"/>
                <w:lang w:val="en-US"/>
              </w:rPr>
              <w:t>SCell</w:t>
            </w:r>
            <w:proofErr w:type="spellEnd"/>
            <w:r>
              <w:rPr>
                <w:rFonts w:eastAsia="Yu Mincho"/>
                <w:lang w:val="en-US"/>
              </w:rPr>
              <w:t xml:space="preserve"> being activated, the interruption requirements (i.e.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outside the band with the </w:t>
            </w:r>
            <w:proofErr w:type="spellStart"/>
            <w:r>
              <w:rPr>
                <w:rFonts w:eastAsia="Yu Mincho"/>
                <w:lang w:val="en-US"/>
              </w:rPr>
              <w:t>SCell</w:t>
            </w:r>
            <w:proofErr w:type="spellEnd"/>
            <w:r>
              <w:rPr>
                <w:rFonts w:eastAsia="Yu Mincho"/>
                <w:lang w:val="en-US"/>
              </w:rPr>
              <w:t xml:space="preserve">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w:t>
            </w:r>
            <w:proofErr w:type="spellStart"/>
            <w:r>
              <w:rPr>
                <w:rFonts w:eastAsia="Yu Mincho"/>
                <w:lang w:val="en-US"/>
              </w:rPr>
              <w:t>SCell</w:t>
            </w:r>
            <w:proofErr w:type="spellEnd"/>
            <w:r>
              <w:rPr>
                <w:rFonts w:eastAsia="Yu Mincho"/>
                <w:lang w:val="en-US"/>
              </w:rPr>
              <w:t xml:space="preserve">: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w:t>
            </w:r>
            <w:proofErr w:type="spellStart"/>
            <w:r>
              <w:rPr>
                <w:rFonts w:eastAsia="Yu Mincho"/>
                <w:lang w:val="en-US"/>
              </w:rPr>
              <w:t>SCell</w:t>
            </w:r>
            <w:proofErr w:type="spellEnd"/>
            <w:r>
              <w:rPr>
                <w:rFonts w:eastAsia="Yu Mincho"/>
                <w:lang w:val="en-US"/>
              </w:rPr>
              <w:t xml:space="preserve">: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lastRenderedPageBreak/>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 xml:space="preserve">Additional interruptions are needed for active cells outside the band with the </w:t>
      </w:r>
      <w:proofErr w:type="spellStart"/>
      <w:r>
        <w:t>SCell</w:t>
      </w:r>
      <w:proofErr w:type="spellEnd"/>
      <w:r>
        <w:t xml:space="preserve">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 xml:space="preserve">A single interruption applies to any victim cell outside the band with the </w:t>
      </w:r>
      <w:proofErr w:type="spellStart"/>
      <w:r>
        <w:rPr>
          <w:rFonts w:eastAsia="Yu Mincho"/>
        </w:rPr>
        <w:t>SCell</w:t>
      </w:r>
      <w:proofErr w:type="spellEnd"/>
      <w:r>
        <w:rPr>
          <w:rFonts w:eastAsia="Yu Mincho"/>
        </w:rPr>
        <w:t xml:space="preserve"> being activated, irrespective of whether any already active </w:t>
      </w:r>
      <w:proofErr w:type="spellStart"/>
      <w:r>
        <w:rPr>
          <w:rFonts w:eastAsia="Yu Mincho"/>
        </w:rPr>
        <w:t>SCell</w:t>
      </w:r>
      <w:proofErr w:type="spellEnd"/>
      <w:r>
        <w:rPr>
          <w:rFonts w:eastAsia="Yu Mincho"/>
        </w:rPr>
        <w:t xml:space="preserve"> (intra-band </w:t>
      </w:r>
      <w:proofErr w:type="spellStart"/>
      <w:r>
        <w:rPr>
          <w:rFonts w:eastAsia="Yu Mincho"/>
        </w:rPr>
        <w:t>w.r.t.</w:t>
      </w:r>
      <w:proofErr w:type="spellEnd"/>
      <w:r>
        <w:rPr>
          <w:rFonts w:eastAsia="Yu Mincho"/>
        </w:rPr>
        <w:t xml:space="preserve">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w:t>
      </w:r>
      <w:proofErr w:type="spellStart"/>
      <w:r>
        <w:rPr>
          <w:rFonts w:eastAsia="MS Mincho"/>
        </w:rPr>
        <w:t>SCell</w:t>
      </w:r>
      <w:proofErr w:type="spellEnd"/>
      <w:r>
        <w:rPr>
          <w:rFonts w:eastAsia="MS Mincho"/>
        </w:rPr>
        <w:t xml:space="preserve">: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 xml:space="preserve">Sub-topic 3-2: Way forward to resolve the open issue related to </w:t>
      </w:r>
      <w:proofErr w:type="spellStart"/>
      <w:r>
        <w:rPr>
          <w:sz w:val="24"/>
          <w:szCs w:val="16"/>
          <w:lang w:val="en-US"/>
        </w:rPr>
        <w:t>SCell</w:t>
      </w:r>
      <w:proofErr w:type="spellEnd"/>
      <w:r>
        <w:rPr>
          <w:sz w:val="24"/>
          <w:szCs w:val="16"/>
          <w:lang w:val="en-US"/>
        </w:rPr>
        <w:t xml:space="preserve"> activation requirements when </w:t>
      </w:r>
      <w:proofErr w:type="spellStart"/>
      <w:r>
        <w:rPr>
          <w:sz w:val="24"/>
          <w:szCs w:val="16"/>
          <w:lang w:val="en-US"/>
        </w:rPr>
        <w:t>sCellDeactivationTimer</w:t>
      </w:r>
      <w:proofErr w:type="spellEnd"/>
      <w:r>
        <w:rPr>
          <w:sz w:val="24"/>
          <w:szCs w:val="16"/>
          <w:lang w:val="en-US"/>
        </w:rPr>
        <w:t xml:space="preserve">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 xml:space="preserve">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t xml:space="preserve">Sub-topic 3-3: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 xml:space="preserve">Applicability of </w:t>
            </w:r>
            <w:proofErr w:type="spellStart"/>
            <w:r>
              <w:rPr>
                <w:rFonts w:eastAsia="Yu Mincho"/>
                <w:lang w:val="en-US"/>
              </w:rPr>
              <w:t>SCell</w:t>
            </w:r>
            <w:proofErr w:type="spellEnd"/>
            <w:r>
              <w:rPr>
                <w:rFonts w:eastAsia="Yu Mincho"/>
                <w:lang w:val="en-US"/>
              </w:rPr>
              <w:t xml:space="preserve"> activation requirements when </w:t>
            </w:r>
            <w:proofErr w:type="spellStart"/>
            <w:r>
              <w:rPr>
                <w:rFonts w:eastAsia="Yu Mincho"/>
                <w:lang w:val="en-US"/>
              </w:rPr>
              <w:t>sCellDeactivationTimer</w:t>
            </w:r>
            <w:proofErr w:type="spellEnd"/>
            <w:r>
              <w:rPr>
                <w:rFonts w:eastAsia="Yu Mincho"/>
                <w:lang w:val="en-US"/>
              </w:rPr>
              <w:t xml:space="preserve">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Option 1 (E///, QC, Apple, Huawei/</w:t>
            </w:r>
            <w:proofErr w:type="spellStart"/>
            <w:r>
              <w:rPr>
                <w:rFonts w:eastAsia="Yu Mincho"/>
                <w:lang w:val="en-US"/>
              </w:rPr>
              <w:t>HiSilicon</w:t>
            </w:r>
            <w:proofErr w:type="spellEnd"/>
            <w:r>
              <w:rPr>
                <w:rFonts w:eastAsia="Yu Mincho"/>
                <w:lang w:val="en-US"/>
              </w:rPr>
              <w:t xml:space="preserve">):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 xml:space="preserve">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w:t>
            </w:r>
            <w:proofErr w:type="gramStart"/>
            <w:r>
              <w:rPr>
                <w:rFonts w:eastAsia="Yu Mincho"/>
                <w:lang w:val="en-US"/>
              </w:rPr>
              <w:t>equivalent</w:t>
            </w:r>
            <w:proofErr w:type="gramEnd"/>
            <w:r>
              <w:rPr>
                <w:rFonts w:eastAsia="Yu Mincho"/>
                <w:lang w:val="en-US"/>
              </w:rPr>
              <w:t xml:space="preserve"> or comparable to the longest possible value of </w:t>
            </w:r>
            <w:proofErr w:type="spellStart"/>
            <w:r>
              <w:rPr>
                <w:rFonts w:eastAsia="Yu Mincho"/>
                <w:lang w:val="en-US"/>
              </w:rPr>
              <w:t>sCellDeactivationTimer</w:t>
            </w:r>
            <w:proofErr w:type="spellEnd"/>
            <w:r>
              <w:rPr>
                <w:rFonts w:eastAsia="Yu Mincho"/>
                <w:lang w:val="en-US"/>
              </w:rPr>
              <w:t>).</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2"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lastRenderedPageBreak/>
              <w:t>SCell</w:t>
            </w:r>
            <w:proofErr w:type="spellEnd"/>
            <w:r>
              <w:rPr>
                <w:rFonts w:eastAsia="Yu Mincho"/>
                <w:lang w:val="en-US"/>
              </w:rPr>
              <w:t xml:space="preserve"> activation delay requirements are applicable when </w:t>
            </w:r>
            <w:proofErr w:type="spellStart"/>
            <w:r>
              <w:rPr>
                <w:rFonts w:eastAsia="Yu Mincho"/>
                <w:lang w:val="en-US"/>
              </w:rPr>
              <w:t>sCellDeactivationTimer</w:t>
            </w:r>
            <w:proofErr w:type="spellEnd"/>
            <w:r>
              <w:rPr>
                <w:rFonts w:eastAsia="Yu Mincho"/>
                <w:lang w:val="en-US"/>
              </w:rPr>
              <w:t xml:space="preserve">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 xml:space="preserve">For all other scenarios 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(Ericsson, Huawei/</w:t>
      </w:r>
      <w:proofErr w:type="spellStart"/>
      <w:r>
        <w:rPr>
          <w:rFonts w:eastAsia="SimSun"/>
          <w:lang w:val="en-US"/>
        </w:rPr>
        <w:t>HiSilicon</w:t>
      </w:r>
      <w:proofErr w:type="spellEnd"/>
      <w:r>
        <w:rPr>
          <w:rFonts w:eastAsia="SimSun"/>
          <w:lang w:val="en-US"/>
        </w:rPr>
        <w:t xml:space="preserve">):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w:t>
      </w:r>
      <w:proofErr w:type="gramStart"/>
      <w:r>
        <w:rPr>
          <w:rFonts w:asciiTheme="minorHAnsi" w:hAnsiTheme="minorHAnsi" w:cstheme="minorHAnsi"/>
        </w:rPr>
        <w:t>equivalent</w:t>
      </w:r>
      <w:proofErr w:type="gramEnd"/>
      <w:r>
        <w:rPr>
          <w:rFonts w:asciiTheme="minorHAnsi" w:hAnsiTheme="minorHAnsi" w:cstheme="minorHAnsi"/>
        </w:rPr>
        <w:t xml:space="preserve">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0"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3a </w:t>
      </w:r>
      <w:r>
        <w:rPr>
          <w:rFonts w:eastAsia="SimSun"/>
          <w:lang w:val="en-US"/>
        </w:rPr>
        <w:t xml:space="preserve">(Ericsson, </w:t>
      </w:r>
      <w:r>
        <w:rPr>
          <w:rFonts w:asciiTheme="minorHAnsi" w:hAnsiTheme="minorHAnsi" w:cstheme="minorHAnsi"/>
        </w:rPr>
        <w:t xml:space="preserve">MediaTek </w:t>
      </w:r>
      <w:proofErr w:type="spellStart"/>
      <w:r>
        <w:rPr>
          <w:rFonts w:asciiTheme="minorHAnsi" w:hAnsiTheme="minorHAnsi" w:cstheme="minorHAnsi"/>
        </w:rPr>
        <w:t>inc</w:t>
      </w:r>
      <w:proofErr w:type="spellEnd"/>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w:t>
      </w:r>
      <w:proofErr w:type="gramStart"/>
      <w:r>
        <w:rPr>
          <w:rFonts w:asciiTheme="minorHAnsi" w:hAnsiTheme="minorHAnsi" w:cstheme="minorHAnsi"/>
        </w:rPr>
        <w:t>equivalent</w:t>
      </w:r>
      <w:proofErr w:type="gramEnd"/>
      <w:r>
        <w:rPr>
          <w:rFonts w:asciiTheme="minorHAnsi" w:hAnsiTheme="minorHAnsi" w:cstheme="minorHAnsi"/>
        </w:rPr>
        <w:t xml:space="preserve">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65" w14:textId="77777777" w:rsidR="00152F9A" w:rsidRDefault="00FF627E">
      <w:pPr>
        <w:pStyle w:val="3GPPNormalText"/>
        <w:numPr>
          <w:ilvl w:val="0"/>
          <w:numId w:val="5"/>
        </w:numPr>
        <w:rPr>
          <w:color w:val="0070C0"/>
          <w:lang w:val="en-US"/>
        </w:rPr>
      </w:pPr>
      <w:r w:rsidRPr="00A3438D">
        <w:rPr>
          <w:rFonts w:asciiTheme="minorHAnsi" w:hAnsiTheme="minorHAnsi" w:cstheme="minorHAnsi"/>
          <w:lang w:val="en-US"/>
        </w:rPr>
        <w:t>Proposal 3b</w:t>
      </w:r>
      <w:r>
        <w:rPr>
          <w:rFonts w:asciiTheme="minorHAnsi" w:hAnsiTheme="minorHAnsi" w:cstheme="minorHAnsi"/>
          <w:lang w:val="en-US"/>
        </w:rPr>
        <w:t xml:space="preserve"> (Ericsson)</w:t>
      </w:r>
      <w:r w:rsidRPr="00A3438D">
        <w:rPr>
          <w:rFonts w:asciiTheme="minorHAnsi" w:hAnsiTheme="minorHAnsi" w:cstheme="minorHAnsi"/>
          <w:lang w:val="en-US"/>
        </w:rPr>
        <w:t>:</w:t>
      </w:r>
      <w:r w:rsidRPr="00A3438D">
        <w:rPr>
          <w:rFonts w:asciiTheme="minorHAnsi" w:hAnsiTheme="minorHAnsi" w:cstheme="minorHAnsi"/>
          <w:sz w:val="20"/>
          <w:szCs w:val="20"/>
          <w:lang w:val="en-US" w:eastAsia="en-US"/>
        </w:rPr>
        <w:t xml:space="preserve"> No LS to RAN2 is </w:t>
      </w:r>
      <w:proofErr w:type="gramStart"/>
      <w:r w:rsidRPr="00A3438D">
        <w:rPr>
          <w:rFonts w:asciiTheme="minorHAnsi" w:hAnsiTheme="minorHAnsi" w:cstheme="minorHAnsi"/>
          <w:sz w:val="20"/>
          <w:szCs w:val="20"/>
          <w:lang w:val="en-US" w:eastAsia="en-US"/>
        </w:rPr>
        <w:t>needed, since</w:t>
      </w:r>
      <w:proofErr w:type="gramEnd"/>
      <w:r w:rsidRPr="00A3438D">
        <w:rPr>
          <w:rFonts w:asciiTheme="minorHAnsi" w:hAnsiTheme="minorHAnsi" w:cstheme="minorHAnsi"/>
          <w:sz w:val="20"/>
          <w:szCs w:val="20"/>
          <w:lang w:val="en-US" w:eastAsia="en-US"/>
        </w:rPr>
        <w:t xml:space="preserv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 xml:space="preserve">Sub-topic 3-4: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 xml:space="preserve">Sub-topic 3-5: Measuring CSI-RS during </w:t>
      </w:r>
      <w:proofErr w:type="spellStart"/>
      <w:r>
        <w:rPr>
          <w:sz w:val="24"/>
          <w:szCs w:val="16"/>
          <w:lang w:val="en-US"/>
        </w:rPr>
        <w:t>SCell</w:t>
      </w:r>
      <w:proofErr w:type="spellEnd"/>
      <w:r>
        <w:rPr>
          <w:sz w:val="24"/>
          <w:szCs w:val="16"/>
          <w:lang w:val="en-US"/>
        </w:rPr>
        <w:t xml:space="preserve"> activation</w:t>
      </w:r>
    </w:p>
    <w:p w14:paraId="3B599578" w14:textId="77777777" w:rsidR="00152F9A" w:rsidRDefault="00FF627E">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 xml:space="preserve">when none of the RRC parameters CO-DurationPerCell-r16, </w:t>
      </w:r>
      <w:proofErr w:type="spellStart"/>
      <w:r>
        <w:rPr>
          <w:bCs/>
          <w:iCs/>
          <w:sz w:val="20"/>
          <w:szCs w:val="20"/>
          <w:lang w:val="en-GB" w:eastAsia="en-US"/>
        </w:rPr>
        <w:t>SlotFormatIndicator</w:t>
      </w:r>
      <w:proofErr w:type="spellEnd"/>
      <w:r>
        <w:rPr>
          <w:bCs/>
          <w:iCs/>
          <w:sz w:val="20"/>
          <w:szCs w:val="20"/>
          <w:lang w:val="en-GB" w:eastAsia="en-US"/>
        </w:rPr>
        <w:t xml:space="preserve">, and CSI-RS-ValidationWith-DCI-r16 is configured to a UE and all of the CSI reporting resources for being-activated </w:t>
      </w:r>
      <w:proofErr w:type="spellStart"/>
      <w:r>
        <w:rPr>
          <w:bCs/>
          <w:iCs/>
          <w:sz w:val="20"/>
          <w:szCs w:val="20"/>
          <w:lang w:val="en-GB" w:eastAsia="en-US"/>
        </w:rPr>
        <w:t>SCell</w:t>
      </w:r>
      <w:proofErr w:type="spellEnd"/>
      <w:r>
        <w:rPr>
          <w:bCs/>
          <w:iCs/>
          <w:sz w:val="20"/>
          <w:szCs w:val="20"/>
          <w:lang w:val="en-GB" w:eastAsia="en-US"/>
        </w:rPr>
        <w:t xml:space="preserve"> are available, the existing delay requirement of </w:t>
      </w:r>
      <w:proofErr w:type="spellStart"/>
      <w:r>
        <w:rPr>
          <w:bCs/>
          <w:iCs/>
          <w:sz w:val="20"/>
          <w:szCs w:val="20"/>
          <w:lang w:val="en-GB" w:eastAsia="en-US"/>
        </w:rPr>
        <w:t>SCell</w:t>
      </w:r>
      <w:proofErr w:type="spellEnd"/>
      <w:r>
        <w:rPr>
          <w:bCs/>
          <w:iCs/>
          <w:sz w:val="20"/>
          <w:szCs w:val="20"/>
          <w:lang w:val="en-GB" w:eastAsia="en-US"/>
        </w:rPr>
        <w:t xml:space="preserve">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 xml:space="preserve">Proposal 2 (Apple): </w:t>
      </w:r>
      <w:proofErr w:type="spellStart"/>
      <w:r>
        <w:rPr>
          <w:rFonts w:eastAsia="SimSun"/>
          <w:color w:val="0070C0"/>
          <w:sz w:val="20"/>
          <w:szCs w:val="20"/>
          <w:lang w:val="en-US"/>
        </w:rPr>
        <w:t>SCell</w:t>
      </w:r>
      <w:proofErr w:type="spellEnd"/>
      <w:r>
        <w:rPr>
          <w:rFonts w:eastAsia="SimSun"/>
          <w:color w:val="0070C0"/>
          <w:sz w:val="20"/>
          <w:szCs w:val="20"/>
          <w:lang w:val="en-US"/>
        </w:rPr>
        <w:t xml:space="preserve">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 xml:space="preserve">None of the RRC parameters CO-DurationPerCell-r16, </w:t>
      </w:r>
      <w:proofErr w:type="spellStart"/>
      <w:r>
        <w:rPr>
          <w:bCs/>
          <w:iCs/>
        </w:rPr>
        <w:t>SlotFormatIndicator</w:t>
      </w:r>
      <w:proofErr w:type="spellEnd"/>
      <w:r>
        <w:rPr>
          <w:bCs/>
          <w:iCs/>
        </w:rPr>
        <w:t xml:space="preserve">, and CSI-RS-ValidationWith-DCI-r16 is configured, but at least one CSI reporting resource for being-activated </w:t>
      </w:r>
      <w:proofErr w:type="spellStart"/>
      <w:r>
        <w:rPr>
          <w:bCs/>
          <w:iCs/>
        </w:rPr>
        <w:t>SCell</w:t>
      </w:r>
      <w:proofErr w:type="spellEnd"/>
      <w:r>
        <w:rPr>
          <w:bCs/>
          <w:iCs/>
        </w:rPr>
        <w:t xml:space="preserve"> is not </w:t>
      </w:r>
      <w:proofErr w:type="gramStart"/>
      <w:r>
        <w:rPr>
          <w:bCs/>
          <w:iCs/>
        </w:rPr>
        <w:t>available;</w:t>
      </w:r>
      <w:proofErr w:type="gramEnd"/>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w:t>
      </w:r>
      <w:proofErr w:type="spellStart"/>
      <w:r>
        <w:rPr>
          <w:bCs/>
          <w:iCs/>
        </w:rPr>
        <w:t>SlotFormatIndicator</w:t>
      </w:r>
      <w:proofErr w:type="spellEnd"/>
      <w:r>
        <w:rPr>
          <w:bCs/>
          <w:iCs/>
        </w:rPr>
        <w:t xml:space="preserve"> and CO-DurationPerCell-r16 are not configured for the being-activated </w:t>
      </w:r>
      <w:proofErr w:type="spellStart"/>
      <w:proofErr w:type="gramStart"/>
      <w:r>
        <w:rPr>
          <w:bCs/>
          <w:iCs/>
        </w:rPr>
        <w:t>Scell</w:t>
      </w:r>
      <w:proofErr w:type="spellEnd"/>
      <w:r>
        <w:rPr>
          <w:bCs/>
          <w:iCs/>
        </w:rPr>
        <w:t>;</w:t>
      </w:r>
      <w:proofErr w:type="gramEnd"/>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w:t>
      </w:r>
      <w:proofErr w:type="spellStart"/>
      <w:r>
        <w:rPr>
          <w:bCs/>
          <w:iCs/>
        </w:rPr>
        <w:t>SlotFormatIndicator</w:t>
      </w:r>
      <w:proofErr w:type="spellEnd"/>
      <w:r>
        <w:rPr>
          <w:bCs/>
          <w:iCs/>
        </w:rPr>
        <w:t xml:space="preserve"> is not configured for the being-activated </w:t>
      </w:r>
      <w:proofErr w:type="spellStart"/>
      <w:proofErr w:type="gramStart"/>
      <w:r>
        <w:rPr>
          <w:bCs/>
          <w:iCs/>
        </w:rPr>
        <w:t>SCell</w:t>
      </w:r>
      <w:proofErr w:type="spellEnd"/>
      <w:r>
        <w:rPr>
          <w:bCs/>
          <w:iCs/>
        </w:rPr>
        <w:t>;</w:t>
      </w:r>
      <w:proofErr w:type="gramEnd"/>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w:t>
      </w:r>
      <w:proofErr w:type="spellStart"/>
      <w:r>
        <w:rPr>
          <w:bCs/>
          <w:iCs/>
        </w:rPr>
        <w:t>SlotFormatIndicator</w:t>
      </w:r>
      <w:proofErr w:type="spellEnd"/>
      <w:r>
        <w:rPr>
          <w:bCs/>
          <w:iCs/>
        </w:rPr>
        <w:t xml:space="preserve"> is configured for the being-activated </w:t>
      </w:r>
      <w:proofErr w:type="spellStart"/>
      <w:proofErr w:type="gramStart"/>
      <w:r>
        <w:rPr>
          <w:bCs/>
          <w:iCs/>
        </w:rPr>
        <w:t>SCell</w:t>
      </w:r>
      <w:proofErr w:type="spellEnd"/>
      <w:r>
        <w:rPr>
          <w:bCs/>
          <w:iCs/>
        </w:rPr>
        <w:t>;</w:t>
      </w:r>
      <w:proofErr w:type="gramEnd"/>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1"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2"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c>
          <w:tcPr>
            <w:tcW w:w="1235" w:type="dxa"/>
          </w:tcPr>
          <w:p w14:paraId="3B59959C" w14:textId="77777777" w:rsidR="00152F9A" w:rsidRDefault="00FF627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3B59959D"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E"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Technically the most reasonable solution is preferred.</w:t>
            </w:r>
          </w:p>
          <w:p w14:paraId="3B59959F" w14:textId="77777777" w:rsidR="00152F9A" w:rsidRPr="008E77B1" w:rsidRDefault="00FF627E">
            <w:pPr>
              <w:rPr>
                <w:b/>
                <w:color w:val="000000" w:themeColor="text1"/>
                <w:u w:val="single"/>
                <w:lang w:eastAsia="ko-KR"/>
              </w:rPr>
            </w:pPr>
            <w:r w:rsidRPr="007C4A8D">
              <w:rPr>
                <w:b/>
                <w:color w:val="000000" w:themeColor="text1"/>
                <w:u w:val="single"/>
                <w:lang w:eastAsia="ko-KR"/>
              </w:rPr>
              <w:t xml:space="preserve">Issue 3-3-1: Applicability of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activation requirements when </w:t>
            </w:r>
            <w:proofErr w:type="spellStart"/>
            <w:r w:rsidRPr="007C4A8D">
              <w:rPr>
                <w:b/>
                <w:color w:val="000000" w:themeColor="text1"/>
                <w:u w:val="single"/>
                <w:lang w:eastAsia="ko-KR"/>
              </w:rPr>
              <w:t>sCellDeactivationTimer</w:t>
            </w:r>
            <w:proofErr w:type="spellEnd"/>
            <w:r w:rsidRPr="007C4A8D">
              <w:rPr>
                <w:b/>
                <w:color w:val="000000" w:themeColor="text1"/>
                <w:u w:val="single"/>
                <w:lang w:eastAsia="ko-KR"/>
              </w:rPr>
              <w:t xml:space="preserve"> is NOT configured</w:t>
            </w:r>
          </w:p>
          <w:p w14:paraId="3B5995A0"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We support Proposal/Option 2. If Option 1 or Option 3 would be chosen, the UE behavior in the case when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requirements are not applicable is unclear, which makes the process unpredictable from network point of view. With the requirements being applicable, the UE is already following RAN2 procedures (e.g. consistent UL LBT failure recovery, if configured) and the network will also notice the lack of UL signals if the activation takes too long (i.e. UE is stuck in the process) and can try to deactivate the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so in our view solutions already exist for the discussed problem. We also don’t see the problem as a very common case, since in our understanding UL being occupied would often mean that DL is also occupied, so a situation where the NW can send an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command in DL, but the UE would not be able to respond in UL does not seem like a very common situation.</w:t>
            </w:r>
          </w:p>
          <w:p w14:paraId="3B5995A1" w14:textId="77777777" w:rsidR="00152F9A" w:rsidRDefault="00152F9A">
            <w:pPr>
              <w:spacing w:after="120"/>
              <w:rPr>
                <w:b/>
                <w:color w:val="000000" w:themeColor="text1"/>
                <w:u w:val="single"/>
                <w:lang w:eastAsia="ko-KR"/>
              </w:rPr>
            </w:pPr>
          </w:p>
        </w:tc>
      </w:tr>
      <w:tr w:rsidR="00152F9A" w14:paraId="3B5995B6" w14:textId="77777777">
        <w:tc>
          <w:tcPr>
            <w:tcW w:w="1235" w:type="dxa"/>
          </w:tcPr>
          <w:p w14:paraId="3B5995A3"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3B5995A4"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A5" w14:textId="77777777" w:rsidR="00152F9A" w:rsidRDefault="00FF627E">
            <w:pPr>
              <w:rPr>
                <w:bCs/>
                <w:color w:val="000000" w:themeColor="text1"/>
                <w:lang w:eastAsia="ko-KR"/>
              </w:rPr>
            </w:pPr>
            <w:r>
              <w:rPr>
                <w:bCs/>
                <w:color w:val="000000" w:themeColor="text1"/>
                <w:lang w:eastAsia="ko-KR"/>
              </w:rPr>
              <w:t>Agree with the cases listed by Huawei.</w:t>
            </w:r>
          </w:p>
          <w:p w14:paraId="3B5995A6"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A7" w14:textId="77777777" w:rsidR="00152F9A" w:rsidRDefault="00FF627E">
            <w:pPr>
              <w:rPr>
                <w:bCs/>
                <w:color w:val="000000" w:themeColor="text1"/>
                <w:lang w:eastAsia="ko-KR"/>
              </w:rPr>
            </w:pPr>
            <w:r>
              <w:rPr>
                <w:bCs/>
                <w:color w:val="000000" w:themeColor="text1"/>
                <w:lang w:eastAsia="ko-KR"/>
              </w:rPr>
              <w:t>Agree with proposal 1.</w:t>
            </w:r>
          </w:p>
          <w:p w14:paraId="3B5995A8" w14:textId="77777777" w:rsidR="00152F9A" w:rsidRDefault="00FF627E">
            <w:pPr>
              <w:rPr>
                <w:b/>
                <w:color w:val="000000" w:themeColor="text1"/>
                <w:u w:val="single"/>
                <w:lang w:eastAsia="ko-KR"/>
              </w:rPr>
            </w:pPr>
            <w:r>
              <w:rPr>
                <w:b/>
                <w:color w:val="000000" w:themeColor="text1"/>
                <w:u w:val="single"/>
                <w:lang w:eastAsia="ko-KR"/>
              </w:rPr>
              <w:lastRenderedPageBreak/>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A9" w14:textId="77777777" w:rsidR="00152F9A" w:rsidRDefault="00FF627E">
            <w:pPr>
              <w:rPr>
                <w:bCs/>
                <w:color w:val="000000" w:themeColor="text1"/>
                <w:lang w:eastAsia="ko-KR"/>
              </w:rPr>
            </w:pPr>
            <w:r>
              <w:rPr>
                <w:bCs/>
                <w:color w:val="000000" w:themeColor="text1"/>
                <w:lang w:eastAsia="ko-KR"/>
              </w:rPr>
              <w:t>Agree with proposal 1a. it’s the interruption assumption for case 2b of issue 3-1-1.</w:t>
            </w:r>
          </w:p>
          <w:p w14:paraId="3B5995AA"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AB" w14:textId="77777777" w:rsidR="00152F9A" w:rsidRPr="00A3438D" w:rsidRDefault="00FF627E">
            <w:pPr>
              <w:rPr>
                <w:bCs/>
                <w:color w:val="000000" w:themeColor="text1"/>
                <w:lang w:eastAsia="ko-KR"/>
              </w:rPr>
            </w:pPr>
            <w:r>
              <w:rPr>
                <w:bCs/>
                <w:color w:val="000000" w:themeColor="text1"/>
                <w:lang w:eastAsia="ko-KR"/>
              </w:rPr>
              <w:t>Agree with proposal 1. it’s the interruption assumption for case 2a of issue 3-1-1.</w:t>
            </w:r>
          </w:p>
          <w:p w14:paraId="3B5995AC" w14:textId="77777777" w:rsidR="00152F9A" w:rsidRPr="007C4A8D"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is known</w:t>
            </w:r>
          </w:p>
          <w:p w14:paraId="3B5995AD" w14:textId="77777777" w:rsidR="00152F9A" w:rsidRPr="001F06C4" w:rsidRDefault="00FF627E">
            <w:pPr>
              <w:rPr>
                <w:bCs/>
                <w:color w:val="000000" w:themeColor="text1"/>
                <w:highlight w:val="yellow"/>
                <w:lang w:val="en-US" w:eastAsia="zh-CN"/>
              </w:rPr>
            </w:pPr>
            <w:r w:rsidRPr="007C4A8D">
              <w:rPr>
                <w:bCs/>
                <w:color w:val="000000" w:themeColor="text1"/>
                <w:lang w:eastAsia="ko-KR"/>
              </w:rPr>
              <w:t>Agree with proposal 1.</w:t>
            </w:r>
          </w:p>
          <w:p w14:paraId="3B5995AE" w14:textId="77777777" w:rsidR="00152F9A" w:rsidRPr="007C4A8D" w:rsidRDefault="00FF627E">
            <w:pPr>
              <w:rPr>
                <w:b/>
                <w:color w:val="000000" w:themeColor="text1"/>
                <w:u w:val="single"/>
                <w:lang w:eastAsia="ko-KR"/>
              </w:rPr>
            </w:pPr>
            <w:r w:rsidRPr="007C4A8D">
              <w:rPr>
                <w:b/>
                <w:color w:val="000000" w:themeColor="text1"/>
                <w:u w:val="single"/>
                <w:lang w:eastAsia="ko-KR"/>
              </w:rPr>
              <w:t xml:space="preserve">Issue 3-2-1: </w:t>
            </w:r>
            <w:r w:rsidRPr="001F06C4">
              <w:rPr>
                <w:b/>
                <w:color w:val="000000" w:themeColor="text1"/>
                <w:u w:val="single"/>
                <w:lang w:eastAsia="ko-KR"/>
              </w:rPr>
              <w:t xml:space="preserve">Way forward to resolve the open issue on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 requirements when </w:t>
            </w:r>
            <w:proofErr w:type="spellStart"/>
            <w:r w:rsidRPr="001F06C4">
              <w:rPr>
                <w:b/>
                <w:i/>
                <w:iCs/>
                <w:color w:val="000000" w:themeColor="text1"/>
                <w:u w:val="single"/>
                <w:lang w:eastAsia="ko-KR"/>
              </w:rPr>
              <w:t>sCellDeactivationTimer</w:t>
            </w:r>
            <w:proofErr w:type="spellEnd"/>
            <w:r w:rsidRPr="001F06C4">
              <w:rPr>
                <w:b/>
                <w:color w:val="000000" w:themeColor="text1"/>
                <w:u w:val="single"/>
                <w:lang w:eastAsia="ko-KR"/>
              </w:rPr>
              <w:t xml:space="preserve"> is NOT configured</w:t>
            </w:r>
          </w:p>
          <w:p w14:paraId="3B5995AF"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3B5995B0" w14:textId="77777777" w:rsidR="00152F9A" w:rsidRPr="008E77B1" w:rsidRDefault="00FF627E">
            <w:pPr>
              <w:rPr>
                <w:b/>
                <w:color w:val="000000" w:themeColor="text1"/>
                <w:u w:val="single"/>
                <w:lang w:eastAsia="ko-KR"/>
              </w:rPr>
            </w:pPr>
            <w:r w:rsidRPr="007C4A8D">
              <w:rPr>
                <w:b/>
                <w:color w:val="000000" w:themeColor="text1"/>
                <w:u w:val="single"/>
                <w:lang w:eastAsia="ko-KR"/>
              </w:rPr>
              <w:t xml:space="preserve">Issue 3-3-1: Applicability of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activation requirements when </w:t>
            </w:r>
            <w:proofErr w:type="spellStart"/>
            <w:r w:rsidRPr="007C4A8D">
              <w:rPr>
                <w:b/>
                <w:color w:val="000000" w:themeColor="text1"/>
                <w:u w:val="single"/>
                <w:lang w:eastAsia="ko-KR"/>
              </w:rPr>
              <w:t>sCellDeactivationTimer</w:t>
            </w:r>
            <w:proofErr w:type="spellEnd"/>
            <w:r w:rsidRPr="007C4A8D">
              <w:rPr>
                <w:b/>
                <w:color w:val="000000" w:themeColor="text1"/>
                <w:u w:val="single"/>
                <w:lang w:eastAsia="ko-KR"/>
              </w:rPr>
              <w:t xml:space="preserve"> is NOT configured</w:t>
            </w:r>
          </w:p>
          <w:p w14:paraId="3B5995B1" w14:textId="77777777" w:rsidR="00152F9A" w:rsidRPr="001F06C4" w:rsidRDefault="00FF627E">
            <w:pPr>
              <w:spacing w:after="120"/>
              <w:rPr>
                <w:rFonts w:eastAsiaTheme="minorEastAsia"/>
                <w:color w:val="000000" w:themeColor="text1"/>
                <w:lang w:val="en-US" w:eastAsia="zh-CN"/>
              </w:rPr>
            </w:pPr>
            <w:r w:rsidRPr="001F06C4">
              <w:rPr>
                <w:bCs/>
                <w:color w:val="000000" w:themeColor="text1"/>
                <w:lang w:eastAsia="ko-KR"/>
              </w:rPr>
              <w:t>Either proposal 1a or 3a is fine to us.</w:t>
            </w:r>
          </w:p>
          <w:p w14:paraId="3B5995B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3-4-1: UE behaviour with respect to the timer when </w:t>
            </w:r>
            <w:proofErr w:type="spellStart"/>
            <w:r w:rsidRPr="001F06C4">
              <w:rPr>
                <w:b/>
                <w:i/>
                <w:iCs/>
                <w:color w:val="000000" w:themeColor="text1"/>
                <w:u w:val="single"/>
                <w:lang w:eastAsia="ko-KR"/>
              </w:rPr>
              <w:t>sCellDeactivationTimer</w:t>
            </w:r>
            <w:proofErr w:type="spellEnd"/>
            <w:r w:rsidRPr="001F06C4">
              <w:rPr>
                <w:b/>
                <w:color w:val="000000" w:themeColor="text1"/>
                <w:u w:val="single"/>
                <w:lang w:eastAsia="ko-KR"/>
              </w:rPr>
              <w:t xml:space="preserve"> IS configured</w:t>
            </w:r>
          </w:p>
          <w:p w14:paraId="3B5995B3"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3-5-1: Discussions on measuring CSI-RS during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w:t>
            </w:r>
          </w:p>
          <w:p w14:paraId="3B5995B4"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 xml:space="preserve">Support proposal 1 and 2 according to the received LS from RAN1. </w:t>
            </w:r>
            <w:r w:rsidRPr="001F06C4">
              <w:rPr>
                <w:bCs/>
                <w:iCs/>
                <w:color w:val="000000" w:themeColor="text1"/>
              </w:rPr>
              <w:t xml:space="preserve">When none of the RRC parameters CO-DurationPerCell-r16, </w:t>
            </w:r>
            <w:proofErr w:type="spellStart"/>
            <w:r w:rsidRPr="001F06C4">
              <w:rPr>
                <w:bCs/>
                <w:iCs/>
                <w:color w:val="000000" w:themeColor="text1"/>
              </w:rPr>
              <w:t>SlotFormatIndicator</w:t>
            </w:r>
            <w:proofErr w:type="spellEnd"/>
            <w:r w:rsidRPr="001F06C4">
              <w:rPr>
                <w:bCs/>
                <w:iCs/>
                <w:color w:val="000000" w:themeColor="text1"/>
              </w:rPr>
              <w:t xml:space="preserve">, and CSI-RS-ValidationWith-DCI-r16 is configured to a UE, UE would follow R15 </w:t>
            </w:r>
            <w:proofErr w:type="spellStart"/>
            <w:r w:rsidRPr="001F06C4">
              <w:rPr>
                <w:bCs/>
                <w:iCs/>
                <w:color w:val="000000" w:themeColor="text1"/>
              </w:rPr>
              <w:t>behavior</w:t>
            </w:r>
            <w:proofErr w:type="spellEnd"/>
            <w:r w:rsidRPr="001F06C4">
              <w:rPr>
                <w:bCs/>
                <w:iCs/>
                <w:color w:val="000000" w:themeColor="text1"/>
              </w:rPr>
              <w:t xml:space="preserve"> without any presence detection and therefore there is no need to have L4 in the requirement.</w:t>
            </w:r>
          </w:p>
          <w:p w14:paraId="3B5995B5" w14:textId="77777777" w:rsidR="00152F9A" w:rsidRDefault="00152F9A">
            <w:pPr>
              <w:rPr>
                <w:b/>
                <w:color w:val="000000" w:themeColor="text1"/>
                <w:u w:val="single"/>
                <w:lang w:eastAsia="ko-KR"/>
              </w:rPr>
            </w:pPr>
          </w:p>
        </w:tc>
      </w:tr>
      <w:tr w:rsidR="00152F9A" w14:paraId="3B5995BC" w14:textId="77777777">
        <w:tc>
          <w:tcPr>
            <w:tcW w:w="1235" w:type="dxa"/>
          </w:tcPr>
          <w:p w14:paraId="3B5995B7"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6" w:type="dxa"/>
          </w:tcPr>
          <w:p w14:paraId="3B5995B8"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B9" w14:textId="77777777" w:rsidR="00152F9A" w:rsidRPr="008E77B1" w:rsidRDefault="00FF627E">
            <w:pPr>
              <w:spacing w:after="120"/>
              <w:rPr>
                <w:bCs/>
                <w:color w:val="000000" w:themeColor="text1"/>
                <w:u w:val="single"/>
                <w:lang w:val="en-US" w:eastAsia="zh-CN"/>
              </w:rPr>
            </w:pPr>
            <w:r>
              <w:rPr>
                <w:rFonts w:hint="eastAsia"/>
                <w:bCs/>
                <w:color w:val="000000" w:themeColor="text1"/>
                <w:u w:val="single"/>
                <w:lang w:val="en-US" w:eastAsia="zh-CN"/>
              </w:rPr>
              <w:t xml:space="preserve">We think that Option 1a and 1b are nearly the same and can be merged. For inter-band scenarios, our understanding is that extra interruptions </w:t>
            </w:r>
            <w:r w:rsidRPr="007C4A8D">
              <w:rPr>
                <w:rFonts w:hint="eastAsia"/>
                <w:bCs/>
                <w:color w:val="000000" w:themeColor="text1"/>
                <w:u w:val="single"/>
                <w:lang w:val="en-US" w:eastAsia="zh-CN"/>
              </w:rPr>
              <w:t>are still needed, however, this might depend on UE implementations.</w:t>
            </w:r>
          </w:p>
          <w:p w14:paraId="3B5995BA"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3-3-1: Applicability of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 requirements when </w:t>
            </w:r>
            <w:proofErr w:type="spellStart"/>
            <w:r w:rsidRPr="001F06C4">
              <w:rPr>
                <w:b/>
                <w:color w:val="000000" w:themeColor="text1"/>
                <w:u w:val="single"/>
                <w:lang w:eastAsia="ko-KR"/>
              </w:rPr>
              <w:t>sCellDeactivationTimer</w:t>
            </w:r>
            <w:proofErr w:type="spellEnd"/>
            <w:r w:rsidRPr="001F06C4">
              <w:rPr>
                <w:b/>
                <w:color w:val="000000" w:themeColor="text1"/>
                <w:u w:val="single"/>
                <w:lang w:eastAsia="ko-KR"/>
              </w:rPr>
              <w:t xml:space="preserve"> is NOT configured</w:t>
            </w:r>
          </w:p>
          <w:p w14:paraId="3B5995BB" w14:textId="77777777" w:rsidR="00152F9A" w:rsidRDefault="00FF627E">
            <w:pPr>
              <w:rPr>
                <w:b/>
                <w:color w:val="000000" w:themeColor="text1"/>
                <w:u w:val="single"/>
                <w:lang w:eastAsia="ko-KR"/>
              </w:rPr>
            </w:pPr>
            <w:r w:rsidRPr="001F06C4">
              <w:rPr>
                <w:rFonts w:eastAsiaTheme="minorEastAsia" w:hint="eastAsia"/>
                <w:color w:val="000000" w:themeColor="text1"/>
                <w:lang w:val="en-US" w:eastAsia="zh-CN"/>
              </w:rPr>
              <w:t>S</w:t>
            </w:r>
            <w:r w:rsidRPr="001F06C4">
              <w:rPr>
                <w:rFonts w:eastAsiaTheme="minorEastAsia"/>
                <w:color w:val="000000" w:themeColor="text1"/>
                <w:lang w:val="en-US" w:eastAsia="zh-CN"/>
              </w:rPr>
              <w:t xml:space="preserve">upport Option 2. </w:t>
            </w:r>
            <w:r w:rsidRPr="001F06C4">
              <w:rPr>
                <w:rFonts w:eastAsiaTheme="minorEastAsia" w:hint="eastAsia"/>
                <w:color w:val="000000" w:themeColor="text1"/>
                <w:lang w:val="en-US" w:eastAsia="zh-CN"/>
              </w:rPr>
              <w:t xml:space="preserve">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w:t>
            </w:r>
            <w:proofErr w:type="gramStart"/>
            <w:r w:rsidRPr="001F06C4">
              <w:rPr>
                <w:rFonts w:eastAsiaTheme="minorEastAsia" w:hint="eastAsia"/>
                <w:color w:val="000000" w:themeColor="text1"/>
                <w:lang w:val="en-US" w:eastAsia="zh-CN"/>
              </w:rPr>
              <w:t>RAN2</w:t>
            </w:r>
            <w:proofErr w:type="gramEnd"/>
            <w:r w:rsidRPr="001F06C4">
              <w:rPr>
                <w:rFonts w:eastAsiaTheme="minorEastAsia" w:hint="eastAsia"/>
                <w:color w:val="000000" w:themeColor="text1"/>
                <w:lang w:val="en-US" w:eastAsia="zh-CN"/>
              </w:rPr>
              <w:t xml:space="preserve"> so we don</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t see big issues here.</w:t>
            </w:r>
          </w:p>
        </w:tc>
      </w:tr>
      <w:tr w:rsidR="00FF627E" w14:paraId="3B5995C5" w14:textId="77777777">
        <w:tc>
          <w:tcPr>
            <w:tcW w:w="1235" w:type="dxa"/>
          </w:tcPr>
          <w:p w14:paraId="3B5995BD"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396" w:type="dxa"/>
          </w:tcPr>
          <w:p w14:paraId="3B5995BE"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3-1-1: </w:t>
            </w:r>
            <w:proofErr w:type="spellStart"/>
            <w:r w:rsidRPr="001F06C4">
              <w:rPr>
                <w:rFonts w:eastAsiaTheme="minorEastAsia"/>
                <w:color w:val="000000" w:themeColor="text1"/>
                <w:lang w:val="en-US" w:eastAsia="zh-CN"/>
              </w:rPr>
              <w:t>propos</w:t>
            </w:r>
            <w:proofErr w:type="spellEnd"/>
            <w:r w:rsidRPr="001F06C4">
              <w:rPr>
                <w:rFonts w:hint="eastAsia"/>
                <w:color w:val="000000" w:themeColor="text1"/>
                <w:szCs w:val="24"/>
                <w:lang w:eastAsia="zh-CN"/>
              </w:rPr>
              <w:t xml:space="preserve">al 1 seems </w:t>
            </w:r>
            <w:r w:rsidRPr="001F06C4">
              <w:rPr>
                <w:color w:val="000000" w:themeColor="text1"/>
                <w:szCs w:val="24"/>
                <w:lang w:eastAsia="zh-CN"/>
              </w:rPr>
              <w:t>reasonable.</w:t>
            </w:r>
          </w:p>
          <w:p w14:paraId="3B5995BF"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3-1-2: </w:t>
            </w:r>
            <w:r w:rsidRPr="001F06C4">
              <w:rPr>
                <w:color w:val="000000" w:themeColor="text1"/>
                <w:szCs w:val="24"/>
                <w:lang w:eastAsia="zh-CN"/>
              </w:rPr>
              <w:t xml:space="preserve">Fine with Proposal 1, the number of </w:t>
            </w:r>
            <w:proofErr w:type="gramStart"/>
            <w:r w:rsidRPr="001F06C4">
              <w:rPr>
                <w:color w:val="000000" w:themeColor="text1"/>
                <w:szCs w:val="24"/>
                <w:lang w:eastAsia="zh-CN"/>
              </w:rPr>
              <w:t>interruption</w:t>
            </w:r>
            <w:proofErr w:type="gramEnd"/>
            <w:r w:rsidRPr="001F06C4">
              <w:rPr>
                <w:color w:val="000000" w:themeColor="text1"/>
                <w:szCs w:val="24"/>
                <w:lang w:eastAsia="zh-CN"/>
              </w:rPr>
              <w:t xml:space="preserve"> is not increased but extending 0.5 </w:t>
            </w:r>
            <w:proofErr w:type="spellStart"/>
            <w:r w:rsidRPr="001F06C4">
              <w:rPr>
                <w:color w:val="000000" w:themeColor="text1"/>
                <w:szCs w:val="24"/>
                <w:lang w:eastAsia="zh-CN"/>
              </w:rPr>
              <w:t>ms</w:t>
            </w:r>
            <w:proofErr w:type="spellEnd"/>
            <w:r w:rsidRPr="001F06C4">
              <w:rPr>
                <w:color w:val="000000" w:themeColor="text1"/>
                <w:szCs w:val="24"/>
                <w:lang w:eastAsia="zh-CN"/>
              </w:rPr>
              <w:t xml:space="preserve"> interruption length.  </w:t>
            </w:r>
          </w:p>
          <w:p w14:paraId="3B5995C0"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3-1-3: </w:t>
            </w:r>
            <w:r w:rsidRPr="001F06C4">
              <w:rPr>
                <w:color w:val="000000" w:themeColor="text1"/>
                <w:szCs w:val="24"/>
                <w:lang w:eastAsia="zh-CN"/>
              </w:rPr>
              <w:t xml:space="preserve">Proposal 1, AGC tuning is needed for the unknown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t>
            </w:r>
          </w:p>
          <w:p w14:paraId="3B5995C1" w14:textId="77777777" w:rsidR="00FF627E" w:rsidRPr="001F06C4" w:rsidRDefault="00FF627E" w:rsidP="00FF627E">
            <w:pPr>
              <w:rPr>
                <w:color w:val="000000" w:themeColor="text1"/>
                <w:szCs w:val="24"/>
                <w:lang w:eastAsia="zh-CN"/>
              </w:rPr>
            </w:pPr>
            <w:r w:rsidRPr="001F06C4">
              <w:rPr>
                <w:color w:val="000000" w:themeColor="text1"/>
                <w:szCs w:val="24"/>
                <w:lang w:eastAsia="zh-CN"/>
              </w:rPr>
              <w:t xml:space="preserve">Besides, also note that AGC tuning is also needed for the </w:t>
            </w:r>
            <w:r w:rsidRPr="001F06C4">
              <w:rPr>
                <w:i/>
                <w:color w:val="000000" w:themeColor="text1"/>
                <w:szCs w:val="24"/>
                <w:lang w:eastAsia="zh-CN"/>
              </w:rPr>
              <w:t>known</w:t>
            </w:r>
            <w:r w:rsidRPr="001F06C4">
              <w:rPr>
                <w:color w:val="000000" w:themeColor="text1"/>
                <w:szCs w:val="24"/>
                <w:lang w:eastAsia="zh-CN"/>
              </w:rPr>
              <w:t xml:space="preserve">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r w:rsidRPr="001F06C4">
              <w:rPr>
                <w:color w:val="000000" w:themeColor="text1"/>
                <w:szCs w:val="24"/>
                <w:lang w:eastAsia="zh-CN"/>
              </w:rPr>
              <w:t>.</w:t>
            </w:r>
          </w:p>
          <w:p w14:paraId="3B5995C2"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3-1-4: </w:t>
            </w:r>
            <w:r w:rsidRPr="001F06C4">
              <w:rPr>
                <w:color w:val="000000" w:themeColor="text1"/>
                <w:szCs w:val="24"/>
                <w:lang w:eastAsia="zh-CN"/>
              </w:rPr>
              <w:t>Fine with Proposal 1.</w:t>
            </w:r>
          </w:p>
          <w:p w14:paraId="3B5995C3"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3-1-5: Not agree with </w:t>
            </w:r>
            <w:r w:rsidRPr="001F06C4">
              <w:rPr>
                <w:color w:val="000000" w:themeColor="text1"/>
                <w:szCs w:val="24"/>
                <w:lang w:eastAsia="zh-CN"/>
              </w:rPr>
              <w:t xml:space="preserve">Proposal 1. AGC tuning is also needed for the </w:t>
            </w:r>
            <w:r w:rsidRPr="001F06C4">
              <w:rPr>
                <w:i/>
                <w:color w:val="000000" w:themeColor="text1"/>
                <w:szCs w:val="24"/>
                <w:lang w:eastAsia="zh-CN"/>
              </w:rPr>
              <w:t>known</w:t>
            </w:r>
            <w:r w:rsidRPr="001F06C4">
              <w:rPr>
                <w:color w:val="000000" w:themeColor="text1"/>
                <w:szCs w:val="24"/>
                <w:lang w:eastAsia="zh-CN"/>
              </w:rPr>
              <w:t xml:space="preserve">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r w:rsidRPr="001F06C4">
              <w:rPr>
                <w:color w:val="000000" w:themeColor="text1"/>
                <w:szCs w:val="24"/>
                <w:lang w:eastAsia="zh-CN"/>
              </w:rPr>
              <w:t>.</w:t>
            </w:r>
          </w:p>
          <w:p w14:paraId="3B5995C4" w14:textId="77777777" w:rsidR="00FF627E" w:rsidRDefault="00FF627E" w:rsidP="00FF627E">
            <w:pPr>
              <w:rPr>
                <w:b/>
                <w:color w:val="000000" w:themeColor="text1"/>
                <w:u w:val="single"/>
                <w:lang w:eastAsia="ko-KR"/>
              </w:rPr>
            </w:pPr>
            <w:r w:rsidRPr="001F06C4">
              <w:rPr>
                <w:rFonts w:eastAsiaTheme="minorEastAsia"/>
                <w:color w:val="000000" w:themeColor="text1"/>
                <w:lang w:val="en-US" w:eastAsia="zh-CN"/>
              </w:rPr>
              <w:t xml:space="preserve">Issue 3-3-1: Support Proposal 3 a. The case the requirement doesn’t apply is not common, since NW can </w:t>
            </w:r>
            <w:proofErr w:type="gramStart"/>
            <w:r w:rsidRPr="001F06C4">
              <w:rPr>
                <w:rFonts w:eastAsiaTheme="minorEastAsia"/>
                <w:color w:val="000000" w:themeColor="text1"/>
                <w:lang w:val="en-US" w:eastAsia="zh-CN"/>
              </w:rPr>
              <w:t>sent</w:t>
            </w:r>
            <w:proofErr w:type="gramEnd"/>
            <w:r w:rsidRPr="001F06C4">
              <w:rPr>
                <w:rFonts w:eastAsiaTheme="minorEastAsia"/>
                <w:color w:val="000000" w:themeColor="text1"/>
                <w:lang w:val="en-US" w:eastAsia="zh-CN"/>
              </w:rPr>
              <w:t xml:space="preserve"> DL and UE would likely be able to send the UL back. Besides, if the time limited is properly </w:t>
            </w:r>
            <w:r w:rsidRPr="001F06C4">
              <w:rPr>
                <w:rFonts w:eastAsiaTheme="minorEastAsia"/>
                <w:color w:val="000000" w:themeColor="text1"/>
                <w:lang w:val="en-US" w:eastAsia="zh-CN"/>
              </w:rPr>
              <w:lastRenderedPageBreak/>
              <w:t xml:space="preserve">selected or referring to the consistent LBT UL failure recovery, </w:t>
            </w:r>
            <w:proofErr w:type="gramStart"/>
            <w:r w:rsidRPr="001F06C4">
              <w:rPr>
                <w:rFonts w:eastAsiaTheme="minorEastAsia"/>
                <w:color w:val="000000" w:themeColor="text1"/>
                <w:lang w:val="en-US" w:eastAsia="zh-CN"/>
              </w:rPr>
              <w:t>than</w:t>
            </w:r>
            <w:proofErr w:type="gramEnd"/>
            <w:r w:rsidRPr="001F06C4">
              <w:rPr>
                <w:rFonts w:eastAsiaTheme="minorEastAsia"/>
                <w:color w:val="000000" w:themeColor="text1"/>
                <w:lang w:val="en-US" w:eastAsia="zh-CN"/>
              </w:rPr>
              <w:t xml:space="preserve"> it can be compatible with the following RAN2 procedure. </w:t>
            </w:r>
          </w:p>
        </w:tc>
      </w:tr>
      <w:tr w:rsidR="0009640E" w14:paraId="232B34D9" w14:textId="77777777">
        <w:tc>
          <w:tcPr>
            <w:tcW w:w="1235" w:type="dxa"/>
          </w:tcPr>
          <w:p w14:paraId="73E11D57" w14:textId="46447BFA" w:rsidR="0009640E" w:rsidRDefault="0009640E" w:rsidP="0009640E">
            <w:pPr>
              <w:spacing w:after="120"/>
              <w:rPr>
                <w:rFonts w:eastAsia="PMingLiU"/>
                <w:color w:val="0070C0"/>
                <w:lang w:val="en-US" w:eastAsia="zh-TW"/>
              </w:rPr>
            </w:pPr>
            <w:r>
              <w:rPr>
                <w:rFonts w:eastAsiaTheme="minorEastAsia"/>
                <w:color w:val="0070C0"/>
                <w:lang w:val="en-US" w:eastAsia="zh-CN"/>
              </w:rPr>
              <w:lastRenderedPageBreak/>
              <w:t>Qualcomm</w:t>
            </w:r>
          </w:p>
        </w:tc>
        <w:tc>
          <w:tcPr>
            <w:tcW w:w="8396" w:type="dxa"/>
          </w:tcPr>
          <w:p w14:paraId="4C5502A8" w14:textId="77777777" w:rsidR="0009640E" w:rsidRDefault="0009640E" w:rsidP="0009640E">
            <w:pPr>
              <w:rPr>
                <w:b/>
                <w:color w:val="000000" w:themeColor="text1"/>
                <w:u w:val="single"/>
                <w:lang w:eastAsia="ko-KR"/>
              </w:rPr>
            </w:pPr>
            <w:r>
              <w:rPr>
                <w:b/>
                <w:color w:val="000000" w:themeColor="text1"/>
                <w:u w:val="single"/>
                <w:lang w:eastAsia="ko-KR"/>
              </w:rPr>
              <w:t>Issue 3-1-2: Intra-band CA</w:t>
            </w:r>
          </w:p>
          <w:p w14:paraId="7453C2E4"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p>
          <w:p w14:paraId="4C689931" w14:textId="77777777" w:rsidR="0009640E" w:rsidRPr="001F06C4" w:rsidRDefault="0009640E" w:rsidP="0009640E">
            <w:pPr>
              <w:rPr>
                <w:b/>
                <w:color w:val="000000" w:themeColor="text1"/>
                <w:lang w:eastAsia="ko-KR"/>
              </w:rPr>
            </w:pPr>
            <w:r>
              <w:rPr>
                <w:b/>
                <w:color w:val="000000" w:themeColor="text1"/>
                <w:u w:val="single"/>
                <w:lang w:eastAsia="ko-KR"/>
              </w:rPr>
              <w:t xml:space="preserve">Issue 3-1-3: Inter-band CA where victims on inter-band CCs and intra-band CCs interruptions </w:t>
            </w:r>
            <w:r w:rsidRPr="001F06C4">
              <w:rPr>
                <w:b/>
                <w:color w:val="000000" w:themeColor="text1"/>
                <w:lang w:eastAsia="ko-KR"/>
              </w:rPr>
              <w:t xml:space="preserve">and target </w:t>
            </w:r>
            <w:proofErr w:type="spellStart"/>
            <w:r w:rsidRPr="001F06C4">
              <w:rPr>
                <w:b/>
                <w:color w:val="000000" w:themeColor="text1"/>
                <w:lang w:eastAsia="ko-KR"/>
              </w:rPr>
              <w:t>SCell</w:t>
            </w:r>
            <w:proofErr w:type="spellEnd"/>
            <w:r w:rsidRPr="001F06C4">
              <w:rPr>
                <w:b/>
                <w:color w:val="000000" w:themeColor="text1"/>
                <w:lang w:eastAsia="ko-KR"/>
              </w:rPr>
              <w:t xml:space="preserve"> is unknown</w:t>
            </w:r>
          </w:p>
          <w:p w14:paraId="63C9CA16" w14:textId="77777777" w:rsidR="0009640E" w:rsidRPr="001F06C4" w:rsidRDefault="0009640E" w:rsidP="0009640E">
            <w:pPr>
              <w:rPr>
                <w:bCs/>
                <w:color w:val="000000" w:themeColor="text1"/>
                <w:lang w:eastAsia="ko-KR"/>
              </w:rPr>
            </w:pPr>
            <w:r w:rsidRPr="001F06C4">
              <w:rPr>
                <w:bCs/>
                <w:color w:val="000000" w:themeColor="text1"/>
                <w:lang w:eastAsia="ko-KR"/>
              </w:rPr>
              <w:t xml:space="preserve">We support proposal 2. Allowing </w:t>
            </w:r>
            <w:proofErr w:type="gramStart"/>
            <w:r w:rsidRPr="001F06C4">
              <w:rPr>
                <w:bCs/>
                <w:color w:val="000000" w:themeColor="text1"/>
                <w:lang w:eastAsia="ko-KR"/>
              </w:rPr>
              <w:t>more</w:t>
            </w:r>
            <w:proofErr w:type="gramEnd"/>
            <w:r w:rsidRPr="001F06C4">
              <w:rPr>
                <w:bCs/>
                <w:color w:val="000000" w:themeColor="text1"/>
                <w:lang w:eastAsia="ko-KR"/>
              </w:rPr>
              <w:t xml:space="preserv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p>
          <w:p w14:paraId="4F5A8D4D" w14:textId="77777777" w:rsidR="0009640E" w:rsidRDefault="0009640E" w:rsidP="0009640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5FEB9E9C" w14:textId="77777777" w:rsidR="0009640E" w:rsidRPr="001F06C4" w:rsidRDefault="0009640E" w:rsidP="0009640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6D30A621" w14:textId="77777777" w:rsidR="0009640E" w:rsidRDefault="0009640E" w:rsidP="0009640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7E62298F" w14:textId="77777777" w:rsidR="0009640E" w:rsidRDefault="0009640E" w:rsidP="0009640E">
            <w:pPr>
              <w:spacing w:after="120"/>
              <w:rPr>
                <w:rFonts w:eastAsiaTheme="minorEastAsia"/>
                <w:color w:val="0070C0"/>
                <w:lang w:val="en-US" w:eastAsia="zh-CN"/>
              </w:rPr>
            </w:pPr>
            <w:r>
              <w:rPr>
                <w:bCs/>
                <w:color w:val="000000" w:themeColor="text1"/>
                <w:lang w:eastAsia="ko-KR"/>
              </w:rPr>
              <w:t>We support either proposal 1a or 3a. Support proposal 3b.</w:t>
            </w:r>
          </w:p>
          <w:p w14:paraId="1E2F99C7" w14:textId="77777777" w:rsidR="0009640E" w:rsidRPr="000B39F1" w:rsidRDefault="0009640E" w:rsidP="0009640E">
            <w:pPr>
              <w:rPr>
                <w:rFonts w:eastAsiaTheme="minorEastAsia"/>
                <w:color w:val="0070C0"/>
                <w:lang w:val="en-US" w:eastAsia="zh-CN"/>
              </w:rPr>
            </w:pPr>
          </w:p>
        </w:tc>
      </w:tr>
      <w:tr w:rsidR="00222D86" w14:paraId="23E468EA" w14:textId="77777777">
        <w:tc>
          <w:tcPr>
            <w:tcW w:w="1235" w:type="dxa"/>
          </w:tcPr>
          <w:p w14:paraId="046A9E7B" w14:textId="33DE884A" w:rsidR="00222D86" w:rsidRDefault="00222D86" w:rsidP="0009640E">
            <w:pPr>
              <w:spacing w:after="120"/>
              <w:rPr>
                <w:rFonts w:eastAsiaTheme="minorEastAsia"/>
                <w:color w:val="0070C0"/>
                <w:lang w:val="en-US" w:eastAsia="zh-CN"/>
              </w:rPr>
            </w:pPr>
            <w:r>
              <w:rPr>
                <w:rFonts w:eastAsiaTheme="minorEastAsia"/>
                <w:color w:val="0070C0"/>
                <w:lang w:val="en-US" w:eastAsia="zh-CN"/>
              </w:rPr>
              <w:t>Huawei</w:t>
            </w:r>
          </w:p>
        </w:tc>
        <w:tc>
          <w:tcPr>
            <w:tcW w:w="8396" w:type="dxa"/>
          </w:tcPr>
          <w:p w14:paraId="28B0FF9F" w14:textId="77777777" w:rsidR="00222D86" w:rsidRDefault="00222D86" w:rsidP="00222D86">
            <w:pPr>
              <w:rPr>
                <w:b/>
                <w:color w:val="000000" w:themeColor="text1"/>
                <w:u w:val="single"/>
                <w:lang w:eastAsia="ko-KR"/>
              </w:rPr>
            </w:pPr>
            <w:r>
              <w:rPr>
                <w:b/>
                <w:color w:val="000000" w:themeColor="text1"/>
                <w:u w:val="single"/>
                <w:lang w:eastAsia="ko-KR"/>
              </w:rPr>
              <w:t>Issue 3-1-1: Interruption cases</w:t>
            </w:r>
          </w:p>
          <w:p w14:paraId="1B2AE714" w14:textId="40962A6C" w:rsidR="00222D86" w:rsidRPr="00A3438D" w:rsidRDefault="00222D86" w:rsidP="00222D86">
            <w:pPr>
              <w:rPr>
                <w:color w:val="000000" w:themeColor="text1"/>
                <w:lang w:eastAsia="ko-KR"/>
              </w:rPr>
            </w:pPr>
            <w:r w:rsidRPr="00A3438D">
              <w:rPr>
                <w:color w:val="000000" w:themeColor="text1"/>
                <w:lang w:eastAsia="ko-KR"/>
              </w:rPr>
              <w:t xml:space="preserve">Suggest </w:t>
            </w:r>
            <w:proofErr w:type="gramStart"/>
            <w:r w:rsidRPr="00A3438D">
              <w:rPr>
                <w:color w:val="000000" w:themeColor="text1"/>
                <w:lang w:eastAsia="ko-KR"/>
              </w:rPr>
              <w:t>to proceed</w:t>
            </w:r>
            <w:proofErr w:type="gramEnd"/>
            <w:r w:rsidRPr="00A3438D">
              <w:rPr>
                <w:color w:val="000000" w:themeColor="text1"/>
                <w:lang w:eastAsia="ko-KR"/>
              </w:rPr>
              <w:t xml:space="preserve"> the discussion based on the listed scenarios which are also aligned with agreements in the last meeting.</w:t>
            </w:r>
          </w:p>
          <w:p w14:paraId="294B460A" w14:textId="77777777" w:rsidR="00222D86" w:rsidRDefault="00222D86" w:rsidP="00222D86">
            <w:pPr>
              <w:rPr>
                <w:b/>
                <w:color w:val="000000" w:themeColor="text1"/>
                <w:u w:val="single"/>
                <w:lang w:eastAsia="ko-KR"/>
              </w:rPr>
            </w:pPr>
            <w:r>
              <w:rPr>
                <w:b/>
                <w:color w:val="000000" w:themeColor="text1"/>
                <w:u w:val="single"/>
                <w:lang w:eastAsia="ko-KR"/>
              </w:rPr>
              <w:t>Issue 3-1-2: Intra-band CA</w:t>
            </w:r>
          </w:p>
          <w:p w14:paraId="6436BD0E" w14:textId="77777777" w:rsidR="00222D86" w:rsidRPr="00654706" w:rsidRDefault="00222D86" w:rsidP="00222D86">
            <w:pPr>
              <w:rPr>
                <w:color w:val="000000" w:themeColor="text1"/>
                <w:lang w:eastAsia="ko-KR"/>
              </w:rPr>
            </w:pPr>
            <w:r w:rsidRPr="00654706">
              <w:rPr>
                <w:color w:val="000000" w:themeColor="text1"/>
                <w:lang w:eastAsia="ko-KR"/>
              </w:rPr>
              <w:t xml:space="preserve">Support option 1. As has been discussed </w:t>
            </w:r>
            <w:r>
              <w:rPr>
                <w:color w:val="000000" w:themeColor="text1"/>
                <w:lang w:eastAsia="ko-KR"/>
              </w:rPr>
              <w:t xml:space="preserve">in the previous meetings. The RF retuning is allowed when there </w:t>
            </w:r>
            <w:proofErr w:type="gramStart"/>
            <w:r>
              <w:rPr>
                <w:color w:val="000000" w:themeColor="text1"/>
                <w:lang w:eastAsia="ko-KR"/>
              </w:rPr>
              <w:t>is</w:t>
            </w:r>
            <w:proofErr w:type="gramEnd"/>
            <w:r>
              <w:rPr>
                <w:color w:val="000000" w:themeColor="text1"/>
                <w:lang w:eastAsia="ko-KR"/>
              </w:rPr>
              <w:t xml:space="preserve"> active serving cells within the same band. Then the time for RF retuning shall be allowed. And we don't agree that UE could use the SMTC duration time for RF retuning As the SSBs could located at very end in the SMTC duration.</w:t>
            </w:r>
          </w:p>
          <w:p w14:paraId="47CAA7DA" w14:textId="77777777" w:rsidR="00222D86" w:rsidRDefault="00222D86" w:rsidP="00222D86">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2FFBADF" w14:textId="2970D2F9" w:rsidR="00222D86" w:rsidRPr="00A3438D" w:rsidRDefault="00222D86" w:rsidP="00222D86">
            <w:pPr>
              <w:rPr>
                <w:color w:val="000000" w:themeColor="text1"/>
                <w:lang w:eastAsia="ko-KR"/>
              </w:rPr>
            </w:pPr>
            <w:r w:rsidRPr="00654706">
              <w:rPr>
                <w:color w:val="000000" w:themeColor="text1"/>
                <w:lang w:eastAsia="ko-KR"/>
              </w:rPr>
              <w:t xml:space="preserve">Support option 1a/b. RF retuning is allowed in these cases to avoid impacts on active serving CCs within the same band. Then multiple interruptions shall be allowed. </w:t>
            </w:r>
          </w:p>
          <w:p w14:paraId="44963534" w14:textId="77777777" w:rsidR="00222D86" w:rsidRDefault="00222D86" w:rsidP="00222D86">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DE87365" w14:textId="1CA36DFD" w:rsidR="00222D86" w:rsidRPr="00A3438D" w:rsidRDefault="00222D86" w:rsidP="00222D86">
            <w:pPr>
              <w:rPr>
                <w:color w:val="000000" w:themeColor="text1"/>
                <w:lang w:eastAsia="ko-KR"/>
              </w:rPr>
            </w:pPr>
            <w:r w:rsidRPr="00654706">
              <w:rPr>
                <w:color w:val="000000" w:themeColor="text1"/>
                <w:lang w:eastAsia="ko-KR"/>
              </w:rPr>
              <w:t>We are fine with the recommended WF.</w:t>
            </w:r>
            <w:r>
              <w:rPr>
                <w:color w:val="000000" w:themeColor="text1"/>
                <w:lang w:eastAsia="ko-KR"/>
              </w:rPr>
              <w:t xml:space="preserve"> </w:t>
            </w:r>
          </w:p>
          <w:p w14:paraId="699FD1C4" w14:textId="77777777" w:rsidR="00222D86" w:rsidRDefault="00222D86" w:rsidP="00222D86">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33F3182" w14:textId="32E739AC" w:rsidR="00222D86" w:rsidRPr="001F06C4" w:rsidRDefault="00C12568" w:rsidP="00222D86">
            <w:pPr>
              <w:spacing w:after="120"/>
              <w:rPr>
                <w:rFonts w:eastAsiaTheme="minorEastAsia"/>
                <w:color w:val="000000" w:themeColor="text1"/>
                <w:lang w:eastAsia="zh-CN"/>
              </w:rPr>
            </w:pPr>
            <w:r w:rsidRPr="001F06C4">
              <w:rPr>
                <w:rFonts w:eastAsiaTheme="minorEastAsia"/>
                <w:color w:val="000000" w:themeColor="text1"/>
                <w:lang w:eastAsia="zh-CN"/>
              </w:rPr>
              <w:t>We are fine with proposal 1.</w:t>
            </w:r>
          </w:p>
          <w:p w14:paraId="1A5B11E2" w14:textId="77777777" w:rsidR="00222D86" w:rsidRDefault="00222D86" w:rsidP="00222D86">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2C9D3C8" w14:textId="279056EB" w:rsidR="00222D86" w:rsidRPr="001F06C4" w:rsidRDefault="00C12568" w:rsidP="00222D86">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The question is almost settled during the GTW session. </w:t>
            </w:r>
          </w:p>
          <w:p w14:paraId="03CE80D8" w14:textId="77777777" w:rsidR="00222D86" w:rsidRDefault="00222D86" w:rsidP="00222D86">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094E822B" w14:textId="7472D58A" w:rsidR="00222D86" w:rsidRDefault="00C12568" w:rsidP="00A3438D">
            <w:pPr>
              <w:spacing w:after="120"/>
              <w:rPr>
                <w:b/>
                <w:color w:val="000000" w:themeColor="text1"/>
                <w:u w:val="single"/>
                <w:lang w:eastAsia="ko-KR"/>
              </w:rPr>
            </w:pPr>
            <w:r w:rsidRPr="001F06C4">
              <w:rPr>
                <w:rFonts w:eastAsiaTheme="minorEastAsia"/>
                <w:color w:val="000000" w:themeColor="text1"/>
                <w:lang w:eastAsia="zh-CN"/>
              </w:rPr>
              <w:lastRenderedPageBreak/>
              <w:t>Based on the agreement in GTW session, the very basic consideration is that the timer could save the UE from getting stuck in the process. However, as we have pointed out in our paper, in the deactivation procedure, which is a more serious case, even the timer is configured, UE may still get stuck. Thus, we propose to also include the observation in</w:t>
            </w:r>
            <w:r w:rsidRPr="001F06C4">
              <w:rPr>
                <w:rFonts w:eastAsiaTheme="minorEastAsia" w:hint="eastAsia"/>
                <w:color w:val="000000" w:themeColor="text1"/>
                <w:lang w:eastAsia="zh-CN"/>
              </w:rPr>
              <w:t xml:space="preserve"> </w:t>
            </w:r>
            <w:r w:rsidRPr="001F06C4">
              <w:rPr>
                <w:rFonts w:eastAsiaTheme="minorEastAsia"/>
                <w:color w:val="000000" w:themeColor="text1"/>
                <w:lang w:eastAsia="zh-CN"/>
              </w:rPr>
              <w:t xml:space="preserve">the LS to </w:t>
            </w:r>
            <w:proofErr w:type="gramStart"/>
            <w:r w:rsidRPr="001F06C4">
              <w:rPr>
                <w:rFonts w:eastAsiaTheme="minorEastAsia"/>
                <w:color w:val="000000" w:themeColor="text1"/>
                <w:lang w:eastAsia="zh-CN"/>
              </w:rPr>
              <w:t>RAN2, and</w:t>
            </w:r>
            <w:proofErr w:type="gramEnd"/>
            <w:r w:rsidRPr="001F06C4">
              <w:rPr>
                <w:rFonts w:eastAsiaTheme="minorEastAsia"/>
                <w:color w:val="000000" w:themeColor="text1"/>
                <w:lang w:eastAsia="zh-CN"/>
              </w:rPr>
              <w:t xml:space="preserve"> let RAN2 to decide whether to have the clarification.</w:t>
            </w:r>
          </w:p>
        </w:tc>
      </w:tr>
      <w:tr w:rsidR="002A3955" w14:paraId="47407B62" w14:textId="77777777">
        <w:tc>
          <w:tcPr>
            <w:tcW w:w="1235" w:type="dxa"/>
          </w:tcPr>
          <w:p w14:paraId="025E6319" w14:textId="57FF4024" w:rsidR="002A3955" w:rsidRDefault="002A3955" w:rsidP="0009640E">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6" w:type="dxa"/>
          </w:tcPr>
          <w:p w14:paraId="740EF39B" w14:textId="77777777" w:rsidR="002A3955" w:rsidRPr="001C508F" w:rsidRDefault="002A3955" w:rsidP="002A3955">
            <w:pPr>
              <w:rPr>
                <w:b/>
                <w:color w:val="000000" w:themeColor="text1"/>
                <w:u w:val="single"/>
                <w:lang w:eastAsia="ko-KR"/>
              </w:rPr>
            </w:pPr>
            <w:r w:rsidRPr="00540847">
              <w:rPr>
                <w:b/>
                <w:color w:val="000000" w:themeColor="text1"/>
                <w:u w:val="single"/>
                <w:lang w:eastAsia="ko-KR"/>
              </w:rPr>
              <w:t>Issue 3-1-2: Intra-band CA</w:t>
            </w:r>
          </w:p>
          <w:p w14:paraId="7CA47C1D" w14:textId="4FB780D1" w:rsidR="002A3955" w:rsidRDefault="002A3955" w:rsidP="002A3955">
            <w:pPr>
              <w:rPr>
                <w:b/>
                <w:color w:val="000000" w:themeColor="text1"/>
                <w:u w:val="single"/>
                <w:lang w:eastAsia="ko-KR"/>
              </w:rPr>
            </w:pPr>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DD5C1DE" w14:textId="6BD6D043" w:rsidR="005E0346" w:rsidRPr="00A3438D" w:rsidRDefault="005E0346" w:rsidP="002A3955">
            <w:pPr>
              <w:rPr>
                <w:bCs/>
                <w:color w:val="000000" w:themeColor="text1"/>
                <w:u w:val="single"/>
                <w:lang w:eastAsia="ko-KR"/>
              </w:rPr>
            </w:pPr>
            <w:r w:rsidRPr="00A3438D">
              <w:rPr>
                <w:bCs/>
                <w:color w:val="000000" w:themeColor="text1"/>
                <w:u w:val="single"/>
                <w:lang w:eastAsia="ko-KR"/>
              </w:rPr>
              <w:t xml:space="preserve">We support option 1a. </w:t>
            </w:r>
          </w:p>
          <w:p w14:paraId="4D3A59A6" w14:textId="58CB0449" w:rsidR="002A3955" w:rsidRDefault="002A3955" w:rsidP="002A3955">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7F7051D6" w14:textId="335D89D2" w:rsidR="00D86EF4" w:rsidRPr="00A3438D" w:rsidRDefault="00D86EF4" w:rsidP="002A3955">
            <w:pPr>
              <w:rPr>
                <w:bCs/>
                <w:color w:val="000000" w:themeColor="text1"/>
                <w:u w:val="single"/>
                <w:lang w:eastAsia="ko-KR"/>
              </w:rPr>
            </w:pPr>
            <w:r w:rsidRPr="00A3438D">
              <w:rPr>
                <w:bCs/>
                <w:color w:val="000000" w:themeColor="text1"/>
                <w:u w:val="single"/>
                <w:lang w:eastAsia="ko-KR"/>
              </w:rPr>
              <w:t>Agree with the recommended WF.</w:t>
            </w:r>
          </w:p>
          <w:p w14:paraId="528E0B8C" w14:textId="77777777" w:rsidR="002A3955" w:rsidRDefault="002A3955" w:rsidP="002A3955">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2E5DD653" w14:textId="1949FBA0" w:rsidR="002A3955" w:rsidRPr="00A3438D" w:rsidRDefault="003E36B2" w:rsidP="002A3955">
            <w:pPr>
              <w:rPr>
                <w:bCs/>
                <w:color w:val="000000" w:themeColor="text1"/>
                <w:u w:val="single"/>
                <w:lang w:eastAsia="ko-KR"/>
              </w:rPr>
            </w:pPr>
            <w:r w:rsidRPr="00A3438D">
              <w:rPr>
                <w:bCs/>
                <w:color w:val="000000" w:themeColor="text1"/>
                <w:u w:val="single"/>
                <w:lang w:eastAsia="ko-KR"/>
              </w:rPr>
              <w:t xml:space="preserve">We support proposal 1. </w:t>
            </w:r>
          </w:p>
          <w:p w14:paraId="60F3E72C" w14:textId="77777777" w:rsidR="002A3955" w:rsidRDefault="002A3955" w:rsidP="002A3955">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07F86598" w14:textId="748D98E0" w:rsidR="002A3955" w:rsidRPr="001F06C4" w:rsidRDefault="00CC1A4B" w:rsidP="002A3955">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5F5E2D31" w14:textId="77777777" w:rsidR="002A3955" w:rsidRDefault="002A3955" w:rsidP="002A3955">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57A670AF" w14:textId="77777777" w:rsidR="00CC1A4B" w:rsidRPr="001F06C4" w:rsidRDefault="00CC1A4B" w:rsidP="00CC1A4B">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3AF89AC0" w14:textId="77777777" w:rsidR="002A3955" w:rsidRDefault="002A3955" w:rsidP="002A3955">
            <w:pPr>
              <w:spacing w:after="120"/>
              <w:rPr>
                <w:rFonts w:eastAsiaTheme="minorEastAsia"/>
                <w:color w:val="0070C0"/>
                <w:lang w:val="en-US" w:eastAsia="zh-CN"/>
              </w:rPr>
            </w:pPr>
          </w:p>
          <w:p w14:paraId="6E558B71" w14:textId="7F611DC1" w:rsidR="002A3955" w:rsidRDefault="002A3955" w:rsidP="002A3955">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0C57A6EA" w14:textId="20838597" w:rsidR="001E5401" w:rsidRPr="001F06C4" w:rsidRDefault="001C508F" w:rsidP="001E5401">
            <w:pPr>
              <w:spacing w:after="120"/>
              <w:rPr>
                <w:rFonts w:eastAsiaTheme="minorEastAsia"/>
                <w:color w:val="000000" w:themeColor="text1"/>
                <w:lang w:eastAsia="zh-CN"/>
              </w:rPr>
            </w:pPr>
            <w:r w:rsidRPr="001F06C4">
              <w:rPr>
                <w:rFonts w:eastAsiaTheme="minorEastAsia"/>
                <w:color w:val="000000" w:themeColor="text1"/>
                <w:lang w:eastAsia="zh-CN"/>
              </w:rPr>
              <w:t>This</w:t>
            </w:r>
            <w:r w:rsidR="00706CC4" w:rsidRPr="001F06C4">
              <w:rPr>
                <w:rFonts w:eastAsiaTheme="minorEastAsia"/>
                <w:color w:val="000000" w:themeColor="text1"/>
                <w:lang w:eastAsia="zh-CN"/>
              </w:rPr>
              <w:t xml:space="preserve"> UE </w:t>
            </w:r>
            <w:r w:rsidR="00625223" w:rsidRPr="001F06C4">
              <w:rPr>
                <w:rFonts w:eastAsiaTheme="minorEastAsia"/>
                <w:color w:val="000000" w:themeColor="text1"/>
                <w:lang w:eastAsia="zh-CN"/>
              </w:rPr>
              <w:t>behaviour</w:t>
            </w:r>
            <w:r w:rsidR="00706CC4" w:rsidRPr="001F06C4">
              <w:rPr>
                <w:rFonts w:eastAsiaTheme="minorEastAsia"/>
                <w:color w:val="000000" w:themeColor="text1"/>
                <w:lang w:eastAsia="zh-CN"/>
              </w:rPr>
              <w:t xml:space="preserve"> should be discussed in RAN2. </w:t>
            </w:r>
          </w:p>
          <w:p w14:paraId="70A8B1EB" w14:textId="12BE69D4" w:rsidR="00F723AA" w:rsidRDefault="00F723AA" w:rsidP="001E5401">
            <w:pPr>
              <w:spacing w:after="120"/>
              <w:rPr>
                <w:rFonts w:eastAsiaTheme="minorEastAsia"/>
                <w:color w:val="0070C0"/>
                <w:lang w:eastAsia="zh-CN"/>
              </w:rPr>
            </w:pPr>
          </w:p>
          <w:p w14:paraId="35CC4011" w14:textId="77777777" w:rsidR="00F723AA" w:rsidRDefault="00F723AA" w:rsidP="00F723AA">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77C2A5DD" w14:textId="2FEF6CDB" w:rsidR="00F723AA" w:rsidRPr="001F06C4" w:rsidRDefault="00F723AA" w:rsidP="00F723AA">
            <w:pPr>
              <w:spacing w:after="120"/>
              <w:rPr>
                <w:rFonts w:eastAsiaTheme="minorEastAsia"/>
                <w:color w:val="000000" w:themeColor="text1"/>
                <w:lang w:eastAsia="zh-CN"/>
              </w:rPr>
            </w:pPr>
            <w:r w:rsidRPr="001F06C4">
              <w:rPr>
                <w:rFonts w:eastAsiaTheme="minorEastAsia"/>
                <w:color w:val="000000" w:themeColor="text1"/>
                <w:lang w:eastAsia="zh-CN"/>
              </w:rPr>
              <w:t>We don’t think it is necessary to list all the permutations for which the requirements don’t apply. In proposal 1, we also would like to understand why L</w:t>
            </w:r>
            <w:r w:rsidR="00F53E3B" w:rsidRPr="001F06C4">
              <w:rPr>
                <w:rFonts w:eastAsiaTheme="minorEastAsia"/>
                <w:color w:val="000000" w:themeColor="text1"/>
                <w:lang w:eastAsia="zh-CN"/>
              </w:rPr>
              <w:t>4</w:t>
            </w:r>
            <w:r w:rsidRPr="001F06C4">
              <w:rPr>
                <w:rFonts w:eastAsiaTheme="minorEastAsia"/>
                <w:color w:val="000000" w:themeColor="text1"/>
                <w:lang w:eastAsia="zh-CN"/>
              </w:rPr>
              <w:t xml:space="preserve"> is removed. This needs clarification. </w:t>
            </w:r>
          </w:p>
          <w:p w14:paraId="2DEE9B65" w14:textId="0B371233" w:rsidR="00F723AA" w:rsidRPr="001F06C4" w:rsidRDefault="000935E0" w:rsidP="001E5401">
            <w:pPr>
              <w:spacing w:after="120"/>
              <w:rPr>
                <w:rFonts w:eastAsiaTheme="minorEastAsia"/>
                <w:color w:val="000000" w:themeColor="text1"/>
                <w:lang w:eastAsia="zh-CN"/>
              </w:rPr>
            </w:pPr>
            <w:r w:rsidRPr="001F06C4">
              <w:rPr>
                <w:rFonts w:eastAsiaTheme="minorEastAsia"/>
                <w:color w:val="000000" w:themeColor="text1"/>
                <w:lang w:eastAsia="zh-CN"/>
              </w:rPr>
              <w:t>[Apple</w:t>
            </w:r>
            <w:r w:rsidR="00AC5F23" w:rsidRPr="001F06C4">
              <w:rPr>
                <w:rFonts w:eastAsiaTheme="minorEastAsia"/>
                <w:color w:val="000000" w:themeColor="text1"/>
                <w:lang w:eastAsia="zh-CN"/>
              </w:rPr>
              <w:t xml:space="preserve"> clarification</w:t>
            </w:r>
            <w:r w:rsidRPr="001F06C4">
              <w:rPr>
                <w:rFonts w:eastAsiaTheme="minorEastAsia"/>
                <w:color w:val="000000" w:themeColor="text1"/>
                <w:lang w:eastAsia="zh-CN"/>
              </w:rPr>
              <w:t xml:space="preserve">]: Based on RAN1 reply LS, UE follows the R15 </w:t>
            </w:r>
            <w:proofErr w:type="spellStart"/>
            <w:r w:rsidRPr="001F06C4">
              <w:rPr>
                <w:rFonts w:eastAsiaTheme="minorEastAsia"/>
                <w:color w:val="000000" w:themeColor="text1"/>
                <w:lang w:eastAsia="zh-CN"/>
              </w:rPr>
              <w:t>behavior</w:t>
            </w:r>
            <w:proofErr w:type="spellEnd"/>
            <w:r w:rsidRPr="001F06C4">
              <w:rPr>
                <w:rFonts w:eastAsiaTheme="minorEastAsia"/>
                <w:color w:val="000000" w:themeColor="text1"/>
                <w:lang w:eastAsia="zh-CN"/>
              </w:rPr>
              <w:t xml:space="preserve"> when </w:t>
            </w:r>
            <w:r w:rsidRPr="001F06C4">
              <w:rPr>
                <w:color w:val="000000" w:themeColor="text1"/>
              </w:rPr>
              <w:t xml:space="preserve">none of the RRC parameters </w:t>
            </w:r>
            <w:r w:rsidRPr="001F06C4">
              <w:rPr>
                <w:i/>
                <w:iCs/>
                <w:color w:val="000000" w:themeColor="text1"/>
              </w:rPr>
              <w:t>CO-DurationPerCell-r16</w:t>
            </w:r>
            <w:r w:rsidRPr="001F06C4">
              <w:rPr>
                <w:color w:val="000000" w:themeColor="text1"/>
              </w:rPr>
              <w:t xml:space="preserve">, </w:t>
            </w:r>
            <w:proofErr w:type="spellStart"/>
            <w:r w:rsidRPr="001F06C4">
              <w:rPr>
                <w:i/>
                <w:iCs/>
                <w:color w:val="000000" w:themeColor="text1"/>
              </w:rPr>
              <w:t>SlotFormatIndicator</w:t>
            </w:r>
            <w:proofErr w:type="spellEnd"/>
            <w:r w:rsidRPr="001F06C4">
              <w:rPr>
                <w:color w:val="000000" w:themeColor="text1"/>
              </w:rPr>
              <w:t xml:space="preserve">, and </w:t>
            </w:r>
            <w:r w:rsidRPr="001F06C4">
              <w:rPr>
                <w:i/>
                <w:iCs/>
                <w:color w:val="000000" w:themeColor="text1"/>
              </w:rPr>
              <w:t>CSI-RS-ValidationWith-DCI-r16</w:t>
            </w:r>
            <w:r w:rsidRPr="001F06C4">
              <w:rPr>
                <w:color w:val="000000" w:themeColor="text1"/>
              </w:rPr>
              <w:t xml:space="preserve"> is configured, that means UE would not detect the presence of CSI-RS during activation. Thus, L4 and L</w:t>
            </w:r>
            <w:proofErr w:type="gramStart"/>
            <w:r w:rsidRPr="001F06C4">
              <w:rPr>
                <w:color w:val="000000" w:themeColor="text1"/>
              </w:rPr>
              <w:t>4,max</w:t>
            </w:r>
            <w:proofErr w:type="gramEnd"/>
            <w:r w:rsidRPr="001F06C4">
              <w:rPr>
                <w:color w:val="000000" w:themeColor="text1"/>
              </w:rPr>
              <w:t>, which relies on UE detection of target RS occasion, is not needed for delay extension.</w:t>
            </w:r>
          </w:p>
          <w:p w14:paraId="7A0C5C5E" w14:textId="7BE64291" w:rsidR="001E5401" w:rsidRDefault="001E5401" w:rsidP="00E538A6">
            <w:pPr>
              <w:rPr>
                <w:b/>
                <w:color w:val="000000" w:themeColor="text1"/>
                <w:u w:val="single"/>
                <w:lang w:eastAsia="ko-KR"/>
              </w:rPr>
            </w:pPr>
          </w:p>
        </w:tc>
      </w:tr>
    </w:tbl>
    <w:p w14:paraId="3B5995C6" w14:textId="77777777" w:rsidR="00152F9A" w:rsidRPr="00A3438D" w:rsidRDefault="00152F9A">
      <w:pPr>
        <w:rPr>
          <w:color w:val="0070C0"/>
          <w:highlight w:val="yellow"/>
          <w:lang w:eastAsia="zh-CN"/>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90"/>
        <w:gridCol w:w="8341"/>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5" w:type="dxa"/>
          </w:tcPr>
          <w:p w14:paraId="3B5995CF" w14:textId="061FEC55"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val="en-US" w:eastAsia="zh-CN"/>
              </w:rPr>
              <w:lastRenderedPageBreak/>
              <w:t xml:space="preserve">Nokia: The CR depends on the outcome of issue 3-3-1. Based on our view for the issue, we can agree on removing the editor’s notes, but not with the additions. </w:t>
            </w:r>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Pr="001F06C4" w:rsidRDefault="00152F9A">
            <w:pPr>
              <w:spacing w:after="120"/>
              <w:rPr>
                <w:rFonts w:eastAsiaTheme="minorEastAsia"/>
                <w:color w:val="000000" w:themeColor="text1"/>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R4-2106964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5D8" w14:textId="11BA2B3C" w:rsidR="00152F9A" w:rsidRPr="001F06C4" w:rsidRDefault="007F0D4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CR contains interruption requirement which is </w:t>
            </w:r>
            <w:proofErr w:type="spellStart"/>
            <w:r w:rsidRPr="001F06C4">
              <w:rPr>
                <w:rFonts w:eastAsiaTheme="minorEastAsia"/>
                <w:color w:val="000000" w:themeColor="text1"/>
                <w:lang w:val="en-US" w:eastAsia="zh-CN"/>
              </w:rPr>
              <w:t>urrently</w:t>
            </w:r>
            <w:proofErr w:type="spellEnd"/>
            <w:r w:rsidRPr="001F06C4">
              <w:rPr>
                <w:rFonts w:eastAsiaTheme="minorEastAsia"/>
                <w:color w:val="000000" w:themeColor="text1"/>
                <w:lang w:val="en-US" w:eastAsia="zh-CN"/>
              </w:rPr>
              <w:t xml:space="preserve"> being discussed under sub-topic 3-1. This issue needs to be resolved first before CR can be agreed. </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Pr="001F06C4" w:rsidRDefault="00152F9A">
            <w:pPr>
              <w:spacing w:after="120"/>
              <w:rPr>
                <w:rFonts w:eastAsiaTheme="minorEastAsia"/>
                <w:color w:val="000000" w:themeColor="text1"/>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62"/>
            <w:r>
              <w:rPr>
                <w:rFonts w:eastAsiaTheme="minorEastAsia"/>
                <w:color w:val="000000" w:themeColor="text1"/>
                <w:lang w:val="en-US" w:eastAsia="zh-CN"/>
              </w:rPr>
              <w:t>R4-2104826</w:t>
            </w:r>
            <w:commentRangeEnd w:id="62"/>
            <w:r w:rsidR="00CC64BF">
              <w:rPr>
                <w:rStyle w:val="CommentReference"/>
                <w:rFonts w:eastAsia="SimSun"/>
              </w:rPr>
              <w:commentReference w:id="62"/>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1C855AF7" w:rsidR="00152F9A" w:rsidRPr="005332BB"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Nokia: Is the document number correct? </w:t>
            </w:r>
            <w:r w:rsidRPr="005332BB">
              <w:rPr>
                <w:rFonts w:eastAsiaTheme="minorEastAsia"/>
                <w:color w:val="000000" w:themeColor="text1"/>
                <w:lang w:val="en-US" w:eastAsia="zh-CN"/>
              </w:rPr>
              <w:t>R4-2104826 seems to be a discussion paper.</w:t>
            </w:r>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E9E8374" w:rsidR="00152F9A" w:rsidRPr="001F06C4" w:rsidRDefault="002F5FCA">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The first sentence in the CR addresses the LS reply. T</w:t>
            </w:r>
            <w:r w:rsidRPr="001F06C4">
              <w:rPr>
                <w:color w:val="000000" w:themeColor="text1"/>
                <w:lang w:val="en-US" w:eastAsia="sv-SE"/>
              </w:rPr>
              <w:t>here is no need to list the different permutations for which the requirements don’t apply.</w:t>
            </w:r>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Pr="001F06C4" w:rsidRDefault="005A6724">
            <w:pPr>
              <w:spacing w:after="120"/>
              <w:rPr>
                <w:rFonts w:eastAsiaTheme="minorEastAsia"/>
                <w:color w:val="000000" w:themeColor="text1"/>
                <w:lang w:val="en-US" w:eastAsia="zh-CN"/>
              </w:rPr>
            </w:pPr>
            <w:r w:rsidRPr="001F06C4">
              <w:rPr>
                <w:rFonts w:eastAsiaTheme="minorEastAsia"/>
                <w:color w:val="000000" w:themeColor="text1"/>
                <w:lang w:val="en-US" w:eastAsia="zh-CN"/>
              </w:rPr>
              <w:t>Apple: We can agree with Ericsson suggestion, and keep one sentence there:</w:t>
            </w:r>
          </w:p>
          <w:p w14:paraId="3B5995E8" w14:textId="7C01A275" w:rsidR="005A6724" w:rsidRPr="001F06C4" w:rsidRDefault="005A6724" w:rsidP="00A3438D">
            <w:pPr>
              <w:rPr>
                <w:color w:val="000000" w:themeColor="text1"/>
              </w:rPr>
            </w:pPr>
            <w:r w:rsidRPr="001F06C4">
              <w:rPr>
                <w:color w:val="000000" w:themeColor="text1"/>
              </w:rPr>
              <w:t xml:space="preserve">The requirements in this clause shall apply for the UE configured with one downlink </w:t>
            </w:r>
            <w:proofErr w:type="spellStart"/>
            <w:r w:rsidRPr="001F06C4">
              <w:rPr>
                <w:color w:val="000000" w:themeColor="text1"/>
              </w:rPr>
              <w:t>SCell</w:t>
            </w:r>
            <w:proofErr w:type="spellEnd"/>
            <w:r w:rsidRPr="001F06C4">
              <w:rPr>
                <w:color w:val="000000" w:themeColor="text1"/>
              </w:rPr>
              <w:t xml:space="preserve"> operating with CCA </w:t>
            </w:r>
            <w:r w:rsidRPr="001F06C4">
              <w:rPr>
                <w:color w:val="000000" w:themeColor="text1"/>
                <w:lang w:eastAsia="zh-CN"/>
              </w:rPr>
              <w:t xml:space="preserve">in EN-DC or in standalone NR carrier aggregation and when one </w:t>
            </w:r>
            <w:proofErr w:type="spellStart"/>
            <w:r w:rsidRPr="001F06C4">
              <w:rPr>
                <w:color w:val="000000" w:themeColor="text1"/>
                <w:lang w:eastAsia="zh-CN"/>
              </w:rPr>
              <w:t>SCell</w:t>
            </w:r>
            <w:proofErr w:type="spellEnd"/>
            <w:r w:rsidRPr="001F06C4">
              <w:rPr>
                <w:color w:val="000000" w:themeColor="text1"/>
                <w:lang w:eastAsia="zh-CN"/>
              </w:rPr>
              <w:t xml:space="preserve"> operating with CCA is being activated</w:t>
            </w:r>
            <w:r w:rsidRPr="001F06C4">
              <w:rPr>
                <w:color w:val="000000" w:themeColor="text1"/>
              </w:rPr>
              <w:t xml:space="preserve"> </w:t>
            </w:r>
            <w:r w:rsidRPr="001F06C4">
              <w:rPr>
                <w:color w:val="000000" w:themeColor="text1"/>
                <w:highlight w:val="yellow"/>
              </w:rPr>
              <w:t xml:space="preserve">but none of the RRC parameters </w:t>
            </w:r>
            <w:r w:rsidRPr="001F06C4">
              <w:rPr>
                <w:i/>
                <w:iCs/>
                <w:color w:val="000000" w:themeColor="text1"/>
                <w:highlight w:val="yellow"/>
              </w:rPr>
              <w:t>CO-DurationPerCell-r16</w:t>
            </w:r>
            <w:r w:rsidRPr="001F06C4">
              <w:rPr>
                <w:color w:val="000000" w:themeColor="text1"/>
                <w:highlight w:val="yellow"/>
              </w:rPr>
              <w:t xml:space="preserve">, </w:t>
            </w:r>
            <w:proofErr w:type="spellStart"/>
            <w:r w:rsidRPr="001F06C4">
              <w:rPr>
                <w:i/>
                <w:iCs/>
                <w:color w:val="000000" w:themeColor="text1"/>
                <w:highlight w:val="yellow"/>
              </w:rPr>
              <w:t>SlotFormatIndicator</w:t>
            </w:r>
            <w:proofErr w:type="spellEnd"/>
            <w:r w:rsidRPr="001F06C4">
              <w:rPr>
                <w:color w:val="000000" w:themeColor="text1"/>
                <w:highlight w:val="yellow"/>
              </w:rPr>
              <w:t xml:space="preserve">, and </w:t>
            </w:r>
            <w:r w:rsidRPr="001F06C4">
              <w:rPr>
                <w:i/>
                <w:iCs/>
                <w:color w:val="000000" w:themeColor="text1"/>
                <w:highlight w:val="yellow"/>
              </w:rPr>
              <w:t>CSI-RS-ValidationWith-DCI-r16</w:t>
            </w:r>
            <w:r w:rsidRPr="001F06C4">
              <w:rPr>
                <w:color w:val="000000" w:themeColor="text1"/>
                <w:highlight w:val="yellow"/>
              </w:rPr>
              <w:t xml:space="preserve"> is configured, and all CSI reporting resource for being-activated </w:t>
            </w:r>
            <w:proofErr w:type="spellStart"/>
            <w:r w:rsidRPr="001F06C4">
              <w:rPr>
                <w:color w:val="000000" w:themeColor="text1"/>
                <w:highlight w:val="yellow"/>
              </w:rPr>
              <w:t>SCell</w:t>
            </w:r>
            <w:proofErr w:type="spellEnd"/>
            <w:r w:rsidRPr="001F06C4">
              <w:rPr>
                <w:color w:val="000000" w:themeColor="text1"/>
                <w:highlight w:val="yellow"/>
              </w:rPr>
              <w:t xml:space="preserve"> are available.</w:t>
            </w:r>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07"/>
        <w:gridCol w:w="8424"/>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46C38BB5" w:rsidR="00152F9A" w:rsidRDefault="00FF627E">
            <w:pPr>
              <w:rPr>
                <w:b/>
                <w:color w:val="000000" w:themeColor="text1"/>
                <w:u w:val="single"/>
                <w:lang w:eastAsia="ko-KR"/>
              </w:rPr>
            </w:pPr>
            <w:r>
              <w:rPr>
                <w:b/>
                <w:color w:val="000000" w:themeColor="text1"/>
                <w:u w:val="single"/>
                <w:lang w:eastAsia="ko-KR"/>
              </w:rPr>
              <w:t>Issue 3-1-1: Interruption cases</w:t>
            </w:r>
          </w:p>
          <w:p w14:paraId="0C6112E4" w14:textId="77777777" w:rsidR="00DB182E" w:rsidRDefault="00DB182E" w:rsidP="00DB182E">
            <w:pPr>
              <w:rPr>
                <w:rFonts w:eastAsiaTheme="minorEastAsia"/>
                <w:i/>
                <w:color w:val="0070C0"/>
                <w:lang w:val="en-US" w:eastAsia="zh-CN"/>
              </w:rPr>
            </w:pPr>
            <w:r>
              <w:rPr>
                <w:rFonts w:eastAsiaTheme="minorEastAsia" w:hint="eastAsia"/>
                <w:i/>
                <w:color w:val="0070C0"/>
                <w:lang w:val="en-US" w:eastAsia="zh-CN"/>
              </w:rPr>
              <w:t>Tentative agreements:</w:t>
            </w:r>
          </w:p>
          <w:p w14:paraId="491AA70F" w14:textId="77777777" w:rsidR="008A6EF4" w:rsidRPr="00A3438D" w:rsidRDefault="00DB182E" w:rsidP="00A3438D">
            <w:pPr>
              <w:rPr>
                <w:rFonts w:asciiTheme="minorHAnsi" w:eastAsia="MS Mincho" w:hAnsiTheme="minorHAnsi" w:cstheme="minorHAnsi"/>
                <w:highlight w:val="green"/>
              </w:rPr>
            </w:pPr>
            <w:r w:rsidRPr="00A3438D">
              <w:rPr>
                <w:rFonts w:eastAsiaTheme="minorEastAsia"/>
                <w:iCs/>
                <w:color w:val="0070C0"/>
                <w:highlight w:val="green"/>
                <w:lang w:val="en-US" w:eastAsia="zh-CN"/>
              </w:rPr>
              <w:t>Consider following scenarios for interruption requirements:</w:t>
            </w:r>
          </w:p>
          <w:p w14:paraId="40F6059C" w14:textId="213D560B"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DB182E">
              <w:rPr>
                <w:rFonts w:asciiTheme="minorHAnsi" w:hAnsiTheme="minorHAnsi" w:cstheme="minorHAnsi"/>
                <w:iCs/>
                <w:highlight w:val="green"/>
              </w:rPr>
              <w:t>Case 1: For</w:t>
            </w:r>
            <w:r w:rsidRPr="00C67448">
              <w:rPr>
                <w:rFonts w:asciiTheme="minorHAnsi" w:hAnsiTheme="minorHAnsi" w:cstheme="minorHAnsi"/>
                <w:highlight w:val="green"/>
              </w:rPr>
              <w:t xml:space="preserve"> intra-band CA, where victims Cells are all within the same band with the </w:t>
            </w:r>
            <w:proofErr w:type="spellStart"/>
            <w:r w:rsidRPr="00C67448">
              <w:rPr>
                <w:rFonts w:asciiTheme="minorHAnsi" w:hAnsiTheme="minorHAnsi" w:cstheme="minorHAnsi"/>
                <w:highlight w:val="green"/>
              </w:rPr>
              <w:t>SCell</w:t>
            </w:r>
            <w:proofErr w:type="spellEnd"/>
            <w:r w:rsidRPr="00C67448">
              <w:rPr>
                <w:rFonts w:asciiTheme="minorHAnsi" w:hAnsiTheme="minorHAnsi" w:cstheme="minorHAnsi"/>
                <w:highlight w:val="green"/>
              </w:rPr>
              <w:t xml:space="preserve"> being activated.</w:t>
            </w:r>
          </w:p>
          <w:p w14:paraId="39421867"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 For inter-band CA, two cases to be considered:</w:t>
            </w:r>
          </w:p>
          <w:p w14:paraId="37AEF305"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2a: Inter-band victim Cells only without intra-band victim Cells.</w:t>
            </w:r>
          </w:p>
          <w:p w14:paraId="4DADEB38"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2b: Inter-band victim Cells and intra-band victim Cells.</w:t>
            </w:r>
          </w:p>
          <w:p w14:paraId="56D389FA" w14:textId="77777777" w:rsidR="00DB182E" w:rsidRDefault="00DB182E">
            <w:pPr>
              <w:rPr>
                <w:b/>
                <w:color w:val="000000" w:themeColor="text1"/>
                <w:u w:val="single"/>
                <w:lang w:eastAsia="ko-KR"/>
              </w:rPr>
            </w:pPr>
          </w:p>
          <w:p w14:paraId="3B5995F3" w14:textId="7E13274D" w:rsidR="00152F9A" w:rsidRDefault="00FF627E">
            <w:pPr>
              <w:rPr>
                <w:b/>
                <w:color w:val="000000" w:themeColor="text1"/>
                <w:u w:val="single"/>
                <w:lang w:eastAsia="ko-KR"/>
              </w:rPr>
            </w:pPr>
            <w:r>
              <w:rPr>
                <w:b/>
                <w:color w:val="000000" w:themeColor="text1"/>
                <w:u w:val="single"/>
                <w:lang w:eastAsia="ko-KR"/>
              </w:rPr>
              <w:t>Issue 3-1-2: Intra-band CA</w:t>
            </w:r>
          </w:p>
          <w:p w14:paraId="4F2F099D" w14:textId="2D7A3048" w:rsidR="001C5A92" w:rsidRPr="001F06C4" w:rsidRDefault="001C5A92" w:rsidP="001C5A92">
            <w:pPr>
              <w:rPr>
                <w:rFonts w:eastAsiaTheme="minorEastAsia"/>
                <w:iCs/>
                <w:color w:val="000000" w:themeColor="text1"/>
                <w:lang w:eastAsia="zh-CN"/>
              </w:rPr>
            </w:pPr>
            <w:r w:rsidRPr="00A3438D">
              <w:rPr>
                <w:rFonts w:eastAsiaTheme="minorEastAsia"/>
                <w:i/>
                <w:color w:val="0070C0"/>
                <w:lang w:eastAsia="zh-CN"/>
              </w:rPr>
              <w:t>Companies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5A90989C" w14:textId="27D93493" w:rsidR="001C5A92" w:rsidRPr="001F06C4" w:rsidRDefault="001C5A92" w:rsidP="001C5A92">
            <w:pPr>
              <w:rPr>
                <w:rFonts w:eastAsiaTheme="minorEastAsia"/>
                <w:iCs/>
                <w:color w:val="000000" w:themeColor="text1"/>
                <w:lang w:eastAsia="zh-CN"/>
              </w:rPr>
            </w:pPr>
            <w:r w:rsidRPr="001F06C4">
              <w:rPr>
                <w:rFonts w:eastAsiaTheme="minorEastAsia"/>
                <w:iCs/>
                <w:color w:val="000000" w:themeColor="text1"/>
                <w:lang w:eastAsia="zh-CN"/>
              </w:rPr>
              <w:t xml:space="preserve">Three companies supporting </w:t>
            </w:r>
            <w:r w:rsidR="00C61F64" w:rsidRPr="001F06C4">
              <w:rPr>
                <w:rFonts w:eastAsiaTheme="minorEastAsia"/>
                <w:iCs/>
                <w:color w:val="000000" w:themeColor="text1"/>
                <w:lang w:eastAsia="zh-CN"/>
              </w:rPr>
              <w:t xml:space="preserve">proposal </w:t>
            </w:r>
            <w:r w:rsidRPr="001F06C4">
              <w:rPr>
                <w:rFonts w:eastAsiaTheme="minorEastAsia"/>
                <w:iCs/>
                <w:color w:val="000000" w:themeColor="text1"/>
                <w:lang w:eastAsia="zh-CN"/>
              </w:rPr>
              <w:t xml:space="preserve">1, one company supporting </w:t>
            </w:r>
            <w:r w:rsidR="00C61F64" w:rsidRPr="001F06C4">
              <w:rPr>
                <w:rFonts w:eastAsiaTheme="minorEastAsia"/>
                <w:iCs/>
                <w:color w:val="000000" w:themeColor="text1"/>
                <w:lang w:eastAsia="zh-CN"/>
              </w:rPr>
              <w:t>proposal 2</w:t>
            </w:r>
            <w:r w:rsidRPr="001F06C4">
              <w:rPr>
                <w:rFonts w:eastAsiaTheme="minorEastAsia"/>
                <w:iCs/>
                <w:color w:val="000000" w:themeColor="text1"/>
                <w:lang w:eastAsia="zh-CN"/>
              </w:rPr>
              <w:t xml:space="preserve">. </w:t>
            </w:r>
          </w:p>
          <w:p w14:paraId="4DB9D1E7" w14:textId="1F860794" w:rsidR="00643615" w:rsidRDefault="00643615" w:rsidP="00643615">
            <w:pPr>
              <w:rPr>
                <w:rFonts w:eastAsiaTheme="minorEastAsia"/>
                <w:i/>
                <w:color w:val="0070C0"/>
                <w:lang w:val="en-US" w:eastAsia="zh-CN"/>
              </w:rPr>
            </w:pPr>
            <w:r>
              <w:rPr>
                <w:rFonts w:eastAsiaTheme="minorEastAsia" w:hint="eastAsia"/>
                <w:i/>
                <w:color w:val="0070C0"/>
                <w:lang w:val="en-US" w:eastAsia="zh-CN"/>
              </w:rPr>
              <w:t>Candidate options:</w:t>
            </w:r>
          </w:p>
          <w:p w14:paraId="105A9A87" w14:textId="4195C7C5" w:rsidR="00A96677" w:rsidRPr="001F06C4" w:rsidRDefault="00A96677" w:rsidP="00A96677">
            <w:pPr>
              <w:pStyle w:val="ListParagraph"/>
              <w:numPr>
                <w:ilvl w:val="0"/>
                <w:numId w:val="8"/>
              </w:numPr>
              <w:overflowPunct/>
              <w:autoSpaceDE/>
              <w:autoSpaceDN/>
              <w:adjustRightInd/>
              <w:spacing w:after="60"/>
              <w:ind w:left="720" w:firstLineChars="0"/>
              <w:jc w:val="both"/>
              <w:textAlignment w:val="auto"/>
              <w:rPr>
                <w:color w:val="000000" w:themeColor="text1"/>
                <w:lang w:val="en-US" w:eastAsia="zh-CN"/>
              </w:rPr>
            </w:pPr>
            <w:r w:rsidRPr="001F06C4">
              <w:rPr>
                <w:rFonts w:eastAsia="SimSun"/>
                <w:color w:val="000000" w:themeColor="text1"/>
                <w:szCs w:val="24"/>
                <w:lang w:eastAsia="zh-CN"/>
              </w:rPr>
              <w:t>Proposals 1 (</w:t>
            </w:r>
            <w:r w:rsidRPr="001F06C4">
              <w:rPr>
                <w:rFonts w:asciiTheme="minorHAnsi" w:hAnsiTheme="minorHAnsi" w:cstheme="minorHAnsi"/>
                <w:color w:val="000000" w:themeColor="text1"/>
              </w:rPr>
              <w:t xml:space="preserve">Huawei, </w:t>
            </w:r>
            <w:proofErr w:type="spellStart"/>
            <w:r w:rsidRPr="001F06C4">
              <w:rPr>
                <w:rFonts w:asciiTheme="minorHAnsi" w:hAnsiTheme="minorHAnsi" w:cstheme="minorHAnsi"/>
                <w:color w:val="000000" w:themeColor="text1"/>
              </w:rPr>
              <w:t>HiSilicon</w:t>
            </w:r>
            <w:proofErr w:type="spellEnd"/>
            <w:r w:rsidR="005E6F74" w:rsidRPr="001F06C4">
              <w:rPr>
                <w:rFonts w:asciiTheme="minorHAnsi" w:hAnsiTheme="minorHAnsi" w:cstheme="minorHAnsi"/>
                <w:color w:val="000000" w:themeColor="text1"/>
              </w:rPr>
              <w:t>, Apple, MTK</w:t>
            </w:r>
            <w:r w:rsidRPr="001F06C4">
              <w:rPr>
                <w:rFonts w:asciiTheme="minorHAnsi" w:hAnsiTheme="minorHAnsi" w:cstheme="minorHAnsi"/>
                <w:color w:val="000000" w:themeColor="text1"/>
              </w:rPr>
              <w:t xml:space="preserve">):  For intra-band CA, up to 1+L interruption windows are allowed during </w:t>
            </w:r>
            <w:proofErr w:type="spellStart"/>
            <w:r w:rsidRPr="001F06C4">
              <w:rPr>
                <w:rFonts w:asciiTheme="minorHAnsi" w:hAnsiTheme="minorHAnsi" w:cstheme="minorHAnsi"/>
                <w:color w:val="000000" w:themeColor="text1"/>
              </w:rPr>
              <w:t>SCell</w:t>
            </w:r>
            <w:proofErr w:type="spellEnd"/>
            <w:r w:rsidRPr="001F06C4">
              <w:rPr>
                <w:rFonts w:asciiTheme="minorHAnsi" w:hAnsiTheme="minorHAnsi" w:cstheme="minorHAnsi"/>
                <w:color w:val="000000" w:themeColor="text1"/>
              </w:rPr>
              <w:t xml:space="preserve"> activation. The length of up to L interruption windows shall be extended considering the RF tuning.</w:t>
            </w:r>
          </w:p>
          <w:p w14:paraId="7EE6DD85" w14:textId="77777777" w:rsidR="00A96677" w:rsidRPr="001F06C4" w:rsidRDefault="00A96677" w:rsidP="00A96677">
            <w:pPr>
              <w:pStyle w:val="ListParagraph"/>
              <w:numPr>
                <w:ilvl w:val="0"/>
                <w:numId w:val="8"/>
              </w:numPr>
              <w:overflowPunct/>
              <w:autoSpaceDE/>
              <w:autoSpaceDN/>
              <w:adjustRightInd/>
              <w:spacing w:after="120"/>
              <w:ind w:left="720" w:firstLineChars="0"/>
              <w:textAlignment w:val="auto"/>
              <w:rPr>
                <w:rFonts w:eastAsia="SimSun"/>
                <w:bCs/>
                <w:color w:val="000000" w:themeColor="text1"/>
                <w:szCs w:val="24"/>
                <w:lang w:eastAsia="zh-CN"/>
              </w:rPr>
            </w:pPr>
            <w:r w:rsidRPr="001F06C4">
              <w:rPr>
                <w:rFonts w:eastAsia="SimSun"/>
                <w:bCs/>
                <w:color w:val="000000" w:themeColor="text1"/>
                <w:szCs w:val="24"/>
                <w:lang w:eastAsia="zh-CN"/>
              </w:rPr>
              <w:lastRenderedPageBreak/>
              <w:t>Proposal 2</w:t>
            </w:r>
            <w:r w:rsidRPr="001F06C4">
              <w:rPr>
                <w:rFonts w:eastAsia="SimSun"/>
                <w:color w:val="000000" w:themeColor="text1"/>
                <w:szCs w:val="24"/>
                <w:lang w:eastAsia="zh-CN"/>
              </w:rPr>
              <w:t xml:space="preserve"> (Qualcomm Incorporated</w:t>
            </w:r>
            <w:r w:rsidRPr="001F06C4">
              <w:rPr>
                <w:rFonts w:eastAsia="SimSun"/>
                <w:bCs/>
                <w:color w:val="000000" w:themeColor="text1"/>
                <w:szCs w:val="24"/>
                <w:lang w:eastAsia="zh-CN"/>
              </w:rPr>
              <w:t xml:space="preserve">): </w:t>
            </w:r>
            <w:r w:rsidRPr="001F06C4">
              <w:rPr>
                <w:rFonts w:eastAsia="Batang"/>
                <w:b/>
                <w:color w:val="000000" w:themeColor="text1"/>
                <w:lang w:eastAsia="zh-CN"/>
              </w:rPr>
              <w:t xml:space="preserve"> </w:t>
            </w:r>
            <w:r w:rsidRPr="001F06C4">
              <w:rPr>
                <w:rFonts w:eastAsia="Yu Mincho"/>
                <w:color w:val="000000" w:themeColor="text1"/>
              </w:rPr>
              <w:t xml:space="preserve">There is no need to specify additional RF re-tuning time or extend the interruption time because of DL LBT failure during intra-band </w:t>
            </w:r>
            <w:proofErr w:type="spellStart"/>
            <w:r w:rsidRPr="001F06C4">
              <w:rPr>
                <w:rFonts w:eastAsia="Yu Mincho"/>
                <w:color w:val="000000" w:themeColor="text1"/>
              </w:rPr>
              <w:t>SCell</w:t>
            </w:r>
            <w:proofErr w:type="spellEnd"/>
            <w:r w:rsidRPr="001F06C4">
              <w:rPr>
                <w:rFonts w:eastAsia="Yu Mincho"/>
                <w:color w:val="000000" w:themeColor="text1"/>
              </w:rPr>
              <w:t xml:space="preserve"> activation. No further clarification needed in the spec-text</w:t>
            </w:r>
          </w:p>
          <w:p w14:paraId="73DD6AE4" w14:textId="77777777" w:rsidR="00A96677" w:rsidRDefault="00A96677" w:rsidP="00643615">
            <w:pPr>
              <w:rPr>
                <w:rFonts w:eastAsiaTheme="minorEastAsia"/>
                <w:i/>
                <w:color w:val="0070C0"/>
                <w:lang w:val="en-US" w:eastAsia="zh-CN"/>
              </w:rPr>
            </w:pPr>
          </w:p>
          <w:p w14:paraId="6CB6771D" w14:textId="77777777" w:rsidR="00643615" w:rsidRDefault="00643615" w:rsidP="006436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047877" w14:textId="3BE936FB" w:rsidR="00643615" w:rsidRPr="001F06C4" w:rsidRDefault="00643615" w:rsidP="00643615">
            <w:pPr>
              <w:rPr>
                <w:rFonts w:eastAsiaTheme="minorEastAsia"/>
                <w:color w:val="000000" w:themeColor="text1"/>
                <w:lang w:val="en-US" w:eastAsia="zh-CN"/>
              </w:rPr>
            </w:pPr>
            <w:r w:rsidRPr="001F06C4">
              <w:rPr>
                <w:rFonts w:eastAsiaTheme="minorEastAsia"/>
                <w:color w:val="000000" w:themeColor="text1"/>
                <w:lang w:val="en-US" w:eastAsia="zh-CN"/>
              </w:rPr>
              <w:t>Continue the discussions trying to</w:t>
            </w:r>
            <w:r w:rsidR="00FC33AA" w:rsidRPr="001F06C4">
              <w:rPr>
                <w:rFonts w:eastAsiaTheme="minorEastAsia"/>
                <w:color w:val="000000" w:themeColor="text1"/>
                <w:lang w:val="en-US" w:eastAsia="zh-CN"/>
              </w:rPr>
              <w:t xml:space="preserve"> see if </w:t>
            </w:r>
            <w:r w:rsidRPr="001F06C4">
              <w:rPr>
                <w:rFonts w:eastAsiaTheme="minorEastAsia"/>
                <w:color w:val="000000" w:themeColor="text1"/>
                <w:lang w:val="en-US" w:eastAsia="zh-CN"/>
              </w:rPr>
              <w:t>proposal 1</w:t>
            </w:r>
            <w:r w:rsidR="00FC33AA"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3FD7A704" w14:textId="77777777" w:rsidR="001C5A92" w:rsidRPr="00A3438D" w:rsidRDefault="001C5A92">
            <w:pPr>
              <w:rPr>
                <w:b/>
                <w:color w:val="000000" w:themeColor="text1"/>
                <w:u w:val="single"/>
                <w:lang w:val="en-US" w:eastAsia="ko-KR"/>
              </w:rPr>
            </w:pPr>
          </w:p>
          <w:p w14:paraId="3B5995F4" w14:textId="1EAE7C14"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3BCCF33" w14:textId="2D3F40DC" w:rsidR="00AF4C67" w:rsidRPr="001F06C4" w:rsidRDefault="00AF4C67" w:rsidP="00AF4C67">
            <w:pPr>
              <w:rPr>
                <w:rFonts w:eastAsiaTheme="minorEastAsia"/>
                <w:iCs/>
                <w:color w:val="000000" w:themeColor="text1"/>
                <w:lang w:eastAsia="zh-CN"/>
              </w:rPr>
            </w:pPr>
            <w:r w:rsidRPr="00C67448">
              <w:rPr>
                <w:rFonts w:eastAsiaTheme="minorEastAsia"/>
                <w:i/>
                <w:color w:val="0070C0"/>
                <w:lang w:eastAsia="zh-CN"/>
              </w:rPr>
              <w:t>Companies view:</w:t>
            </w:r>
            <w:r>
              <w:rPr>
                <w:rFonts w:eastAsiaTheme="minorEastAsia"/>
                <w:i/>
                <w:color w:val="0070C0"/>
                <w:lang w:eastAsia="zh-CN"/>
              </w:rPr>
              <w:t xml:space="preserve"> </w:t>
            </w:r>
            <w:r w:rsidRPr="001F06C4">
              <w:rPr>
                <w:rFonts w:eastAsiaTheme="minorEastAsia"/>
                <w:iCs/>
                <w:color w:val="000000" w:themeColor="text1"/>
                <w:lang w:eastAsia="zh-CN"/>
              </w:rPr>
              <w:t>No consensus, situation is as follows:</w:t>
            </w:r>
          </w:p>
          <w:p w14:paraId="6D65B7BC" w14:textId="1A44CEAD" w:rsidR="00AF4C67" w:rsidRPr="001F06C4" w:rsidRDefault="00AF4C67" w:rsidP="00AF4C67">
            <w:pPr>
              <w:rPr>
                <w:rFonts w:eastAsiaTheme="minorEastAsia"/>
                <w:iCs/>
                <w:color w:val="000000" w:themeColor="text1"/>
                <w:lang w:eastAsia="zh-CN"/>
              </w:rPr>
            </w:pPr>
            <w:r w:rsidRPr="001F06C4">
              <w:rPr>
                <w:rFonts w:eastAsiaTheme="minorEastAsia"/>
                <w:iCs/>
                <w:color w:val="000000" w:themeColor="text1"/>
                <w:lang w:eastAsia="zh-CN"/>
              </w:rPr>
              <w:t xml:space="preserve">Four companies support proposal 1/b. One company supports proposal 2. </w:t>
            </w:r>
          </w:p>
          <w:p w14:paraId="5CB9921F" w14:textId="39003D9E" w:rsidR="00AF4C67" w:rsidRDefault="00AF4C67" w:rsidP="00AF4C67">
            <w:pPr>
              <w:rPr>
                <w:rFonts w:eastAsiaTheme="minorEastAsia"/>
                <w:i/>
                <w:color w:val="0070C0"/>
                <w:lang w:val="en-US" w:eastAsia="zh-CN"/>
              </w:rPr>
            </w:pPr>
            <w:r>
              <w:rPr>
                <w:rFonts w:eastAsiaTheme="minorEastAsia" w:hint="eastAsia"/>
                <w:i/>
                <w:color w:val="0070C0"/>
                <w:lang w:val="en-US" w:eastAsia="zh-CN"/>
              </w:rPr>
              <w:t>Candidate options:</w:t>
            </w:r>
          </w:p>
          <w:p w14:paraId="55BD58E6" w14:textId="09031180" w:rsidR="00AF4C67" w:rsidRPr="001F06C4" w:rsidRDefault="0048657C" w:rsidP="0048657C">
            <w:pPr>
              <w:pStyle w:val="ListParagraph"/>
              <w:numPr>
                <w:ilvl w:val="0"/>
                <w:numId w:val="8"/>
              </w:numPr>
              <w:spacing w:after="60"/>
              <w:ind w:firstLineChars="0"/>
              <w:jc w:val="both"/>
              <w:rPr>
                <w:rFonts w:eastAsia="Yu Mincho"/>
                <w:color w:val="000000" w:themeColor="text1"/>
                <w:lang w:val="en-US" w:eastAsia="zh-CN"/>
              </w:rPr>
            </w:pPr>
            <w:r w:rsidRPr="001F06C4">
              <w:rPr>
                <w:rFonts w:eastAsia="SimSun"/>
                <w:color w:val="000000" w:themeColor="text1"/>
                <w:szCs w:val="24"/>
                <w:lang w:val="en-US" w:eastAsia="zh-CN"/>
              </w:rPr>
              <w:t>Proposal 1</w:t>
            </w:r>
            <w:r w:rsidR="00AF4C67" w:rsidRPr="001F06C4">
              <w:rPr>
                <w:rFonts w:eastAsia="SimSun"/>
                <w:color w:val="000000" w:themeColor="text1"/>
                <w:szCs w:val="24"/>
                <w:lang w:val="en-US" w:eastAsia="zh-CN"/>
              </w:rPr>
              <w:t xml:space="preserve">: </w:t>
            </w:r>
            <w:r w:rsidR="00AF4C67" w:rsidRPr="001F06C4">
              <w:rPr>
                <w:rFonts w:eastAsia="SimSun"/>
                <w:color w:val="000000" w:themeColor="text1"/>
                <w:szCs w:val="24"/>
                <w:lang w:eastAsia="zh-CN"/>
              </w:rPr>
              <w:t>(Ericsson</w:t>
            </w:r>
            <w:r w:rsidR="00D460F5" w:rsidRPr="001F06C4">
              <w:rPr>
                <w:rFonts w:eastAsia="SimSun"/>
                <w:color w:val="000000" w:themeColor="text1"/>
                <w:szCs w:val="24"/>
                <w:lang w:eastAsia="zh-CN"/>
              </w:rPr>
              <w:t>, ZTE Corporation</w:t>
            </w:r>
            <w:r w:rsidR="003654C4" w:rsidRPr="001F06C4">
              <w:rPr>
                <w:rFonts w:eastAsia="SimSun"/>
                <w:color w:val="000000" w:themeColor="text1"/>
                <w:szCs w:val="24"/>
                <w:lang w:eastAsia="zh-CN"/>
              </w:rPr>
              <w:t>, Apple, MTK, Huawei</w:t>
            </w:r>
            <w:r w:rsidR="00AF4C67" w:rsidRPr="001F06C4">
              <w:rPr>
                <w:rFonts w:eastAsia="SimSun"/>
                <w:color w:val="000000" w:themeColor="text1"/>
                <w:szCs w:val="24"/>
                <w:lang w:eastAsia="zh-CN"/>
              </w:rPr>
              <w:t>):</w:t>
            </w:r>
            <w:r w:rsidR="00AF4C67" w:rsidRPr="001F06C4">
              <w:rPr>
                <w:rFonts w:eastAsiaTheme="minorEastAsia" w:cs="v4.2.0"/>
                <w:b/>
                <w:color w:val="000000" w:themeColor="text1"/>
                <w:lang w:val="en-US" w:eastAsia="zh-CN"/>
              </w:rPr>
              <w:t xml:space="preserve"> </w:t>
            </w:r>
            <w:r w:rsidR="00AF4C67" w:rsidRPr="001F06C4">
              <w:rPr>
                <w:rFonts w:eastAsia="Yu Mincho"/>
                <w:color w:val="000000" w:themeColor="text1"/>
              </w:rPr>
              <w:t>Scenario with victims on inter-band CCs and intra-band CCs: more than one interruption can be allowed.</w:t>
            </w:r>
          </w:p>
          <w:p w14:paraId="2F542AD0" w14:textId="77777777" w:rsidR="0048657C" w:rsidRPr="001F06C4" w:rsidRDefault="0048657C" w:rsidP="00A3438D">
            <w:pPr>
              <w:pStyle w:val="ListParagraph"/>
              <w:spacing w:after="60"/>
              <w:ind w:left="936" w:firstLineChars="0" w:firstLine="0"/>
              <w:jc w:val="both"/>
              <w:rPr>
                <w:rFonts w:eastAsia="Yu Mincho"/>
                <w:color w:val="000000" w:themeColor="text1"/>
                <w:lang w:val="en-US" w:eastAsia="zh-CN"/>
              </w:rPr>
            </w:pPr>
          </w:p>
          <w:p w14:paraId="470A13A4" w14:textId="77777777" w:rsidR="00AF4C67" w:rsidRPr="001F06C4" w:rsidRDefault="00AF4C67" w:rsidP="00A3438D">
            <w:pPr>
              <w:pStyle w:val="ListParagraph"/>
              <w:numPr>
                <w:ilvl w:val="0"/>
                <w:numId w:val="8"/>
              </w:numPr>
              <w:spacing w:after="60"/>
              <w:ind w:firstLineChars="0"/>
              <w:jc w:val="both"/>
              <w:rPr>
                <w:rFonts w:eastAsia="SimSun"/>
                <w:color w:val="000000" w:themeColor="text1"/>
                <w:szCs w:val="24"/>
                <w:lang w:val="en-US" w:eastAsia="zh-CN"/>
              </w:rPr>
            </w:pPr>
            <w:r w:rsidRPr="001F06C4">
              <w:rPr>
                <w:rFonts w:eastAsia="SimSun"/>
                <w:color w:val="000000" w:themeColor="text1"/>
                <w:szCs w:val="24"/>
                <w:lang w:val="en-US" w:eastAsia="zh-CN"/>
              </w:rPr>
              <w:t xml:space="preserve">Proposal 2 (Qualcomm Incorporated): A single interruption applies to any victim cell outside the band with the </w:t>
            </w:r>
            <w:proofErr w:type="spellStart"/>
            <w:r w:rsidRPr="001F06C4">
              <w:rPr>
                <w:rFonts w:eastAsia="SimSun"/>
                <w:color w:val="000000" w:themeColor="text1"/>
                <w:szCs w:val="24"/>
                <w:lang w:val="en-US" w:eastAsia="zh-CN"/>
              </w:rPr>
              <w:t>SCell</w:t>
            </w:r>
            <w:proofErr w:type="spellEnd"/>
            <w:r w:rsidRPr="001F06C4">
              <w:rPr>
                <w:rFonts w:eastAsia="SimSun"/>
                <w:color w:val="000000" w:themeColor="text1"/>
                <w:szCs w:val="24"/>
                <w:lang w:val="en-US" w:eastAsia="zh-CN"/>
              </w:rPr>
              <w:t xml:space="preserve"> being activated, irrespective of whether any already active </w:t>
            </w:r>
            <w:proofErr w:type="spellStart"/>
            <w:r w:rsidRPr="001F06C4">
              <w:rPr>
                <w:rFonts w:eastAsia="SimSun"/>
                <w:color w:val="000000" w:themeColor="text1"/>
                <w:szCs w:val="24"/>
                <w:lang w:val="en-US" w:eastAsia="zh-CN"/>
              </w:rPr>
              <w:t>SCell</w:t>
            </w:r>
            <w:proofErr w:type="spellEnd"/>
            <w:r w:rsidRPr="001F06C4">
              <w:rPr>
                <w:rFonts w:eastAsia="SimSun"/>
                <w:color w:val="000000" w:themeColor="text1"/>
                <w:szCs w:val="24"/>
                <w:lang w:val="en-US" w:eastAsia="zh-CN"/>
              </w:rPr>
              <w:t xml:space="preserve"> (intra-band </w:t>
            </w:r>
            <w:proofErr w:type="spellStart"/>
            <w:r w:rsidRPr="001F06C4">
              <w:rPr>
                <w:rFonts w:eastAsia="SimSun"/>
                <w:color w:val="000000" w:themeColor="text1"/>
                <w:szCs w:val="24"/>
                <w:lang w:val="en-US" w:eastAsia="zh-CN"/>
              </w:rPr>
              <w:t>w.r.t.</w:t>
            </w:r>
            <w:proofErr w:type="spellEnd"/>
            <w:r w:rsidRPr="001F06C4">
              <w:rPr>
                <w:rFonts w:eastAsia="SimSun"/>
                <w:color w:val="000000" w:themeColor="text1"/>
                <w:szCs w:val="24"/>
                <w:lang w:val="en-US" w:eastAsia="zh-CN"/>
              </w:rPr>
              <w:t xml:space="preserve"> the aggressor) is present or not. No further clarification is needed in the spec text.</w:t>
            </w:r>
          </w:p>
          <w:p w14:paraId="5948B7BB" w14:textId="77777777" w:rsidR="00AF4C67" w:rsidRPr="00A3438D" w:rsidRDefault="00AF4C67" w:rsidP="00AF4C67">
            <w:pPr>
              <w:rPr>
                <w:rFonts w:eastAsiaTheme="minorEastAsia"/>
                <w:i/>
                <w:color w:val="0070C0"/>
                <w:lang w:val="en-US" w:eastAsia="zh-CN"/>
              </w:rPr>
            </w:pPr>
          </w:p>
          <w:p w14:paraId="724689D3" w14:textId="77777777" w:rsidR="00AF4C67" w:rsidRDefault="00AF4C67" w:rsidP="00AF4C6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225E76" w14:textId="7617110B" w:rsidR="00AF4C67" w:rsidRPr="001F06C4" w:rsidRDefault="00AF4C67" w:rsidP="00AF4C67">
            <w:pPr>
              <w:rPr>
                <w:rFonts w:eastAsiaTheme="minorEastAsia"/>
                <w:color w:val="000000" w:themeColor="text1"/>
                <w:lang w:val="en-US" w:eastAsia="zh-CN"/>
              </w:rPr>
            </w:pPr>
            <w:r w:rsidRPr="001F06C4">
              <w:rPr>
                <w:rFonts w:eastAsiaTheme="minorEastAsia"/>
                <w:color w:val="000000" w:themeColor="text1"/>
                <w:lang w:val="en-US" w:eastAsia="zh-CN"/>
              </w:rPr>
              <w:t xml:space="preserve">Continue the discussions </w:t>
            </w:r>
            <w:r w:rsidR="00F83B34" w:rsidRPr="001F06C4">
              <w:rPr>
                <w:rFonts w:eastAsiaTheme="minorEastAsia"/>
                <w:color w:val="000000" w:themeColor="text1"/>
                <w:lang w:val="en-US" w:eastAsia="zh-CN"/>
              </w:rPr>
              <w:t xml:space="preserve">and try to see if </w:t>
            </w:r>
            <w:r w:rsidRPr="001F06C4">
              <w:rPr>
                <w:rFonts w:eastAsiaTheme="minorEastAsia"/>
                <w:color w:val="000000" w:themeColor="text1"/>
                <w:lang w:val="en-US" w:eastAsia="zh-CN"/>
              </w:rPr>
              <w:t>proposal 1</w:t>
            </w:r>
            <w:r w:rsidR="00F83B34"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26DAD226" w14:textId="77777777" w:rsidR="00AF4C67" w:rsidRPr="00A3438D" w:rsidRDefault="00AF4C67">
            <w:pPr>
              <w:rPr>
                <w:b/>
                <w:color w:val="000000" w:themeColor="text1"/>
                <w:u w:val="single"/>
                <w:lang w:val="en-US" w:eastAsia="ko-KR"/>
              </w:rPr>
            </w:pPr>
          </w:p>
          <w:p w14:paraId="3B5995F5" w14:textId="6F8E43A1"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10D9292A" w14:textId="77777777" w:rsidR="005D3132" w:rsidRPr="00C67448" w:rsidRDefault="005D3132" w:rsidP="005D3132">
            <w:pPr>
              <w:rPr>
                <w:rFonts w:eastAsiaTheme="minorEastAsia"/>
                <w:i/>
                <w:color w:val="0070C0"/>
                <w:highlight w:val="green"/>
                <w:lang w:val="en-US" w:eastAsia="zh-CN"/>
              </w:rPr>
            </w:pPr>
            <w:r w:rsidRPr="00C67448">
              <w:rPr>
                <w:rFonts w:eastAsiaTheme="minorEastAsia"/>
                <w:i/>
                <w:color w:val="0070C0"/>
                <w:highlight w:val="green"/>
                <w:lang w:val="en-US" w:eastAsia="zh-CN"/>
              </w:rPr>
              <w:t>Tentative agreements:</w:t>
            </w:r>
          </w:p>
          <w:p w14:paraId="760CE3A8" w14:textId="77777777" w:rsidR="005D3132" w:rsidRPr="00C67448" w:rsidRDefault="005D3132" w:rsidP="005D3132">
            <w:pPr>
              <w:pStyle w:val="ListParagraph"/>
              <w:numPr>
                <w:ilvl w:val="0"/>
                <w:numId w:val="8"/>
              </w:numPr>
              <w:overflowPunct/>
              <w:autoSpaceDE/>
              <w:autoSpaceDN/>
              <w:adjustRightInd/>
              <w:spacing w:after="60"/>
              <w:ind w:left="720" w:firstLineChars="0"/>
              <w:jc w:val="both"/>
              <w:textAlignment w:val="auto"/>
              <w:rPr>
                <w:highlight w:val="green"/>
              </w:rPr>
            </w:pPr>
            <w:r w:rsidRPr="00C67448">
              <w:rPr>
                <w:highlight w:val="green"/>
              </w:rPr>
              <w:t>Capture in 38.133, the following RAN4 agreement from [R4-2103025]:</w:t>
            </w:r>
          </w:p>
          <w:p w14:paraId="67869519" w14:textId="77777777" w:rsidR="005D3132" w:rsidRPr="00C67448" w:rsidRDefault="005D3132" w:rsidP="005D3132">
            <w:pPr>
              <w:numPr>
                <w:ilvl w:val="1"/>
                <w:numId w:val="12"/>
              </w:numPr>
              <w:spacing w:after="60"/>
              <w:jc w:val="both"/>
              <w:rPr>
                <w:rFonts w:eastAsia="MS Mincho"/>
                <w:highlight w:val="green"/>
              </w:rPr>
            </w:pPr>
            <w:r w:rsidRPr="00C67448">
              <w:rPr>
                <w:rFonts w:eastAsia="MS Mincho"/>
                <w:highlight w:val="green"/>
              </w:rPr>
              <w:t xml:space="preserve">For unknown target </w:t>
            </w:r>
            <w:proofErr w:type="spellStart"/>
            <w:r w:rsidRPr="00C67448">
              <w:rPr>
                <w:rFonts w:eastAsia="MS Mincho"/>
                <w:highlight w:val="green"/>
              </w:rPr>
              <w:t>SCell</w:t>
            </w:r>
            <w:proofErr w:type="spellEnd"/>
            <w:r w:rsidRPr="00C67448">
              <w:rPr>
                <w:rFonts w:eastAsia="MS Mincho"/>
                <w:highlight w:val="green"/>
              </w:rPr>
              <w:t xml:space="preserve">: </w:t>
            </w:r>
          </w:p>
          <w:p w14:paraId="3112BDAB" w14:textId="77777777" w:rsidR="005D3132" w:rsidRDefault="005D3132" w:rsidP="005D3132">
            <w:pPr>
              <w:numPr>
                <w:ilvl w:val="2"/>
                <w:numId w:val="12"/>
              </w:numPr>
              <w:spacing w:after="60"/>
              <w:jc w:val="both"/>
              <w:rPr>
                <w:rFonts w:eastAsia="MS Mincho"/>
              </w:rPr>
            </w:pPr>
            <w:r w:rsidRPr="00C67448">
              <w:rPr>
                <w:rFonts w:eastAsia="MS Mincho"/>
                <w:highlight w:val="green"/>
              </w:rPr>
              <w:t>Scenario with victims on inter-band CCs only (no intra-band victim serving cells): single interruption</w:t>
            </w:r>
          </w:p>
          <w:p w14:paraId="3FC5584C" w14:textId="77777777" w:rsidR="005D3132" w:rsidRDefault="005D3132">
            <w:pPr>
              <w:rPr>
                <w:b/>
                <w:color w:val="000000" w:themeColor="text1"/>
                <w:u w:val="single"/>
                <w:lang w:eastAsia="ko-KR"/>
              </w:rPr>
            </w:pPr>
          </w:p>
          <w:p w14:paraId="3B5995F6"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505A77AB" w14:textId="68F6637C" w:rsidR="005D3132" w:rsidRPr="001F06C4" w:rsidRDefault="005D3132" w:rsidP="005D3132">
            <w:pPr>
              <w:rPr>
                <w:rFonts w:eastAsiaTheme="minorEastAsia"/>
                <w:iCs/>
                <w:color w:val="000000" w:themeColor="text1"/>
                <w:lang w:eastAsia="zh-CN"/>
              </w:rPr>
            </w:pPr>
            <w:r>
              <w:rPr>
                <w:rFonts w:eastAsiaTheme="minorEastAsia"/>
                <w:iCs/>
                <w:color w:val="0070C0"/>
                <w:lang w:eastAsia="zh-CN"/>
              </w:rPr>
              <w:t xml:space="preserve">Companies view: </w:t>
            </w:r>
            <w:r w:rsidRPr="001F06C4">
              <w:rPr>
                <w:rFonts w:eastAsiaTheme="minorEastAsia"/>
                <w:iCs/>
                <w:color w:val="000000" w:themeColor="text1"/>
                <w:lang w:eastAsia="zh-CN"/>
              </w:rPr>
              <w:t>No consensus. Situation is as follows:</w:t>
            </w:r>
          </w:p>
          <w:p w14:paraId="39ADB09D" w14:textId="77777777" w:rsidR="005D3132" w:rsidRPr="001F06C4" w:rsidRDefault="005D3132" w:rsidP="005D3132">
            <w:pPr>
              <w:rPr>
                <w:color w:val="000000" w:themeColor="text1"/>
                <w:szCs w:val="24"/>
                <w:lang w:eastAsia="zh-CN"/>
              </w:rPr>
            </w:pPr>
            <w:r w:rsidRPr="001F06C4">
              <w:rPr>
                <w:rFonts w:eastAsiaTheme="minorEastAsia"/>
                <w:iCs/>
                <w:color w:val="000000" w:themeColor="text1"/>
                <w:lang w:eastAsia="zh-CN"/>
              </w:rPr>
              <w:t xml:space="preserve">Two companies are fine to agree on single interruption applies regardless of whether the victim cell is on an intra-band or inter-band CC. One company disagrees because AGC tuning is also needed for the known </w:t>
            </w:r>
            <w:proofErr w:type="spellStart"/>
            <w:r w:rsidRPr="001F06C4">
              <w:rPr>
                <w:rFonts w:eastAsiaTheme="minorEastAsia"/>
                <w:iCs/>
                <w:color w:val="000000" w:themeColor="text1"/>
                <w:lang w:eastAsia="zh-CN"/>
              </w:rPr>
              <w:t>SCell</w:t>
            </w:r>
            <w:proofErr w:type="spellEnd"/>
            <w:r w:rsidRPr="001F06C4">
              <w:rPr>
                <w:rFonts w:eastAsiaTheme="minorEastAsia"/>
                <w:iCs/>
                <w:color w:val="000000" w:themeColor="text1"/>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proofErr w:type="gramStart"/>
            <w:r w:rsidRPr="001F06C4">
              <w:rPr>
                <w:color w:val="000000" w:themeColor="text1"/>
                <w:szCs w:val="24"/>
                <w:lang w:eastAsia="zh-CN"/>
              </w:rPr>
              <w:t>ms</w:t>
            </w:r>
            <w:proofErr w:type="spellEnd"/>
            <w:r w:rsidRPr="001F06C4">
              <w:rPr>
                <w:color w:val="000000" w:themeColor="text1"/>
                <w:szCs w:val="24"/>
                <w:lang w:eastAsia="zh-CN"/>
              </w:rPr>
              <w:t>..</w:t>
            </w:r>
            <w:proofErr w:type="gramEnd"/>
            <w:r w:rsidRPr="001F06C4">
              <w:rPr>
                <w:color w:val="000000" w:themeColor="text1"/>
                <w:szCs w:val="24"/>
                <w:lang w:eastAsia="zh-CN"/>
              </w:rPr>
              <w:t xml:space="preserve"> </w:t>
            </w:r>
          </w:p>
          <w:p w14:paraId="575D5A8A" w14:textId="77777777" w:rsidR="005D3132" w:rsidRDefault="005D3132" w:rsidP="005D3132">
            <w:pPr>
              <w:rPr>
                <w:rFonts w:eastAsiaTheme="minorEastAsia"/>
                <w:i/>
                <w:color w:val="0070C0"/>
                <w:lang w:val="en-US" w:eastAsia="zh-CN"/>
              </w:rPr>
            </w:pPr>
            <w:r>
              <w:rPr>
                <w:rFonts w:eastAsiaTheme="minorEastAsia" w:hint="eastAsia"/>
                <w:i/>
                <w:color w:val="0070C0"/>
                <w:lang w:val="en-US" w:eastAsia="zh-CN"/>
              </w:rPr>
              <w:t>Tentative agreements:</w:t>
            </w:r>
          </w:p>
          <w:p w14:paraId="3367425D" w14:textId="77777777" w:rsidR="005D3132" w:rsidRDefault="005D3132" w:rsidP="005D3132">
            <w:pPr>
              <w:rPr>
                <w:color w:val="0070C0"/>
                <w:szCs w:val="24"/>
                <w:lang w:eastAsia="zh-CN"/>
              </w:rPr>
            </w:pPr>
            <w:r w:rsidRPr="00C67448">
              <w:rPr>
                <w:highlight w:val="green"/>
                <w:lang w:eastAsia="zh-CN"/>
              </w:rPr>
              <w:t xml:space="preserve">Single </w:t>
            </w:r>
            <w:r w:rsidRPr="001F06C4">
              <w:rPr>
                <w:color w:val="000000" w:themeColor="text1"/>
                <w:highlight w:val="green"/>
                <w:lang w:eastAsia="zh-CN"/>
              </w:rPr>
              <w:t xml:space="preserve">interruption applies, regardless of whether the victim cell is on an intra-band or inter-band CC when </w:t>
            </w:r>
            <w:proofErr w:type="spellStart"/>
            <w:r w:rsidRPr="001F06C4">
              <w:rPr>
                <w:color w:val="000000" w:themeColor="text1"/>
                <w:szCs w:val="24"/>
                <w:highlight w:val="green"/>
                <w:lang w:eastAsia="zh-CN"/>
              </w:rPr>
              <w:t>measureCycle</w:t>
            </w:r>
            <w:proofErr w:type="spellEnd"/>
            <w:r w:rsidRPr="001F06C4">
              <w:rPr>
                <w:color w:val="000000" w:themeColor="text1"/>
                <w:szCs w:val="24"/>
                <w:highlight w:val="green"/>
                <w:lang w:eastAsia="zh-CN"/>
              </w:rPr>
              <w:t xml:space="preserve"> </w:t>
            </w:r>
            <w:r w:rsidRPr="001F06C4">
              <w:rPr>
                <w:rFonts w:hint="eastAsia"/>
                <w:color w:val="000000" w:themeColor="text1"/>
                <w:szCs w:val="24"/>
                <w:highlight w:val="green"/>
                <w:lang w:eastAsia="zh-CN"/>
              </w:rPr>
              <w:t>≤</w:t>
            </w:r>
            <w:r w:rsidRPr="001F06C4">
              <w:rPr>
                <w:color w:val="000000" w:themeColor="text1"/>
                <w:szCs w:val="24"/>
                <w:highlight w:val="green"/>
                <w:lang w:eastAsia="zh-CN"/>
              </w:rPr>
              <w:t xml:space="preserve"> 160 </w:t>
            </w:r>
            <w:proofErr w:type="spellStart"/>
            <w:proofErr w:type="gramStart"/>
            <w:r w:rsidRPr="001F06C4">
              <w:rPr>
                <w:color w:val="000000" w:themeColor="text1"/>
                <w:szCs w:val="24"/>
                <w:highlight w:val="green"/>
                <w:lang w:eastAsia="zh-CN"/>
              </w:rPr>
              <w:t>ms</w:t>
            </w:r>
            <w:proofErr w:type="spellEnd"/>
            <w:r w:rsidRPr="001F06C4">
              <w:rPr>
                <w:color w:val="000000" w:themeColor="text1"/>
                <w:highlight w:val="green"/>
                <w:lang w:eastAsia="zh-CN"/>
              </w:rPr>
              <w:t xml:space="preserve"> .</w:t>
            </w:r>
            <w:proofErr w:type="gramEnd"/>
            <w:r w:rsidRPr="001F06C4">
              <w:rPr>
                <w:color w:val="000000" w:themeColor="text1"/>
                <w:highlight w:val="green"/>
                <w:lang w:eastAsia="zh-CN"/>
              </w:rPr>
              <w:t xml:space="preserve"> For the case </w:t>
            </w:r>
            <w:r w:rsidRPr="001F06C4">
              <w:rPr>
                <w:color w:val="000000" w:themeColor="text1"/>
                <w:szCs w:val="24"/>
                <w:highlight w:val="green"/>
                <w:lang w:eastAsia="zh-CN"/>
              </w:rPr>
              <w:t xml:space="preserve">when </w:t>
            </w:r>
            <w:r w:rsidRPr="001F06C4">
              <w:rPr>
                <w:i/>
                <w:color w:val="000000" w:themeColor="text1"/>
                <w:szCs w:val="24"/>
                <w:highlight w:val="green"/>
                <w:lang w:eastAsia="zh-CN"/>
              </w:rPr>
              <w:t>known</w:t>
            </w:r>
            <w:r w:rsidRPr="001F06C4">
              <w:rPr>
                <w:color w:val="000000" w:themeColor="text1"/>
                <w:szCs w:val="24"/>
                <w:highlight w:val="green"/>
                <w:lang w:eastAsia="zh-CN"/>
              </w:rPr>
              <w:t xml:space="preserve"> </w:t>
            </w:r>
            <w:proofErr w:type="spellStart"/>
            <w:r w:rsidRPr="001F06C4">
              <w:rPr>
                <w:color w:val="000000" w:themeColor="text1"/>
                <w:szCs w:val="24"/>
                <w:highlight w:val="green"/>
                <w:lang w:eastAsia="zh-CN"/>
              </w:rPr>
              <w:t>SCell</w:t>
            </w:r>
            <w:proofErr w:type="spellEnd"/>
            <w:r w:rsidRPr="001F06C4">
              <w:rPr>
                <w:color w:val="000000" w:themeColor="text1"/>
                <w:szCs w:val="24"/>
                <w:highlight w:val="green"/>
                <w:lang w:eastAsia="zh-CN"/>
              </w:rPr>
              <w:t xml:space="preserve"> with </w:t>
            </w:r>
            <w:proofErr w:type="spellStart"/>
            <w:r w:rsidRPr="001F06C4">
              <w:rPr>
                <w:color w:val="000000" w:themeColor="text1"/>
                <w:szCs w:val="24"/>
                <w:highlight w:val="green"/>
                <w:lang w:eastAsia="zh-CN"/>
              </w:rPr>
              <w:t>measureCycle</w:t>
            </w:r>
            <w:proofErr w:type="spellEnd"/>
            <w:r w:rsidRPr="001F06C4">
              <w:rPr>
                <w:color w:val="000000" w:themeColor="text1"/>
                <w:szCs w:val="24"/>
                <w:highlight w:val="green"/>
                <w:lang w:eastAsia="zh-CN"/>
              </w:rPr>
              <w:t xml:space="preserve"> &gt; 160 </w:t>
            </w:r>
            <w:proofErr w:type="spellStart"/>
            <w:r w:rsidRPr="001F06C4">
              <w:rPr>
                <w:color w:val="000000" w:themeColor="text1"/>
                <w:szCs w:val="24"/>
                <w:highlight w:val="green"/>
                <w:lang w:eastAsia="zh-CN"/>
              </w:rPr>
              <w:t>ms</w:t>
            </w:r>
            <w:proofErr w:type="spellEnd"/>
            <w:r w:rsidRPr="001F06C4">
              <w:rPr>
                <w:color w:val="000000" w:themeColor="text1"/>
                <w:szCs w:val="24"/>
                <w:highlight w:val="green"/>
                <w:lang w:eastAsia="zh-CN"/>
              </w:rPr>
              <w:t>, continue the discussion in 2</w:t>
            </w:r>
            <w:r w:rsidRPr="001F06C4">
              <w:rPr>
                <w:color w:val="000000" w:themeColor="text1"/>
                <w:szCs w:val="24"/>
                <w:highlight w:val="green"/>
                <w:vertAlign w:val="superscript"/>
                <w:lang w:eastAsia="zh-CN"/>
              </w:rPr>
              <w:t>nd</w:t>
            </w:r>
            <w:r w:rsidRPr="001F06C4">
              <w:rPr>
                <w:color w:val="000000" w:themeColor="text1"/>
                <w:szCs w:val="24"/>
                <w:highlight w:val="green"/>
                <w:lang w:eastAsia="zh-CN"/>
              </w:rPr>
              <w:t xml:space="preserve"> round.</w:t>
            </w:r>
            <w:r w:rsidRPr="001F06C4">
              <w:rPr>
                <w:color w:val="000000" w:themeColor="text1"/>
                <w:szCs w:val="24"/>
                <w:lang w:eastAsia="zh-CN"/>
              </w:rPr>
              <w:t xml:space="preserve"> </w:t>
            </w:r>
          </w:p>
          <w:p w14:paraId="1B69C8A6" w14:textId="77777777" w:rsidR="005D3132" w:rsidRPr="001F06C4" w:rsidRDefault="005D3132" w:rsidP="005D3132">
            <w:pPr>
              <w:rPr>
                <w:rFonts w:eastAsiaTheme="minorEastAsia"/>
                <w:i/>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7" w14:textId="44433A22" w:rsidR="00152F9A" w:rsidRPr="005332BB" w:rsidRDefault="005D3132" w:rsidP="005D3132">
            <w:pPr>
              <w:rPr>
                <w:b/>
                <w:color w:val="000000" w:themeColor="text1"/>
                <w:u w:val="single"/>
                <w:lang w:eastAsia="ko-KR"/>
              </w:rPr>
            </w:pPr>
            <w:r w:rsidRPr="001F06C4">
              <w:rPr>
                <w:rFonts w:eastAsiaTheme="minorEastAsia"/>
                <w:iCs/>
                <w:color w:val="000000" w:themeColor="text1"/>
                <w:lang w:eastAsia="zh-CN"/>
              </w:rPr>
              <w:lastRenderedPageBreak/>
              <w:t xml:space="preserve">Discuss whether single interruption applies regardless of whether the victim cell is on an intra-band or inter-band CC for the case known </w:t>
            </w:r>
            <w:proofErr w:type="spellStart"/>
            <w:r w:rsidRPr="001F06C4">
              <w:rPr>
                <w:rFonts w:eastAsiaTheme="minorEastAsia"/>
                <w:iCs/>
                <w:color w:val="000000" w:themeColor="text1"/>
                <w:lang w:eastAsia="zh-CN"/>
              </w:rPr>
              <w:t>SCell</w:t>
            </w:r>
            <w:proofErr w:type="spellEnd"/>
            <w:r w:rsidRPr="001F06C4">
              <w:rPr>
                <w:rFonts w:eastAsiaTheme="minorEastAsia"/>
                <w:iCs/>
                <w:color w:val="000000" w:themeColor="text1"/>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p>
          <w:p w14:paraId="3B5995FB" w14:textId="77777777" w:rsidR="00152F9A" w:rsidRDefault="00152F9A" w:rsidP="005D3132">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03CFE9F9" w14:textId="77777777" w:rsidR="005C0B12" w:rsidRPr="001F06C4" w:rsidRDefault="005C0B12" w:rsidP="005C0B12">
            <w:pPr>
              <w:rPr>
                <w:rFonts w:eastAsiaTheme="minorEastAsia"/>
                <w:iCs/>
                <w:color w:val="000000" w:themeColor="text1"/>
                <w:lang w:val="en-US" w:eastAsia="zh-CN"/>
              </w:rPr>
            </w:pPr>
            <w:r w:rsidRPr="001F06C4">
              <w:rPr>
                <w:rFonts w:eastAsiaTheme="minorEastAsia"/>
                <w:iCs/>
                <w:color w:val="000000" w:themeColor="text1"/>
                <w:lang w:val="en-US" w:eastAsia="zh-CN"/>
              </w:rPr>
              <w:t xml:space="preserve">Note: This issue was discussed and agreed at GTW session. See agreement in issue 3-3-1. </w:t>
            </w:r>
          </w:p>
          <w:p w14:paraId="4C4EBDB0" w14:textId="77777777" w:rsidR="005C0B12" w:rsidRDefault="005C0B12">
            <w:pPr>
              <w:rPr>
                <w:rFonts w:eastAsiaTheme="minorEastAsia"/>
                <w:i/>
                <w:color w:val="0070C0"/>
                <w:lang w:val="en-US" w:eastAsia="zh-CN"/>
              </w:rPr>
            </w:pPr>
          </w:p>
          <w:p w14:paraId="3B599600" w14:textId="4B10530C"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2C2B2D7E" w14:textId="77777777" w:rsidR="00F5008C" w:rsidRPr="00C67448" w:rsidRDefault="00F5008C" w:rsidP="00F5008C">
            <w:pPr>
              <w:rPr>
                <w:rFonts w:eastAsiaTheme="minorEastAsia"/>
                <w:iCs/>
                <w:color w:val="0070C0"/>
                <w:lang w:val="en-US" w:eastAsia="zh-CN"/>
              </w:rPr>
            </w:pPr>
            <w:r w:rsidRPr="00C67448">
              <w:rPr>
                <w:rFonts w:eastAsiaTheme="minorEastAsia"/>
                <w:iCs/>
                <w:color w:val="0070C0"/>
                <w:lang w:val="en-US" w:eastAsia="zh-CN"/>
              </w:rPr>
              <w:t>Agreements from GTW:</w:t>
            </w:r>
          </w:p>
          <w:p w14:paraId="0F7D0242" w14:textId="77777777" w:rsidR="00F5008C" w:rsidRPr="00C86A8F" w:rsidRDefault="00F5008C" w:rsidP="00F5008C">
            <w:pPr>
              <w:pStyle w:val="ListParagraph"/>
              <w:numPr>
                <w:ilvl w:val="2"/>
                <w:numId w:val="20"/>
              </w:numPr>
              <w:overflowPunct/>
              <w:autoSpaceDE/>
              <w:autoSpaceDN/>
              <w:adjustRightInd/>
              <w:spacing w:after="120" w:line="252" w:lineRule="auto"/>
              <w:ind w:firstLineChars="0"/>
              <w:textAlignment w:val="auto"/>
              <w:rPr>
                <w:highlight w:val="green"/>
                <w:lang w:eastAsia="ja-JP"/>
              </w:rPr>
            </w:pPr>
            <w:r w:rsidRPr="00C86A8F">
              <w:rPr>
                <w:bCs/>
                <w:highlight w:val="green"/>
              </w:rPr>
              <w:t xml:space="preserve">Applicability of </w:t>
            </w:r>
            <w:proofErr w:type="spellStart"/>
            <w:r w:rsidRPr="00C86A8F">
              <w:rPr>
                <w:bCs/>
                <w:highlight w:val="green"/>
              </w:rPr>
              <w:t>SCell</w:t>
            </w:r>
            <w:proofErr w:type="spellEnd"/>
            <w:r w:rsidRPr="00C86A8F">
              <w:rPr>
                <w:bCs/>
                <w:highlight w:val="green"/>
              </w:rPr>
              <w:t xml:space="preserve"> activation requirements when </w:t>
            </w:r>
            <w:proofErr w:type="spellStart"/>
            <w:r w:rsidRPr="00C86A8F">
              <w:rPr>
                <w:bCs/>
                <w:highlight w:val="green"/>
              </w:rPr>
              <w:t>sCellDeactivationTimer</w:t>
            </w:r>
            <w:proofErr w:type="spellEnd"/>
            <w:r w:rsidRPr="00C86A8F">
              <w:rPr>
                <w:bCs/>
                <w:highlight w:val="green"/>
              </w:rPr>
              <w:t xml:space="preserve"> is NOT configured</w:t>
            </w:r>
            <w:r w:rsidRPr="00C86A8F">
              <w:rPr>
                <w:highlight w:val="green"/>
                <w:lang w:eastAsia="ja-JP"/>
              </w:rPr>
              <w:t xml:space="preserve"> </w:t>
            </w:r>
          </w:p>
          <w:p w14:paraId="49CC5C64"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proofErr w:type="spellStart"/>
            <w:r w:rsidRPr="00C86A8F">
              <w:rPr>
                <w:highlight w:val="green"/>
                <w:lang w:eastAsia="ja-JP"/>
              </w:rPr>
              <w:t>SCell</w:t>
            </w:r>
            <w:proofErr w:type="spellEnd"/>
            <w:r w:rsidRPr="00C86A8F">
              <w:rPr>
                <w:highlight w:val="green"/>
                <w:lang w:eastAsia="ja-JP"/>
              </w:rPr>
              <w:t xml:space="preserve"> activation delay requirements are applicable in </w:t>
            </w:r>
          </w:p>
          <w:p w14:paraId="40014DE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A (CA with NR </w:t>
            </w:r>
            <w:proofErr w:type="spellStart"/>
            <w:r w:rsidRPr="00C86A8F">
              <w:rPr>
                <w:highlight w:val="green"/>
                <w:lang w:eastAsia="ja-JP"/>
              </w:rPr>
              <w:t>PCell</w:t>
            </w:r>
            <w:proofErr w:type="spellEnd"/>
            <w:r w:rsidRPr="00C86A8F">
              <w:rPr>
                <w:highlight w:val="green"/>
                <w:lang w:eastAsia="ja-JP"/>
              </w:rPr>
              <w:t xml:space="preserve"> and NR </w:t>
            </w:r>
            <w:proofErr w:type="spellStart"/>
            <w:r w:rsidRPr="00C86A8F">
              <w:rPr>
                <w:highlight w:val="green"/>
                <w:lang w:eastAsia="ja-JP"/>
              </w:rPr>
              <w:t>SCell</w:t>
            </w:r>
            <w:proofErr w:type="spellEnd"/>
            <w:r w:rsidRPr="00C86A8F">
              <w:rPr>
                <w:highlight w:val="green"/>
                <w:lang w:eastAsia="ja-JP"/>
              </w:rPr>
              <w:t xml:space="preserve">) with any LBT type </w:t>
            </w:r>
          </w:p>
          <w:p w14:paraId="0D1788F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B and C (E-UTRAN-NR-U DC/SA NR-U) with LBT type 2C. </w:t>
            </w:r>
          </w:p>
          <w:p w14:paraId="5AEF3078"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In all </w:t>
            </w:r>
            <w:proofErr w:type="gramStart"/>
            <w:r w:rsidRPr="00C86A8F">
              <w:rPr>
                <w:highlight w:val="green"/>
                <w:lang w:eastAsia="ja-JP"/>
              </w:rPr>
              <w:t>scenarios, if</w:t>
            </w:r>
            <w:proofErr w:type="gramEnd"/>
            <w:r w:rsidRPr="00C86A8F">
              <w:rPr>
                <w:highlight w:val="green"/>
                <w:lang w:eastAsia="ja-JP"/>
              </w:rPr>
              <w:t xml:space="preserve"> the UE does not experience any UL LBT failures during </w:t>
            </w:r>
            <w:proofErr w:type="spellStart"/>
            <w:r w:rsidRPr="00C86A8F">
              <w:rPr>
                <w:highlight w:val="green"/>
                <w:lang w:eastAsia="ja-JP"/>
              </w:rPr>
              <w:t>SCell</w:t>
            </w:r>
            <w:proofErr w:type="spellEnd"/>
            <w:r w:rsidRPr="00C86A8F">
              <w:rPr>
                <w:highlight w:val="green"/>
                <w:lang w:eastAsia="ja-JP"/>
              </w:rPr>
              <w:t xml:space="preserve"> activation/deactivation. </w:t>
            </w:r>
          </w:p>
          <w:p w14:paraId="25234E47"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For all other scenarios the </w:t>
            </w:r>
            <w:proofErr w:type="spellStart"/>
            <w:r w:rsidRPr="00C86A8F">
              <w:rPr>
                <w:highlight w:val="green"/>
                <w:lang w:eastAsia="ja-JP"/>
              </w:rPr>
              <w:t>SCell</w:t>
            </w:r>
            <w:proofErr w:type="spellEnd"/>
            <w:r w:rsidRPr="00C86A8F">
              <w:rPr>
                <w:highlight w:val="green"/>
                <w:lang w:eastAsia="ja-JP"/>
              </w:rPr>
              <w:t xml:space="preserve"> activation requirements for NR-U do not apply, when the </w:t>
            </w:r>
            <w:proofErr w:type="spellStart"/>
            <w:r w:rsidRPr="00C86A8F">
              <w:rPr>
                <w:highlight w:val="green"/>
                <w:lang w:eastAsia="ja-JP"/>
              </w:rPr>
              <w:t>SCell</w:t>
            </w:r>
            <w:proofErr w:type="spellEnd"/>
            <w:r w:rsidRPr="00C86A8F">
              <w:rPr>
                <w:highlight w:val="green"/>
                <w:lang w:eastAsia="ja-JP"/>
              </w:rPr>
              <w:t xml:space="preserve"> activation delay exceeds the pre-defined </w:t>
            </w:r>
            <w:proofErr w:type="gramStart"/>
            <w:r w:rsidRPr="00C86A8F">
              <w:rPr>
                <w:highlight w:val="green"/>
                <w:lang w:eastAsia="ja-JP"/>
              </w:rPr>
              <w:t>time period</w:t>
            </w:r>
            <w:proofErr w:type="gramEnd"/>
            <w:r w:rsidRPr="00C86A8F">
              <w:rPr>
                <w:highlight w:val="green"/>
                <w:lang w:eastAsia="ja-JP"/>
              </w:rPr>
              <w:t xml:space="preserve"> T = 1280 </w:t>
            </w:r>
            <w:proofErr w:type="spellStart"/>
            <w:r w:rsidRPr="00C86A8F">
              <w:rPr>
                <w:highlight w:val="green"/>
                <w:lang w:eastAsia="ja-JP"/>
              </w:rPr>
              <w:t>ms</w:t>
            </w:r>
            <w:proofErr w:type="spellEnd"/>
            <w:r w:rsidRPr="00C86A8F">
              <w:rPr>
                <w:highlight w:val="green"/>
                <w:lang w:eastAsia="ja-JP"/>
              </w:rPr>
              <w:t>.</w:t>
            </w:r>
          </w:p>
          <w:p w14:paraId="567EB5BC"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Note 1: UE </w:t>
            </w:r>
            <w:proofErr w:type="spellStart"/>
            <w:r w:rsidRPr="00C86A8F">
              <w:rPr>
                <w:highlight w:val="green"/>
                <w:lang w:eastAsia="ja-JP"/>
              </w:rPr>
              <w:t>behavior</w:t>
            </w:r>
            <w:proofErr w:type="spellEnd"/>
            <w:r w:rsidRPr="00C86A8F">
              <w:rPr>
                <w:highlight w:val="green"/>
                <w:lang w:eastAsia="ja-JP"/>
              </w:rPr>
              <w:t xml:space="preserve"> for this case is left undefined</w:t>
            </w:r>
          </w:p>
          <w:p w14:paraId="560ED320"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Note 2: Pre-defined </w:t>
            </w:r>
            <w:proofErr w:type="gramStart"/>
            <w:r w:rsidRPr="00C86A8F">
              <w:rPr>
                <w:highlight w:val="green"/>
                <w:lang w:eastAsia="ja-JP"/>
              </w:rPr>
              <w:t>time period</w:t>
            </w:r>
            <w:proofErr w:type="gramEnd"/>
            <w:r w:rsidRPr="00C86A8F">
              <w:rPr>
                <w:highlight w:val="green"/>
                <w:lang w:eastAsia="ja-JP"/>
              </w:rPr>
              <w:t xml:space="preserve"> T = 1280ms corresponds to the longest possible value of </w:t>
            </w:r>
            <w:proofErr w:type="spellStart"/>
            <w:r w:rsidRPr="00C86A8F">
              <w:rPr>
                <w:highlight w:val="green"/>
                <w:lang w:eastAsia="ja-JP"/>
              </w:rPr>
              <w:t>sCellDeactivationTimer</w:t>
            </w:r>
            <w:proofErr w:type="spellEnd"/>
          </w:p>
          <w:p w14:paraId="11C646B3"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Send LS to RAN2 to inform on the agreements</w:t>
            </w:r>
          </w:p>
          <w:p w14:paraId="0CBC3ADF" w14:textId="77777777" w:rsidR="00F5008C" w:rsidRDefault="00F5008C">
            <w:pPr>
              <w:rPr>
                <w:rFonts w:eastAsiaTheme="minorEastAsia"/>
                <w:i/>
                <w:color w:val="0070C0"/>
                <w:lang w:val="en-US" w:eastAsia="zh-CN"/>
              </w:rPr>
            </w:pPr>
          </w:p>
          <w:p w14:paraId="3B599608" w14:textId="73BBF53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497F3B5" w14:textId="02F71653" w:rsidR="00F5008C" w:rsidRDefault="00F5008C" w:rsidP="00F5008C">
            <w:pPr>
              <w:rPr>
                <w:rFonts w:eastAsiaTheme="minorEastAsia"/>
                <w:i/>
                <w:color w:val="0070C0"/>
                <w:lang w:val="en-US" w:eastAsia="zh-CN"/>
              </w:rPr>
            </w:pPr>
            <w:r>
              <w:rPr>
                <w:rFonts w:eastAsiaTheme="minorEastAsia"/>
                <w:i/>
                <w:color w:val="0070C0"/>
                <w:lang w:eastAsia="zh-CN"/>
              </w:rPr>
              <w:t xml:space="preserve">Companies view: </w:t>
            </w:r>
            <w:r w:rsidRPr="001F06C4">
              <w:rPr>
                <w:rFonts w:eastAsiaTheme="minorEastAsia"/>
                <w:iCs/>
                <w:color w:val="000000" w:themeColor="text1"/>
                <w:lang w:val="en-US" w:eastAsia="zh-CN"/>
              </w:rPr>
              <w:t>No consensus on proposal 1 in 1</w:t>
            </w:r>
            <w:r w:rsidRPr="001F06C4">
              <w:rPr>
                <w:rFonts w:eastAsiaTheme="minorEastAsia"/>
                <w:iCs/>
                <w:color w:val="000000" w:themeColor="text1"/>
                <w:vertAlign w:val="superscript"/>
                <w:lang w:val="en-US" w:eastAsia="zh-CN"/>
              </w:rPr>
              <w:t>st</w:t>
            </w:r>
            <w:r w:rsidRPr="001F06C4">
              <w:rPr>
                <w:rFonts w:eastAsiaTheme="minorEastAsia"/>
                <w:iCs/>
                <w:color w:val="000000" w:themeColor="text1"/>
                <w:lang w:val="en-US" w:eastAsia="zh-CN"/>
              </w:rPr>
              <w:t xml:space="preserve"> round.</w:t>
            </w:r>
            <w:r w:rsidRPr="001F06C4">
              <w:rPr>
                <w:rFonts w:eastAsiaTheme="minorEastAsia"/>
                <w:i/>
                <w:color w:val="000000" w:themeColor="text1"/>
                <w:lang w:val="en-US" w:eastAsia="zh-CN"/>
              </w:rPr>
              <w:t xml:space="preserve"> </w:t>
            </w:r>
          </w:p>
          <w:p w14:paraId="3B59960E" w14:textId="446D4277" w:rsidR="00152F9A" w:rsidRPr="00A3438D" w:rsidRDefault="00152F9A">
            <w:pPr>
              <w:rPr>
                <w:rFonts w:eastAsiaTheme="minorEastAsia"/>
                <w:i/>
                <w:color w:val="0070C0"/>
                <w:lang w:val="en-US"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1435722" w:rsidR="00152F9A" w:rsidRPr="00A3438D" w:rsidRDefault="00724A7A">
            <w:pPr>
              <w:rPr>
                <w:bCs/>
                <w:iCs/>
                <w:color w:val="000000" w:themeColor="text1"/>
                <w:lang w:val="en-US" w:eastAsia="ko-KR"/>
              </w:rPr>
            </w:pPr>
            <w:r w:rsidRPr="00A3438D">
              <w:rPr>
                <w:bCs/>
                <w:iCs/>
                <w:color w:val="000000" w:themeColor="text1"/>
                <w:lang w:val="en-US" w:eastAsia="ko-KR"/>
              </w:rPr>
              <w:t xml:space="preserve">Continue the discussions if the proposal can be agreed. </w:t>
            </w: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ED9BDE9" w14:textId="77777777" w:rsidR="00F111AD" w:rsidRDefault="00F111AD" w:rsidP="00F111AD">
      <w:pPr>
        <w:rPr>
          <w:b/>
          <w:color w:val="000000" w:themeColor="text1"/>
          <w:u w:val="single"/>
          <w:lang w:eastAsia="ko-KR"/>
        </w:rPr>
      </w:pPr>
      <w:r>
        <w:rPr>
          <w:b/>
          <w:color w:val="000000" w:themeColor="text1"/>
          <w:u w:val="single"/>
          <w:lang w:eastAsia="ko-KR"/>
        </w:rPr>
        <w:t>Issue 3-1-2: Intra-band CA</w:t>
      </w:r>
    </w:p>
    <w:p w14:paraId="1835F214" w14:textId="77777777" w:rsidR="00F111AD" w:rsidRDefault="00F111AD" w:rsidP="00F111AD">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Apple, MTK):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68949FE3" w14:textId="77777777" w:rsidR="00F111AD" w:rsidRDefault="00F111AD" w:rsidP="00F111AD">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2A13E735"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DC0D51" w14:textId="2B6C12C6" w:rsidR="00F111AD" w:rsidRPr="00A3438D" w:rsidRDefault="00F111AD"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trying to see if any of the proposals is agreeable. </w:t>
      </w:r>
    </w:p>
    <w:p w14:paraId="4BDE42FC" w14:textId="77777777" w:rsidR="00C37ED0" w:rsidRDefault="00E965E2">
      <w:pPr>
        <w:rPr>
          <w:lang w:val="en-US" w:eastAsia="zh-CN"/>
        </w:rPr>
      </w:pPr>
      <w:r>
        <w:rPr>
          <w:lang w:val="en-US" w:eastAsia="zh-CN"/>
        </w:rPr>
        <w:t xml:space="preserve"> </w:t>
      </w:r>
    </w:p>
    <w:tbl>
      <w:tblPr>
        <w:tblStyle w:val="TableGrid"/>
        <w:tblW w:w="0" w:type="auto"/>
        <w:tblLook w:val="04A0" w:firstRow="1" w:lastRow="0" w:firstColumn="1" w:lastColumn="0" w:noHBand="0" w:noVBand="1"/>
        <w:tblPrChange w:id="63" w:author="Hsuanli Lin (林烜立)" w:date="2021-04-16T21:06:00Z">
          <w:tblPr>
            <w:tblStyle w:val="TableGrid"/>
            <w:tblW w:w="0" w:type="auto"/>
            <w:tblLook w:val="04A0" w:firstRow="1" w:lastRow="0" w:firstColumn="1" w:lastColumn="0" w:noHBand="0" w:noVBand="1"/>
          </w:tblPr>
        </w:tblPrChange>
      </w:tblPr>
      <w:tblGrid>
        <w:gridCol w:w="1355"/>
        <w:gridCol w:w="7793"/>
        <w:tblGridChange w:id="64">
          <w:tblGrid>
            <w:gridCol w:w="1355"/>
            <w:gridCol w:w="7793"/>
          </w:tblGrid>
        </w:tblGridChange>
      </w:tblGrid>
      <w:tr w:rsidR="00C37ED0" w14:paraId="0122F99C" w14:textId="77777777" w:rsidTr="003063F8">
        <w:tc>
          <w:tcPr>
            <w:tcW w:w="1355" w:type="dxa"/>
            <w:tcPrChange w:id="65" w:author="Hsuanli Lin (林烜立)" w:date="2021-04-16T21:06:00Z">
              <w:tcPr>
                <w:tcW w:w="1223" w:type="dxa"/>
              </w:tcPr>
            </w:tcPrChange>
          </w:tcPr>
          <w:p w14:paraId="28BC9C2F"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66" w:author="Hsuanli Lin (林烜立)" w:date="2021-04-16T21:06:00Z">
              <w:tcPr>
                <w:tcW w:w="7793" w:type="dxa"/>
              </w:tcPr>
            </w:tcPrChange>
          </w:tcPr>
          <w:p w14:paraId="66C07A5C"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34FB9522" w14:textId="77777777" w:rsidTr="003063F8">
        <w:tc>
          <w:tcPr>
            <w:tcW w:w="1355" w:type="dxa"/>
            <w:tcPrChange w:id="67" w:author="Hsuanli Lin (林烜立)" w:date="2021-04-16T21:06:00Z">
              <w:tcPr>
                <w:tcW w:w="1223" w:type="dxa"/>
              </w:tcPr>
            </w:tcPrChange>
          </w:tcPr>
          <w:p w14:paraId="35CE9583"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68" w:author="Hsuanli Lin (林烜立)" w:date="2021-04-16T21:06:00Z">
              <w:tcPr>
                <w:tcW w:w="7793" w:type="dxa"/>
              </w:tcPr>
            </w:tcPrChange>
          </w:tcPr>
          <w:p w14:paraId="514A9323" w14:textId="29F287D9" w:rsidR="00C37ED0" w:rsidRPr="00A3438D" w:rsidRDefault="00C37ED0" w:rsidP="002177C9">
            <w:pPr>
              <w:rPr>
                <w:b/>
                <w:color w:val="000000" w:themeColor="text1"/>
                <w:u w:val="single"/>
                <w:lang w:eastAsia="ko-KR"/>
              </w:rPr>
            </w:pPr>
            <w:r>
              <w:rPr>
                <w:b/>
                <w:color w:val="000000" w:themeColor="text1"/>
                <w:u w:val="single"/>
                <w:lang w:eastAsia="ko-KR"/>
              </w:rPr>
              <w:t>Issue 3-1-2: Intra-band CA</w:t>
            </w:r>
          </w:p>
        </w:tc>
      </w:tr>
      <w:tr w:rsidR="00C37ED0" w14:paraId="5AA1E3C5" w14:textId="77777777" w:rsidTr="003063F8">
        <w:tc>
          <w:tcPr>
            <w:tcW w:w="1355" w:type="dxa"/>
            <w:tcPrChange w:id="69" w:author="Hsuanli Lin (林烜立)" w:date="2021-04-16T21:06:00Z">
              <w:tcPr>
                <w:tcW w:w="1223" w:type="dxa"/>
              </w:tcPr>
            </w:tcPrChange>
          </w:tcPr>
          <w:p w14:paraId="32951703" w14:textId="04AF8B14" w:rsidR="00C37ED0" w:rsidRDefault="00505B11" w:rsidP="002177C9">
            <w:pPr>
              <w:spacing w:after="120"/>
              <w:rPr>
                <w:rFonts w:eastAsiaTheme="minorEastAsia"/>
                <w:color w:val="0070C0"/>
                <w:lang w:val="en-US" w:eastAsia="zh-CN"/>
              </w:rPr>
            </w:pPr>
            <w:ins w:id="70" w:author="Prashant Sharma" w:date="2021-04-15T16:38:00Z">
              <w:r>
                <w:rPr>
                  <w:rFonts w:eastAsiaTheme="minorEastAsia"/>
                  <w:color w:val="0070C0"/>
                  <w:lang w:val="en-US" w:eastAsia="zh-CN"/>
                </w:rPr>
                <w:t>Qualcomm</w:t>
              </w:r>
            </w:ins>
            <w:del w:id="71" w:author="Prashant Sharma" w:date="2021-04-15T16:38:00Z">
              <w:r w:rsidR="00C37ED0" w:rsidDel="00505B11">
                <w:rPr>
                  <w:rFonts w:eastAsiaTheme="minorEastAsia"/>
                  <w:color w:val="0070C0"/>
                  <w:lang w:val="en-US" w:eastAsia="zh-CN"/>
                </w:rPr>
                <w:delText>….</w:delText>
              </w:r>
            </w:del>
          </w:p>
        </w:tc>
        <w:tc>
          <w:tcPr>
            <w:tcW w:w="7793" w:type="dxa"/>
            <w:tcPrChange w:id="72" w:author="Hsuanli Lin (林烜立)" w:date="2021-04-16T21:06:00Z">
              <w:tcPr>
                <w:tcW w:w="7793" w:type="dxa"/>
              </w:tcPr>
            </w:tcPrChange>
          </w:tcPr>
          <w:p w14:paraId="1CA0A9E1" w14:textId="3517C296" w:rsidR="00C37ED0" w:rsidRDefault="00064605" w:rsidP="002177C9">
            <w:pPr>
              <w:rPr>
                <w:b/>
                <w:color w:val="0070C0"/>
                <w:u w:val="single"/>
                <w:lang w:eastAsia="ko-KR"/>
              </w:rPr>
            </w:pPr>
            <w:ins w:id="73" w:author="Prashant Sharma" w:date="2021-04-15T16:38:00Z">
              <w:r>
                <w:rPr>
                  <w:bCs/>
                  <w:color w:val="0070C0"/>
                  <w:u w:val="single"/>
                  <w:lang w:eastAsia="ko-KR"/>
                </w:rPr>
                <w:t xml:space="preserve">Support Proposal 2. </w:t>
              </w:r>
            </w:ins>
            <w:ins w:id="74" w:author="Prashant Sharma" w:date="2021-04-15T16:55:00Z">
              <w:r w:rsidR="00477CD4">
                <w:rPr>
                  <w:bCs/>
                  <w:color w:val="0070C0"/>
                  <w:u w:val="single"/>
                  <w:lang w:eastAsia="ko-KR"/>
                </w:rPr>
                <w:t>With</w:t>
              </w:r>
            </w:ins>
            <w:ins w:id="75" w:author="Prashant Sharma" w:date="2021-04-15T16:57:00Z">
              <w:r w:rsidR="007E28E7">
                <w:rPr>
                  <w:bCs/>
                  <w:color w:val="0070C0"/>
                  <w:u w:val="single"/>
                  <w:lang w:eastAsia="ko-KR"/>
                </w:rPr>
                <w:t>in</w:t>
              </w:r>
            </w:ins>
            <w:ins w:id="76" w:author="Prashant Sharma" w:date="2021-04-15T16:55:00Z">
              <w:r w:rsidR="00477CD4">
                <w:rPr>
                  <w:bCs/>
                  <w:color w:val="0070C0"/>
                  <w:u w:val="single"/>
                  <w:lang w:eastAsia="ko-KR"/>
                </w:rPr>
                <w:t xml:space="preserve"> a DRS window of 5ms</w:t>
              </w:r>
              <w:r w:rsidR="00FF7350">
                <w:rPr>
                  <w:bCs/>
                  <w:color w:val="0070C0"/>
                  <w:u w:val="single"/>
                  <w:lang w:eastAsia="ko-KR"/>
                </w:rPr>
                <w:t>, there can be up</w:t>
              </w:r>
            </w:ins>
            <w:ins w:id="77" w:author="Prashant Sharma" w:date="2021-04-15T16:58:00Z">
              <w:r w:rsidR="007E28E7">
                <w:rPr>
                  <w:bCs/>
                  <w:color w:val="0070C0"/>
                  <w:u w:val="single"/>
                  <w:lang w:eastAsia="ko-KR"/>
                </w:rPr>
                <w:t>-</w:t>
              </w:r>
            </w:ins>
            <w:ins w:id="78" w:author="Prashant Sharma" w:date="2021-04-15T16:55:00Z">
              <w:r w:rsidR="00FF7350">
                <w:rPr>
                  <w:bCs/>
                  <w:color w:val="0070C0"/>
                  <w:u w:val="single"/>
                  <w:lang w:eastAsia="ko-KR"/>
                </w:rPr>
                <w:t>to</w:t>
              </w:r>
            </w:ins>
            <w:ins w:id="79" w:author="Prashant Sharma" w:date="2021-04-15T16:57:00Z">
              <w:r w:rsidR="00363A37">
                <w:rPr>
                  <w:bCs/>
                  <w:color w:val="0070C0"/>
                  <w:u w:val="single"/>
                  <w:lang w:eastAsia="ko-KR"/>
                </w:rPr>
                <w:t xml:space="preserve"> 20</w:t>
              </w:r>
              <w:r w:rsidR="007E28E7">
                <w:rPr>
                  <w:bCs/>
                  <w:color w:val="0070C0"/>
                  <w:u w:val="single"/>
                  <w:lang w:eastAsia="ko-KR"/>
                </w:rPr>
                <w:t xml:space="preserve"> candidate positions.</w:t>
              </w:r>
            </w:ins>
            <w:ins w:id="80" w:author="Prashant Sharma" w:date="2021-04-15T16:58:00Z">
              <w:r w:rsidR="00B70009">
                <w:rPr>
                  <w:bCs/>
                  <w:color w:val="0070C0"/>
                  <w:u w:val="single"/>
                  <w:lang w:eastAsia="ko-KR"/>
                </w:rPr>
                <w:t xml:space="preserve"> RAN4 requires only first two </w:t>
              </w:r>
              <w:proofErr w:type="spellStart"/>
              <w:r w:rsidR="00410153">
                <w:rPr>
                  <w:bCs/>
                  <w:color w:val="0070C0"/>
                  <w:u w:val="single"/>
                  <w:lang w:eastAsia="ko-KR"/>
                </w:rPr>
                <w:t>QCL’d</w:t>
              </w:r>
              <w:proofErr w:type="spellEnd"/>
              <w:r w:rsidR="00410153">
                <w:rPr>
                  <w:bCs/>
                  <w:color w:val="0070C0"/>
                  <w:u w:val="single"/>
                  <w:lang w:eastAsia="ko-KR"/>
                </w:rPr>
                <w:t xml:space="preserve"> </w:t>
              </w:r>
              <w:r w:rsidR="00B70009">
                <w:rPr>
                  <w:bCs/>
                  <w:color w:val="0070C0"/>
                  <w:u w:val="single"/>
                  <w:lang w:eastAsia="ko-KR"/>
                </w:rPr>
                <w:t>candidate positions to be monitored</w:t>
              </w:r>
            </w:ins>
            <w:ins w:id="81" w:author="Prashant Sharma" w:date="2021-04-15T16:59:00Z">
              <w:r w:rsidR="0090609F">
                <w:rPr>
                  <w:bCs/>
                  <w:color w:val="0070C0"/>
                  <w:u w:val="single"/>
                  <w:lang w:eastAsia="ko-KR"/>
                </w:rPr>
                <w:t>, even with</w:t>
              </w:r>
              <w:r w:rsidR="007C7215">
                <w:rPr>
                  <w:bCs/>
                  <w:color w:val="0070C0"/>
                  <w:u w:val="single"/>
                  <w:lang w:eastAsia="ko-KR"/>
                </w:rPr>
                <w:t xml:space="preserve"> maxi</w:t>
              </w:r>
            </w:ins>
            <w:ins w:id="82" w:author="Prashant Sharma" w:date="2021-04-15T17:00:00Z">
              <w:r w:rsidR="007C7215">
                <w:rPr>
                  <w:bCs/>
                  <w:color w:val="0070C0"/>
                  <w:u w:val="single"/>
                  <w:lang w:eastAsia="ko-KR"/>
                </w:rPr>
                <w:t xml:space="preserve">mum number of </w:t>
              </w:r>
            </w:ins>
            <w:ins w:id="83" w:author="Prashant Sharma" w:date="2021-04-15T16:59:00Z">
              <w:r w:rsidR="0090609F">
                <w:rPr>
                  <w:bCs/>
                  <w:color w:val="0070C0"/>
                  <w:u w:val="single"/>
                  <w:lang w:eastAsia="ko-KR"/>
                </w:rPr>
                <w:t>SSB indices</w:t>
              </w:r>
            </w:ins>
            <w:ins w:id="84" w:author="Prashant Sharma" w:date="2021-04-15T17:00:00Z">
              <w:r w:rsidR="007C7215">
                <w:rPr>
                  <w:bCs/>
                  <w:color w:val="0070C0"/>
                  <w:u w:val="single"/>
                  <w:lang w:eastAsia="ko-KR"/>
                </w:rPr>
                <w:t xml:space="preserve"> (</w:t>
              </w:r>
              <w:r w:rsidR="00B34CCE">
                <w:rPr>
                  <w:bCs/>
                  <w:color w:val="0070C0"/>
                  <w:u w:val="single"/>
                  <w:lang w:eastAsia="ko-KR"/>
                </w:rPr>
                <w:t>8</w:t>
              </w:r>
              <w:r w:rsidR="007C7215">
                <w:rPr>
                  <w:bCs/>
                  <w:color w:val="0070C0"/>
                  <w:u w:val="single"/>
                  <w:lang w:eastAsia="ko-KR"/>
                </w:rPr>
                <w:t>)</w:t>
              </w:r>
            </w:ins>
            <w:ins w:id="85" w:author="Prashant Sharma" w:date="2021-04-15T16:59:00Z">
              <w:r w:rsidR="0090609F">
                <w:rPr>
                  <w:bCs/>
                  <w:color w:val="0070C0"/>
                  <w:u w:val="single"/>
                  <w:lang w:eastAsia="ko-KR"/>
                </w:rPr>
                <w:t xml:space="preserve">, </w:t>
              </w:r>
            </w:ins>
            <w:ins w:id="86" w:author="Prashant Sharma" w:date="2021-04-15T17:00:00Z">
              <w:r w:rsidR="00B34CCE">
                <w:rPr>
                  <w:bCs/>
                  <w:color w:val="0070C0"/>
                  <w:u w:val="single"/>
                  <w:lang w:eastAsia="ko-KR"/>
                </w:rPr>
                <w:t>a UE shall monitor only 16 candidate positions in tota</w:t>
              </w:r>
              <w:r w:rsidR="007D4808">
                <w:rPr>
                  <w:bCs/>
                  <w:color w:val="0070C0"/>
                  <w:u w:val="single"/>
                  <w:lang w:eastAsia="ko-KR"/>
                </w:rPr>
                <w:t xml:space="preserve">l, leaving </w:t>
              </w:r>
            </w:ins>
            <w:ins w:id="87" w:author="Prashant Sharma" w:date="2021-04-15T17:01:00Z">
              <w:r w:rsidR="007D4808">
                <w:rPr>
                  <w:bCs/>
                  <w:color w:val="0070C0"/>
                  <w:u w:val="single"/>
                  <w:lang w:eastAsia="ko-KR"/>
                </w:rPr>
                <w:t>4 candidate positions, equivalent to 0.5ms towards the end</w:t>
              </w:r>
              <w:r w:rsidR="00D8114A">
                <w:rPr>
                  <w:bCs/>
                  <w:color w:val="0070C0"/>
                  <w:u w:val="single"/>
                  <w:lang w:eastAsia="ko-KR"/>
                </w:rPr>
                <w:t>,</w:t>
              </w:r>
              <w:r w:rsidR="007D4808">
                <w:rPr>
                  <w:bCs/>
                  <w:color w:val="0070C0"/>
                  <w:u w:val="single"/>
                  <w:lang w:eastAsia="ko-KR"/>
                </w:rPr>
                <w:t xml:space="preserve"> which could very well be used for RF re-</w:t>
              </w:r>
              <w:r w:rsidR="00D8114A">
                <w:rPr>
                  <w:bCs/>
                  <w:color w:val="0070C0"/>
                  <w:u w:val="single"/>
                  <w:lang w:eastAsia="ko-KR"/>
                </w:rPr>
                <w:t>tuning if needed.</w:t>
              </w:r>
            </w:ins>
            <w:ins w:id="88" w:author="Prashant Sharma" w:date="2021-04-15T17:03:00Z">
              <w:r w:rsidR="004F2F2F">
                <w:rPr>
                  <w:bCs/>
                  <w:color w:val="0070C0"/>
                  <w:u w:val="single"/>
                  <w:lang w:eastAsia="ko-KR"/>
                </w:rPr>
                <w:t xml:space="preserve"> Furthermore, this is the </w:t>
              </w:r>
              <w:proofErr w:type="gramStart"/>
              <w:r w:rsidR="004F2F2F">
                <w:rPr>
                  <w:bCs/>
                  <w:color w:val="0070C0"/>
                  <w:u w:val="single"/>
                  <w:lang w:eastAsia="ko-KR"/>
                </w:rPr>
                <w:t>worst case</w:t>
              </w:r>
              <w:proofErr w:type="gramEnd"/>
              <w:r w:rsidR="004F2F2F">
                <w:rPr>
                  <w:bCs/>
                  <w:color w:val="0070C0"/>
                  <w:u w:val="single"/>
                  <w:lang w:eastAsia="ko-KR"/>
                </w:rPr>
                <w:t xml:space="preserve"> scenario when we have 8 SSB indices and LBT failure happening all the way through the last candidate positions</w:t>
              </w:r>
              <w:r w:rsidR="00F708AC">
                <w:rPr>
                  <w:bCs/>
                  <w:color w:val="0070C0"/>
                  <w:u w:val="single"/>
                  <w:lang w:eastAsia="ko-KR"/>
                </w:rPr>
                <w:t>.</w:t>
              </w:r>
            </w:ins>
            <w:ins w:id="89" w:author="Prashant Sharma" w:date="2021-04-15T17:04:00Z">
              <w:r w:rsidR="00F708AC">
                <w:rPr>
                  <w:bCs/>
                  <w:color w:val="0070C0"/>
                  <w:u w:val="single"/>
                  <w:lang w:eastAsia="ko-KR"/>
                </w:rPr>
                <w:t xml:space="preserve"> We don’t see a need to affect the network throughput </w:t>
              </w:r>
              <w:proofErr w:type="gramStart"/>
              <w:r w:rsidR="00CE50F0">
                <w:rPr>
                  <w:bCs/>
                  <w:color w:val="0070C0"/>
                  <w:u w:val="single"/>
                  <w:lang w:eastAsia="ko-KR"/>
                </w:rPr>
                <w:t>in order to</w:t>
              </w:r>
              <w:proofErr w:type="gramEnd"/>
              <w:r w:rsidR="00CE50F0">
                <w:rPr>
                  <w:bCs/>
                  <w:color w:val="0070C0"/>
                  <w:u w:val="single"/>
                  <w:lang w:eastAsia="ko-KR"/>
                </w:rPr>
                <w:t xml:space="preserve"> accommodate some highly unlikely scenario which could very we</w:t>
              </w:r>
            </w:ins>
            <w:ins w:id="90" w:author="Prashant Sharma" w:date="2021-04-15T17:05:00Z">
              <w:r w:rsidR="00CE50F0">
                <w:rPr>
                  <w:bCs/>
                  <w:color w:val="0070C0"/>
                  <w:u w:val="single"/>
                  <w:lang w:eastAsia="ko-KR"/>
                </w:rPr>
                <w:t xml:space="preserve">ll be handled with current </w:t>
              </w:r>
              <w:r w:rsidR="00E5303E">
                <w:rPr>
                  <w:bCs/>
                  <w:color w:val="0070C0"/>
                  <w:u w:val="single"/>
                  <w:lang w:eastAsia="ko-KR"/>
                </w:rPr>
                <w:t>requirements.</w:t>
              </w:r>
            </w:ins>
            <w:ins w:id="91" w:author="Prashant Sharma" w:date="2021-04-15T16:57:00Z">
              <w:r w:rsidR="007E28E7">
                <w:rPr>
                  <w:bCs/>
                  <w:color w:val="0070C0"/>
                  <w:u w:val="single"/>
                  <w:lang w:eastAsia="ko-KR"/>
                </w:rPr>
                <w:t xml:space="preserve"> </w:t>
              </w:r>
            </w:ins>
            <w:del w:id="92" w:author="Prashant Sharma" w:date="2021-04-15T16:38:00Z">
              <w:r w:rsidR="00C37ED0" w:rsidDel="00505B11">
                <w:rPr>
                  <w:b/>
                  <w:color w:val="0070C0"/>
                  <w:u w:val="single"/>
                  <w:lang w:eastAsia="ko-KR"/>
                </w:rPr>
                <w:delText>…</w:delText>
              </w:r>
            </w:del>
          </w:p>
        </w:tc>
      </w:tr>
      <w:tr w:rsidR="00721DE6" w14:paraId="24FE0C4B" w14:textId="77777777" w:rsidTr="003063F8">
        <w:trPr>
          <w:ins w:id="93" w:author="Jerry Cui - 2nd round" w:date="2021-04-16T18:51:00Z"/>
        </w:trPr>
        <w:tc>
          <w:tcPr>
            <w:tcW w:w="1355" w:type="dxa"/>
          </w:tcPr>
          <w:p w14:paraId="249CD13D" w14:textId="6656F40A" w:rsidR="00721DE6" w:rsidRDefault="00721DE6" w:rsidP="002177C9">
            <w:pPr>
              <w:spacing w:after="120"/>
              <w:rPr>
                <w:ins w:id="94" w:author="Jerry Cui - 2nd round" w:date="2021-04-16T18:51:00Z"/>
                <w:rFonts w:eastAsiaTheme="minorEastAsia"/>
                <w:color w:val="0070C0"/>
                <w:lang w:val="en-US" w:eastAsia="zh-CN"/>
              </w:rPr>
            </w:pPr>
            <w:ins w:id="95" w:author="Jerry Cui - 2nd round" w:date="2021-04-16T18:51:00Z">
              <w:r>
                <w:rPr>
                  <w:rFonts w:eastAsiaTheme="minorEastAsia"/>
                  <w:color w:val="0070C0"/>
                  <w:lang w:val="en-US" w:eastAsia="zh-CN"/>
                </w:rPr>
                <w:t>Apple</w:t>
              </w:r>
            </w:ins>
          </w:p>
        </w:tc>
        <w:tc>
          <w:tcPr>
            <w:tcW w:w="7793" w:type="dxa"/>
          </w:tcPr>
          <w:p w14:paraId="2F13C875" w14:textId="681DE15D" w:rsidR="00721DE6" w:rsidRDefault="00721DE6" w:rsidP="002177C9">
            <w:pPr>
              <w:rPr>
                <w:ins w:id="96" w:author="Jerry Cui - 2nd round" w:date="2021-04-16T18:51:00Z"/>
                <w:bCs/>
                <w:color w:val="0070C0"/>
                <w:u w:val="single"/>
                <w:lang w:eastAsia="ko-KR"/>
              </w:rPr>
            </w:pPr>
            <w:ins w:id="97" w:author="Jerry Cui - 2nd round" w:date="2021-04-16T18:51:00Z">
              <w:r>
                <w:rPr>
                  <w:bCs/>
                  <w:color w:val="0070C0"/>
                  <w:u w:val="single"/>
                  <w:lang w:eastAsia="ko-KR"/>
                </w:rPr>
                <w:t xml:space="preserve">Support proposal 1. </w:t>
              </w:r>
            </w:ins>
          </w:p>
        </w:tc>
      </w:tr>
      <w:tr w:rsidR="00B05776" w14:paraId="344F4C89" w14:textId="77777777" w:rsidTr="003063F8">
        <w:trPr>
          <w:ins w:id="98" w:author="Huawei" w:date="2021-04-19T10:11:00Z"/>
        </w:trPr>
        <w:tc>
          <w:tcPr>
            <w:tcW w:w="1355" w:type="dxa"/>
          </w:tcPr>
          <w:p w14:paraId="5725ADB4" w14:textId="2A7656E9" w:rsidR="00B05776" w:rsidRDefault="00B05776" w:rsidP="00B05776">
            <w:pPr>
              <w:spacing w:after="120"/>
              <w:rPr>
                <w:ins w:id="99" w:author="Huawei" w:date="2021-04-19T10:11:00Z"/>
                <w:rFonts w:eastAsiaTheme="minorEastAsia"/>
                <w:color w:val="0070C0"/>
                <w:lang w:val="en-US" w:eastAsia="zh-CN"/>
              </w:rPr>
            </w:pPr>
            <w:ins w:id="100" w:author="Huawei" w:date="2021-04-19T10:11:00Z">
              <w:r>
                <w:rPr>
                  <w:rFonts w:eastAsiaTheme="minorEastAsia"/>
                  <w:color w:val="0070C0"/>
                  <w:lang w:val="en-US" w:eastAsia="zh-CN"/>
                </w:rPr>
                <w:t>Huawei</w:t>
              </w:r>
            </w:ins>
          </w:p>
        </w:tc>
        <w:tc>
          <w:tcPr>
            <w:tcW w:w="7793" w:type="dxa"/>
          </w:tcPr>
          <w:p w14:paraId="18F0E81D" w14:textId="77777777" w:rsidR="00B05776" w:rsidRDefault="00B05776" w:rsidP="00B05776">
            <w:pPr>
              <w:rPr>
                <w:ins w:id="101" w:author="Huawei" w:date="2021-04-19T10:11:00Z"/>
                <w:bCs/>
                <w:color w:val="0070C0"/>
                <w:u w:val="single"/>
                <w:lang w:eastAsia="ko-KR"/>
              </w:rPr>
            </w:pPr>
            <w:ins w:id="102" w:author="Huawei" w:date="2021-04-19T10:11:00Z">
              <w:r>
                <w:rPr>
                  <w:bCs/>
                  <w:color w:val="0070C0"/>
                  <w:u w:val="single"/>
                  <w:lang w:eastAsia="ko-KR"/>
                </w:rPr>
                <w:t xml:space="preserve">Support option 1. </w:t>
              </w:r>
            </w:ins>
          </w:p>
          <w:p w14:paraId="6D054E3D" w14:textId="77777777" w:rsidR="00B05776" w:rsidRPr="00B55D5E" w:rsidRDefault="00B05776" w:rsidP="00B05776">
            <w:pPr>
              <w:rPr>
                <w:ins w:id="103" w:author="Huawei" w:date="2021-04-19T10:11:00Z"/>
                <w:rFonts w:eastAsia="Malgun Gothic"/>
                <w:bCs/>
                <w:color w:val="0070C0"/>
                <w:u w:val="single"/>
                <w:lang w:eastAsia="ko-KR"/>
              </w:rPr>
            </w:pPr>
            <w:ins w:id="104" w:author="Huawei" w:date="2021-04-19T10:11:00Z">
              <w:r>
                <w:rPr>
                  <w:bCs/>
                  <w:color w:val="0070C0"/>
                  <w:u w:val="single"/>
                  <w:lang w:eastAsia="ko-KR"/>
                </w:rPr>
                <w:t xml:space="preserve">To QC, the duration of the window of SMTC/DMTC could be ranged from 0.5 </w:t>
              </w:r>
              <w:proofErr w:type="spellStart"/>
              <w:r>
                <w:rPr>
                  <w:bCs/>
                  <w:color w:val="0070C0"/>
                  <w:u w:val="single"/>
                  <w:lang w:eastAsia="ko-KR"/>
                </w:rPr>
                <w:t>ms</w:t>
              </w:r>
              <w:proofErr w:type="spellEnd"/>
              <w:r>
                <w:rPr>
                  <w:bCs/>
                  <w:color w:val="0070C0"/>
                  <w:u w:val="single"/>
                  <w:lang w:eastAsia="ko-KR"/>
                </w:rPr>
                <w:t xml:space="preserve"> to 5 </w:t>
              </w:r>
              <w:proofErr w:type="spellStart"/>
              <w:r>
                <w:rPr>
                  <w:bCs/>
                  <w:color w:val="0070C0"/>
                  <w:u w:val="single"/>
                  <w:lang w:eastAsia="ko-KR"/>
                </w:rPr>
                <w:t>ms</w:t>
              </w:r>
              <w:proofErr w:type="spellEnd"/>
              <w:r>
                <w:rPr>
                  <w:bCs/>
                  <w:color w:val="0070C0"/>
                  <w:u w:val="single"/>
                  <w:lang w:eastAsia="ko-KR"/>
                </w:rPr>
                <w:t xml:space="preserve">. Even with the </w:t>
              </w:r>
              <w:proofErr w:type="gramStart"/>
              <w:r>
                <w:rPr>
                  <w:bCs/>
                  <w:color w:val="0070C0"/>
                  <w:u w:val="single"/>
                  <w:lang w:eastAsia="ko-KR"/>
                </w:rPr>
                <w:t>two candidate</w:t>
              </w:r>
              <w:proofErr w:type="gramEnd"/>
              <w:r>
                <w:rPr>
                  <w:bCs/>
                  <w:color w:val="0070C0"/>
                  <w:u w:val="single"/>
                  <w:lang w:eastAsia="ko-KR"/>
                </w:rPr>
                <w:t xml:space="preserve"> position assumption. It doesn't necessarily mean that UE is not allowed to monitor the last 4 positions. The most important is that, the SMTC is based on the </w:t>
              </w:r>
              <w:r>
                <w:rPr>
                  <w:bCs/>
                  <w:color w:val="0070C0"/>
                  <w:u w:val="single"/>
                  <w:lang w:eastAsia="ko-KR"/>
                </w:rPr>
                <w:lastRenderedPageBreak/>
                <w:t xml:space="preserve">timing of </w:t>
              </w:r>
              <w:proofErr w:type="spellStart"/>
              <w:r>
                <w:rPr>
                  <w:bCs/>
                  <w:color w:val="0070C0"/>
                  <w:u w:val="single"/>
                  <w:lang w:eastAsia="ko-KR"/>
                </w:rPr>
                <w:t>SpCell</w:t>
              </w:r>
              <w:proofErr w:type="spellEnd"/>
              <w:r>
                <w:rPr>
                  <w:bCs/>
                  <w:color w:val="0070C0"/>
                  <w:u w:val="single"/>
                  <w:lang w:eastAsia="ko-KR"/>
                </w:rPr>
                <w:t>, which means the SSB could located anywhere within the window. There is cases UE does not have time to do the RF retuning.</w:t>
              </w:r>
            </w:ins>
          </w:p>
          <w:p w14:paraId="5B85BA77" w14:textId="77777777" w:rsidR="00B05776" w:rsidRDefault="00B05776" w:rsidP="00B05776">
            <w:pPr>
              <w:rPr>
                <w:ins w:id="105" w:author="Huawei" w:date="2021-04-19T10:11:00Z"/>
                <w:bCs/>
                <w:color w:val="0070C0"/>
                <w:u w:val="single"/>
                <w:lang w:eastAsia="ko-KR"/>
              </w:rPr>
            </w:pPr>
          </w:p>
        </w:tc>
      </w:tr>
    </w:tbl>
    <w:p w14:paraId="3B599621" w14:textId="2C0B62E9" w:rsidR="00152F9A" w:rsidRDefault="00152F9A">
      <w:pPr>
        <w:rPr>
          <w:lang w:val="en-US" w:eastAsia="zh-CN"/>
        </w:rPr>
      </w:pPr>
    </w:p>
    <w:p w14:paraId="3B599622" w14:textId="117D05B7" w:rsidR="00152F9A" w:rsidRDefault="00152F9A">
      <w:pPr>
        <w:rPr>
          <w:lang w:val="en-US" w:eastAsia="zh-CN"/>
        </w:rPr>
      </w:pPr>
    </w:p>
    <w:p w14:paraId="339711E1" w14:textId="77777777" w:rsidR="003A49EB" w:rsidRDefault="003A49EB" w:rsidP="003A49EB">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09B5BC1" w14:textId="77777777" w:rsidR="003A49EB" w:rsidRPr="003E3956" w:rsidRDefault="003A49EB" w:rsidP="003A49EB">
      <w:pPr>
        <w:pStyle w:val="ListParagraph"/>
        <w:numPr>
          <w:ilvl w:val="0"/>
          <w:numId w:val="8"/>
        </w:numPr>
        <w:spacing w:after="60"/>
        <w:ind w:firstLineChars="0"/>
        <w:jc w:val="both"/>
        <w:rPr>
          <w:rFonts w:eastAsia="Yu Mincho"/>
          <w:lang w:val="en-US" w:eastAsia="zh-CN"/>
        </w:rPr>
      </w:pPr>
      <w:r>
        <w:rPr>
          <w:rFonts w:eastAsia="SimSun"/>
          <w:color w:val="0070C0"/>
          <w:szCs w:val="24"/>
          <w:lang w:val="en-US" w:eastAsia="zh-CN"/>
        </w:rPr>
        <w:t>Proposal 1</w:t>
      </w:r>
      <w:r w:rsidRPr="0048657C">
        <w:rPr>
          <w:rFonts w:eastAsia="SimSun"/>
          <w:color w:val="0070C0"/>
          <w:szCs w:val="24"/>
          <w:lang w:val="en-US" w:eastAsia="zh-CN"/>
        </w:rPr>
        <w:t xml:space="preserve">: </w:t>
      </w:r>
      <w:r w:rsidRPr="0048657C">
        <w:rPr>
          <w:rFonts w:eastAsia="SimSun"/>
          <w:color w:val="0070C0"/>
          <w:szCs w:val="24"/>
          <w:lang w:eastAsia="zh-CN"/>
        </w:rPr>
        <w:t>(Ericsson</w:t>
      </w:r>
      <w:r>
        <w:rPr>
          <w:rFonts w:eastAsia="SimSun"/>
          <w:color w:val="0070C0"/>
          <w:szCs w:val="24"/>
          <w:lang w:eastAsia="zh-CN"/>
        </w:rPr>
        <w:t>, ZTE Corporation, Apple, MTK, Huawei</w:t>
      </w:r>
      <w:r w:rsidRPr="0048657C">
        <w:rPr>
          <w:rFonts w:eastAsia="SimSun"/>
          <w:color w:val="0070C0"/>
          <w:szCs w:val="24"/>
          <w:lang w:eastAsia="zh-CN"/>
        </w:rPr>
        <w:t>):</w:t>
      </w:r>
      <w:r w:rsidRPr="0048657C">
        <w:rPr>
          <w:rFonts w:eastAsiaTheme="minorEastAsia" w:cs="v4.2.0"/>
          <w:b/>
          <w:lang w:val="en-US" w:eastAsia="zh-CN"/>
        </w:rPr>
        <w:t xml:space="preserve"> </w:t>
      </w:r>
      <w:r w:rsidRPr="003E3956">
        <w:rPr>
          <w:rFonts w:eastAsia="Yu Mincho"/>
        </w:rPr>
        <w:t>Scenario with victims on inter-band CCs and intra-band CCs: more than one interruption can be allowed.</w:t>
      </w:r>
    </w:p>
    <w:p w14:paraId="031BCE83" w14:textId="77777777" w:rsidR="003A49EB" w:rsidRPr="003E3956" w:rsidRDefault="003A49EB" w:rsidP="003A49EB">
      <w:pPr>
        <w:pStyle w:val="ListParagraph"/>
        <w:spacing w:after="60"/>
        <w:ind w:left="936" w:firstLineChars="0" w:firstLine="0"/>
        <w:jc w:val="both"/>
        <w:rPr>
          <w:rFonts w:eastAsia="Yu Mincho"/>
          <w:lang w:val="en-US" w:eastAsia="zh-CN"/>
        </w:rPr>
      </w:pPr>
    </w:p>
    <w:p w14:paraId="5CCE316F" w14:textId="6D4B51DB" w:rsidR="003A49EB" w:rsidRDefault="003A49EB" w:rsidP="003A49EB">
      <w:pPr>
        <w:pStyle w:val="ListParagraph"/>
        <w:numPr>
          <w:ilvl w:val="0"/>
          <w:numId w:val="8"/>
        </w:numPr>
        <w:spacing w:after="60"/>
        <w:ind w:firstLineChars="0"/>
        <w:jc w:val="both"/>
        <w:rPr>
          <w:rFonts w:eastAsia="SimSun"/>
          <w:color w:val="0070C0"/>
          <w:szCs w:val="24"/>
          <w:lang w:val="en-US" w:eastAsia="zh-CN"/>
        </w:rPr>
      </w:pPr>
      <w:r w:rsidRPr="003E3956">
        <w:rPr>
          <w:rFonts w:eastAsia="SimSun"/>
          <w:color w:val="0070C0"/>
          <w:szCs w:val="24"/>
          <w:lang w:val="en-US" w:eastAsia="zh-CN"/>
        </w:rPr>
        <w:t xml:space="preserve">Proposal 2 (Qualcomm Incorporated): A single interruption applies to any victim cell outside the band with the </w:t>
      </w:r>
      <w:proofErr w:type="spellStart"/>
      <w:r w:rsidRPr="003E3956">
        <w:rPr>
          <w:rFonts w:eastAsia="SimSun"/>
          <w:color w:val="0070C0"/>
          <w:szCs w:val="24"/>
          <w:lang w:val="en-US" w:eastAsia="zh-CN"/>
        </w:rPr>
        <w:t>SCell</w:t>
      </w:r>
      <w:proofErr w:type="spellEnd"/>
      <w:r w:rsidRPr="003E3956">
        <w:rPr>
          <w:rFonts w:eastAsia="SimSun"/>
          <w:color w:val="0070C0"/>
          <w:szCs w:val="24"/>
          <w:lang w:val="en-US" w:eastAsia="zh-CN"/>
        </w:rPr>
        <w:t xml:space="preserve"> being activated, irrespective of whether any already active </w:t>
      </w:r>
      <w:proofErr w:type="spellStart"/>
      <w:r w:rsidRPr="003E3956">
        <w:rPr>
          <w:rFonts w:eastAsia="SimSun"/>
          <w:color w:val="0070C0"/>
          <w:szCs w:val="24"/>
          <w:lang w:val="en-US" w:eastAsia="zh-CN"/>
        </w:rPr>
        <w:t>SCell</w:t>
      </w:r>
      <w:proofErr w:type="spellEnd"/>
      <w:r w:rsidRPr="003E3956">
        <w:rPr>
          <w:rFonts w:eastAsia="SimSun"/>
          <w:color w:val="0070C0"/>
          <w:szCs w:val="24"/>
          <w:lang w:val="en-US" w:eastAsia="zh-CN"/>
        </w:rPr>
        <w:t xml:space="preserve"> (intra-band </w:t>
      </w:r>
      <w:proofErr w:type="spellStart"/>
      <w:r w:rsidRPr="003E3956">
        <w:rPr>
          <w:rFonts w:eastAsia="SimSun"/>
          <w:color w:val="0070C0"/>
          <w:szCs w:val="24"/>
          <w:lang w:val="en-US" w:eastAsia="zh-CN"/>
        </w:rPr>
        <w:t>w.r.t.</w:t>
      </w:r>
      <w:proofErr w:type="spellEnd"/>
      <w:r w:rsidRPr="003E3956">
        <w:rPr>
          <w:rFonts w:eastAsia="SimSun"/>
          <w:color w:val="0070C0"/>
          <w:szCs w:val="24"/>
          <w:lang w:val="en-US" w:eastAsia="zh-CN"/>
        </w:rPr>
        <w:t xml:space="preserve"> the aggressor) is present or not. No further clarification is needed in the spec text.</w:t>
      </w:r>
    </w:p>
    <w:p w14:paraId="1EA5748B" w14:textId="77777777" w:rsidR="003A49EB" w:rsidRPr="00A3438D" w:rsidRDefault="003A49EB" w:rsidP="00A3438D">
      <w:pPr>
        <w:pStyle w:val="ListParagraph"/>
        <w:ind w:firstLine="400"/>
        <w:rPr>
          <w:rFonts w:eastAsia="SimSun"/>
          <w:color w:val="0070C0"/>
          <w:szCs w:val="24"/>
          <w:lang w:val="en-US" w:eastAsia="zh-CN"/>
        </w:rPr>
      </w:pPr>
    </w:p>
    <w:p w14:paraId="459884DB"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1CB4BF" w14:textId="228DE1DB" w:rsidR="003A49EB" w:rsidRPr="00A3438D" w:rsidRDefault="003A49EB"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and try to see if </w:t>
      </w:r>
      <w:r w:rsidR="002E22BB">
        <w:rPr>
          <w:rFonts w:eastAsiaTheme="minorEastAsia"/>
          <w:color w:val="0070C0"/>
          <w:lang w:val="en-US" w:eastAsia="zh-CN"/>
        </w:rPr>
        <w:t xml:space="preserve">any of the proposals is </w:t>
      </w:r>
      <w:r w:rsidRPr="00A3438D">
        <w:rPr>
          <w:rFonts w:eastAsiaTheme="minorEastAsia"/>
          <w:color w:val="0070C0"/>
          <w:lang w:val="en-US" w:eastAsia="zh-CN"/>
        </w:rPr>
        <w:t xml:space="preserve">agreeable. </w:t>
      </w:r>
    </w:p>
    <w:tbl>
      <w:tblPr>
        <w:tblStyle w:val="TableGrid"/>
        <w:tblW w:w="0" w:type="auto"/>
        <w:tblLook w:val="04A0" w:firstRow="1" w:lastRow="0" w:firstColumn="1" w:lastColumn="0" w:noHBand="0" w:noVBand="1"/>
      </w:tblPr>
      <w:tblGrid>
        <w:gridCol w:w="1355"/>
        <w:gridCol w:w="7793"/>
      </w:tblGrid>
      <w:tr w:rsidR="00C37ED0" w14:paraId="0B22A8CF" w14:textId="77777777" w:rsidTr="00B05776">
        <w:tc>
          <w:tcPr>
            <w:tcW w:w="1355" w:type="dxa"/>
          </w:tcPr>
          <w:p w14:paraId="0E8BF3E7"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A188E95"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70CD3DFA" w14:textId="77777777" w:rsidTr="00B05776">
        <w:tc>
          <w:tcPr>
            <w:tcW w:w="1355" w:type="dxa"/>
          </w:tcPr>
          <w:p w14:paraId="4BB2D1A5"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CE2A433" w14:textId="77777777" w:rsidR="00C37ED0" w:rsidRDefault="00C37ED0" w:rsidP="00C37ED0">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621913B" w14:textId="1D8971E2" w:rsidR="00C37ED0" w:rsidRPr="003E3956" w:rsidRDefault="00C37ED0" w:rsidP="002177C9">
            <w:pPr>
              <w:rPr>
                <w:rFonts w:eastAsiaTheme="minorEastAsia"/>
                <w:i/>
                <w:color w:val="0070C0"/>
                <w:lang w:val="en-US" w:eastAsia="zh-CN"/>
              </w:rPr>
            </w:pPr>
          </w:p>
        </w:tc>
      </w:tr>
      <w:tr w:rsidR="00C37ED0" w14:paraId="6A109B72" w14:textId="77777777" w:rsidTr="00B05776">
        <w:tc>
          <w:tcPr>
            <w:tcW w:w="1355" w:type="dxa"/>
          </w:tcPr>
          <w:p w14:paraId="0CCF8CD8" w14:textId="26100671" w:rsidR="00C37ED0" w:rsidRDefault="00E5303E" w:rsidP="002177C9">
            <w:pPr>
              <w:spacing w:after="120"/>
              <w:rPr>
                <w:rFonts w:eastAsiaTheme="minorEastAsia"/>
                <w:color w:val="0070C0"/>
                <w:lang w:val="en-US" w:eastAsia="zh-CN"/>
              </w:rPr>
            </w:pPr>
            <w:ins w:id="106" w:author="Prashant Sharma" w:date="2021-04-15T17:05:00Z">
              <w:r>
                <w:rPr>
                  <w:rFonts w:eastAsiaTheme="minorEastAsia"/>
                  <w:color w:val="0070C0"/>
                  <w:lang w:val="en-US" w:eastAsia="zh-CN"/>
                </w:rPr>
                <w:t>Qualcomm</w:t>
              </w:r>
            </w:ins>
            <w:del w:id="107" w:author="Prashant Sharma" w:date="2021-04-15T17:05:00Z">
              <w:r w:rsidR="00C37ED0" w:rsidDel="00E5303E">
                <w:rPr>
                  <w:rFonts w:eastAsiaTheme="minorEastAsia"/>
                  <w:color w:val="0070C0"/>
                  <w:lang w:val="en-US" w:eastAsia="zh-CN"/>
                </w:rPr>
                <w:delText>….</w:delText>
              </w:r>
            </w:del>
          </w:p>
        </w:tc>
        <w:tc>
          <w:tcPr>
            <w:tcW w:w="7793" w:type="dxa"/>
          </w:tcPr>
          <w:p w14:paraId="115AF909" w14:textId="31FF1A8A" w:rsidR="00C37ED0" w:rsidRPr="00417FAB" w:rsidRDefault="009F7439" w:rsidP="002177C9">
            <w:pPr>
              <w:rPr>
                <w:bCs/>
                <w:color w:val="0070C0"/>
                <w:u w:val="single"/>
                <w:lang w:eastAsia="ko-KR"/>
                <w:rPrChange w:id="108" w:author="Prashant Sharma" w:date="2021-04-15T17:09:00Z">
                  <w:rPr>
                    <w:b/>
                    <w:color w:val="0070C0"/>
                    <w:u w:val="single"/>
                    <w:lang w:eastAsia="ko-KR"/>
                  </w:rPr>
                </w:rPrChange>
              </w:rPr>
            </w:pPr>
            <w:proofErr w:type="spellStart"/>
            <w:ins w:id="109" w:author="Prashant Sharma" w:date="2021-04-15T17:05:00Z">
              <w:r>
                <w:rPr>
                  <w:bCs/>
                  <w:color w:val="0070C0"/>
                  <w:u w:val="single"/>
                  <w:lang w:eastAsia="ko-KR"/>
                </w:rPr>
                <w:t>Su</w:t>
              </w:r>
            </w:ins>
            <w:ins w:id="110" w:author="Prashant Sharma" w:date="2021-04-15T17:06:00Z">
              <w:r>
                <w:rPr>
                  <w:bCs/>
                  <w:color w:val="0070C0"/>
                  <w:u w:val="single"/>
                  <w:lang w:eastAsia="ko-KR"/>
                </w:rPr>
                <w:t>port</w:t>
              </w:r>
              <w:proofErr w:type="spellEnd"/>
              <w:r>
                <w:rPr>
                  <w:bCs/>
                  <w:color w:val="0070C0"/>
                  <w:u w:val="single"/>
                  <w:lang w:eastAsia="ko-KR"/>
                </w:rPr>
                <w:t xml:space="preserve"> proposal 2. </w:t>
              </w:r>
              <w:r w:rsidR="00A83C6F">
                <w:rPr>
                  <w:bCs/>
                  <w:color w:val="0070C0"/>
                  <w:u w:val="single"/>
                  <w:lang w:eastAsia="ko-KR"/>
                </w:rPr>
                <w:t>As mentioned earlier, a separate RF chain is used for inter-band cells and</w:t>
              </w:r>
            </w:ins>
            <w:ins w:id="111" w:author="Prashant Sharma" w:date="2021-04-15T17:07:00Z">
              <w:r w:rsidR="00794DA5">
                <w:rPr>
                  <w:bCs/>
                  <w:color w:val="0070C0"/>
                  <w:u w:val="single"/>
                  <w:lang w:eastAsia="ko-KR"/>
                </w:rPr>
                <w:t xml:space="preserve"> there should not be any interruptions on the inter-band cell </w:t>
              </w:r>
              <w:r w:rsidR="00562312">
                <w:rPr>
                  <w:bCs/>
                  <w:color w:val="0070C0"/>
                  <w:u w:val="single"/>
                  <w:lang w:eastAsia="ko-KR"/>
                </w:rPr>
                <w:t>due to RF tuning. Such ove</w:t>
              </w:r>
            </w:ins>
            <w:ins w:id="112" w:author="Prashant Sharma" w:date="2021-04-15T17:08:00Z">
              <w:r w:rsidR="00562312">
                <w:rPr>
                  <w:bCs/>
                  <w:color w:val="0070C0"/>
                  <w:u w:val="single"/>
                  <w:lang w:eastAsia="ko-KR"/>
                </w:rPr>
                <w:t>r-optimizatio</w:t>
              </w:r>
              <w:r w:rsidR="00CD0954">
                <w:rPr>
                  <w:bCs/>
                  <w:color w:val="0070C0"/>
                  <w:u w:val="single"/>
                  <w:lang w:eastAsia="ko-KR"/>
                </w:rPr>
                <w:t>n would cause a huge loss to network throughput and should be avoided.</w:t>
              </w:r>
            </w:ins>
            <w:ins w:id="113" w:author="Prashant Sharma" w:date="2021-04-15T17:09:00Z">
              <w:r w:rsidR="00AE5586">
                <w:rPr>
                  <w:bCs/>
                  <w:color w:val="0070C0"/>
                  <w:u w:val="single"/>
                  <w:lang w:eastAsia="ko-KR"/>
                </w:rPr>
                <w:t xml:space="preserve"> </w:t>
              </w:r>
            </w:ins>
            <w:ins w:id="114" w:author="Prashant Sharma" w:date="2021-04-15T17:10:00Z">
              <w:r w:rsidR="0007410F">
                <w:rPr>
                  <w:bCs/>
                  <w:color w:val="0070C0"/>
                  <w:u w:val="single"/>
                  <w:lang w:eastAsia="ko-KR"/>
                </w:rPr>
                <w:t xml:space="preserve">The whole idea of </w:t>
              </w:r>
              <w:r w:rsidR="00B05E71">
                <w:rPr>
                  <w:bCs/>
                  <w:color w:val="0070C0"/>
                  <w:u w:val="single"/>
                  <w:lang w:eastAsia="ko-KR"/>
                </w:rPr>
                <w:t>RF re-tuning seems like an over-optimization of the system</w:t>
              </w:r>
            </w:ins>
            <w:ins w:id="115" w:author="Prashant Sharma" w:date="2021-04-15T17:11:00Z">
              <w:r w:rsidR="00B05E71">
                <w:rPr>
                  <w:bCs/>
                  <w:color w:val="0070C0"/>
                  <w:u w:val="single"/>
                  <w:lang w:eastAsia="ko-KR"/>
                </w:rPr>
                <w:t xml:space="preserve">, where any potential power savings are transient and performance impact on </w:t>
              </w:r>
              <w:r w:rsidR="00B04C1E">
                <w:rPr>
                  <w:bCs/>
                  <w:color w:val="0070C0"/>
                  <w:u w:val="single"/>
                  <w:lang w:eastAsia="ko-KR"/>
                </w:rPr>
                <w:t>intra-band victims is implementation specific and debatable</w:t>
              </w:r>
            </w:ins>
            <w:ins w:id="116" w:author="Prashant Sharma" w:date="2021-04-15T17:12:00Z">
              <w:r w:rsidR="00D40D6F">
                <w:rPr>
                  <w:bCs/>
                  <w:color w:val="0070C0"/>
                  <w:u w:val="single"/>
                  <w:lang w:eastAsia="ko-KR"/>
                </w:rPr>
                <w:t>, the negative impact on network throughput, on the other hand, is significant and certain</w:t>
              </w:r>
            </w:ins>
            <w:del w:id="117" w:author="Prashant Sharma" w:date="2021-04-15T17:05:00Z">
              <w:r w:rsidR="00C37ED0" w:rsidDel="00E5303E">
                <w:rPr>
                  <w:b/>
                  <w:color w:val="0070C0"/>
                  <w:u w:val="single"/>
                  <w:lang w:eastAsia="ko-KR"/>
                </w:rPr>
                <w:delText>…</w:delText>
              </w:r>
            </w:del>
          </w:p>
        </w:tc>
      </w:tr>
      <w:tr w:rsidR="004B1E3E" w14:paraId="26A9AE10" w14:textId="77777777" w:rsidTr="00B05776">
        <w:trPr>
          <w:ins w:id="118" w:author="Hsuanli Lin (林烜立)" w:date="2021-04-16T21:09:00Z"/>
        </w:trPr>
        <w:tc>
          <w:tcPr>
            <w:tcW w:w="1355" w:type="dxa"/>
          </w:tcPr>
          <w:p w14:paraId="4FEE9B37" w14:textId="56875655" w:rsidR="004B1E3E" w:rsidRPr="004B1E3E" w:rsidRDefault="004B1E3E" w:rsidP="002177C9">
            <w:pPr>
              <w:spacing w:after="120"/>
              <w:rPr>
                <w:ins w:id="119" w:author="Hsuanli Lin (林烜立)" w:date="2021-04-16T21:09:00Z"/>
                <w:rFonts w:eastAsia="PMingLiU"/>
                <w:color w:val="0070C0"/>
                <w:lang w:val="en-US" w:eastAsia="zh-TW"/>
                <w:rPrChange w:id="120" w:author="Hsuanli Lin (林烜立)" w:date="2021-04-16T21:11:00Z">
                  <w:rPr>
                    <w:ins w:id="121" w:author="Hsuanli Lin (林烜立)" w:date="2021-04-16T21:09:00Z"/>
                    <w:rFonts w:eastAsiaTheme="minorEastAsia"/>
                    <w:color w:val="0070C0"/>
                    <w:lang w:val="en-US" w:eastAsia="zh-CN"/>
                  </w:rPr>
                </w:rPrChange>
              </w:rPr>
            </w:pPr>
            <w:ins w:id="122" w:author="Hsuanli Lin (林烜立)" w:date="2021-04-16T21:11:00Z">
              <w:r>
                <w:rPr>
                  <w:rFonts w:eastAsia="PMingLiU" w:hint="eastAsia"/>
                  <w:color w:val="0070C0"/>
                  <w:lang w:val="en-US" w:eastAsia="zh-TW"/>
                </w:rPr>
                <w:t>MTK</w:t>
              </w:r>
            </w:ins>
          </w:p>
        </w:tc>
        <w:tc>
          <w:tcPr>
            <w:tcW w:w="7793" w:type="dxa"/>
          </w:tcPr>
          <w:p w14:paraId="2107CF66" w14:textId="77777777" w:rsidR="004B1E3E" w:rsidRDefault="004B1E3E" w:rsidP="002177C9">
            <w:pPr>
              <w:rPr>
                <w:ins w:id="123" w:author="Hsuanli Lin (林烜立)" w:date="2021-04-16T21:11:00Z"/>
                <w:rFonts w:eastAsia="PMingLiU"/>
                <w:bCs/>
                <w:color w:val="0070C0"/>
                <w:u w:val="single"/>
                <w:lang w:eastAsia="zh-TW"/>
              </w:rPr>
            </w:pPr>
            <w:ins w:id="124" w:author="Hsuanli Lin (林烜立)" w:date="2021-04-16T21:11:00Z">
              <w:r>
                <w:rPr>
                  <w:rFonts w:eastAsia="PMingLiU" w:hint="eastAsia"/>
                  <w:bCs/>
                  <w:color w:val="0070C0"/>
                  <w:u w:val="single"/>
                  <w:lang w:eastAsia="zh-TW"/>
                </w:rPr>
                <w:t>My understanding is</w:t>
              </w:r>
              <w:r>
                <w:rPr>
                  <w:rFonts w:eastAsia="PMingLiU"/>
                  <w:bCs/>
                  <w:color w:val="0070C0"/>
                  <w:u w:val="single"/>
                  <w:lang w:eastAsia="zh-TW"/>
                </w:rPr>
                <w:t xml:space="preserve">, in this case </w:t>
              </w:r>
            </w:ins>
          </w:p>
          <w:p w14:paraId="44C70B1B" w14:textId="3A4CCC00" w:rsidR="004B1E3E" w:rsidRDefault="004B1E3E">
            <w:pPr>
              <w:pStyle w:val="ListParagraph"/>
              <w:numPr>
                <w:ilvl w:val="0"/>
                <w:numId w:val="24"/>
              </w:numPr>
              <w:ind w:firstLineChars="0"/>
              <w:rPr>
                <w:ins w:id="125" w:author="Hsuanli Lin (林烜立)" w:date="2021-04-16T21:12:00Z"/>
                <w:rFonts w:eastAsia="PMingLiU"/>
                <w:bCs/>
                <w:color w:val="0070C0"/>
                <w:u w:val="single"/>
                <w:lang w:eastAsia="zh-TW"/>
              </w:rPr>
              <w:pPrChange w:id="126" w:author="Hsuanli Lin (林烜立)" w:date="2021-04-16T21:11:00Z">
                <w:pPr/>
              </w:pPrChange>
            </w:pPr>
            <w:ins w:id="127" w:author="Hsuanli Lin (林烜立)" w:date="2021-04-16T21:11:00Z">
              <w:r>
                <w:rPr>
                  <w:rFonts w:eastAsia="PMingLiU"/>
                  <w:bCs/>
                  <w:color w:val="0070C0"/>
                  <w:u w:val="single"/>
                  <w:lang w:eastAsia="zh-TW"/>
                </w:rPr>
                <w:t>S</w:t>
              </w:r>
              <w:r>
                <w:rPr>
                  <w:rFonts w:eastAsia="PMingLiU" w:hint="eastAsia"/>
                  <w:bCs/>
                  <w:color w:val="0070C0"/>
                  <w:u w:val="single"/>
                  <w:lang w:eastAsia="zh-TW"/>
                </w:rPr>
                <w:t xml:space="preserve">ingle interruption </w:t>
              </w:r>
            </w:ins>
            <w:ins w:id="128" w:author="Hsuanli Lin (林烜立)" w:date="2021-04-16T21:12:00Z">
              <w:r>
                <w:rPr>
                  <w:rFonts w:eastAsia="PMingLiU"/>
                  <w:bCs/>
                  <w:color w:val="0070C0"/>
                  <w:u w:val="single"/>
                  <w:lang w:eastAsia="zh-TW"/>
                </w:rPr>
                <w:t xml:space="preserve">is allowed </w:t>
              </w:r>
            </w:ins>
            <w:ins w:id="129" w:author="Hsuanli Lin (林烜立)" w:date="2021-04-16T21:11:00Z">
              <w:r>
                <w:rPr>
                  <w:rFonts w:eastAsia="PMingLiU" w:hint="eastAsia"/>
                  <w:bCs/>
                  <w:color w:val="0070C0"/>
                  <w:u w:val="single"/>
                  <w:lang w:eastAsia="zh-TW"/>
                </w:rPr>
                <w:t>on the victim inter-band CC</w:t>
              </w:r>
            </w:ins>
          </w:p>
          <w:p w14:paraId="51BC8BE1" w14:textId="41CB6B78" w:rsidR="004B1E3E" w:rsidRPr="004B1E3E" w:rsidRDefault="004B1E3E">
            <w:pPr>
              <w:pStyle w:val="ListParagraph"/>
              <w:numPr>
                <w:ilvl w:val="0"/>
                <w:numId w:val="24"/>
              </w:numPr>
              <w:ind w:firstLineChars="0"/>
              <w:rPr>
                <w:ins w:id="130" w:author="Hsuanli Lin (林烜立)" w:date="2021-04-16T21:11:00Z"/>
                <w:rFonts w:eastAsia="PMingLiU"/>
                <w:bCs/>
                <w:color w:val="0070C0"/>
                <w:u w:val="single"/>
                <w:lang w:eastAsia="zh-TW"/>
                <w:rPrChange w:id="131" w:author="Hsuanli Lin (林烜立)" w:date="2021-04-16T21:12:00Z">
                  <w:rPr>
                    <w:ins w:id="132" w:author="Hsuanli Lin (林烜立)" w:date="2021-04-16T21:11:00Z"/>
                    <w:lang w:eastAsia="zh-TW"/>
                  </w:rPr>
                </w:rPrChange>
              </w:rPr>
              <w:pPrChange w:id="133" w:author="Hsuanli Lin (林烜立)" w:date="2021-04-16T21:12:00Z">
                <w:pPr/>
              </w:pPrChange>
            </w:pPr>
            <w:ins w:id="134" w:author="Hsuanli Lin (林烜立)" w:date="2021-04-16T21:12:00Z">
              <w:r>
                <w:rPr>
                  <w:rFonts w:eastAsia="PMingLiU"/>
                  <w:bCs/>
                  <w:color w:val="0070C0"/>
                  <w:u w:val="single"/>
                  <w:lang w:eastAsia="zh-TW"/>
                </w:rPr>
                <w:t xml:space="preserve">More than one interruption </w:t>
              </w:r>
              <w:proofErr w:type="gramStart"/>
              <w:r>
                <w:rPr>
                  <w:rFonts w:eastAsia="PMingLiU"/>
                  <w:bCs/>
                  <w:color w:val="0070C0"/>
                  <w:u w:val="single"/>
                  <w:lang w:eastAsia="zh-TW"/>
                </w:rPr>
                <w:t>are</w:t>
              </w:r>
              <w:proofErr w:type="gramEnd"/>
              <w:r>
                <w:rPr>
                  <w:rFonts w:eastAsia="PMingLiU"/>
                  <w:bCs/>
                  <w:color w:val="0070C0"/>
                  <w:u w:val="single"/>
                  <w:lang w:eastAsia="zh-TW"/>
                </w:rPr>
                <w:t xml:space="preserve"> allowed for the </w:t>
              </w:r>
              <w:r>
                <w:rPr>
                  <w:rFonts w:eastAsia="PMingLiU" w:hint="eastAsia"/>
                  <w:bCs/>
                  <w:color w:val="0070C0"/>
                  <w:u w:val="single"/>
                  <w:lang w:eastAsia="zh-TW"/>
                </w:rPr>
                <w:t>victim intr</w:t>
              </w:r>
              <w:r>
                <w:rPr>
                  <w:rFonts w:eastAsia="PMingLiU"/>
                  <w:bCs/>
                  <w:color w:val="0070C0"/>
                  <w:u w:val="single"/>
                  <w:lang w:eastAsia="zh-TW"/>
                </w:rPr>
                <w:t>a</w:t>
              </w:r>
              <w:r>
                <w:rPr>
                  <w:rFonts w:eastAsia="PMingLiU" w:hint="eastAsia"/>
                  <w:bCs/>
                  <w:color w:val="0070C0"/>
                  <w:u w:val="single"/>
                  <w:lang w:eastAsia="zh-TW"/>
                </w:rPr>
                <w:t>-band CC</w:t>
              </w:r>
            </w:ins>
          </w:p>
          <w:p w14:paraId="0FC57F19" w14:textId="77777777" w:rsidR="004B1E3E" w:rsidRPr="004B1E3E" w:rsidRDefault="004B1E3E" w:rsidP="002177C9">
            <w:pPr>
              <w:rPr>
                <w:ins w:id="135" w:author="Hsuanli Lin (林烜立)" w:date="2021-04-16T21:09:00Z"/>
                <w:rFonts w:eastAsia="PMingLiU"/>
                <w:bCs/>
                <w:color w:val="0070C0"/>
                <w:u w:val="single"/>
                <w:lang w:eastAsia="zh-TW"/>
                <w:rPrChange w:id="136" w:author="Hsuanli Lin (林烜立)" w:date="2021-04-16T21:11:00Z">
                  <w:rPr>
                    <w:ins w:id="137" w:author="Hsuanli Lin (林烜立)" w:date="2021-04-16T21:09:00Z"/>
                    <w:bCs/>
                    <w:color w:val="0070C0"/>
                    <w:u w:val="single"/>
                    <w:lang w:eastAsia="ko-KR"/>
                  </w:rPr>
                </w:rPrChange>
              </w:rPr>
            </w:pPr>
          </w:p>
        </w:tc>
      </w:tr>
      <w:tr w:rsidR="00B06F99" w14:paraId="3EB77769" w14:textId="77777777" w:rsidTr="00B05776">
        <w:trPr>
          <w:ins w:id="138" w:author="Jerry Cui - 2nd round" w:date="2021-04-16T19:01:00Z"/>
        </w:trPr>
        <w:tc>
          <w:tcPr>
            <w:tcW w:w="1355" w:type="dxa"/>
          </w:tcPr>
          <w:p w14:paraId="40443FE1" w14:textId="471F7910" w:rsidR="00B06F99" w:rsidRDefault="00B06F99" w:rsidP="002177C9">
            <w:pPr>
              <w:spacing w:after="120"/>
              <w:rPr>
                <w:ins w:id="139" w:author="Jerry Cui - 2nd round" w:date="2021-04-16T19:01:00Z"/>
                <w:rFonts w:eastAsia="PMingLiU"/>
                <w:color w:val="0070C0"/>
                <w:lang w:val="en-US" w:eastAsia="zh-TW"/>
              </w:rPr>
            </w:pPr>
            <w:ins w:id="140" w:author="Jerry Cui - 2nd round" w:date="2021-04-16T19:01:00Z">
              <w:r>
                <w:rPr>
                  <w:rFonts w:eastAsia="PMingLiU"/>
                  <w:color w:val="0070C0"/>
                  <w:lang w:val="en-US" w:eastAsia="zh-TW"/>
                </w:rPr>
                <w:t>Apple</w:t>
              </w:r>
            </w:ins>
          </w:p>
        </w:tc>
        <w:tc>
          <w:tcPr>
            <w:tcW w:w="7793" w:type="dxa"/>
          </w:tcPr>
          <w:p w14:paraId="2B521E2C" w14:textId="77777777" w:rsidR="00B06F99" w:rsidRDefault="00B06F99" w:rsidP="002177C9">
            <w:pPr>
              <w:rPr>
                <w:ins w:id="141" w:author="Jerry Cui - 2nd round" w:date="2021-04-16T19:02:00Z"/>
                <w:rFonts w:eastAsia="PMingLiU"/>
                <w:bCs/>
                <w:color w:val="0070C0"/>
                <w:u w:val="single"/>
                <w:lang w:eastAsia="zh-TW"/>
              </w:rPr>
            </w:pPr>
            <w:ins w:id="142" w:author="Jerry Cui - 2nd round" w:date="2021-04-16T19:01:00Z">
              <w:r>
                <w:rPr>
                  <w:rFonts w:eastAsia="PMingLiU"/>
                  <w:bCs/>
                  <w:color w:val="0070C0"/>
                  <w:u w:val="single"/>
                  <w:lang w:eastAsia="zh-TW"/>
                </w:rPr>
                <w:t xml:space="preserve">Support option 1. Question to MTK, if this interruption is because of RF tuning/retuning, why inter-band CC and intra-band CC has different interruption number? I think the </w:t>
              </w:r>
            </w:ins>
            <w:ins w:id="143" w:author="Jerry Cui - 2nd round" w:date="2021-04-16T19:02:00Z">
              <w:r>
                <w:rPr>
                  <w:rFonts w:eastAsia="PMingLiU"/>
                  <w:bCs/>
                  <w:color w:val="0070C0"/>
                  <w:u w:val="single"/>
                  <w:lang w:eastAsia="zh-TW"/>
                </w:rPr>
                <w:t>interruption due to RF tuning shall be per-UE basis.</w:t>
              </w:r>
            </w:ins>
          </w:p>
          <w:p w14:paraId="15537B8C" w14:textId="699A3D65" w:rsidR="004602BD" w:rsidRDefault="004602BD" w:rsidP="002177C9">
            <w:pPr>
              <w:rPr>
                <w:ins w:id="144" w:author="Jerry Cui - 2nd round" w:date="2021-04-16T19:01:00Z"/>
                <w:rFonts w:eastAsia="PMingLiU"/>
                <w:bCs/>
                <w:color w:val="0070C0"/>
                <w:u w:val="single"/>
                <w:lang w:eastAsia="zh-TW"/>
              </w:rPr>
            </w:pPr>
            <w:ins w:id="145" w:author="Jerry Cui - 2nd round" w:date="2021-04-16T19:02:00Z">
              <w:r>
                <w:rPr>
                  <w:rFonts w:eastAsia="PMingLiU"/>
                  <w:bCs/>
                  <w:color w:val="0070C0"/>
                  <w:u w:val="single"/>
                  <w:lang w:eastAsia="zh-TW"/>
                </w:rPr>
                <w:t>To Qualcomm, I think from LTE to NR R15, the assumption in RAN4 is</w:t>
              </w:r>
            </w:ins>
            <w:ins w:id="146" w:author="Jerry Cui - 2nd round" w:date="2021-04-16T19:15:00Z">
              <w:r w:rsidR="00416911">
                <w:rPr>
                  <w:rFonts w:eastAsia="PMingLiU"/>
                  <w:bCs/>
                  <w:color w:val="0070C0"/>
                  <w:u w:val="single"/>
                  <w:lang w:eastAsia="zh-TW"/>
                </w:rPr>
                <w:t xml:space="preserve"> that</w:t>
              </w:r>
            </w:ins>
            <w:ins w:id="147" w:author="Jerry Cui - 2nd round" w:date="2021-04-16T19:02:00Z">
              <w:r>
                <w:rPr>
                  <w:rFonts w:eastAsia="PMingLiU"/>
                  <w:bCs/>
                  <w:color w:val="0070C0"/>
                  <w:u w:val="single"/>
                  <w:lang w:eastAsia="zh-TW"/>
                </w:rPr>
                <w:t xml:space="preserve"> interruption</w:t>
              </w:r>
            </w:ins>
            <w:ins w:id="148" w:author="Jerry Cui - 2nd round" w:date="2021-04-16T19:03:00Z">
              <w:r>
                <w:rPr>
                  <w:rFonts w:eastAsia="PMingLiU"/>
                  <w:bCs/>
                  <w:color w:val="0070C0"/>
                  <w:u w:val="single"/>
                  <w:lang w:eastAsia="zh-TW"/>
                </w:rPr>
                <w:t xml:space="preserve"> is applied per UE </w:t>
              </w:r>
              <w:proofErr w:type="gramStart"/>
              <w:r>
                <w:rPr>
                  <w:rFonts w:eastAsia="PMingLiU"/>
                  <w:bCs/>
                  <w:color w:val="0070C0"/>
                  <w:u w:val="single"/>
                  <w:lang w:eastAsia="zh-TW"/>
                </w:rPr>
                <w:t>basis</w:t>
              </w:r>
            </w:ins>
            <w:ins w:id="149" w:author="Jerry Cui - 2nd round" w:date="2021-04-16T19:15:00Z">
              <w:r w:rsidR="00416911">
                <w:rPr>
                  <w:rFonts w:eastAsia="PMingLiU"/>
                  <w:bCs/>
                  <w:color w:val="0070C0"/>
                  <w:u w:val="single"/>
                  <w:lang w:eastAsia="zh-TW"/>
                </w:rPr>
                <w:t>(</w:t>
              </w:r>
              <w:proofErr w:type="gramEnd"/>
              <w:r w:rsidR="00416911">
                <w:rPr>
                  <w:rFonts w:eastAsia="PMingLiU"/>
                  <w:bCs/>
                  <w:color w:val="0070C0"/>
                  <w:u w:val="single"/>
                  <w:lang w:eastAsia="zh-TW"/>
                </w:rPr>
                <w:t>if UE does not support per-Fr MG)</w:t>
              </w:r>
            </w:ins>
            <w:ins w:id="150" w:author="Jerry Cui - 2nd round" w:date="2021-04-16T19:03:00Z">
              <w:r>
                <w:rPr>
                  <w:rFonts w:eastAsia="PMingLiU"/>
                  <w:bCs/>
                  <w:color w:val="0070C0"/>
                  <w:u w:val="single"/>
                  <w:lang w:eastAsia="zh-TW"/>
                </w:rPr>
                <w:t xml:space="preserve"> or per FR basis (if UE support per-FR MG)</w:t>
              </w:r>
            </w:ins>
            <w:ins w:id="151" w:author="Jerry Cui - 2nd round" w:date="2021-04-16T19:02:00Z">
              <w:r>
                <w:rPr>
                  <w:rFonts w:eastAsia="PMingLiU"/>
                  <w:bCs/>
                  <w:color w:val="0070C0"/>
                  <w:u w:val="single"/>
                  <w:lang w:eastAsia="zh-TW"/>
                </w:rPr>
                <w:t xml:space="preserve"> </w:t>
              </w:r>
            </w:ins>
            <w:ins w:id="152" w:author="Jerry Cui - 2nd round" w:date="2021-04-16T19:15:00Z">
              <w:r w:rsidR="00416911">
                <w:rPr>
                  <w:rFonts w:eastAsia="PMingLiU"/>
                  <w:bCs/>
                  <w:color w:val="0070C0"/>
                  <w:u w:val="single"/>
                  <w:lang w:eastAsia="zh-TW"/>
                </w:rPr>
                <w:t xml:space="preserve">. Even for inter-band CA case, the </w:t>
              </w:r>
            </w:ins>
            <w:ins w:id="153" w:author="Jerry Cui - 2nd round" w:date="2021-04-16T19:16:00Z">
              <w:r w:rsidR="00416911">
                <w:rPr>
                  <w:rFonts w:eastAsia="PMingLiU"/>
                  <w:bCs/>
                  <w:color w:val="0070C0"/>
                  <w:u w:val="single"/>
                  <w:lang w:eastAsia="zh-TW"/>
                </w:rPr>
                <w:t>assumption for the minimum requirement is based on UE may use single RFIC for two RF chains, and then interruption is applied for both CCs.</w:t>
              </w:r>
            </w:ins>
          </w:p>
        </w:tc>
      </w:tr>
      <w:tr w:rsidR="00B05776" w14:paraId="36A54D67" w14:textId="77777777" w:rsidTr="00B05776">
        <w:trPr>
          <w:ins w:id="154" w:author="Huawei" w:date="2021-04-19T10:12:00Z"/>
        </w:trPr>
        <w:tc>
          <w:tcPr>
            <w:tcW w:w="1355" w:type="dxa"/>
          </w:tcPr>
          <w:p w14:paraId="07A4C57B" w14:textId="09A31473" w:rsidR="00B05776" w:rsidRDefault="00B05776" w:rsidP="00B05776">
            <w:pPr>
              <w:spacing w:after="120"/>
              <w:rPr>
                <w:ins w:id="155" w:author="Huawei" w:date="2021-04-19T10:12:00Z"/>
                <w:rFonts w:eastAsia="PMingLiU"/>
                <w:color w:val="0070C0"/>
                <w:lang w:val="en-US" w:eastAsia="zh-TW"/>
              </w:rPr>
            </w:pPr>
            <w:ins w:id="156" w:author="Huawei" w:date="2021-04-19T10:12:00Z">
              <w:r>
                <w:rPr>
                  <w:rFonts w:eastAsia="PMingLiU"/>
                  <w:color w:val="0070C0"/>
                  <w:lang w:val="en-US" w:eastAsia="zh-TW"/>
                </w:rPr>
                <w:t>Huawei</w:t>
              </w:r>
            </w:ins>
          </w:p>
        </w:tc>
        <w:tc>
          <w:tcPr>
            <w:tcW w:w="7793" w:type="dxa"/>
          </w:tcPr>
          <w:p w14:paraId="5054465C" w14:textId="77777777" w:rsidR="00B05776" w:rsidRDefault="00B05776" w:rsidP="00B05776">
            <w:pPr>
              <w:rPr>
                <w:ins w:id="157" w:author="Huawei" w:date="2021-04-19T10:12:00Z"/>
                <w:rFonts w:eastAsia="PMingLiU"/>
                <w:bCs/>
                <w:color w:val="0070C0"/>
                <w:u w:val="single"/>
                <w:lang w:eastAsia="zh-TW"/>
              </w:rPr>
            </w:pPr>
            <w:ins w:id="158" w:author="Huawei" w:date="2021-04-19T10:12:00Z">
              <w:r>
                <w:rPr>
                  <w:rFonts w:eastAsia="PMingLiU"/>
                  <w:bCs/>
                  <w:color w:val="0070C0"/>
                  <w:u w:val="single"/>
                  <w:lang w:eastAsia="zh-TW"/>
                </w:rPr>
                <w:t>Option 1.</w:t>
              </w:r>
            </w:ins>
          </w:p>
          <w:p w14:paraId="5738BC86" w14:textId="4C1C154E" w:rsidR="00B05776" w:rsidRDefault="00B05776" w:rsidP="00B05776">
            <w:pPr>
              <w:rPr>
                <w:ins w:id="159" w:author="Huawei" w:date="2021-04-19T10:12:00Z"/>
                <w:rFonts w:eastAsia="PMingLiU"/>
                <w:bCs/>
                <w:color w:val="0070C0"/>
                <w:u w:val="single"/>
                <w:lang w:eastAsia="zh-TW"/>
              </w:rPr>
            </w:pPr>
            <w:ins w:id="160" w:author="Huawei" w:date="2021-04-19T10:12:00Z">
              <w:r>
                <w:rPr>
                  <w:rFonts w:eastAsia="PMingLiU"/>
                  <w:bCs/>
                  <w:color w:val="0070C0"/>
                  <w:u w:val="single"/>
                  <w:lang w:eastAsia="zh-TW"/>
                </w:rPr>
                <w:t xml:space="preserve">To QC, AGC will not cause interruptions on inter-band cell but RF tuning does, and it is the basic assumptions in Rel-15. Otherwise, there is no need to have inter-band interruption requirements at all. </w:t>
              </w:r>
            </w:ins>
          </w:p>
        </w:tc>
      </w:tr>
      <w:tr w:rsidR="006F42FE" w14:paraId="2A0934F2" w14:textId="77777777" w:rsidTr="00B05776">
        <w:trPr>
          <w:ins w:id="161" w:author="Santhan Thangarasa" w:date="2021-04-19T13:32:00Z"/>
        </w:trPr>
        <w:tc>
          <w:tcPr>
            <w:tcW w:w="1355" w:type="dxa"/>
          </w:tcPr>
          <w:p w14:paraId="368BB830" w14:textId="794A1508" w:rsidR="006F42FE" w:rsidRDefault="006F42FE" w:rsidP="006F42FE">
            <w:pPr>
              <w:spacing w:after="120"/>
              <w:rPr>
                <w:ins w:id="162" w:author="Santhan Thangarasa" w:date="2021-04-19T13:32:00Z"/>
                <w:rFonts w:eastAsia="PMingLiU"/>
                <w:color w:val="0070C0"/>
                <w:lang w:val="en-US" w:eastAsia="zh-TW"/>
              </w:rPr>
            </w:pPr>
            <w:ins w:id="163" w:author="Santhan Thangarasa" w:date="2021-04-19T13:32:00Z">
              <w:r>
                <w:rPr>
                  <w:rFonts w:eastAsia="PMingLiU"/>
                  <w:color w:val="0070C0"/>
                  <w:lang w:val="en-US" w:eastAsia="zh-TW"/>
                </w:rPr>
                <w:t>Ericsson</w:t>
              </w:r>
            </w:ins>
          </w:p>
        </w:tc>
        <w:tc>
          <w:tcPr>
            <w:tcW w:w="7793" w:type="dxa"/>
          </w:tcPr>
          <w:p w14:paraId="2925CBD3" w14:textId="2A15D54F" w:rsidR="006F42FE" w:rsidRDefault="006F42FE" w:rsidP="006F42FE">
            <w:pPr>
              <w:rPr>
                <w:ins w:id="164" w:author="Santhan Thangarasa" w:date="2021-04-19T13:32:00Z"/>
                <w:rFonts w:eastAsia="PMingLiU"/>
                <w:bCs/>
                <w:color w:val="0070C0"/>
                <w:u w:val="single"/>
                <w:lang w:eastAsia="zh-TW"/>
              </w:rPr>
            </w:pPr>
            <w:ins w:id="165" w:author="Santhan Thangarasa" w:date="2021-04-19T13:32:00Z">
              <w:r>
                <w:rPr>
                  <w:rFonts w:eastAsia="PMingLiU"/>
                  <w:bCs/>
                  <w:color w:val="0070C0"/>
                  <w:u w:val="single"/>
                  <w:lang w:eastAsia="zh-TW"/>
                </w:rPr>
                <w:t xml:space="preserve">We support proposal 1. </w:t>
              </w:r>
            </w:ins>
          </w:p>
        </w:tc>
      </w:tr>
    </w:tbl>
    <w:p w14:paraId="7D9029ED" w14:textId="494F27A8" w:rsidR="003A49EB" w:rsidRPr="00A3438D" w:rsidRDefault="003A49EB" w:rsidP="00A3438D">
      <w:pPr>
        <w:spacing w:after="60"/>
        <w:jc w:val="both"/>
        <w:rPr>
          <w:color w:val="0070C0"/>
          <w:szCs w:val="24"/>
          <w:lang w:val="en-US" w:eastAsia="zh-CN"/>
        </w:rPr>
      </w:pPr>
    </w:p>
    <w:p w14:paraId="62191162" w14:textId="77777777" w:rsidR="00A85911" w:rsidRDefault="00A85911" w:rsidP="00A85911">
      <w:pPr>
        <w:rPr>
          <w:b/>
          <w:color w:val="000000" w:themeColor="text1"/>
          <w:u w:val="single"/>
          <w:lang w:eastAsia="ko-KR"/>
        </w:rPr>
      </w:pPr>
      <w:r>
        <w:rPr>
          <w:b/>
          <w:color w:val="000000" w:themeColor="text1"/>
          <w:u w:val="single"/>
          <w:lang w:eastAsia="ko-KR"/>
        </w:rPr>
        <w:lastRenderedPageBreak/>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19008803" w14:textId="4A406EDB" w:rsidR="00A85911" w:rsidRPr="00A3438D" w:rsidRDefault="00A85911" w:rsidP="00A85911">
      <w:pPr>
        <w:rPr>
          <w:rFonts w:eastAsiaTheme="minorEastAsia"/>
          <w:iCs/>
          <w:color w:val="0070C0"/>
          <w:u w:val="single"/>
          <w:lang w:eastAsia="zh-CN"/>
        </w:rPr>
      </w:pPr>
      <w:r w:rsidRPr="00A3438D">
        <w:rPr>
          <w:rFonts w:eastAsiaTheme="minorEastAsia"/>
          <w:iCs/>
          <w:color w:val="0070C0"/>
          <w:u w:val="single"/>
          <w:lang w:eastAsia="zh-CN"/>
        </w:rPr>
        <w:t>Background:</w:t>
      </w:r>
    </w:p>
    <w:p w14:paraId="24E9AE4A" w14:textId="2A4E215C" w:rsidR="00A85911" w:rsidRPr="00A85911" w:rsidRDefault="00A85911" w:rsidP="00A85911">
      <w:pPr>
        <w:rPr>
          <w:rFonts w:eastAsiaTheme="minorEastAsia"/>
          <w:iCs/>
          <w:color w:val="0070C0"/>
          <w:lang w:eastAsia="zh-CN"/>
        </w:rPr>
      </w:pPr>
      <w:r>
        <w:rPr>
          <w:rFonts w:eastAsiaTheme="minorEastAsia"/>
          <w:iCs/>
          <w:color w:val="0070C0"/>
          <w:lang w:eastAsia="zh-CN"/>
        </w:rPr>
        <w:t>Follow</w:t>
      </w:r>
      <w:r w:rsidRPr="00A85911">
        <w:rPr>
          <w:rFonts w:eastAsiaTheme="minorEastAsia"/>
          <w:iCs/>
          <w:color w:val="0070C0"/>
          <w:lang w:eastAsia="zh-CN"/>
        </w:rPr>
        <w:t>ing was is marked as tentative agreement after 1</w:t>
      </w:r>
      <w:r w:rsidRPr="00A3438D">
        <w:rPr>
          <w:rFonts w:eastAsiaTheme="minorEastAsia"/>
          <w:iCs/>
          <w:color w:val="0070C0"/>
          <w:vertAlign w:val="superscript"/>
          <w:lang w:eastAsia="zh-CN"/>
        </w:rPr>
        <w:t>st</w:t>
      </w:r>
      <w:r w:rsidRPr="00A85911">
        <w:rPr>
          <w:rFonts w:eastAsiaTheme="minorEastAsia"/>
          <w:iCs/>
          <w:color w:val="0070C0"/>
          <w:lang w:eastAsia="zh-CN"/>
        </w:rPr>
        <w:t xml:space="preserve"> round:</w:t>
      </w:r>
    </w:p>
    <w:p w14:paraId="694CA2CF" w14:textId="31A31AB7" w:rsidR="00A85911" w:rsidRPr="00A3438D" w:rsidRDefault="00A85911" w:rsidP="00A85911">
      <w:pPr>
        <w:rPr>
          <w:i/>
          <w:iCs/>
          <w:color w:val="0070C0"/>
          <w:szCs w:val="24"/>
          <w:lang w:eastAsia="zh-CN"/>
        </w:rPr>
      </w:pPr>
      <w:r w:rsidRPr="00A3438D">
        <w:rPr>
          <w:i/>
          <w:iCs/>
          <w:lang w:eastAsia="zh-CN"/>
        </w:rPr>
        <w:t xml:space="preserve">“Single interruption applies, regardless of whether the victim cell is on an intra-band or inter-band CC when </w:t>
      </w:r>
      <w:proofErr w:type="spellStart"/>
      <w:r w:rsidRPr="00A3438D">
        <w:rPr>
          <w:i/>
          <w:iCs/>
          <w:color w:val="0070C0"/>
          <w:szCs w:val="24"/>
          <w:lang w:eastAsia="zh-CN"/>
        </w:rPr>
        <w:t>measureCycle</w:t>
      </w:r>
      <w:proofErr w:type="spellEnd"/>
      <w:r w:rsidRPr="00A3438D">
        <w:rPr>
          <w:i/>
          <w:iCs/>
          <w:color w:val="0070C0"/>
          <w:szCs w:val="24"/>
          <w:lang w:eastAsia="zh-CN"/>
        </w:rPr>
        <w:t xml:space="preserve"> </w:t>
      </w:r>
      <w:r w:rsidRPr="00A3438D">
        <w:rPr>
          <w:rFonts w:hint="eastAsia"/>
          <w:i/>
          <w:iCs/>
          <w:color w:val="0070C0"/>
          <w:szCs w:val="24"/>
          <w:lang w:eastAsia="zh-CN"/>
        </w:rPr>
        <w:t>≤</w:t>
      </w:r>
      <w:r w:rsidRPr="00A3438D">
        <w:rPr>
          <w:i/>
          <w:iCs/>
          <w:color w:val="0070C0"/>
          <w:szCs w:val="24"/>
          <w:lang w:eastAsia="zh-CN"/>
        </w:rPr>
        <w:t xml:space="preserve"> 160 </w:t>
      </w:r>
      <w:proofErr w:type="spellStart"/>
      <w:proofErr w:type="gramStart"/>
      <w:r w:rsidRPr="00A3438D">
        <w:rPr>
          <w:i/>
          <w:iCs/>
          <w:color w:val="0070C0"/>
          <w:szCs w:val="24"/>
          <w:lang w:eastAsia="zh-CN"/>
        </w:rPr>
        <w:t>ms</w:t>
      </w:r>
      <w:proofErr w:type="spellEnd"/>
      <w:r w:rsidRPr="00A3438D">
        <w:rPr>
          <w:i/>
          <w:iCs/>
          <w:lang w:eastAsia="zh-CN"/>
        </w:rPr>
        <w:t xml:space="preserve"> .</w:t>
      </w:r>
      <w:proofErr w:type="gramEnd"/>
      <w:r w:rsidRPr="00A3438D">
        <w:rPr>
          <w:i/>
          <w:iCs/>
          <w:lang w:eastAsia="zh-CN"/>
        </w:rPr>
        <w:t xml:space="preserve"> For the case </w:t>
      </w:r>
      <w:r w:rsidRPr="00A3438D">
        <w:rPr>
          <w:i/>
          <w:iCs/>
          <w:color w:val="0070C0"/>
          <w:szCs w:val="24"/>
          <w:lang w:eastAsia="zh-CN"/>
        </w:rPr>
        <w:t xml:space="preserve">when known </w:t>
      </w:r>
      <w:proofErr w:type="spellStart"/>
      <w:r w:rsidRPr="00A3438D">
        <w:rPr>
          <w:i/>
          <w:iCs/>
          <w:color w:val="0070C0"/>
          <w:szCs w:val="24"/>
          <w:lang w:eastAsia="zh-CN"/>
        </w:rPr>
        <w:t>SCell</w:t>
      </w:r>
      <w:proofErr w:type="spellEnd"/>
      <w:r w:rsidRPr="00A3438D">
        <w:rPr>
          <w:i/>
          <w:iCs/>
          <w:color w:val="0070C0"/>
          <w:szCs w:val="24"/>
          <w:lang w:eastAsia="zh-CN"/>
        </w:rPr>
        <w:t xml:space="preserve"> with </w:t>
      </w:r>
      <w:proofErr w:type="spellStart"/>
      <w:r w:rsidRPr="00A3438D">
        <w:rPr>
          <w:i/>
          <w:iCs/>
          <w:color w:val="0070C0"/>
          <w:szCs w:val="24"/>
          <w:lang w:eastAsia="zh-CN"/>
        </w:rPr>
        <w:t>measureCycle</w:t>
      </w:r>
      <w:proofErr w:type="spellEnd"/>
      <w:r w:rsidRPr="00A3438D">
        <w:rPr>
          <w:i/>
          <w:iCs/>
          <w:color w:val="0070C0"/>
          <w:szCs w:val="24"/>
          <w:lang w:eastAsia="zh-CN"/>
        </w:rPr>
        <w:t xml:space="preserve"> &gt; 160 </w:t>
      </w:r>
      <w:proofErr w:type="spellStart"/>
      <w:r w:rsidRPr="00A3438D">
        <w:rPr>
          <w:i/>
          <w:iCs/>
          <w:color w:val="0070C0"/>
          <w:szCs w:val="24"/>
          <w:lang w:eastAsia="zh-CN"/>
        </w:rPr>
        <w:t>ms</w:t>
      </w:r>
      <w:proofErr w:type="spellEnd"/>
      <w:r w:rsidRPr="00A3438D">
        <w:rPr>
          <w:i/>
          <w:iCs/>
          <w:color w:val="0070C0"/>
          <w:szCs w:val="24"/>
          <w:lang w:eastAsia="zh-CN"/>
        </w:rPr>
        <w:t>, continue the discussion in 2</w:t>
      </w:r>
      <w:r w:rsidRPr="00A3438D">
        <w:rPr>
          <w:i/>
          <w:iCs/>
          <w:color w:val="0070C0"/>
          <w:szCs w:val="24"/>
          <w:vertAlign w:val="superscript"/>
          <w:lang w:eastAsia="zh-CN"/>
        </w:rPr>
        <w:t>nd</w:t>
      </w:r>
      <w:r w:rsidRPr="00A3438D">
        <w:rPr>
          <w:i/>
          <w:iCs/>
          <w:color w:val="0070C0"/>
          <w:szCs w:val="24"/>
          <w:lang w:eastAsia="zh-CN"/>
        </w:rPr>
        <w:t xml:space="preserve"> round. “</w:t>
      </w:r>
    </w:p>
    <w:p w14:paraId="41821DD9"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A6F11E" w14:textId="50B001E1" w:rsidR="003F0335" w:rsidRPr="00A3438D" w:rsidRDefault="00A85911" w:rsidP="00C37ED0">
      <w:pPr>
        <w:pStyle w:val="ListParagraph"/>
        <w:numPr>
          <w:ilvl w:val="1"/>
          <w:numId w:val="8"/>
        </w:numPr>
        <w:ind w:firstLineChars="0"/>
        <w:rPr>
          <w:rFonts w:eastAsiaTheme="minorEastAsia"/>
          <w:i/>
          <w:color w:val="0070C0"/>
          <w:lang w:val="en-US" w:eastAsia="zh-CN"/>
        </w:rPr>
      </w:pPr>
      <w:r w:rsidRPr="00A3438D">
        <w:rPr>
          <w:rFonts w:eastAsiaTheme="minorEastAsia"/>
          <w:iCs/>
          <w:color w:val="0070C0"/>
          <w:lang w:eastAsia="zh-CN"/>
        </w:rPr>
        <w:t xml:space="preserve">Discuss whether single interruption applies regardless of whether the victim cell is on an intra-band or inter-band CC for the case known </w:t>
      </w:r>
      <w:proofErr w:type="spellStart"/>
      <w:r w:rsidRPr="00A3438D">
        <w:rPr>
          <w:rFonts w:eastAsiaTheme="minorEastAsia"/>
          <w:iCs/>
          <w:color w:val="0070C0"/>
          <w:lang w:eastAsia="zh-CN"/>
        </w:rPr>
        <w:t>SCell</w:t>
      </w:r>
      <w:proofErr w:type="spellEnd"/>
      <w:r w:rsidRPr="00A3438D">
        <w:rPr>
          <w:rFonts w:eastAsiaTheme="minorEastAsia"/>
          <w:iCs/>
          <w:color w:val="0070C0"/>
          <w:lang w:eastAsia="zh-CN"/>
        </w:rPr>
        <w:t xml:space="preserve"> with </w:t>
      </w:r>
      <w:proofErr w:type="spellStart"/>
      <w:r w:rsidRPr="00A3438D">
        <w:rPr>
          <w:color w:val="0070C0"/>
          <w:szCs w:val="24"/>
          <w:lang w:eastAsia="zh-CN"/>
        </w:rPr>
        <w:t>measureCycle</w:t>
      </w:r>
      <w:proofErr w:type="spellEnd"/>
      <w:r w:rsidRPr="00A3438D">
        <w:rPr>
          <w:color w:val="0070C0"/>
          <w:szCs w:val="24"/>
          <w:lang w:eastAsia="zh-CN"/>
        </w:rPr>
        <w:t xml:space="preserve"> &gt; 160 </w:t>
      </w:r>
      <w:proofErr w:type="spellStart"/>
      <w:r w:rsidRPr="00A3438D">
        <w:rPr>
          <w:color w:val="0070C0"/>
          <w:szCs w:val="24"/>
          <w:lang w:eastAsia="zh-CN"/>
        </w:rPr>
        <w:t>ms</w:t>
      </w:r>
      <w:proofErr w:type="spellEnd"/>
    </w:p>
    <w:tbl>
      <w:tblPr>
        <w:tblStyle w:val="TableGrid"/>
        <w:tblW w:w="0" w:type="auto"/>
        <w:tblLook w:val="04A0" w:firstRow="1" w:lastRow="0" w:firstColumn="1" w:lastColumn="0" w:noHBand="0" w:noVBand="1"/>
      </w:tblPr>
      <w:tblGrid>
        <w:gridCol w:w="1355"/>
        <w:gridCol w:w="7793"/>
      </w:tblGrid>
      <w:tr w:rsidR="00C37ED0" w14:paraId="67B30C5A" w14:textId="77777777" w:rsidTr="006F42FE">
        <w:tc>
          <w:tcPr>
            <w:tcW w:w="1355" w:type="dxa"/>
          </w:tcPr>
          <w:p w14:paraId="1D03CA0D"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356B128A"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47969E41" w14:textId="77777777" w:rsidTr="006F42FE">
        <w:tc>
          <w:tcPr>
            <w:tcW w:w="1355" w:type="dxa"/>
          </w:tcPr>
          <w:p w14:paraId="5AEDB8D4"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659390F1" w14:textId="77777777" w:rsidR="00C37ED0" w:rsidRDefault="00C37ED0" w:rsidP="00C37ED0">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6CD87893" w14:textId="1BB40E41" w:rsidR="00C37ED0" w:rsidRPr="00A3438D" w:rsidRDefault="00C37ED0" w:rsidP="002177C9">
            <w:pPr>
              <w:rPr>
                <w:rFonts w:eastAsiaTheme="minorEastAsia"/>
                <w:i/>
                <w:color w:val="0070C0"/>
                <w:lang w:eastAsia="zh-CN"/>
              </w:rPr>
            </w:pPr>
          </w:p>
        </w:tc>
      </w:tr>
      <w:tr w:rsidR="00C37ED0" w14:paraId="6C7937DE" w14:textId="77777777" w:rsidTr="006F42FE">
        <w:tc>
          <w:tcPr>
            <w:tcW w:w="1355" w:type="dxa"/>
          </w:tcPr>
          <w:p w14:paraId="78421161" w14:textId="4C1F8DB0" w:rsidR="00C37ED0" w:rsidRDefault="007817F7" w:rsidP="002177C9">
            <w:pPr>
              <w:spacing w:after="120"/>
              <w:rPr>
                <w:rFonts w:eastAsiaTheme="minorEastAsia"/>
                <w:color w:val="0070C0"/>
                <w:lang w:val="en-US" w:eastAsia="zh-CN"/>
              </w:rPr>
            </w:pPr>
            <w:ins w:id="166" w:author="Prashant Sharma" w:date="2021-04-15T17:12:00Z">
              <w:r>
                <w:rPr>
                  <w:rFonts w:eastAsiaTheme="minorEastAsia"/>
                  <w:color w:val="0070C0"/>
                  <w:lang w:val="en-US" w:eastAsia="zh-CN"/>
                </w:rPr>
                <w:t>Qualcomm</w:t>
              </w:r>
            </w:ins>
            <w:del w:id="167" w:author="Prashant Sharma" w:date="2021-04-15T17:12:00Z">
              <w:r w:rsidR="00C37ED0" w:rsidDel="007817F7">
                <w:rPr>
                  <w:rFonts w:eastAsiaTheme="minorEastAsia"/>
                  <w:color w:val="0070C0"/>
                  <w:lang w:val="en-US" w:eastAsia="zh-CN"/>
                </w:rPr>
                <w:delText>….</w:delText>
              </w:r>
            </w:del>
          </w:p>
        </w:tc>
        <w:tc>
          <w:tcPr>
            <w:tcW w:w="7793" w:type="dxa"/>
          </w:tcPr>
          <w:p w14:paraId="19A1BA6A" w14:textId="2EE3D88E" w:rsidR="00C37ED0" w:rsidRDefault="008973A2" w:rsidP="002177C9">
            <w:pPr>
              <w:rPr>
                <w:b/>
                <w:color w:val="0070C0"/>
                <w:u w:val="single"/>
                <w:lang w:eastAsia="ko-KR"/>
              </w:rPr>
            </w:pPr>
            <w:ins w:id="168" w:author="Prashant Sharma" w:date="2021-04-15T17:13:00Z">
              <w:r>
                <w:rPr>
                  <w:bCs/>
                  <w:color w:val="0070C0"/>
                  <w:u w:val="single"/>
                  <w:lang w:eastAsia="ko-KR"/>
                </w:rPr>
                <w:t xml:space="preserve">Only fine AGC </w:t>
              </w:r>
            </w:ins>
            <w:ins w:id="169" w:author="Prashant Sharma" w:date="2021-04-15T17:14:00Z">
              <w:r w:rsidR="00794CCF">
                <w:rPr>
                  <w:bCs/>
                  <w:color w:val="0070C0"/>
                  <w:u w:val="single"/>
                  <w:lang w:eastAsia="ko-KR"/>
                </w:rPr>
                <w:t xml:space="preserve">(DVGA tuning) </w:t>
              </w:r>
            </w:ins>
            <w:ins w:id="170" w:author="Prashant Sharma" w:date="2021-04-15T17:13:00Z">
              <w:r>
                <w:rPr>
                  <w:bCs/>
                  <w:color w:val="0070C0"/>
                  <w:u w:val="single"/>
                  <w:lang w:eastAsia="ko-KR"/>
                </w:rPr>
                <w:t xml:space="preserve">is performed when the target </w:t>
              </w:r>
              <w:proofErr w:type="spellStart"/>
              <w:r>
                <w:rPr>
                  <w:bCs/>
                  <w:color w:val="0070C0"/>
                  <w:u w:val="single"/>
                  <w:lang w:eastAsia="ko-KR"/>
                </w:rPr>
                <w:t>SCell</w:t>
              </w:r>
              <w:proofErr w:type="spellEnd"/>
              <w:r>
                <w:rPr>
                  <w:bCs/>
                  <w:color w:val="0070C0"/>
                  <w:u w:val="single"/>
                  <w:lang w:eastAsia="ko-KR"/>
                </w:rPr>
                <w:t xml:space="preserve"> is known with </w:t>
              </w:r>
              <w:proofErr w:type="spellStart"/>
              <w:r>
                <w:rPr>
                  <w:bCs/>
                  <w:color w:val="0070C0"/>
                  <w:u w:val="single"/>
                  <w:lang w:eastAsia="ko-KR"/>
                </w:rPr>
                <w:t>measureCycle</w:t>
              </w:r>
              <w:proofErr w:type="spellEnd"/>
              <w:r>
                <w:rPr>
                  <w:bCs/>
                  <w:color w:val="0070C0"/>
                  <w:u w:val="single"/>
                  <w:lang w:eastAsia="ko-KR"/>
                </w:rPr>
                <w:t>&gt;</w:t>
              </w:r>
            </w:ins>
            <w:ins w:id="171" w:author="Prashant Sharma" w:date="2021-04-15T17:14:00Z">
              <w:r>
                <w:rPr>
                  <w:bCs/>
                  <w:color w:val="0070C0"/>
                  <w:u w:val="single"/>
                  <w:lang w:eastAsia="ko-KR"/>
                </w:rPr>
                <w:t>160ms</w:t>
              </w:r>
              <w:r w:rsidR="00794CCF">
                <w:rPr>
                  <w:bCs/>
                  <w:color w:val="0070C0"/>
                  <w:u w:val="single"/>
                  <w:lang w:eastAsia="ko-KR"/>
                </w:rPr>
                <w:t>. Why would that cause any</w:t>
              </w:r>
              <w:r w:rsidR="00B7399E">
                <w:rPr>
                  <w:bCs/>
                  <w:color w:val="0070C0"/>
                  <w:u w:val="single"/>
                  <w:lang w:eastAsia="ko-KR"/>
                </w:rPr>
                <w:t xml:space="preserve"> interruption?</w:t>
              </w:r>
            </w:ins>
            <w:del w:id="172" w:author="Prashant Sharma" w:date="2021-04-15T17:13:00Z">
              <w:r w:rsidR="00C37ED0" w:rsidDel="007817F7">
                <w:rPr>
                  <w:b/>
                  <w:color w:val="0070C0"/>
                  <w:u w:val="single"/>
                  <w:lang w:eastAsia="ko-KR"/>
                </w:rPr>
                <w:delText>…</w:delText>
              </w:r>
            </w:del>
          </w:p>
        </w:tc>
      </w:tr>
      <w:tr w:rsidR="004B1E3E" w:rsidRPr="00EA643F" w14:paraId="64B21D97" w14:textId="77777777" w:rsidTr="006F42FE">
        <w:trPr>
          <w:ins w:id="173" w:author="Hsuanli Lin (林烜立)" w:date="2021-04-16T21:12:00Z"/>
        </w:trPr>
        <w:tc>
          <w:tcPr>
            <w:tcW w:w="1355" w:type="dxa"/>
          </w:tcPr>
          <w:p w14:paraId="7DF185CD" w14:textId="20260F50" w:rsidR="004B1E3E" w:rsidRPr="004B1E3E" w:rsidRDefault="004B1E3E" w:rsidP="002177C9">
            <w:pPr>
              <w:spacing w:after="120"/>
              <w:rPr>
                <w:ins w:id="174" w:author="Hsuanli Lin (林烜立)" w:date="2021-04-16T21:12:00Z"/>
                <w:rFonts w:eastAsia="PMingLiU"/>
                <w:color w:val="0070C0"/>
                <w:lang w:val="en-US" w:eastAsia="zh-TW"/>
                <w:rPrChange w:id="175" w:author="Hsuanli Lin (林烜立)" w:date="2021-04-16T21:12:00Z">
                  <w:rPr>
                    <w:ins w:id="176" w:author="Hsuanli Lin (林烜立)" w:date="2021-04-16T21:12:00Z"/>
                    <w:rFonts w:eastAsiaTheme="minorEastAsia"/>
                    <w:color w:val="0070C0"/>
                    <w:lang w:val="en-US" w:eastAsia="zh-CN"/>
                  </w:rPr>
                </w:rPrChange>
              </w:rPr>
            </w:pPr>
            <w:ins w:id="177" w:author="Hsuanli Lin (林烜立)" w:date="2021-04-16T21:12:00Z">
              <w:r>
                <w:rPr>
                  <w:rFonts w:eastAsia="PMingLiU" w:hint="eastAsia"/>
                  <w:color w:val="0070C0"/>
                  <w:lang w:val="en-US" w:eastAsia="zh-TW"/>
                </w:rPr>
                <w:t>MTK</w:t>
              </w:r>
            </w:ins>
          </w:p>
        </w:tc>
        <w:tc>
          <w:tcPr>
            <w:tcW w:w="7793" w:type="dxa"/>
          </w:tcPr>
          <w:p w14:paraId="35A70D33" w14:textId="6339DD58" w:rsidR="004B1E3E" w:rsidRPr="00A7665A" w:rsidRDefault="00EA643F" w:rsidP="002177C9">
            <w:pPr>
              <w:rPr>
                <w:ins w:id="178" w:author="Hsuanli Lin (林烜立)" w:date="2021-04-16T21:12:00Z"/>
                <w:rFonts w:eastAsia="PMingLiU"/>
                <w:bCs/>
                <w:color w:val="0070C0"/>
                <w:u w:val="single"/>
                <w:lang w:eastAsia="zh-TW"/>
                <w:rPrChange w:id="179" w:author="Hsuanli Lin (林烜立)" w:date="2021-04-16T21:12:00Z">
                  <w:rPr>
                    <w:ins w:id="180" w:author="Hsuanli Lin (林烜立)" w:date="2021-04-16T21:12:00Z"/>
                    <w:bCs/>
                    <w:color w:val="0070C0"/>
                    <w:u w:val="single"/>
                    <w:lang w:eastAsia="ko-KR"/>
                  </w:rPr>
                </w:rPrChange>
              </w:rPr>
            </w:pPr>
            <w:ins w:id="181" w:author="Hsuanli Lin (林烜立)" w:date="2021-04-16T21:15:00Z">
              <w:r>
                <w:rPr>
                  <w:rFonts w:eastAsia="PMingLiU"/>
                  <w:bCs/>
                  <w:color w:val="0070C0"/>
                  <w:u w:val="single"/>
                  <w:lang w:eastAsia="zh-TW"/>
                </w:rPr>
                <w:t xml:space="preserve">if the SSB is not available, then AGC could not be tuned correctly. </w:t>
              </w:r>
            </w:ins>
            <w:ins w:id="182" w:author="Hsuanli Lin (林烜立)" w:date="2021-04-16T21:16:00Z">
              <w:r>
                <w:rPr>
                  <w:rFonts w:eastAsia="PMingLiU" w:hint="eastAsia"/>
                  <w:bCs/>
                  <w:color w:val="0070C0"/>
                  <w:u w:val="single"/>
                  <w:lang w:eastAsia="zh-TW"/>
                </w:rPr>
                <w:t>Multiple interruption will also be needed</w:t>
              </w:r>
            </w:ins>
            <w:ins w:id="183" w:author="Hsuanli Lin (林烜立)" w:date="2021-04-16T21:17:00Z">
              <w:r>
                <w:rPr>
                  <w:rFonts w:eastAsia="PMingLiU"/>
                  <w:bCs/>
                  <w:color w:val="0070C0"/>
                  <w:u w:val="single"/>
                  <w:lang w:eastAsia="zh-TW"/>
                </w:rPr>
                <w:t xml:space="preserve">. </w:t>
              </w:r>
            </w:ins>
            <w:ins w:id="184" w:author="Hsuanli Lin (林烜立)" w:date="2021-04-16T21:16:00Z">
              <w:r>
                <w:rPr>
                  <w:rFonts w:eastAsia="PMingLiU" w:hint="eastAsia"/>
                  <w:bCs/>
                  <w:color w:val="0070C0"/>
                  <w:u w:val="single"/>
                  <w:lang w:eastAsia="zh-TW"/>
                </w:rPr>
                <w:t xml:space="preserve"> </w:t>
              </w:r>
            </w:ins>
          </w:p>
        </w:tc>
      </w:tr>
      <w:tr w:rsidR="00416911" w:rsidRPr="00EA643F" w14:paraId="17571283" w14:textId="77777777" w:rsidTr="006F42FE">
        <w:trPr>
          <w:ins w:id="185" w:author="Jerry Cui - 2nd round" w:date="2021-04-16T19:17:00Z"/>
        </w:trPr>
        <w:tc>
          <w:tcPr>
            <w:tcW w:w="1355" w:type="dxa"/>
          </w:tcPr>
          <w:p w14:paraId="7281141B" w14:textId="78DF8685" w:rsidR="00416911" w:rsidRDefault="00416911" w:rsidP="002177C9">
            <w:pPr>
              <w:spacing w:after="120"/>
              <w:rPr>
                <w:ins w:id="186" w:author="Jerry Cui - 2nd round" w:date="2021-04-16T19:17:00Z"/>
                <w:rFonts w:eastAsia="PMingLiU"/>
                <w:color w:val="0070C0"/>
                <w:lang w:val="en-US" w:eastAsia="zh-TW"/>
              </w:rPr>
            </w:pPr>
            <w:ins w:id="187" w:author="Jerry Cui - 2nd round" w:date="2021-04-16T19:17:00Z">
              <w:r>
                <w:rPr>
                  <w:rFonts w:eastAsia="PMingLiU"/>
                  <w:color w:val="0070C0"/>
                  <w:lang w:val="en-US" w:eastAsia="zh-TW"/>
                </w:rPr>
                <w:t>Apple</w:t>
              </w:r>
            </w:ins>
          </w:p>
        </w:tc>
        <w:tc>
          <w:tcPr>
            <w:tcW w:w="7793" w:type="dxa"/>
          </w:tcPr>
          <w:p w14:paraId="5CED515C" w14:textId="3425DDF1" w:rsidR="00416911" w:rsidRDefault="00416911" w:rsidP="002177C9">
            <w:pPr>
              <w:rPr>
                <w:ins w:id="188" w:author="Jerry Cui - 2nd round" w:date="2021-04-16T19:17:00Z"/>
                <w:rFonts w:eastAsia="PMingLiU"/>
                <w:bCs/>
                <w:color w:val="0070C0"/>
                <w:u w:val="single"/>
                <w:lang w:eastAsia="zh-TW"/>
              </w:rPr>
            </w:pPr>
            <w:ins w:id="189" w:author="Jerry Cui - 2nd round" w:date="2021-04-16T19:17:00Z">
              <w:r>
                <w:rPr>
                  <w:rFonts w:eastAsia="PMingLiU"/>
                  <w:bCs/>
                  <w:color w:val="0070C0"/>
                  <w:u w:val="single"/>
                  <w:lang w:eastAsia="zh-TW"/>
                </w:rPr>
                <w:t xml:space="preserve"> </w:t>
              </w:r>
            </w:ins>
            <w:ins w:id="190" w:author="Jerry Cui - 2nd round" w:date="2021-04-16T19:18:00Z">
              <w:r>
                <w:rPr>
                  <w:rFonts w:eastAsia="PMingLiU"/>
                  <w:bCs/>
                  <w:color w:val="0070C0"/>
                  <w:u w:val="single"/>
                  <w:lang w:eastAsia="zh-TW"/>
                </w:rPr>
                <w:t xml:space="preserve">We agree to differentiate </w:t>
              </w:r>
            </w:ins>
            <w:proofErr w:type="spellStart"/>
            <w:ins w:id="191" w:author="Jerry Cui - 2nd round" w:date="2021-04-16T19:19:00Z">
              <w:r>
                <w:rPr>
                  <w:rFonts w:eastAsia="PMingLiU"/>
                  <w:bCs/>
                  <w:color w:val="0070C0"/>
                  <w:u w:val="single"/>
                  <w:lang w:eastAsia="zh-TW"/>
                </w:rPr>
                <w:t>measCycle</w:t>
              </w:r>
              <w:proofErr w:type="spellEnd"/>
              <w:r>
                <w:rPr>
                  <w:rFonts w:eastAsia="PMingLiU"/>
                  <w:bCs/>
                  <w:color w:val="0070C0"/>
                  <w:u w:val="single"/>
                  <w:lang w:eastAsia="zh-TW"/>
                </w:rPr>
                <w:t xml:space="preserve">≤ 160ms and </w:t>
              </w:r>
              <w:proofErr w:type="spellStart"/>
              <w:r>
                <w:rPr>
                  <w:rFonts w:eastAsia="PMingLiU"/>
                  <w:bCs/>
                  <w:color w:val="0070C0"/>
                  <w:u w:val="single"/>
                  <w:lang w:eastAsia="zh-TW"/>
                </w:rPr>
                <w:t>measCycle</w:t>
              </w:r>
              <w:proofErr w:type="spellEnd"/>
              <w:r>
                <w:rPr>
                  <w:rFonts w:eastAsia="PMingLiU"/>
                  <w:bCs/>
                  <w:color w:val="0070C0"/>
                  <w:u w:val="single"/>
                  <w:lang w:eastAsia="zh-TW"/>
                </w:rPr>
                <w:t xml:space="preserve"> &gt;160ms cases. For </w:t>
              </w:r>
              <w:proofErr w:type="spellStart"/>
              <w:r>
                <w:rPr>
                  <w:rFonts w:eastAsia="PMingLiU"/>
                  <w:bCs/>
                  <w:color w:val="0070C0"/>
                  <w:u w:val="single"/>
                  <w:lang w:eastAsia="zh-TW"/>
                </w:rPr>
                <w:t>measCycle</w:t>
              </w:r>
              <w:proofErr w:type="spellEnd"/>
              <w:r>
                <w:rPr>
                  <w:rFonts w:eastAsia="PMingLiU"/>
                  <w:bCs/>
                  <w:color w:val="0070C0"/>
                  <w:u w:val="single"/>
                  <w:lang w:eastAsia="zh-TW"/>
                </w:rPr>
                <w:t xml:space="preserve">≤ 160ms and known </w:t>
              </w:r>
              <w:proofErr w:type="spellStart"/>
              <w:r>
                <w:rPr>
                  <w:rFonts w:eastAsia="PMingLiU"/>
                  <w:bCs/>
                  <w:color w:val="0070C0"/>
                  <w:u w:val="single"/>
                  <w:lang w:eastAsia="zh-TW"/>
                </w:rPr>
                <w:t>Scell</w:t>
              </w:r>
              <w:proofErr w:type="spellEnd"/>
              <w:r>
                <w:rPr>
                  <w:rFonts w:eastAsia="PMingLiU"/>
                  <w:bCs/>
                  <w:color w:val="0070C0"/>
                  <w:u w:val="single"/>
                  <w:lang w:eastAsia="zh-TW"/>
                </w:rPr>
                <w:t>, single interruption could be assumed.</w:t>
              </w:r>
            </w:ins>
          </w:p>
        </w:tc>
      </w:tr>
      <w:tr w:rsidR="006F42FE" w:rsidRPr="00EA643F" w14:paraId="07F2AB75" w14:textId="77777777" w:rsidTr="006F42FE">
        <w:trPr>
          <w:ins w:id="192" w:author="Santhan Thangarasa" w:date="2021-04-19T13:32:00Z"/>
        </w:trPr>
        <w:tc>
          <w:tcPr>
            <w:tcW w:w="1355" w:type="dxa"/>
          </w:tcPr>
          <w:p w14:paraId="10D7DADE" w14:textId="61E976B8" w:rsidR="006F42FE" w:rsidRDefault="006F42FE" w:rsidP="006F42FE">
            <w:pPr>
              <w:spacing w:after="120"/>
              <w:rPr>
                <w:ins w:id="193" w:author="Santhan Thangarasa" w:date="2021-04-19T13:32:00Z"/>
                <w:rFonts w:eastAsia="PMingLiU"/>
                <w:color w:val="0070C0"/>
                <w:lang w:val="en-US" w:eastAsia="zh-TW"/>
              </w:rPr>
            </w:pPr>
            <w:ins w:id="194" w:author="Santhan Thangarasa" w:date="2021-04-19T13:32:00Z">
              <w:r>
                <w:rPr>
                  <w:rFonts w:eastAsia="PMingLiU"/>
                  <w:color w:val="0070C0"/>
                  <w:lang w:val="en-US" w:eastAsia="zh-TW"/>
                </w:rPr>
                <w:t>Ericsson</w:t>
              </w:r>
            </w:ins>
          </w:p>
        </w:tc>
        <w:tc>
          <w:tcPr>
            <w:tcW w:w="7793" w:type="dxa"/>
          </w:tcPr>
          <w:p w14:paraId="547C6D26" w14:textId="77777777" w:rsidR="006F42FE" w:rsidRPr="00A3438D" w:rsidRDefault="006F42FE" w:rsidP="006F42FE">
            <w:pPr>
              <w:rPr>
                <w:ins w:id="195" w:author="Santhan Thangarasa" w:date="2021-04-19T13:32:00Z"/>
                <w:i/>
                <w:iCs/>
                <w:color w:val="0070C0"/>
                <w:szCs w:val="24"/>
                <w:lang w:eastAsia="zh-CN"/>
              </w:rPr>
            </w:pPr>
            <w:ins w:id="196" w:author="Santhan Thangarasa" w:date="2021-04-19T13:32:00Z">
              <w:r>
                <w:rPr>
                  <w:rFonts w:eastAsia="PMingLiU"/>
                  <w:bCs/>
                  <w:color w:val="0070C0"/>
                  <w:u w:val="single"/>
                  <w:lang w:eastAsia="zh-TW"/>
                </w:rPr>
                <w:t xml:space="preserve">We don’t see any need to differentiate. Having the same requirements makes it easier. We propose </w:t>
              </w:r>
              <w:r w:rsidRPr="00305822">
                <w:rPr>
                  <w:rFonts w:eastAsia="PMingLiU"/>
                  <w:bCs/>
                  <w:color w:val="0070C0"/>
                  <w:u w:val="single"/>
                  <w:lang w:eastAsia="zh-TW"/>
                </w:rPr>
                <w:t xml:space="preserve">Single interruption applies also for the case when known </w:t>
              </w:r>
              <w:proofErr w:type="spellStart"/>
              <w:r w:rsidRPr="00305822">
                <w:rPr>
                  <w:rFonts w:eastAsia="PMingLiU"/>
                  <w:bCs/>
                  <w:color w:val="0070C0"/>
                  <w:u w:val="single"/>
                  <w:lang w:eastAsia="zh-TW"/>
                </w:rPr>
                <w:t>SCell</w:t>
              </w:r>
              <w:proofErr w:type="spellEnd"/>
              <w:r w:rsidRPr="00305822">
                <w:rPr>
                  <w:rFonts w:eastAsia="PMingLiU"/>
                  <w:bCs/>
                  <w:color w:val="0070C0"/>
                  <w:u w:val="single"/>
                  <w:lang w:eastAsia="zh-TW"/>
                </w:rPr>
                <w:t xml:space="preserve"> with </w:t>
              </w:r>
              <w:proofErr w:type="spellStart"/>
              <w:r w:rsidRPr="00305822">
                <w:rPr>
                  <w:rFonts w:eastAsia="PMingLiU"/>
                  <w:bCs/>
                  <w:color w:val="0070C0"/>
                  <w:u w:val="single"/>
                  <w:lang w:eastAsia="zh-TW"/>
                </w:rPr>
                <w:t>measureCycle</w:t>
              </w:r>
              <w:proofErr w:type="spellEnd"/>
              <w:r w:rsidRPr="00305822">
                <w:rPr>
                  <w:rFonts w:eastAsia="PMingLiU"/>
                  <w:bCs/>
                  <w:color w:val="0070C0"/>
                  <w:u w:val="single"/>
                  <w:lang w:eastAsia="zh-TW"/>
                </w:rPr>
                <w:t xml:space="preserve"> &gt; 160 </w:t>
              </w:r>
              <w:proofErr w:type="spellStart"/>
              <w:r w:rsidRPr="00305822">
                <w:rPr>
                  <w:rFonts w:eastAsia="PMingLiU"/>
                  <w:bCs/>
                  <w:color w:val="0070C0"/>
                  <w:u w:val="single"/>
                  <w:lang w:eastAsia="zh-TW"/>
                </w:rPr>
                <w:t>ms</w:t>
              </w:r>
              <w:proofErr w:type="spellEnd"/>
              <w:r w:rsidRPr="00305822">
                <w:rPr>
                  <w:rFonts w:eastAsia="PMingLiU"/>
                  <w:bCs/>
                  <w:color w:val="0070C0"/>
                  <w:u w:val="single"/>
                  <w:lang w:eastAsia="zh-TW"/>
                </w:rPr>
                <w:t>.</w:t>
              </w:r>
            </w:ins>
          </w:p>
          <w:p w14:paraId="43F42315" w14:textId="77777777" w:rsidR="006F42FE" w:rsidRDefault="006F42FE" w:rsidP="006F42FE">
            <w:pPr>
              <w:rPr>
                <w:ins w:id="197" w:author="Santhan Thangarasa" w:date="2021-04-19T13:32:00Z"/>
                <w:rFonts w:eastAsia="PMingLiU"/>
                <w:bCs/>
                <w:color w:val="0070C0"/>
                <w:u w:val="single"/>
                <w:lang w:eastAsia="zh-TW"/>
              </w:rPr>
            </w:pPr>
          </w:p>
        </w:tc>
      </w:tr>
    </w:tbl>
    <w:p w14:paraId="0B44ED3B" w14:textId="06216220" w:rsidR="00C37ED0" w:rsidRDefault="00C37ED0" w:rsidP="00C37ED0">
      <w:pPr>
        <w:rPr>
          <w:rFonts w:eastAsiaTheme="minorEastAsia"/>
          <w:i/>
          <w:color w:val="0070C0"/>
          <w:lang w:val="en-US" w:eastAsia="zh-CN"/>
        </w:rPr>
      </w:pPr>
    </w:p>
    <w:p w14:paraId="49BE1A4D" w14:textId="77777777" w:rsidR="00C37ED0" w:rsidRPr="00A3438D" w:rsidRDefault="00C37ED0" w:rsidP="00A3438D">
      <w:pPr>
        <w:rPr>
          <w:rFonts w:eastAsiaTheme="minorEastAsia"/>
          <w:i/>
          <w:color w:val="0070C0"/>
          <w:lang w:val="en-US" w:eastAsia="zh-CN"/>
        </w:rPr>
      </w:pPr>
    </w:p>
    <w:p w14:paraId="0BEED5BD" w14:textId="7F521080" w:rsidR="003F0335" w:rsidRDefault="003F0335" w:rsidP="003F0335">
      <w:pPr>
        <w:rPr>
          <w:b/>
          <w:color w:val="000000" w:themeColor="text1"/>
          <w:u w:val="single"/>
          <w:lang w:eastAsia="ko-KR"/>
        </w:rPr>
      </w:pPr>
      <w:r w:rsidRPr="00A3438D">
        <w:rPr>
          <w:b/>
          <w:color w:val="000000" w:themeColor="text1"/>
          <w:u w:val="single"/>
          <w:lang w:eastAsia="ko-KR"/>
        </w:rPr>
        <w:t xml:space="preserve">Issue 3-4-1: UE behaviour with respect to the timer when </w:t>
      </w:r>
      <w:proofErr w:type="spellStart"/>
      <w:r w:rsidRPr="00A3438D">
        <w:rPr>
          <w:b/>
          <w:color w:val="000000" w:themeColor="text1"/>
          <w:u w:val="single"/>
          <w:lang w:eastAsia="ko-KR"/>
        </w:rPr>
        <w:t>sCellDeactivationTimer</w:t>
      </w:r>
      <w:proofErr w:type="spellEnd"/>
      <w:r w:rsidRPr="00A3438D">
        <w:rPr>
          <w:b/>
          <w:color w:val="000000" w:themeColor="text1"/>
          <w:u w:val="single"/>
          <w:lang w:eastAsia="ko-KR"/>
        </w:rPr>
        <w:t xml:space="preserve"> IS configured</w:t>
      </w:r>
    </w:p>
    <w:p w14:paraId="6F2B7E07" w14:textId="77777777" w:rsidR="003F0335" w:rsidRDefault="003F0335" w:rsidP="003F0335">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728EC4CE" w14:textId="2A869B0B" w:rsidR="003F0335" w:rsidRDefault="003F0335" w:rsidP="003F0335">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08F6CF70" w14:textId="77777777" w:rsidR="003F0335" w:rsidRDefault="003F0335" w:rsidP="00A3438D">
      <w:pPr>
        <w:pStyle w:val="ListParagraph"/>
        <w:overflowPunct/>
        <w:autoSpaceDE/>
        <w:autoSpaceDN/>
        <w:adjustRightInd/>
        <w:spacing w:after="160" w:line="256" w:lineRule="auto"/>
        <w:ind w:left="1440" w:firstLineChars="0" w:firstLine="0"/>
        <w:contextualSpacing/>
        <w:textAlignment w:val="auto"/>
        <w:rPr>
          <w:bCs/>
          <w:iCs/>
        </w:rPr>
      </w:pPr>
    </w:p>
    <w:p w14:paraId="20877821" w14:textId="77777777" w:rsidR="009931EE" w:rsidRDefault="009931EE" w:rsidP="009931EE">
      <w:pPr>
        <w:pStyle w:val="ListParagraph"/>
        <w:numPr>
          <w:ilvl w:val="0"/>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A4FEC46" w14:textId="11F9689C" w:rsidR="003F0335" w:rsidRPr="00A3438D" w:rsidRDefault="003F0335" w:rsidP="00A3438D">
      <w:pPr>
        <w:pStyle w:val="ListParagraph"/>
        <w:numPr>
          <w:ilvl w:val="1"/>
          <w:numId w:val="13"/>
        </w:numPr>
        <w:ind w:firstLineChars="0"/>
        <w:rPr>
          <w:rFonts w:eastAsiaTheme="minorEastAsia"/>
          <w:i/>
          <w:color w:val="0070C0"/>
          <w:lang w:val="en-US" w:eastAsia="zh-CN"/>
        </w:rPr>
      </w:pPr>
      <w:r w:rsidRPr="00A3438D">
        <w:rPr>
          <w:bCs/>
          <w:iCs/>
          <w:color w:val="000000" w:themeColor="text1"/>
          <w:lang w:val="en-US" w:eastAsia="ko-KR"/>
        </w:rPr>
        <w:t>Continue the discussions if the proposal can be agreed.</w:t>
      </w:r>
    </w:p>
    <w:tbl>
      <w:tblPr>
        <w:tblStyle w:val="TableGrid"/>
        <w:tblW w:w="0" w:type="auto"/>
        <w:tblLook w:val="04A0" w:firstRow="1" w:lastRow="0" w:firstColumn="1" w:lastColumn="0" w:noHBand="0" w:noVBand="1"/>
      </w:tblPr>
      <w:tblGrid>
        <w:gridCol w:w="1355"/>
        <w:gridCol w:w="7793"/>
      </w:tblGrid>
      <w:tr w:rsidR="00C37ED0" w14:paraId="1D3C3076" w14:textId="77777777" w:rsidTr="00B05776">
        <w:tc>
          <w:tcPr>
            <w:tcW w:w="1355" w:type="dxa"/>
          </w:tcPr>
          <w:p w14:paraId="78EB81BB"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7DDCDDF6"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2A71D11C" w14:textId="77777777" w:rsidTr="00B05776">
        <w:tc>
          <w:tcPr>
            <w:tcW w:w="1355" w:type="dxa"/>
          </w:tcPr>
          <w:p w14:paraId="291BEFB7"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18923B61" w14:textId="77777777" w:rsidR="00C37ED0" w:rsidRDefault="00C37ED0" w:rsidP="00C37ED0">
            <w:pPr>
              <w:overflowPunct/>
              <w:autoSpaceDE/>
              <w:autoSpaceDN/>
              <w:adjustRightInd/>
              <w:textAlignment w:val="auto"/>
              <w:rPr>
                <w:rFonts w:eastAsia="SimSun"/>
                <w:b/>
                <w:color w:val="000000" w:themeColor="text1"/>
                <w:u w:val="single"/>
                <w:lang w:eastAsia="ko-KR"/>
              </w:rPr>
            </w:pPr>
            <w:r w:rsidRPr="003E3956">
              <w:rPr>
                <w:b/>
                <w:color w:val="000000" w:themeColor="text1"/>
                <w:u w:val="single"/>
                <w:lang w:eastAsia="ko-KR"/>
              </w:rPr>
              <w:t xml:space="preserve">Issue 3-4-1: UE behaviour with respect to the timer when </w:t>
            </w:r>
            <w:proofErr w:type="spellStart"/>
            <w:r w:rsidRPr="003E3956">
              <w:rPr>
                <w:b/>
                <w:color w:val="000000" w:themeColor="text1"/>
                <w:u w:val="single"/>
                <w:lang w:eastAsia="ko-KR"/>
              </w:rPr>
              <w:t>sCellDeactivationTimer</w:t>
            </w:r>
            <w:proofErr w:type="spellEnd"/>
            <w:r w:rsidRPr="003E3956">
              <w:rPr>
                <w:b/>
                <w:color w:val="000000" w:themeColor="text1"/>
                <w:u w:val="single"/>
                <w:lang w:eastAsia="ko-KR"/>
              </w:rPr>
              <w:t xml:space="preserve"> IS configured</w:t>
            </w:r>
          </w:p>
          <w:p w14:paraId="2FC818F2" w14:textId="5C287EB8" w:rsidR="00C37ED0" w:rsidRPr="00A3438D" w:rsidRDefault="00C37ED0" w:rsidP="002177C9">
            <w:pPr>
              <w:rPr>
                <w:rFonts w:eastAsiaTheme="minorEastAsia"/>
                <w:i/>
                <w:color w:val="0070C0"/>
                <w:lang w:eastAsia="zh-CN"/>
              </w:rPr>
            </w:pPr>
          </w:p>
        </w:tc>
      </w:tr>
      <w:tr w:rsidR="00C37ED0" w14:paraId="06FCC3E0" w14:textId="77777777" w:rsidTr="00B05776">
        <w:tc>
          <w:tcPr>
            <w:tcW w:w="1355" w:type="dxa"/>
          </w:tcPr>
          <w:p w14:paraId="6B6FE6CD" w14:textId="1F948EAD" w:rsidR="00C37ED0" w:rsidRDefault="00E93539" w:rsidP="002177C9">
            <w:pPr>
              <w:spacing w:after="120"/>
              <w:rPr>
                <w:rFonts w:eastAsiaTheme="minorEastAsia"/>
                <w:color w:val="0070C0"/>
                <w:lang w:val="en-US" w:eastAsia="zh-CN"/>
              </w:rPr>
            </w:pPr>
            <w:ins w:id="198" w:author="Prashant Sharma" w:date="2021-04-15T17:15:00Z">
              <w:r>
                <w:rPr>
                  <w:rFonts w:eastAsiaTheme="minorEastAsia"/>
                  <w:color w:val="0070C0"/>
                  <w:lang w:val="en-US" w:eastAsia="zh-CN"/>
                </w:rPr>
                <w:t>Qualcomm</w:t>
              </w:r>
            </w:ins>
            <w:del w:id="199" w:author="Prashant Sharma" w:date="2021-04-15T17:15:00Z">
              <w:r w:rsidR="00C37ED0" w:rsidDel="00E93539">
                <w:rPr>
                  <w:rFonts w:eastAsiaTheme="minorEastAsia"/>
                  <w:color w:val="0070C0"/>
                  <w:lang w:val="en-US" w:eastAsia="zh-CN"/>
                </w:rPr>
                <w:delText>….</w:delText>
              </w:r>
            </w:del>
          </w:p>
        </w:tc>
        <w:tc>
          <w:tcPr>
            <w:tcW w:w="7793" w:type="dxa"/>
          </w:tcPr>
          <w:p w14:paraId="3EF63930" w14:textId="04166DDA" w:rsidR="00C37ED0" w:rsidRDefault="00E93539" w:rsidP="002177C9">
            <w:pPr>
              <w:rPr>
                <w:b/>
                <w:color w:val="0070C0"/>
                <w:u w:val="single"/>
                <w:lang w:eastAsia="ko-KR"/>
              </w:rPr>
            </w:pPr>
            <w:ins w:id="200" w:author="Prashant Sharma" w:date="2021-04-15T17:15:00Z">
              <w:r>
                <w:rPr>
                  <w:bCs/>
                  <w:color w:val="0070C0"/>
                  <w:u w:val="single"/>
                  <w:lang w:eastAsia="ko-KR"/>
                </w:rPr>
                <w:t>No such clarification is needed.</w:t>
              </w:r>
            </w:ins>
            <w:del w:id="201" w:author="Prashant Sharma" w:date="2021-04-15T17:15:00Z">
              <w:r w:rsidR="00C37ED0" w:rsidDel="00E93539">
                <w:rPr>
                  <w:b/>
                  <w:color w:val="0070C0"/>
                  <w:u w:val="single"/>
                  <w:lang w:eastAsia="ko-KR"/>
                </w:rPr>
                <w:delText>…</w:delText>
              </w:r>
            </w:del>
          </w:p>
        </w:tc>
      </w:tr>
      <w:tr w:rsidR="00B05776" w14:paraId="6D3B2B50" w14:textId="77777777" w:rsidTr="00B05776">
        <w:trPr>
          <w:ins w:id="202" w:author="Huawei" w:date="2021-04-19T10:12:00Z"/>
        </w:trPr>
        <w:tc>
          <w:tcPr>
            <w:tcW w:w="1355" w:type="dxa"/>
          </w:tcPr>
          <w:p w14:paraId="038BE38E" w14:textId="0C1B7047" w:rsidR="00B05776" w:rsidRDefault="00B05776" w:rsidP="00B05776">
            <w:pPr>
              <w:spacing w:after="120"/>
              <w:rPr>
                <w:ins w:id="203" w:author="Huawei" w:date="2021-04-19T10:12:00Z"/>
                <w:rFonts w:eastAsiaTheme="minorEastAsia"/>
                <w:color w:val="0070C0"/>
                <w:lang w:val="en-US" w:eastAsia="zh-CN"/>
              </w:rPr>
            </w:pPr>
            <w:ins w:id="204" w:author="Huawei" w:date="2021-04-19T10:12:00Z">
              <w:r>
                <w:rPr>
                  <w:rFonts w:eastAsiaTheme="minorEastAsia"/>
                  <w:color w:val="0070C0"/>
                  <w:lang w:eastAsia="zh-CN"/>
                </w:rPr>
                <w:t>Huawei</w:t>
              </w:r>
            </w:ins>
          </w:p>
        </w:tc>
        <w:tc>
          <w:tcPr>
            <w:tcW w:w="7793" w:type="dxa"/>
          </w:tcPr>
          <w:p w14:paraId="13AEF9EF" w14:textId="77777777" w:rsidR="00B05776" w:rsidRPr="00B55D5E" w:rsidRDefault="00B05776" w:rsidP="00B05776">
            <w:pPr>
              <w:rPr>
                <w:ins w:id="205" w:author="Huawei" w:date="2021-04-19T10:12:00Z"/>
                <w:bCs/>
                <w:color w:val="0070C0"/>
                <w:lang w:eastAsia="ko-KR"/>
              </w:rPr>
            </w:pPr>
            <w:ins w:id="206" w:author="Huawei" w:date="2021-04-19T10:12:00Z">
              <w:r w:rsidRPr="00B55D5E">
                <w:rPr>
                  <w:bCs/>
                  <w:color w:val="0070C0"/>
                  <w:lang w:eastAsia="ko-KR"/>
                </w:rPr>
                <w:t xml:space="preserve">If no such clarification. Even the timer is configured, UE still cannot terminate the deactivation procedure. If so, why we even bother to discuss the applicability issue related to </w:t>
              </w:r>
              <w:r w:rsidRPr="00B55D5E">
                <w:rPr>
                  <w:bCs/>
                  <w:color w:val="0070C0"/>
                  <w:lang w:eastAsia="ko-KR"/>
                </w:rPr>
                <w:lastRenderedPageBreak/>
                <w:t>this timer.</w:t>
              </w:r>
              <w:r>
                <w:rPr>
                  <w:bCs/>
                  <w:color w:val="0070C0"/>
                  <w:lang w:eastAsia="ko-KR"/>
                </w:rPr>
                <w:t xml:space="preserve"> And we also cannot agree to send the LS to RAN2 assume that the issue only exists when the timer is NOT configured.</w:t>
              </w:r>
            </w:ins>
          </w:p>
          <w:p w14:paraId="28A56C5E" w14:textId="3AB70AC2" w:rsidR="00B05776" w:rsidRDefault="00B05776" w:rsidP="00B05776">
            <w:pPr>
              <w:rPr>
                <w:ins w:id="207" w:author="Huawei" w:date="2021-04-19T10:12:00Z"/>
                <w:bCs/>
                <w:color w:val="0070C0"/>
                <w:u w:val="single"/>
                <w:lang w:eastAsia="ko-KR"/>
              </w:rPr>
            </w:pPr>
            <w:ins w:id="208" w:author="Huawei" w:date="2021-04-19T10:12:00Z">
              <w:r w:rsidRPr="00B55D5E">
                <w:rPr>
                  <w:bCs/>
                  <w:color w:val="0070C0"/>
                  <w:lang w:eastAsia="ko-KR"/>
                </w:rPr>
                <w:t xml:space="preserve">To </w:t>
              </w:r>
              <w:r>
                <w:rPr>
                  <w:bCs/>
                  <w:color w:val="0070C0"/>
                  <w:lang w:eastAsia="ko-KR"/>
                </w:rPr>
                <w:t>c</w:t>
              </w:r>
              <w:r w:rsidRPr="00B55D5E">
                <w:rPr>
                  <w:bCs/>
                  <w:color w:val="0070C0"/>
                  <w:lang w:eastAsia="ko-KR"/>
                </w:rPr>
                <w:t>ompanies comment</w:t>
              </w:r>
              <w:r>
                <w:rPr>
                  <w:bCs/>
                  <w:color w:val="0070C0"/>
                  <w:lang w:eastAsia="ko-KR"/>
                </w:rPr>
                <w:t xml:space="preserve"> “not needed”, please provide your comments about the issue we mentioned above. </w:t>
              </w:r>
            </w:ins>
          </w:p>
        </w:tc>
      </w:tr>
      <w:tr w:rsidR="006F42FE" w14:paraId="06C7C0D3" w14:textId="77777777" w:rsidTr="00B05776">
        <w:trPr>
          <w:ins w:id="209" w:author="Santhan Thangarasa" w:date="2021-04-19T13:32:00Z"/>
        </w:trPr>
        <w:tc>
          <w:tcPr>
            <w:tcW w:w="1355" w:type="dxa"/>
          </w:tcPr>
          <w:p w14:paraId="2C3ECFE5" w14:textId="75062DB1" w:rsidR="006F42FE" w:rsidRDefault="006F42FE" w:rsidP="006F42FE">
            <w:pPr>
              <w:spacing w:after="120"/>
              <w:rPr>
                <w:ins w:id="210" w:author="Santhan Thangarasa" w:date="2021-04-19T13:32:00Z"/>
                <w:rFonts w:eastAsiaTheme="minorEastAsia"/>
                <w:color w:val="0070C0"/>
                <w:lang w:eastAsia="zh-CN"/>
              </w:rPr>
            </w:pPr>
            <w:ins w:id="211" w:author="Santhan Thangarasa" w:date="2021-04-19T13:32:00Z">
              <w:r>
                <w:rPr>
                  <w:rFonts w:eastAsiaTheme="minorEastAsia"/>
                  <w:color w:val="0070C0"/>
                  <w:lang w:val="en-US" w:eastAsia="zh-CN"/>
                </w:rPr>
                <w:lastRenderedPageBreak/>
                <w:t>Ericsson</w:t>
              </w:r>
            </w:ins>
          </w:p>
        </w:tc>
        <w:tc>
          <w:tcPr>
            <w:tcW w:w="7793" w:type="dxa"/>
          </w:tcPr>
          <w:p w14:paraId="00BA5126" w14:textId="0913D936" w:rsidR="006F42FE" w:rsidRPr="00B55D5E" w:rsidRDefault="006F42FE" w:rsidP="006F42FE">
            <w:pPr>
              <w:rPr>
                <w:ins w:id="212" w:author="Santhan Thangarasa" w:date="2021-04-19T13:32:00Z"/>
                <w:bCs/>
                <w:color w:val="0070C0"/>
                <w:lang w:eastAsia="ko-KR"/>
              </w:rPr>
            </w:pPr>
            <w:ins w:id="213" w:author="Santhan Thangarasa" w:date="2021-04-19T13:32:00Z">
              <w:r>
                <w:rPr>
                  <w:bCs/>
                  <w:color w:val="0070C0"/>
                  <w:u w:val="single"/>
                  <w:lang w:eastAsia="ko-KR"/>
                </w:rPr>
                <w:t>We have similar view as Qualcomm that no such clarification is needed in RAN4.</w:t>
              </w:r>
            </w:ins>
          </w:p>
        </w:tc>
      </w:tr>
    </w:tbl>
    <w:p w14:paraId="04510770" w14:textId="1F67C26A" w:rsidR="003A49EB" w:rsidRDefault="003A49EB">
      <w:pPr>
        <w:rPr>
          <w:lang w:eastAsia="zh-CN"/>
        </w:rPr>
      </w:pPr>
    </w:p>
    <w:p w14:paraId="637B4764" w14:textId="1F11E459" w:rsidR="000D7DD9" w:rsidRDefault="000D7DD9" w:rsidP="000D7DD9">
      <w:pPr>
        <w:rPr>
          <w:b/>
          <w:u w:val="single"/>
          <w:lang w:val="en-US" w:eastAsia="ko-KR"/>
        </w:rPr>
      </w:pPr>
      <w:r>
        <w:rPr>
          <w:b/>
          <w:u w:val="single"/>
          <w:lang w:val="en-US" w:eastAsia="ko-KR"/>
        </w:rPr>
        <w:t xml:space="preserve">Issue 3-5-1: Discussions on measuring CSI-RS during </w:t>
      </w:r>
      <w:proofErr w:type="spellStart"/>
      <w:r>
        <w:rPr>
          <w:b/>
          <w:u w:val="single"/>
          <w:lang w:val="en-US" w:eastAsia="ko-KR"/>
        </w:rPr>
        <w:t>S</w:t>
      </w:r>
      <w:r w:rsidR="00500E28">
        <w:rPr>
          <w:b/>
          <w:u w:val="single"/>
          <w:lang w:val="en-US" w:eastAsia="ko-KR"/>
        </w:rPr>
        <w:t>c</w:t>
      </w:r>
      <w:r>
        <w:rPr>
          <w:b/>
          <w:u w:val="single"/>
          <w:lang w:val="en-US" w:eastAsia="ko-KR"/>
        </w:rPr>
        <w:t>ell</w:t>
      </w:r>
      <w:proofErr w:type="spellEnd"/>
      <w:r>
        <w:rPr>
          <w:b/>
          <w:u w:val="single"/>
          <w:lang w:val="en-US" w:eastAsia="ko-KR"/>
        </w:rPr>
        <w:t xml:space="preserve"> activation</w:t>
      </w:r>
    </w:p>
    <w:p w14:paraId="0B6EC4D6" w14:textId="77777777" w:rsidR="000D7DD9" w:rsidRDefault="000D7DD9" w:rsidP="000D7DD9">
      <w:pPr>
        <w:rPr>
          <w:rFonts w:ascii="Calibri" w:eastAsiaTheme="minorEastAsia" w:hAnsi="Calibri" w:cs="Calibri"/>
          <w:iCs/>
          <w:color w:val="0070C0"/>
          <w:sz w:val="22"/>
          <w:szCs w:val="22"/>
          <w:u w:val="single"/>
          <w:lang w:val="en-US" w:eastAsia="zh-CN"/>
        </w:rPr>
      </w:pPr>
      <w:r>
        <w:rPr>
          <w:rFonts w:eastAsiaTheme="minorEastAsia"/>
          <w:iCs/>
          <w:color w:val="0070C0"/>
          <w:u w:val="single"/>
          <w:lang w:val="en-US" w:eastAsia="zh-CN"/>
        </w:rPr>
        <w:t>Background:</w:t>
      </w:r>
    </w:p>
    <w:p w14:paraId="33820E33" w14:textId="17D2C4F4" w:rsidR="000D7DD9" w:rsidRDefault="000D7DD9" w:rsidP="000D7DD9">
      <w:pPr>
        <w:rPr>
          <w:lang w:val="en-US" w:eastAsia="zh-CN"/>
        </w:rPr>
      </w:pPr>
      <w:r>
        <w:rPr>
          <w:lang w:val="en-US" w:eastAsia="zh-CN"/>
        </w:rPr>
        <w:t>Based on 1</w:t>
      </w:r>
      <w:r>
        <w:rPr>
          <w:vertAlign w:val="superscript"/>
          <w:lang w:val="en-US" w:eastAsia="zh-CN"/>
        </w:rPr>
        <w:t>st</w:t>
      </w:r>
      <w:r>
        <w:rPr>
          <w:lang w:val="en-US" w:eastAsia="zh-CN"/>
        </w:rPr>
        <w:t xml:space="preserve"> round comments, proposal 1 seems agreeable as follows:</w:t>
      </w:r>
    </w:p>
    <w:p w14:paraId="1F6786CF" w14:textId="00B05F5B" w:rsidR="000D7DD9" w:rsidRDefault="000D7DD9" w:rsidP="000D7DD9">
      <w:pPr>
        <w:rPr>
          <w:rFonts w:eastAsiaTheme="minorHAnsi"/>
          <w:bCs/>
          <w:i/>
          <w:iCs/>
          <w:lang w:val="en-US" w:eastAsia="sv-SE"/>
        </w:rPr>
      </w:pPr>
      <w:r>
        <w:rPr>
          <w:i/>
          <w:iCs/>
          <w:lang w:val="en-US" w:eastAsia="zh-CN"/>
        </w:rPr>
        <w:t>“</w:t>
      </w:r>
      <w:r>
        <w:rPr>
          <w:bCs/>
          <w:i/>
          <w:iCs/>
          <w:lang w:val="en-US"/>
        </w:rPr>
        <w:t xml:space="preserve">when none of the RRC parameters CO-DurationPerCell-r16, </w:t>
      </w:r>
      <w:proofErr w:type="spellStart"/>
      <w:r>
        <w:rPr>
          <w:bCs/>
          <w:i/>
          <w:iCs/>
          <w:lang w:val="en-US"/>
        </w:rPr>
        <w:t>SlotFormatIndicator</w:t>
      </w:r>
      <w:proofErr w:type="spellEnd"/>
      <w:r>
        <w:rPr>
          <w:bCs/>
          <w:i/>
          <w:iCs/>
          <w:lang w:val="en-US"/>
        </w:rPr>
        <w:t xml:space="preserve">, and CSI-RS-ValidationWith-DCI-r16 is configured to a UE and all of the CSI reporting resources for being-activated </w:t>
      </w:r>
      <w:proofErr w:type="spellStart"/>
      <w:r>
        <w:rPr>
          <w:bCs/>
          <w:i/>
          <w:iCs/>
          <w:lang w:val="en-US"/>
        </w:rPr>
        <w:t>S</w:t>
      </w:r>
      <w:r w:rsidR="00500E28">
        <w:rPr>
          <w:bCs/>
          <w:i/>
          <w:iCs/>
          <w:lang w:val="en-US"/>
        </w:rPr>
        <w:t>c</w:t>
      </w:r>
      <w:r>
        <w:rPr>
          <w:bCs/>
          <w:i/>
          <w:iCs/>
          <w:lang w:val="en-US"/>
        </w:rPr>
        <w:t>ell</w:t>
      </w:r>
      <w:proofErr w:type="spellEnd"/>
      <w:r>
        <w:rPr>
          <w:bCs/>
          <w:i/>
          <w:iCs/>
          <w:lang w:val="en-US"/>
        </w:rPr>
        <w:t xml:space="preserve"> are available, the existing delay requirement of </w:t>
      </w:r>
      <w:proofErr w:type="spellStart"/>
      <w:r>
        <w:rPr>
          <w:bCs/>
          <w:i/>
          <w:iCs/>
          <w:lang w:val="en-US"/>
        </w:rPr>
        <w:t>S</w:t>
      </w:r>
      <w:r w:rsidR="00500E28">
        <w:rPr>
          <w:bCs/>
          <w:i/>
          <w:iCs/>
          <w:lang w:val="en-US"/>
        </w:rPr>
        <w:t>c</w:t>
      </w:r>
      <w:r>
        <w:rPr>
          <w:bCs/>
          <w:i/>
          <w:iCs/>
          <w:lang w:val="en-US"/>
        </w:rPr>
        <w:t>ell</w:t>
      </w:r>
      <w:proofErr w:type="spellEnd"/>
      <w:r>
        <w:rPr>
          <w:bCs/>
          <w:i/>
          <w:iCs/>
          <w:lang w:val="en-US"/>
        </w:rPr>
        <w:t xml:space="preserve"> activation with CCA could apply after removing the L4 related extension definitions in CSI reporting delay.”</w:t>
      </w:r>
    </w:p>
    <w:p w14:paraId="61AB633A" w14:textId="77777777" w:rsidR="000D7DD9" w:rsidRDefault="000D7DD9" w:rsidP="000D7DD9">
      <w:pPr>
        <w:pStyle w:val="ListParagraph"/>
        <w:spacing w:line="252" w:lineRule="auto"/>
        <w:ind w:left="1440" w:firstLine="400"/>
        <w:contextualSpacing/>
        <w:rPr>
          <w:bCs/>
          <w:iCs/>
          <w:lang w:val="en-US"/>
        </w:rPr>
      </w:pPr>
    </w:p>
    <w:p w14:paraId="070A9279" w14:textId="77777777" w:rsidR="000D7DD9" w:rsidRDefault="000D7DD9" w:rsidP="000D7DD9">
      <w:pPr>
        <w:pStyle w:val="ListParagraph"/>
        <w:numPr>
          <w:ilvl w:val="0"/>
          <w:numId w:val="21"/>
        </w:numPr>
        <w:overflowPunct/>
        <w:autoSpaceDE/>
        <w:adjustRightInd/>
        <w:spacing w:after="120"/>
        <w:ind w:firstLineChars="0"/>
        <w:textAlignment w:val="auto"/>
        <w:rPr>
          <w:rFonts w:eastAsia="SimSun"/>
          <w:color w:val="0070C0"/>
          <w:szCs w:val="24"/>
          <w:lang w:val="sv-SE" w:eastAsia="zh-CN"/>
        </w:rPr>
      </w:pPr>
      <w:r>
        <w:rPr>
          <w:rFonts w:eastAsia="SimSun"/>
          <w:color w:val="0070C0"/>
          <w:szCs w:val="24"/>
          <w:lang w:eastAsia="zh-CN"/>
        </w:rPr>
        <w:t>Recommended WF:</w:t>
      </w:r>
    </w:p>
    <w:p w14:paraId="3BA1DCBC" w14:textId="77777777" w:rsidR="000D7DD9" w:rsidRDefault="000D7DD9" w:rsidP="000D7DD9">
      <w:pPr>
        <w:pStyle w:val="ListParagraph"/>
        <w:numPr>
          <w:ilvl w:val="1"/>
          <w:numId w:val="21"/>
        </w:numPr>
        <w:ind w:firstLineChars="0"/>
        <w:textAlignment w:val="auto"/>
        <w:rPr>
          <w:rFonts w:eastAsiaTheme="minorEastAsia"/>
          <w:i/>
          <w:color w:val="0070C0"/>
          <w:lang w:val="en-US" w:eastAsia="zh-CN"/>
        </w:rPr>
      </w:pPr>
      <w:r>
        <w:rPr>
          <w:bCs/>
          <w:iCs/>
          <w:color w:val="000000" w:themeColor="text1"/>
          <w:lang w:val="en-US" w:eastAsia="ko-KR"/>
        </w:rPr>
        <w:t xml:space="preserve">Work on the revised CR </w:t>
      </w:r>
      <w:proofErr w:type="gramStart"/>
      <w:r>
        <w:rPr>
          <w:bCs/>
          <w:iCs/>
          <w:color w:val="000000" w:themeColor="text1"/>
          <w:lang w:val="en-US" w:eastAsia="ko-KR"/>
        </w:rPr>
        <w:t>taking into account</w:t>
      </w:r>
      <w:proofErr w:type="gramEnd"/>
      <w:r>
        <w:rPr>
          <w:bCs/>
          <w:iCs/>
          <w:color w:val="000000" w:themeColor="text1"/>
          <w:lang w:val="en-US" w:eastAsia="ko-KR"/>
        </w:rPr>
        <w:t xml:space="preserve"> the 1</w:t>
      </w:r>
      <w:r>
        <w:rPr>
          <w:bCs/>
          <w:iCs/>
          <w:color w:val="000000" w:themeColor="text1"/>
          <w:vertAlign w:val="superscript"/>
          <w:lang w:val="en-US" w:eastAsia="ko-KR"/>
        </w:rPr>
        <w:t>st</w:t>
      </w:r>
      <w:r>
        <w:rPr>
          <w:bCs/>
          <w:iCs/>
          <w:color w:val="000000" w:themeColor="text1"/>
          <w:lang w:val="en-US" w:eastAsia="ko-KR"/>
        </w:rPr>
        <w:t xml:space="preserve"> round comments. </w:t>
      </w:r>
    </w:p>
    <w:p w14:paraId="4B9DFBA7" w14:textId="77777777" w:rsidR="000D7DD9" w:rsidRDefault="000D7DD9" w:rsidP="000D7DD9">
      <w:pPr>
        <w:pStyle w:val="ListParagraph"/>
        <w:numPr>
          <w:ilvl w:val="1"/>
          <w:numId w:val="21"/>
        </w:numPr>
        <w:ind w:firstLineChars="0"/>
        <w:textAlignment w:val="auto"/>
        <w:rPr>
          <w:rFonts w:eastAsiaTheme="minorEastAsia"/>
          <w:i/>
          <w:color w:val="0070C0"/>
          <w:szCs w:val="22"/>
          <w:lang w:val="en-US" w:eastAsia="zh-CN"/>
        </w:rPr>
      </w:pPr>
      <w:r>
        <w:rPr>
          <w:bCs/>
          <w:iCs/>
          <w:color w:val="000000" w:themeColor="text1"/>
          <w:lang w:val="en-US" w:eastAsia="ko-KR"/>
        </w:rPr>
        <w:t xml:space="preserve">Interested companies may provide comments for proposal 2 listed below:  </w:t>
      </w:r>
    </w:p>
    <w:p w14:paraId="06CC09F7" w14:textId="0019972B" w:rsidR="000D7DD9" w:rsidRDefault="000D7DD9" w:rsidP="000D7DD9">
      <w:pPr>
        <w:pStyle w:val="3GPPNormalText"/>
        <w:numPr>
          <w:ilvl w:val="0"/>
          <w:numId w:val="22"/>
        </w:numPr>
        <w:ind w:left="1664"/>
        <w:rPr>
          <w:rFonts w:eastAsia="SimSun"/>
          <w:color w:val="0070C0"/>
          <w:sz w:val="20"/>
          <w:szCs w:val="20"/>
          <w:lang w:val="en-US"/>
        </w:rPr>
      </w:pPr>
      <w:r>
        <w:rPr>
          <w:rFonts w:eastAsia="SimSun" w:hint="eastAsia"/>
          <w:color w:val="0070C0"/>
          <w:sz w:val="20"/>
          <w:szCs w:val="20"/>
          <w:lang w:val="en-US"/>
        </w:rPr>
        <w:t xml:space="preserve">Proposal 2 (Apple): </w:t>
      </w:r>
      <w:proofErr w:type="spellStart"/>
      <w:r>
        <w:rPr>
          <w:rFonts w:eastAsia="SimSun" w:hint="eastAsia"/>
          <w:color w:val="0070C0"/>
          <w:sz w:val="20"/>
          <w:szCs w:val="20"/>
          <w:lang w:val="en-US"/>
        </w:rPr>
        <w:t>S</w:t>
      </w:r>
      <w:r w:rsidR="00500E28">
        <w:rPr>
          <w:rFonts w:eastAsia="SimSun"/>
          <w:color w:val="0070C0"/>
          <w:sz w:val="20"/>
          <w:szCs w:val="20"/>
          <w:lang w:val="en-US"/>
        </w:rPr>
        <w:t>c</w:t>
      </w:r>
      <w:r>
        <w:rPr>
          <w:rFonts w:eastAsia="SimSun" w:hint="eastAsia"/>
          <w:color w:val="0070C0"/>
          <w:sz w:val="20"/>
          <w:szCs w:val="20"/>
          <w:lang w:val="en-US"/>
        </w:rPr>
        <w:t>ell</w:t>
      </w:r>
      <w:proofErr w:type="spellEnd"/>
      <w:r>
        <w:rPr>
          <w:rFonts w:eastAsia="SimSun" w:hint="eastAsia"/>
          <w:color w:val="0070C0"/>
          <w:sz w:val="20"/>
          <w:szCs w:val="20"/>
          <w:lang w:val="en-US"/>
        </w:rPr>
        <w:t xml:space="preserve"> activation requirement with CCA is not applicable when one of following condition is met:</w:t>
      </w:r>
    </w:p>
    <w:p w14:paraId="5CA70978" w14:textId="69CF23EC" w:rsidR="000D7DD9" w:rsidRDefault="000D7DD9" w:rsidP="000D7DD9">
      <w:pPr>
        <w:pStyle w:val="ListParagraph"/>
        <w:widowControl w:val="0"/>
        <w:numPr>
          <w:ilvl w:val="2"/>
          <w:numId w:val="23"/>
        </w:numPr>
        <w:overflowPunct/>
        <w:spacing w:after="0"/>
        <w:ind w:firstLineChars="0"/>
        <w:jc w:val="both"/>
        <w:textAlignment w:val="auto"/>
        <w:rPr>
          <w:bCs/>
          <w:iCs/>
        </w:rPr>
      </w:pPr>
      <w:r>
        <w:rPr>
          <w:bCs/>
          <w:iCs/>
          <w:lang w:val="en-US"/>
        </w:rPr>
        <w:t xml:space="preserve">None of the RRC parameters CO-DurationPerCell-r16, </w:t>
      </w:r>
      <w:proofErr w:type="spellStart"/>
      <w:r>
        <w:rPr>
          <w:bCs/>
          <w:iCs/>
          <w:lang w:val="en-US"/>
        </w:rPr>
        <w:t>SlotFormatIndicator</w:t>
      </w:r>
      <w:proofErr w:type="spellEnd"/>
      <w:r>
        <w:rPr>
          <w:bCs/>
          <w:iCs/>
          <w:lang w:val="en-US"/>
        </w:rPr>
        <w:t xml:space="preserve">, and CSI-RS-ValidationWith-DCI-r16 is configured, but at least one CSI reporting resource for being-activated </w:t>
      </w:r>
      <w:proofErr w:type="spellStart"/>
      <w:r>
        <w:rPr>
          <w:bCs/>
          <w:iCs/>
          <w:lang w:val="en-US"/>
        </w:rPr>
        <w:t>S</w:t>
      </w:r>
      <w:r w:rsidR="00500E28">
        <w:rPr>
          <w:bCs/>
          <w:iCs/>
          <w:lang w:val="en-US"/>
        </w:rPr>
        <w:t>c</w:t>
      </w:r>
      <w:r>
        <w:rPr>
          <w:bCs/>
          <w:iCs/>
          <w:lang w:val="en-US"/>
        </w:rPr>
        <w:t>ell</w:t>
      </w:r>
      <w:proofErr w:type="spellEnd"/>
      <w:r>
        <w:rPr>
          <w:bCs/>
          <w:iCs/>
          <w:lang w:val="en-US"/>
        </w:rPr>
        <w:t xml:space="preserve"> is not </w:t>
      </w:r>
      <w:proofErr w:type="gramStart"/>
      <w:r>
        <w:rPr>
          <w:bCs/>
          <w:iCs/>
          <w:lang w:val="en-US"/>
        </w:rPr>
        <w:t>available;</w:t>
      </w:r>
      <w:proofErr w:type="gramEnd"/>
    </w:p>
    <w:p w14:paraId="0F23180A" w14:textId="77777777" w:rsidR="000D7DD9" w:rsidRDefault="000D7DD9" w:rsidP="000D7DD9">
      <w:pPr>
        <w:pStyle w:val="ListParagraph"/>
        <w:widowControl w:val="0"/>
        <w:numPr>
          <w:ilvl w:val="2"/>
          <w:numId w:val="23"/>
        </w:numPr>
        <w:overflowPunct/>
        <w:spacing w:after="0"/>
        <w:ind w:firstLineChars="0"/>
        <w:jc w:val="both"/>
        <w:textAlignment w:val="auto"/>
        <w:rPr>
          <w:rFonts w:eastAsiaTheme="minorHAnsi"/>
          <w:bCs/>
          <w:iCs/>
          <w:sz w:val="22"/>
          <w:szCs w:val="22"/>
          <w:lang w:val="en-US"/>
        </w:rPr>
      </w:pPr>
      <w:r>
        <w:rPr>
          <w:bCs/>
          <w:iCs/>
          <w:lang w:val="en-US"/>
        </w:rPr>
        <w:t>if RRC parameters CSI-RS-ValidationWith-DCI-r16 is configured, but </w:t>
      </w:r>
      <w:proofErr w:type="spellStart"/>
      <w:r>
        <w:rPr>
          <w:bCs/>
          <w:iCs/>
          <w:lang w:val="en-US"/>
        </w:rPr>
        <w:t>SlotFormatIndicator</w:t>
      </w:r>
      <w:proofErr w:type="spellEnd"/>
      <w:r>
        <w:rPr>
          <w:bCs/>
          <w:iCs/>
          <w:lang w:val="en-US"/>
        </w:rPr>
        <w:t xml:space="preserve"> and CO-DurationPerCell-r16 are not configured for the being-activated </w:t>
      </w:r>
      <w:proofErr w:type="spellStart"/>
      <w:proofErr w:type="gramStart"/>
      <w:r>
        <w:rPr>
          <w:bCs/>
          <w:iCs/>
          <w:lang w:val="en-US"/>
        </w:rPr>
        <w:t>Scell</w:t>
      </w:r>
      <w:proofErr w:type="spellEnd"/>
      <w:r>
        <w:rPr>
          <w:bCs/>
          <w:iCs/>
          <w:lang w:val="en-US"/>
        </w:rPr>
        <w:t>;</w:t>
      </w:r>
      <w:proofErr w:type="gramEnd"/>
    </w:p>
    <w:p w14:paraId="505DEA22" w14:textId="4407AF85" w:rsidR="000D7DD9" w:rsidRDefault="000D7DD9" w:rsidP="000D7DD9">
      <w:pPr>
        <w:pStyle w:val="ListParagraph"/>
        <w:widowControl w:val="0"/>
        <w:numPr>
          <w:ilvl w:val="2"/>
          <w:numId w:val="23"/>
        </w:numPr>
        <w:overflowPunct/>
        <w:spacing w:after="0"/>
        <w:ind w:firstLineChars="0"/>
        <w:jc w:val="both"/>
        <w:textAlignment w:val="auto"/>
        <w:rPr>
          <w:bCs/>
          <w:iCs/>
          <w:lang w:val="en-US"/>
        </w:rPr>
      </w:pPr>
      <w:r>
        <w:rPr>
          <w:bCs/>
          <w:iCs/>
          <w:lang w:val="en-US"/>
        </w:rPr>
        <w:t>if RRC parameters CO-DurationPerCell-r16 is configured but </w:t>
      </w:r>
      <w:proofErr w:type="spellStart"/>
      <w:r>
        <w:rPr>
          <w:bCs/>
          <w:iCs/>
          <w:lang w:val="en-US"/>
        </w:rPr>
        <w:t>SlotFormatIndicator</w:t>
      </w:r>
      <w:proofErr w:type="spellEnd"/>
      <w:r>
        <w:rPr>
          <w:bCs/>
          <w:iCs/>
          <w:lang w:val="en-US"/>
        </w:rPr>
        <w:t xml:space="preserve"> is not configured for the being-activated </w:t>
      </w:r>
      <w:proofErr w:type="spellStart"/>
      <w:proofErr w:type="gramStart"/>
      <w:r>
        <w:rPr>
          <w:bCs/>
          <w:iCs/>
          <w:lang w:val="en-US"/>
        </w:rPr>
        <w:t>S</w:t>
      </w:r>
      <w:r w:rsidR="00500E28">
        <w:rPr>
          <w:bCs/>
          <w:iCs/>
          <w:lang w:val="en-US"/>
        </w:rPr>
        <w:t>c</w:t>
      </w:r>
      <w:r>
        <w:rPr>
          <w:bCs/>
          <w:iCs/>
          <w:lang w:val="en-US"/>
        </w:rPr>
        <w:t>ell</w:t>
      </w:r>
      <w:proofErr w:type="spellEnd"/>
      <w:r>
        <w:rPr>
          <w:bCs/>
          <w:iCs/>
          <w:lang w:val="en-US"/>
        </w:rPr>
        <w:t>;</w:t>
      </w:r>
      <w:proofErr w:type="gramEnd"/>
    </w:p>
    <w:p w14:paraId="3DEC0487" w14:textId="799F2DF1" w:rsidR="000D7DD9" w:rsidRDefault="000D7DD9" w:rsidP="000D7DD9">
      <w:pPr>
        <w:pStyle w:val="ListParagraph"/>
        <w:widowControl w:val="0"/>
        <w:numPr>
          <w:ilvl w:val="2"/>
          <w:numId w:val="23"/>
        </w:numPr>
        <w:overflowPunct/>
        <w:ind w:firstLineChars="0"/>
        <w:jc w:val="both"/>
        <w:textAlignment w:val="auto"/>
        <w:rPr>
          <w:bCs/>
          <w:iCs/>
          <w:lang w:val="en-US"/>
        </w:rPr>
      </w:pPr>
      <w:r>
        <w:rPr>
          <w:bCs/>
          <w:iCs/>
          <w:lang w:val="en-US"/>
        </w:rPr>
        <w:t>if RRC parameters CO-DurationPerCell-r16 is not configured but </w:t>
      </w:r>
      <w:proofErr w:type="spellStart"/>
      <w:r>
        <w:rPr>
          <w:bCs/>
          <w:iCs/>
          <w:lang w:val="en-US"/>
        </w:rPr>
        <w:t>SlotFormatIndicator</w:t>
      </w:r>
      <w:proofErr w:type="spellEnd"/>
      <w:r>
        <w:rPr>
          <w:bCs/>
          <w:iCs/>
          <w:lang w:val="en-US"/>
        </w:rPr>
        <w:t xml:space="preserve"> is configured for the being-activated </w:t>
      </w:r>
      <w:proofErr w:type="spellStart"/>
      <w:proofErr w:type="gramStart"/>
      <w:r>
        <w:rPr>
          <w:bCs/>
          <w:iCs/>
          <w:lang w:val="en-US"/>
        </w:rPr>
        <w:t>S</w:t>
      </w:r>
      <w:r w:rsidR="00500E28">
        <w:rPr>
          <w:bCs/>
          <w:iCs/>
          <w:lang w:val="en-US"/>
        </w:rPr>
        <w:t>c</w:t>
      </w:r>
      <w:r>
        <w:rPr>
          <w:bCs/>
          <w:iCs/>
          <w:lang w:val="en-US"/>
        </w:rPr>
        <w:t>ell</w:t>
      </w:r>
      <w:proofErr w:type="spellEnd"/>
      <w:r>
        <w:rPr>
          <w:bCs/>
          <w:iCs/>
          <w:lang w:val="en-US"/>
        </w:rPr>
        <w:t>;</w:t>
      </w:r>
      <w:proofErr w:type="gramEnd"/>
    </w:p>
    <w:p w14:paraId="22767148" w14:textId="77777777" w:rsidR="000D7DD9" w:rsidRDefault="000D7DD9" w:rsidP="000D7DD9">
      <w:pPr>
        <w:overflowPunct w:val="0"/>
        <w:autoSpaceDE w:val="0"/>
        <w:autoSpaceDN w:val="0"/>
        <w:adjustRightInd w:val="0"/>
        <w:rPr>
          <w:rFonts w:eastAsiaTheme="minorEastAsia"/>
          <w:i/>
          <w:color w:val="0070C0"/>
          <w:lang w:val="en-US" w:eastAsia="zh-CN"/>
        </w:rPr>
      </w:pPr>
    </w:p>
    <w:tbl>
      <w:tblPr>
        <w:tblStyle w:val="TableGrid"/>
        <w:tblW w:w="0" w:type="auto"/>
        <w:tblLook w:val="04A0" w:firstRow="1" w:lastRow="0" w:firstColumn="1" w:lastColumn="0" w:noHBand="0" w:noVBand="1"/>
      </w:tblPr>
      <w:tblGrid>
        <w:gridCol w:w="1355"/>
        <w:gridCol w:w="7793"/>
      </w:tblGrid>
      <w:tr w:rsidR="000D7DD9" w14:paraId="78CDC824"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34E4A083" w14:textId="77777777" w:rsidR="000D7DD9" w:rsidRDefault="000D7DD9">
            <w:pPr>
              <w:spacing w:after="120"/>
              <w:rPr>
                <w:rFonts w:eastAsiaTheme="minorEastAsia"/>
                <w:b/>
                <w:bCs/>
                <w:color w:val="0070C0"/>
                <w:lang w:val="en-US" w:eastAsia="zh-CN"/>
              </w:rPr>
            </w:pPr>
            <w:r>
              <w:rPr>
                <w:rFonts w:eastAsiaTheme="minorEastAsia"/>
                <w:b/>
                <w:bCs/>
                <w:color w:val="0070C0"/>
                <w:lang w:eastAsia="zh-CN"/>
              </w:rPr>
              <w:t>Company</w:t>
            </w:r>
          </w:p>
        </w:tc>
        <w:tc>
          <w:tcPr>
            <w:tcW w:w="7793" w:type="dxa"/>
            <w:tcBorders>
              <w:top w:val="single" w:sz="4" w:space="0" w:color="auto"/>
              <w:left w:val="single" w:sz="4" w:space="0" w:color="auto"/>
              <w:bottom w:val="single" w:sz="4" w:space="0" w:color="auto"/>
              <w:right w:val="single" w:sz="4" w:space="0" w:color="auto"/>
            </w:tcBorders>
            <w:hideMark/>
          </w:tcPr>
          <w:p w14:paraId="41EE94C3" w14:textId="77777777" w:rsidR="000D7DD9" w:rsidRDefault="000D7DD9">
            <w:pPr>
              <w:spacing w:after="120"/>
              <w:rPr>
                <w:rFonts w:eastAsiaTheme="minorEastAsia"/>
                <w:b/>
                <w:bCs/>
                <w:color w:val="0070C0"/>
                <w:lang w:eastAsia="zh-CN"/>
              </w:rPr>
            </w:pPr>
            <w:r>
              <w:rPr>
                <w:rFonts w:eastAsiaTheme="minorEastAsia"/>
                <w:b/>
                <w:bCs/>
                <w:color w:val="0070C0"/>
                <w:lang w:eastAsia="zh-CN"/>
              </w:rPr>
              <w:t>Comments</w:t>
            </w:r>
          </w:p>
        </w:tc>
      </w:tr>
      <w:tr w:rsidR="000D7DD9" w14:paraId="089D5F2C"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0983FBFA" w14:textId="77777777" w:rsidR="000D7DD9" w:rsidRDefault="000D7DD9">
            <w:pPr>
              <w:spacing w:after="120"/>
              <w:rPr>
                <w:rFonts w:eastAsiaTheme="minorEastAsia"/>
                <w:color w:val="0070C0"/>
                <w:lang w:eastAsia="zh-CN"/>
              </w:rPr>
            </w:pPr>
            <w:r>
              <w:rPr>
                <w:rFonts w:eastAsiaTheme="minorEastAsia"/>
                <w:color w:val="0070C0"/>
                <w:lang w:eastAsia="zh-CN"/>
              </w:rPr>
              <w:t>Company A</w:t>
            </w:r>
          </w:p>
        </w:tc>
        <w:tc>
          <w:tcPr>
            <w:tcW w:w="7793" w:type="dxa"/>
            <w:tcBorders>
              <w:top w:val="single" w:sz="4" w:space="0" w:color="auto"/>
              <w:left w:val="single" w:sz="4" w:space="0" w:color="auto"/>
              <w:bottom w:val="single" w:sz="4" w:space="0" w:color="auto"/>
              <w:right w:val="single" w:sz="4" w:space="0" w:color="auto"/>
            </w:tcBorders>
          </w:tcPr>
          <w:p w14:paraId="276652B4" w14:textId="5CDB8C57" w:rsidR="000D7DD9" w:rsidRDefault="000D7DD9">
            <w:pPr>
              <w:rPr>
                <w:b/>
                <w:u w:val="single"/>
                <w:lang w:eastAsia="ko-KR"/>
              </w:rPr>
            </w:pPr>
            <w:r>
              <w:rPr>
                <w:b/>
                <w:u w:val="single"/>
                <w:lang w:eastAsia="ko-KR"/>
              </w:rPr>
              <w:t xml:space="preserve">Issue 3-5-1: Discussions on measuring CSI-RS during </w:t>
            </w:r>
            <w:proofErr w:type="spellStart"/>
            <w:r>
              <w:rPr>
                <w:b/>
                <w:u w:val="single"/>
                <w:lang w:eastAsia="ko-KR"/>
              </w:rPr>
              <w:t>S</w:t>
            </w:r>
            <w:r w:rsidR="00500E28">
              <w:rPr>
                <w:b/>
                <w:u w:val="single"/>
                <w:lang w:eastAsia="ko-KR"/>
              </w:rPr>
              <w:t>c</w:t>
            </w:r>
            <w:r>
              <w:rPr>
                <w:b/>
                <w:u w:val="single"/>
                <w:lang w:eastAsia="ko-KR"/>
              </w:rPr>
              <w:t>ell</w:t>
            </w:r>
            <w:proofErr w:type="spellEnd"/>
            <w:r>
              <w:rPr>
                <w:b/>
                <w:u w:val="single"/>
                <w:lang w:eastAsia="ko-KR"/>
              </w:rPr>
              <w:t xml:space="preserve"> activation</w:t>
            </w:r>
          </w:p>
          <w:p w14:paraId="1B7F95AA" w14:textId="77777777" w:rsidR="000D7DD9" w:rsidRDefault="000D7DD9">
            <w:pPr>
              <w:rPr>
                <w:rFonts w:eastAsiaTheme="minorEastAsia"/>
                <w:i/>
                <w:color w:val="0070C0"/>
                <w:lang w:val="en-US" w:eastAsia="zh-CN"/>
              </w:rPr>
            </w:pPr>
          </w:p>
        </w:tc>
      </w:tr>
      <w:tr w:rsidR="000D7DD9" w14:paraId="1B31709A"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1858C83E" w14:textId="505CF826" w:rsidR="000D7DD9" w:rsidRDefault="007B4BB7">
            <w:pPr>
              <w:spacing w:after="120"/>
              <w:rPr>
                <w:rFonts w:eastAsiaTheme="minorEastAsia"/>
                <w:color w:val="0070C0"/>
                <w:lang w:eastAsia="zh-CN"/>
              </w:rPr>
            </w:pPr>
            <w:ins w:id="214" w:author="Prashant Sharma" w:date="2021-04-15T17:16:00Z">
              <w:r>
                <w:rPr>
                  <w:rFonts w:eastAsiaTheme="minorEastAsia"/>
                  <w:color w:val="0070C0"/>
                  <w:lang w:eastAsia="zh-CN"/>
                </w:rPr>
                <w:t>Qualcomm</w:t>
              </w:r>
            </w:ins>
            <w:del w:id="215" w:author="Prashant Sharma" w:date="2021-04-15T17:16:00Z">
              <w:r w:rsidR="000D7DD9" w:rsidDel="007B4BB7">
                <w:rPr>
                  <w:rFonts w:eastAsiaTheme="minorEastAsia"/>
                  <w:color w:val="0070C0"/>
                  <w:lang w:eastAsia="zh-CN"/>
                </w:rPr>
                <w:delText>….</w:delText>
              </w:r>
            </w:del>
          </w:p>
        </w:tc>
        <w:tc>
          <w:tcPr>
            <w:tcW w:w="7793" w:type="dxa"/>
            <w:tcBorders>
              <w:top w:val="single" w:sz="4" w:space="0" w:color="auto"/>
              <w:left w:val="single" w:sz="4" w:space="0" w:color="auto"/>
              <w:bottom w:val="single" w:sz="4" w:space="0" w:color="auto"/>
              <w:right w:val="single" w:sz="4" w:space="0" w:color="auto"/>
            </w:tcBorders>
            <w:hideMark/>
          </w:tcPr>
          <w:p w14:paraId="2106C146" w14:textId="2494CD4F" w:rsidR="000D7DD9" w:rsidRDefault="007B4BB7">
            <w:pPr>
              <w:rPr>
                <w:b/>
                <w:color w:val="0070C0"/>
                <w:u w:val="single"/>
                <w:lang w:eastAsia="ko-KR"/>
              </w:rPr>
            </w:pPr>
            <w:ins w:id="216" w:author="Prashant Sharma" w:date="2021-04-15T17:16:00Z">
              <w:r>
                <w:rPr>
                  <w:bCs/>
                  <w:color w:val="0070C0"/>
                  <w:u w:val="single"/>
                  <w:lang w:eastAsia="ko-KR"/>
                </w:rPr>
                <w:t xml:space="preserve">We would like to </w:t>
              </w:r>
              <w:r w:rsidR="00C273ED">
                <w:rPr>
                  <w:bCs/>
                  <w:color w:val="0070C0"/>
                  <w:u w:val="single"/>
                  <w:lang w:eastAsia="ko-KR"/>
                </w:rPr>
                <w:t>take some time to consider this, propose to postpone the discussion to next meeting</w:t>
              </w:r>
            </w:ins>
            <w:del w:id="217" w:author="Prashant Sharma" w:date="2021-04-15T17:16:00Z">
              <w:r w:rsidR="000D7DD9" w:rsidDel="007B4BB7">
                <w:rPr>
                  <w:b/>
                  <w:color w:val="0070C0"/>
                  <w:u w:val="single"/>
                  <w:lang w:eastAsia="ko-KR"/>
                </w:rPr>
                <w:delText>…</w:delText>
              </w:r>
            </w:del>
          </w:p>
        </w:tc>
      </w:tr>
      <w:tr w:rsidR="00416911" w14:paraId="22BC0429" w14:textId="77777777" w:rsidTr="000D7DD9">
        <w:trPr>
          <w:ins w:id="218" w:author="Jerry Cui - 2nd round" w:date="2021-04-16T19:20:00Z"/>
        </w:trPr>
        <w:tc>
          <w:tcPr>
            <w:tcW w:w="1223" w:type="dxa"/>
            <w:tcBorders>
              <w:top w:val="single" w:sz="4" w:space="0" w:color="auto"/>
              <w:left w:val="single" w:sz="4" w:space="0" w:color="auto"/>
              <w:bottom w:val="single" w:sz="4" w:space="0" w:color="auto"/>
              <w:right w:val="single" w:sz="4" w:space="0" w:color="auto"/>
            </w:tcBorders>
          </w:tcPr>
          <w:p w14:paraId="15F407D1" w14:textId="294EE1E7" w:rsidR="00416911" w:rsidRDefault="00416911">
            <w:pPr>
              <w:spacing w:after="120"/>
              <w:rPr>
                <w:ins w:id="219" w:author="Jerry Cui - 2nd round" w:date="2021-04-16T19:20:00Z"/>
                <w:rFonts w:eastAsiaTheme="minorEastAsia"/>
                <w:color w:val="0070C0"/>
                <w:lang w:eastAsia="zh-CN"/>
              </w:rPr>
            </w:pPr>
            <w:ins w:id="220" w:author="Jerry Cui - 2nd round" w:date="2021-04-16T19:20:00Z">
              <w:r>
                <w:rPr>
                  <w:rFonts w:eastAsiaTheme="minorEastAsia"/>
                  <w:color w:val="0070C0"/>
                  <w:lang w:eastAsia="zh-CN"/>
                </w:rPr>
                <w:t>Apple</w:t>
              </w:r>
            </w:ins>
          </w:p>
        </w:tc>
        <w:tc>
          <w:tcPr>
            <w:tcW w:w="7793" w:type="dxa"/>
            <w:tcBorders>
              <w:top w:val="single" w:sz="4" w:space="0" w:color="auto"/>
              <w:left w:val="single" w:sz="4" w:space="0" w:color="auto"/>
              <w:bottom w:val="single" w:sz="4" w:space="0" w:color="auto"/>
              <w:right w:val="single" w:sz="4" w:space="0" w:color="auto"/>
            </w:tcBorders>
          </w:tcPr>
          <w:p w14:paraId="4DDC97E5" w14:textId="6FFFE954" w:rsidR="00416911" w:rsidRDefault="00416911">
            <w:pPr>
              <w:rPr>
                <w:ins w:id="221" w:author="Jerry Cui - 2nd round" w:date="2021-04-16T19:20:00Z"/>
                <w:bCs/>
                <w:color w:val="0070C0"/>
                <w:u w:val="single"/>
                <w:lang w:eastAsia="ko-KR"/>
              </w:rPr>
            </w:pPr>
            <w:ins w:id="222" w:author="Jerry Cui - 2nd round" w:date="2021-04-16T19:20:00Z">
              <w:r>
                <w:rPr>
                  <w:bCs/>
                  <w:color w:val="0070C0"/>
                  <w:u w:val="single"/>
                  <w:lang w:eastAsia="ko-KR"/>
                </w:rPr>
                <w:t>This proposal is just based on the reply LS</w:t>
              </w:r>
            </w:ins>
            <w:ins w:id="223" w:author="Jerry Cui - 2nd round" w:date="2021-04-16T19:21:00Z">
              <w:r>
                <w:rPr>
                  <w:bCs/>
                  <w:color w:val="0070C0"/>
                  <w:u w:val="single"/>
                  <w:lang w:eastAsia="ko-KR"/>
                </w:rPr>
                <w:t xml:space="preserve"> (</w:t>
              </w:r>
              <w:r w:rsidRPr="00416911">
                <w:rPr>
                  <w:bCs/>
                  <w:color w:val="0070C0"/>
                  <w:u w:val="single"/>
                  <w:lang w:eastAsia="ko-KR"/>
                </w:rPr>
                <w:t>R1-2102011</w:t>
              </w:r>
              <w:r>
                <w:rPr>
                  <w:bCs/>
                  <w:color w:val="0070C0"/>
                  <w:u w:val="single"/>
                  <w:lang w:eastAsia="ko-KR"/>
                </w:rPr>
                <w:t>)</w:t>
              </w:r>
            </w:ins>
            <w:ins w:id="224" w:author="Jerry Cui - 2nd round" w:date="2021-04-16T19:20:00Z">
              <w:r>
                <w:rPr>
                  <w:bCs/>
                  <w:color w:val="0070C0"/>
                  <w:u w:val="single"/>
                  <w:lang w:eastAsia="ko-KR"/>
                </w:rPr>
                <w:t xml:space="preserve"> from RAN1</w:t>
              </w:r>
            </w:ins>
            <w:ins w:id="225" w:author="Jerry Cui - 2nd round" w:date="2021-04-16T19:21:00Z">
              <w:r>
                <w:rPr>
                  <w:bCs/>
                  <w:color w:val="0070C0"/>
                  <w:u w:val="single"/>
                  <w:lang w:eastAsia="ko-KR"/>
                </w:rPr>
                <w:t>.</w:t>
              </w:r>
            </w:ins>
          </w:p>
        </w:tc>
      </w:tr>
    </w:tbl>
    <w:p w14:paraId="6A9A129B" w14:textId="77777777" w:rsidR="000D7DD9" w:rsidRDefault="000D7DD9">
      <w:pPr>
        <w:rPr>
          <w:lang w:eastAsia="zh-CN"/>
        </w:rPr>
      </w:pPr>
    </w:p>
    <w:p w14:paraId="3B599623" w14:textId="77777777" w:rsidR="00152F9A" w:rsidRDefault="00FF627E">
      <w:pPr>
        <w:pStyle w:val="Heading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26" w:author="Hsuanli Lin (林烜立)" w:date="2021-04-16T21:18:00Z">
            <w:rPr>
              <w:lang w:val="en-US"/>
            </w:rPr>
          </w:rPrChange>
        </w:rPr>
        <w:t>st</w:t>
      </w:r>
      <w:r>
        <w:rPr>
          <w:rFonts w:hint="eastAsia"/>
          <w:lang w:val="en-US"/>
        </w:rPr>
        <w:t xml:space="preserve">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CRs/TPs comments collection</w:t>
      </w:r>
    </w:p>
    <w:p w14:paraId="3B59963E" w14:textId="628AB5B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R4-2106965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43" w14:textId="0225EDA9" w:rsidR="00152F9A" w:rsidRDefault="00FF627E">
            <w:pPr>
              <w:spacing w:after="120"/>
              <w:rPr>
                <w:rFonts w:eastAsiaTheme="minorEastAsia"/>
                <w:color w:val="0070C0"/>
                <w:lang w:val="en-US" w:eastAsia="zh-CN"/>
              </w:rPr>
            </w:pPr>
            <w:r>
              <w:rPr>
                <w:rFonts w:eastAsiaTheme="minorEastAsia"/>
                <w:color w:val="0070C0"/>
                <w:lang w:val="en-US" w:eastAsia="zh-CN"/>
              </w:rPr>
              <w:t>Apple:  agree</w:t>
            </w:r>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w:t>
      </w:r>
      <w:r w:rsidRPr="00500E28">
        <w:rPr>
          <w:vertAlign w:val="superscript"/>
          <w:lang w:val="en-US"/>
          <w:rPrChange w:id="227" w:author="Hsuanli Lin (林烜立)" w:date="2021-04-16T21:18:00Z">
            <w:rPr>
              <w:lang w:val="en-US"/>
            </w:rPr>
          </w:rPrChange>
        </w:rPr>
        <w:t>nd</w:t>
      </w:r>
      <w:r>
        <w:rPr>
          <w:rFonts w:hint="eastAsia"/>
          <w:lang w:val="en-US"/>
        </w:rPr>
        <w:t xml:space="preserve">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28"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29" w:author="Hsuanli Lin (林烜立)" w:date="2021-04-16T21:18:00Z">
            <w:rPr>
              <w:lang w:val="en-US"/>
            </w:rPr>
          </w:rPrChange>
        </w:rPr>
        <w:t>st</w:t>
      </w:r>
      <w:r>
        <w:rPr>
          <w:rFonts w:hint="eastAsia"/>
          <w:lang w:val="en-US"/>
        </w:rPr>
        <w:t xml:space="preserve">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CRs/TPs comments collection</w:t>
      </w:r>
    </w:p>
    <w:p w14:paraId="3B599688" w14:textId="11A0AA6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R4-2106966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8D" w14:textId="041B0AD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fine</w:t>
            </w:r>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7B941BA7"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Ericsson: This CR contains also changes related to interruption requirements during </w:t>
            </w:r>
            <w:proofErr w:type="spellStart"/>
            <w:r w:rsidRPr="001F06C4">
              <w:rPr>
                <w:rFonts w:eastAsiaTheme="minorEastAsia"/>
                <w:color w:val="000000" w:themeColor="text1"/>
                <w:lang w:val="en-US" w:eastAsia="zh-CN"/>
              </w:rPr>
              <w:t>S</w:t>
            </w:r>
            <w:r w:rsidR="00500E28" w:rsidRPr="001F06C4">
              <w:rPr>
                <w:rFonts w:eastAsiaTheme="minorEastAsia"/>
                <w:color w:val="000000" w:themeColor="text1"/>
                <w:lang w:val="en-US" w:eastAsia="zh-CN"/>
              </w:rPr>
              <w:t>c</w:t>
            </w:r>
            <w:r w:rsidRPr="001F06C4">
              <w:rPr>
                <w:rFonts w:eastAsiaTheme="minorEastAsia"/>
                <w:color w:val="000000" w:themeColor="text1"/>
                <w:lang w:val="en-US" w:eastAsia="zh-CN"/>
              </w:rPr>
              <w:t>ell</w:t>
            </w:r>
            <w:proofErr w:type="spellEnd"/>
            <w:r w:rsidRPr="001F06C4">
              <w:rPr>
                <w:rFonts w:eastAsiaTheme="minorEastAsia"/>
                <w:color w:val="000000" w:themeColor="text1"/>
                <w:lang w:val="en-US" w:eastAsia="zh-CN"/>
              </w:rPr>
              <w:t xml:space="preserve"> activation which needs to be discussed and agreed first.</w:t>
            </w:r>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t>Discussion on 2</w:t>
      </w:r>
      <w:r w:rsidRPr="00500E28">
        <w:rPr>
          <w:vertAlign w:val="superscript"/>
          <w:lang w:val="en-US"/>
          <w:rPrChange w:id="230" w:author="Hsuanli Lin (林烜立)" w:date="2021-04-16T21:18:00Z">
            <w:rPr>
              <w:lang w:val="en-US"/>
            </w:rPr>
          </w:rPrChange>
        </w:rPr>
        <w:t>nd</w:t>
      </w:r>
      <w:r>
        <w:rPr>
          <w:rFonts w:hint="eastAsia"/>
          <w:lang w:val="en-US"/>
        </w:rPr>
        <w:t xml:space="preserve">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31"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lastRenderedPageBreak/>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32" w:author="Hsuanli Lin (林烜立)" w:date="2021-04-16T21:18:00Z">
            <w:rPr>
              <w:lang w:val="en-US"/>
            </w:rPr>
          </w:rPrChange>
        </w:rPr>
        <w:t>st</w:t>
      </w:r>
      <w:r>
        <w:rPr>
          <w:rFonts w:hint="eastAsia"/>
          <w:lang w:val="en-US"/>
        </w:rPr>
        <w:t xml:space="preserve">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CRs/TPs comments collection</w:t>
      </w:r>
    </w:p>
    <w:p w14:paraId="3B5996D1" w14:textId="17652805"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R4-2106967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D6" w14:textId="3916264D" w:rsidR="00152F9A" w:rsidRDefault="00FF627E">
            <w:pPr>
              <w:spacing w:after="120"/>
              <w:rPr>
                <w:rFonts w:eastAsiaTheme="minorEastAsia"/>
                <w:color w:val="0070C0"/>
                <w:lang w:val="en-US" w:eastAsia="zh-CN"/>
              </w:rPr>
            </w:pPr>
            <w:r w:rsidRPr="001F06C4">
              <w:rPr>
                <w:rFonts w:eastAsiaTheme="minorEastAsia"/>
                <w:color w:val="000000" w:themeColor="text1"/>
                <w:lang w:val="en-US" w:eastAsia="zh-CN"/>
              </w:rPr>
              <w:t>Apple: agree with the CR</w:t>
            </w:r>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lastRenderedPageBreak/>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w:t>
      </w:r>
      <w:r w:rsidRPr="00500E28">
        <w:rPr>
          <w:vertAlign w:val="superscript"/>
          <w:lang w:val="en-US"/>
          <w:rPrChange w:id="233" w:author="Hsuanli Lin (林烜立)" w:date="2021-04-16T21:18:00Z">
            <w:rPr>
              <w:lang w:val="en-US"/>
            </w:rPr>
          </w:rPrChange>
        </w:rPr>
        <w:t>nd</w:t>
      </w:r>
      <w:r>
        <w:rPr>
          <w:rFonts w:hint="eastAsia"/>
          <w:lang w:val="en-US"/>
        </w:rPr>
        <w:t xml:space="preserve">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34"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35" w:author="Hsuanli Lin (林烜立)" w:date="2021-04-16T21:18:00Z">
            <w:rPr>
              <w:lang w:val="en-US"/>
            </w:rPr>
          </w:rPrChange>
        </w:rPr>
        <w:t>st</w:t>
      </w:r>
      <w:r>
        <w:rPr>
          <w:rFonts w:hint="eastAsia"/>
          <w:lang w:val="en-US"/>
        </w:rPr>
        <w:t xml:space="preserve">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CRs/TPs comments collection</w:t>
      </w:r>
    </w:p>
    <w:p w14:paraId="3B59971B" w14:textId="6F880EC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R4-2106968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20" w14:textId="21C83140"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Apple: fine with Huawei change, and one more change could be made in the CR for the typo of table 9.2A.7.2-3, it shall be </w:t>
            </w:r>
            <w:r w:rsidRPr="001F06C4">
              <w:rPr>
                <w:color w:val="000000" w:themeColor="text1"/>
              </w:rPr>
              <w:t xml:space="preserve">Measurement period for intra-frequency </w:t>
            </w:r>
            <w:r w:rsidRPr="001F06C4">
              <w:rPr>
                <w:color w:val="000000" w:themeColor="text1"/>
                <w:highlight w:val="yellow"/>
              </w:rPr>
              <w:t>channel occupancy</w:t>
            </w:r>
            <w:r w:rsidRPr="001F06C4">
              <w:rPr>
                <w:color w:val="000000" w:themeColor="text1"/>
              </w:rPr>
              <w:t xml:space="preserve"> measurements with measurement gaps</w:t>
            </w:r>
            <w:r w:rsidRPr="001F06C4">
              <w:rPr>
                <w:rFonts w:eastAsiaTheme="minorEastAsia"/>
                <w:color w:val="000000" w:themeColor="text1"/>
                <w:lang w:val="en-US" w:eastAsia="zh-CN"/>
              </w:rPr>
              <w:t xml:space="preserve">   </w:t>
            </w:r>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7E8AF13" w:rsidR="00152F9A" w:rsidRPr="001F06C4" w:rsidRDefault="00C12568">
            <w:pPr>
              <w:spacing w:after="120"/>
              <w:rPr>
                <w:rFonts w:eastAsiaTheme="minorEastAsia"/>
                <w:color w:val="000000" w:themeColor="text1"/>
                <w:lang w:val="en-US" w:eastAsia="zh-CN"/>
              </w:rPr>
            </w:pPr>
            <w:r w:rsidRPr="001F06C4">
              <w:rPr>
                <w:rFonts w:eastAsiaTheme="minorEastAsia"/>
                <w:color w:val="000000" w:themeColor="text1"/>
                <w:lang w:val="en-US" w:eastAsia="zh-CN"/>
              </w:rPr>
              <w:t>Huawei: Thanks for Apple’s comments. We can fix the typo together in the rev</w:t>
            </w:r>
            <w:r w:rsidR="00572AAE" w:rsidRPr="001F06C4">
              <w:rPr>
                <w:rFonts w:eastAsiaTheme="minorEastAsia"/>
                <w:color w:val="000000" w:themeColor="text1"/>
                <w:lang w:val="en-US" w:eastAsia="zh-CN"/>
              </w:rPr>
              <w:t>ised version.</w:t>
            </w:r>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lastRenderedPageBreak/>
        <w:t>Discussion on 2</w:t>
      </w:r>
      <w:r w:rsidRPr="00500E28">
        <w:rPr>
          <w:vertAlign w:val="superscript"/>
          <w:lang w:val="en-US"/>
          <w:rPrChange w:id="236" w:author="Hsuanli Lin (林烜立)" w:date="2021-04-16T21:18:00Z">
            <w:rPr>
              <w:lang w:val="en-US"/>
            </w:rPr>
          </w:rPrChange>
        </w:rPr>
        <w:t>nd</w:t>
      </w:r>
      <w:r>
        <w:rPr>
          <w:rFonts w:hint="eastAsia"/>
          <w:lang w:val="en-US"/>
        </w:rPr>
        <w:t xml:space="preserve">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37"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38" w:author="Hsuanli Lin (林烜立)" w:date="2021-04-16T21:18:00Z">
            <w:rPr>
              <w:lang w:val="en-US"/>
            </w:rPr>
          </w:rPrChange>
        </w:rPr>
        <w:t>st</w:t>
      </w:r>
      <w:r>
        <w:rPr>
          <w:rFonts w:hint="eastAsia"/>
          <w:lang w:val="en-US"/>
        </w:rPr>
        <w:t xml:space="preserve">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t>CRs/TPs comments collection</w:t>
      </w:r>
    </w:p>
    <w:p w14:paraId="3B599765" w14:textId="1512383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R4-2106969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6A"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some clarifications are needed:</w:t>
            </w:r>
          </w:p>
          <w:p w14:paraId="3B59976B"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section 9.1.5.1, the newly added case could be “</w:t>
            </w:r>
            <w:r w:rsidRPr="001F06C4">
              <w:rPr>
                <w:color w:val="000000" w:themeColor="text1"/>
                <w:lang w:eastAsia="zh-CN"/>
              </w:rPr>
              <w:t xml:space="preserve">Intra-frequency RSSI and channel occupancy measurement with no measurement gap on a carrier subject to CCA when SMTC and RMTC are overlapping </w:t>
            </w:r>
            <w:r w:rsidRPr="001F06C4">
              <w:rPr>
                <w:color w:val="000000" w:themeColor="text1"/>
                <w:highlight w:val="yellow"/>
                <w:lang w:eastAsia="zh-CN"/>
              </w:rPr>
              <w:t>and RMTCs are not fully overlapped with measurement gap</w:t>
            </w:r>
            <w:r w:rsidRPr="001F06C4">
              <w:rPr>
                <w:rFonts w:eastAsiaTheme="minorEastAsia"/>
                <w:color w:val="000000" w:themeColor="text1"/>
                <w:lang w:val="en-US" w:eastAsia="zh-CN"/>
              </w:rPr>
              <w:t xml:space="preserve">” </w:t>
            </w:r>
          </w:p>
          <w:p w14:paraId="3B59976C"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lastRenderedPageBreak/>
              <w:t>In EN-DC and SA CSSF, the PCC and SCC are using different searcher resource, and there for the CSSF counting for RSSI/CO measurement PCC/PSCC and SCC shall be independent. It’s better to have two notations for PCC/PSCC’s and SCC’s CSSF.</w:t>
            </w:r>
          </w:p>
          <w:p w14:paraId="3B59976D" w14:textId="24912633" w:rsidR="00152F9A" w:rsidRPr="001F06C4" w:rsidRDefault="00FF627E" w:rsidP="00A3438D">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 xml:space="preserve">In CSSF within MG, one more condition shall also be considered: </w:t>
            </w:r>
            <w:r w:rsidRPr="001F06C4">
              <w:rPr>
                <w:rFonts w:eastAsia="Yu Mincho"/>
                <w:color w:val="000000" w:themeColor="text1"/>
                <w:lang w:eastAsia="zh-CN"/>
              </w:rPr>
              <w:t xml:space="preserve">Intra-frequency RSSI/CO measurement with no measurement gap in clause 9.2A.7 </w:t>
            </w:r>
            <w:r w:rsidRPr="001F06C4">
              <w:rPr>
                <w:color w:val="000000" w:themeColor="text1"/>
                <w:highlight w:val="yellow"/>
                <w:lang w:eastAsia="zh-CN"/>
              </w:rPr>
              <w:t>when</w:t>
            </w:r>
            <w:r w:rsidRPr="001F06C4">
              <w:rPr>
                <w:color w:val="000000" w:themeColor="text1"/>
                <w:highlight w:val="yellow"/>
              </w:rPr>
              <w:t xml:space="preserve"> all of the RMTC occasions of this intra-frequency RSSI/CO </w:t>
            </w:r>
            <w:r w:rsidRPr="001F06C4">
              <w:rPr>
                <w:color w:val="000000" w:themeColor="text1"/>
                <w:highlight w:val="yellow"/>
                <w:lang w:val="en-US"/>
              </w:rPr>
              <w:t xml:space="preserve">measurement </w:t>
            </w:r>
            <w:r w:rsidRPr="001F06C4">
              <w:rPr>
                <w:color w:val="000000" w:themeColor="text1"/>
                <w:highlight w:val="yellow"/>
              </w:rPr>
              <w:t>are overlapped by the measurement gap</w:t>
            </w:r>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31577116"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When SMTC and RMTC are overlapping, UE should be able to measure without applying CSSF. </w:t>
            </w:r>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t>Discussion on 2</w:t>
      </w:r>
      <w:r w:rsidRPr="00500E28">
        <w:rPr>
          <w:vertAlign w:val="superscript"/>
          <w:lang w:val="en-US"/>
          <w:rPrChange w:id="239" w:author="Hsuanli Lin (林烜立)" w:date="2021-04-16T21:18:00Z">
            <w:rPr>
              <w:lang w:val="en-US"/>
            </w:rPr>
          </w:rPrChange>
        </w:rPr>
        <w:t>nd</w:t>
      </w:r>
      <w:r>
        <w:rPr>
          <w:rFonts w:hint="eastAsia"/>
          <w:lang w:val="en-US"/>
        </w:rPr>
        <w:t xml:space="preserve">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40"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w:t>
                  </w:r>
                  <w:proofErr w:type="gramStart"/>
                  <w:r>
                    <w:rPr>
                      <w:rFonts w:ascii="Calibri" w:hAnsi="Calibri" w:cs="Arial"/>
                      <w:sz w:val="20"/>
                      <w:lang w:val="en-US"/>
                    </w:rPr>
                    <w:t>max(</w:t>
                  </w:r>
                  <w:proofErr w:type="gramEnd"/>
                  <w:r>
                    <w:rPr>
                      <w:rFonts w:ascii="Calibri" w:hAnsi="Calibri" w:cs="Arial"/>
                      <w:sz w:val="20"/>
                      <w:lang w:val="en-US"/>
                    </w:rPr>
                    <w:t xml:space="preserve">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proofErr w:type="spellStart"/>
                  <w:proofErr w:type="gram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x</w:t>
                  </w:r>
                  <w:proofErr w:type="gramEnd"/>
                  <w:r>
                    <w:rPr>
                      <w:rFonts w:ascii="Calibri" w:hAnsi="Calibri" w:cs="Arial"/>
                      <w:sz w:val="20"/>
                      <w:lang w:val="en-US"/>
                    </w:rPr>
                    <w:t xml:space="preserve">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proofErr w:type="gramStart"/>
                  <w:r>
                    <w:rPr>
                      <w:rFonts w:ascii="Calibri" w:hAnsi="Calibri"/>
                      <w:sz w:val="20"/>
                      <w:lang w:val="en-US"/>
                    </w:rPr>
                    <w:t>max(</w:t>
                  </w:r>
                  <w:proofErr w:type="gramEnd"/>
                  <w:r>
                    <w:rPr>
                      <w:rFonts w:ascii="Calibri" w:hAnsi="Calibri"/>
                      <w:sz w:val="20"/>
                      <w:lang w:val="en-US"/>
                    </w:rPr>
                    <w:t xml:space="preserve">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 xml:space="preserve">1.5x </w:t>
                  </w:r>
                  <w:proofErr w:type="gramStart"/>
                  <w:r>
                    <w:rPr>
                      <w:rFonts w:ascii="Calibri" w:hAnsi="Calibri"/>
                      <w:sz w:val="20"/>
                      <w:lang w:val="en-US"/>
                    </w:rPr>
                    <w:t>max(</w:t>
                  </w:r>
                  <w:proofErr w:type="gramEnd"/>
                  <w:r>
                    <w:rPr>
                      <w:rFonts w:ascii="Calibri" w:hAnsi="Calibri"/>
                      <w:sz w:val="20"/>
                      <w:lang w:val="en-US"/>
                    </w:rPr>
                    <w:t xml:space="preserve">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241" w:name="_Ref61474409"/>
            <w:bookmarkStart w:id="242" w:name="_Ref61516870"/>
            <w:bookmarkStart w:id="243" w:name="_Ref68300412"/>
            <w:bookmarkStart w:id="244"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241"/>
            <w:bookmarkEnd w:id="242"/>
            <w:r>
              <w:rPr>
                <w:rFonts w:ascii="Calibri" w:hAnsi="Calibri" w:cstheme="minorHAnsi"/>
              </w:rPr>
              <w:t>The availability of the reference NR-U cell should be based on “serving SSB outside gap”.</w:t>
            </w:r>
            <w:bookmarkEnd w:id="243"/>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244"/>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68591684"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w:t>
            </w:r>
            <w:proofErr w:type="spellStart"/>
            <w:r>
              <w:rPr>
                <w:rFonts w:ascii="Calibri" w:hAnsi="Calibri" w:cstheme="minorHAnsi"/>
              </w:rPr>
              <w:t>U</w:t>
            </w:r>
            <w:r w:rsidR="00500E28">
              <w:rPr>
                <w:rFonts w:ascii="Calibri" w:hAnsi="Calibri" w:cstheme="minorHAnsi"/>
              </w:rPr>
              <w:t>e</w:t>
            </w:r>
            <w:r>
              <w:rPr>
                <w:rFonts w:ascii="Calibri" w:hAnsi="Calibri" w:cstheme="minorHAnsi"/>
              </w:rPr>
              <w:t>s</w:t>
            </w:r>
            <w:proofErr w:type="spellEnd"/>
            <w:r>
              <w:rPr>
                <w:rFonts w:ascii="Calibri" w:hAnsi="Calibri" w:cstheme="minorHAnsi"/>
              </w:rPr>
              <w:t xml:space="preserve"> are time </w:t>
            </w:r>
            <w:proofErr w:type="spellStart"/>
            <w:r>
              <w:rPr>
                <w:rFonts w:ascii="Calibri" w:hAnsi="Calibri" w:cstheme="minorHAnsi"/>
              </w:rPr>
              <w:t>offseted</w:t>
            </w:r>
            <w:proofErr w:type="spellEnd"/>
            <w:r>
              <w:rPr>
                <w:rFonts w:ascii="Calibri" w:hAnsi="Calibri" w:cstheme="minorHAnsi"/>
              </w:rPr>
              <w:t xml:space="preserve">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lastRenderedPageBreak/>
              <w:t>Observation 3:</w:t>
            </w:r>
            <w:r>
              <w:rPr>
                <w:rFonts w:ascii="Calibri" w:hAnsi="Calibri" w:cstheme="minorHAnsi"/>
              </w:rPr>
              <w:t xml:space="preserve"> UE typically performs time-frequency tracking before ON duration </w:t>
            </w:r>
            <w:proofErr w:type="gramStart"/>
            <w:r>
              <w:rPr>
                <w:rFonts w:ascii="Calibri" w:hAnsi="Calibri" w:cstheme="minorHAnsi"/>
              </w:rPr>
              <w:t>in order to</w:t>
            </w:r>
            <w:proofErr w:type="gramEnd"/>
            <w:r>
              <w:rPr>
                <w:rFonts w:ascii="Calibri" w:hAnsi="Calibri" w:cstheme="minorHAnsi"/>
              </w:rPr>
              <w:t xml:space="preserve">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 xml:space="preserve">UE cannot meet </w:t>
            </w:r>
            <w:proofErr w:type="spellStart"/>
            <w:r>
              <w:rPr>
                <w:rFonts w:ascii="Calibri" w:hAnsi="Calibri" w:cstheme="minorHAnsi"/>
              </w:rPr>
              <w:t>Te</w:t>
            </w:r>
            <w:proofErr w:type="spellEnd"/>
            <w:r>
              <w:rPr>
                <w:rFonts w:ascii="Calibri" w:hAnsi="Calibri" w:cstheme="minorHAnsi"/>
              </w:rPr>
              <w:t xml:space="preserve"> requirements if SSB is not available at least once 160 </w:t>
            </w:r>
            <w:proofErr w:type="spellStart"/>
            <w:r>
              <w:rPr>
                <w:rFonts w:ascii="Calibri" w:hAnsi="Calibri" w:cstheme="minorHAnsi"/>
              </w:rPr>
              <w:t>ms</w:t>
            </w:r>
            <w:proofErr w:type="spellEnd"/>
            <w:r>
              <w:rPr>
                <w:rFonts w:ascii="Calibri" w:hAnsi="Calibri" w:cstheme="minorHAnsi"/>
              </w:rPr>
              <w:t>.</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 xml:space="preserve">SSB does not have to be within ON duration in a reference cell subject to DL CCA </w:t>
            </w:r>
            <w:proofErr w:type="gramStart"/>
            <w:r>
              <w:rPr>
                <w:rFonts w:ascii="Calibri" w:hAnsi="Calibri" w:cstheme="minorHAnsi"/>
              </w:rPr>
              <w:t>in order to</w:t>
            </w:r>
            <w:proofErr w:type="gramEnd"/>
            <w:r>
              <w:rPr>
                <w:rFonts w:ascii="Calibri" w:hAnsi="Calibri" w:cstheme="minorHAnsi"/>
              </w:rPr>
              <w:t xml:space="preserve">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 xml:space="preserve">In DRX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 xml:space="preserve">SSB in a reference cell subject to DL CCA does not have to be outside the gaps </w:t>
            </w:r>
            <w:proofErr w:type="gramStart"/>
            <w:r>
              <w:rPr>
                <w:rFonts w:ascii="Calibri" w:hAnsi="Calibri" w:cstheme="minorHAnsi"/>
              </w:rPr>
              <w:t>in order to</w:t>
            </w:r>
            <w:proofErr w:type="gramEnd"/>
            <w:r>
              <w:rPr>
                <w:rFonts w:ascii="Calibri" w:hAnsi="Calibri" w:cstheme="minorHAnsi"/>
              </w:rPr>
              <w:t xml:space="preserve">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lastRenderedPageBreak/>
        <w:t xml:space="preserve">In the requirements of clause 7.1.2, the term reference cell on a carrier frequency subject to CCA is not available at the UE refers to when at least one SSB is configured by </w:t>
      </w:r>
      <w:proofErr w:type="spellStart"/>
      <w:r>
        <w:rPr>
          <w:i/>
          <w:lang w:val="en-US" w:eastAsia="zh-CN"/>
        </w:rPr>
        <w:t>gNB</w:t>
      </w:r>
      <w:proofErr w:type="spellEnd"/>
      <w:r>
        <w:rPr>
          <w:i/>
          <w:lang w:val="en-US" w:eastAsia="zh-CN"/>
        </w:rPr>
        <w:t xml:space="preserve">, but the first two successive candidate SSB positions for the same SSB index within the discovery burst transmission window are not available at the UE due to DL CCA failures at </w:t>
      </w:r>
      <w:proofErr w:type="spellStart"/>
      <w:r>
        <w:rPr>
          <w:i/>
          <w:lang w:val="en-US" w:eastAsia="zh-CN"/>
        </w:rPr>
        <w:t>gNB</w:t>
      </w:r>
      <w:proofErr w:type="spellEnd"/>
      <w:r>
        <w:rPr>
          <w:i/>
          <w:lang w:val="en-US" w:eastAsia="zh-CN"/>
        </w:rPr>
        <w:t xml:space="preserve"> during the last 160 </w:t>
      </w:r>
      <w:proofErr w:type="spellStart"/>
      <w:r>
        <w:rPr>
          <w:i/>
          <w:lang w:val="en-US" w:eastAsia="zh-CN"/>
        </w:rPr>
        <w:t>ms</w:t>
      </w:r>
      <w:proofErr w:type="spellEnd"/>
      <w:r>
        <w:rPr>
          <w:i/>
          <w:lang w:val="en-US" w:eastAsia="zh-CN"/>
        </w:rPr>
        <w:t>; otherwise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 xml:space="preserve">Huawei, </w:t>
      </w:r>
      <w:proofErr w:type="spellStart"/>
      <w:r>
        <w:rPr>
          <w:rFonts w:ascii="Calibri" w:hAnsi="Calibri" w:cstheme="minorHAnsi"/>
        </w:rPr>
        <w:t>HiSilicon</w:t>
      </w:r>
      <w:proofErr w:type="spellEnd"/>
      <w:r>
        <w:rPr>
          <w:rFonts w:ascii="Calibri" w:hAnsi="Calibri" w:cstheme="minorHAnsi"/>
        </w:rPr>
        <w:t>, Qualcomm Incorporated</w:t>
      </w:r>
      <w:r>
        <w:rPr>
          <w:lang w:val="en-US"/>
        </w:rPr>
        <w:t xml:space="preserve">): </w:t>
      </w:r>
      <w:r>
        <w:t xml:space="preserve">SSB does not have to be within ON duration in a reference cell subject to DL CCA </w:t>
      </w:r>
      <w:proofErr w:type="gramStart"/>
      <w:r>
        <w:t>in order to</w:t>
      </w:r>
      <w:proofErr w:type="gramEnd"/>
      <w:r>
        <w:t xml:space="preserve">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w:t>
            </w:r>
            <w:proofErr w:type="gramStart"/>
            <w:r>
              <w:rPr>
                <w:rFonts w:ascii="Calibri" w:hAnsi="Calibri" w:cs="Arial"/>
                <w:sz w:val="20"/>
                <w:lang w:val="en-US"/>
              </w:rPr>
              <w:t>max(</w:t>
            </w:r>
            <w:proofErr w:type="gramEnd"/>
            <w:r>
              <w:rPr>
                <w:rFonts w:ascii="Calibri" w:hAnsi="Calibri" w:cs="Arial"/>
                <w:sz w:val="20"/>
                <w:lang w:val="en-US"/>
              </w:rPr>
              <w:t xml:space="preserve">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proofErr w:type="spellStart"/>
            <w:proofErr w:type="gram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x</w:t>
            </w:r>
            <w:proofErr w:type="gramEnd"/>
            <w:r>
              <w:rPr>
                <w:rFonts w:ascii="Calibri" w:hAnsi="Calibri" w:cs="Arial"/>
                <w:sz w:val="20"/>
                <w:lang w:val="en-US"/>
              </w:rPr>
              <w:t xml:space="preserve">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proofErr w:type="gramStart"/>
            <w:r>
              <w:rPr>
                <w:rFonts w:ascii="Calibri" w:hAnsi="Calibri"/>
                <w:sz w:val="20"/>
                <w:lang w:val="en-US"/>
              </w:rPr>
              <w:t>max(</w:t>
            </w:r>
            <w:proofErr w:type="gramEnd"/>
            <w:r>
              <w:rPr>
                <w:rFonts w:ascii="Calibri" w:hAnsi="Calibri"/>
                <w:sz w:val="20"/>
                <w:lang w:val="en-US"/>
              </w:rPr>
              <w:t xml:space="preserve">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 xml:space="preserve">1.5x </w:t>
            </w:r>
            <w:proofErr w:type="gramStart"/>
            <w:r>
              <w:rPr>
                <w:rFonts w:ascii="Calibri" w:hAnsi="Calibri"/>
                <w:sz w:val="20"/>
                <w:lang w:val="en-US"/>
              </w:rPr>
              <w:t>max(</w:t>
            </w:r>
            <w:proofErr w:type="gramEnd"/>
            <w:r>
              <w:rPr>
                <w:rFonts w:ascii="Calibri" w:hAnsi="Calibri"/>
                <w:sz w:val="20"/>
                <w:lang w:val="en-US"/>
              </w:rPr>
              <w:t xml:space="preserve">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lastRenderedPageBreak/>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 xml:space="preserve">SSB in a reference cell subject to DL CCA does not have to be outside the gaps </w:t>
      </w:r>
      <w:proofErr w:type="gramStart"/>
      <w:r>
        <w:rPr>
          <w:rFonts w:ascii="Calibri" w:eastAsia="Times New Roman" w:hAnsi="Calibri"/>
          <w:sz w:val="20"/>
          <w:szCs w:val="20"/>
          <w:lang w:val="en-US" w:eastAsia="ko-KR"/>
        </w:rPr>
        <w:t>in order to</w:t>
      </w:r>
      <w:proofErr w:type="gramEnd"/>
      <w:r>
        <w:rPr>
          <w:rFonts w:ascii="Calibri" w:eastAsia="Times New Roman" w:hAnsi="Calibri"/>
          <w:sz w:val="20"/>
          <w:szCs w:val="20"/>
          <w:lang w:val="en-US" w:eastAsia="ko-KR"/>
        </w:rPr>
        <w:t xml:space="preserve">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 xml:space="preserve">When gaps are configured then no </w:t>
      </w:r>
      <w:proofErr w:type="gramStart"/>
      <w:r>
        <w:rPr>
          <w:rFonts w:ascii="Calibri" w:eastAsia="Times New Roman" w:hAnsi="Calibri"/>
          <w:sz w:val="20"/>
          <w:szCs w:val="20"/>
          <w:lang w:val="en-US" w:eastAsia="ko-KR"/>
        </w:rPr>
        <w:t>MAX{</w:t>
      </w:r>
      <w:proofErr w:type="gramEnd"/>
      <w:r>
        <w:rPr>
          <w:rFonts w:ascii="Calibri" w:eastAsia="Times New Roman" w:hAnsi="Calibri"/>
          <w:sz w:val="20"/>
          <w:szCs w:val="20"/>
          <w:lang w:val="en-US" w:eastAsia="ko-KR"/>
        </w:rPr>
        <w:t xml:space="preserve">PHY measurement time interval of reference cell, 160 </w:t>
      </w:r>
      <w:proofErr w:type="spellStart"/>
      <w:r>
        <w:rPr>
          <w:rFonts w:ascii="Calibri" w:eastAsia="Times New Roman" w:hAnsi="Calibri"/>
          <w:sz w:val="20"/>
          <w:szCs w:val="20"/>
          <w:lang w:val="en-US" w:eastAsia="ko-KR"/>
        </w:rPr>
        <w:t>ms</w:t>
      </w:r>
      <w:proofErr w:type="spellEnd"/>
      <w:r>
        <w:rPr>
          <w:rFonts w:ascii="Calibri" w:eastAsia="Times New Roman" w:hAnsi="Calibri"/>
          <w:sz w:val="20"/>
          <w:szCs w:val="20"/>
          <w:lang w:val="en-US" w:eastAsia="ko-KR"/>
        </w:rPr>
        <w:t>}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w:t>
      </w:r>
      <w:proofErr w:type="spellStart"/>
      <w:r>
        <w:rPr>
          <w:rFonts w:ascii="Calibri" w:eastAsia="SimSun" w:hAnsi="Calibri"/>
          <w:color w:val="0070C0"/>
          <w:sz w:val="20"/>
          <w:szCs w:val="20"/>
          <w:lang w:val="en-US"/>
        </w:rPr>
        <w:t>HiSilicon</w:t>
      </w:r>
      <w:proofErr w:type="spellEnd"/>
      <w:r>
        <w:rPr>
          <w:rFonts w:ascii="Calibri" w:eastAsia="SimSun" w:hAnsi="Calibri"/>
          <w:color w:val="0070C0"/>
          <w:sz w:val="20"/>
          <w:szCs w:val="20"/>
          <w:lang w:val="en-US"/>
        </w:rPr>
        <w:t>):</w:t>
      </w:r>
      <w:r>
        <w:rPr>
          <w:rFonts w:ascii="Calibri" w:eastAsia="Times New Roman" w:hAnsi="Calibri"/>
          <w:sz w:val="20"/>
          <w:szCs w:val="20"/>
          <w:lang w:val="en-US" w:eastAsia="ko-KR"/>
        </w:rPr>
        <w:t xml:space="preserve"> </w:t>
      </w:r>
      <w:r w:rsidRPr="00A3438D">
        <w:rPr>
          <w:rFonts w:ascii="Calibri" w:hAnsi="Calibri" w:cstheme="minorHAnsi"/>
          <w:sz w:val="20"/>
          <w:szCs w:val="20"/>
          <w:lang w:val="en-US"/>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A3438D">
        <w:rPr>
          <w:rFonts w:ascii="Calibri" w:hAnsi="Calibri" w:cstheme="minorHAnsi"/>
          <w:sz w:val="20"/>
          <w:szCs w:val="20"/>
          <w:lang w:val="en-US"/>
        </w:rPr>
        <w:t>The availability of the reference NR-U cell should be based on “serving SSB outside gap”.</w:t>
      </w:r>
    </w:p>
    <w:p w14:paraId="3CC1BC1E" w14:textId="77777777" w:rsidR="00500E28" w:rsidRPr="00500E28" w:rsidRDefault="00500E28">
      <w:pPr>
        <w:pStyle w:val="ListParagraph"/>
        <w:ind w:firstLine="400"/>
        <w:rPr>
          <w:ins w:id="245" w:author="Hsuanli Lin (林烜立)" w:date="2021-04-16T21:18:00Z"/>
          <w:rFonts w:eastAsia="Times New Roman"/>
          <w:color w:val="0070C0"/>
          <w:lang w:val="en-US" w:eastAsia="ko-KR"/>
          <w:rPrChange w:id="246" w:author="Hsuanli Lin (林烜立)" w:date="2021-04-16T21:18:00Z">
            <w:rPr>
              <w:ins w:id="247" w:author="Hsuanli Lin (林烜立)" w:date="2021-04-16T21:18:00Z"/>
              <w:lang w:val="en-US" w:eastAsia="ko-KR"/>
            </w:rPr>
          </w:rPrChange>
        </w:rPr>
        <w:pPrChange w:id="248" w:author="Hsuanli Lin (林烜立)" w:date="2021-04-16T21:18:00Z">
          <w:pPr>
            <w:pStyle w:val="ListParagraph"/>
            <w:numPr>
              <w:numId w:val="8"/>
            </w:numPr>
            <w:ind w:left="936" w:firstLineChars="0" w:hanging="360"/>
          </w:pPr>
        </w:pPrChange>
      </w:pP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Pr>
          <w:b/>
          <w:bCs/>
          <w:u w:val="single"/>
          <w:lang w:val="en-US" w:eastAsia="zh-CN"/>
        </w:rPr>
        <w:t xml:space="preserve">max{PHY measurement time interval of reference cell, 160 </w:t>
      </w:r>
      <w:proofErr w:type="spellStart"/>
      <w:r>
        <w:rPr>
          <w:b/>
          <w:bCs/>
          <w:u w:val="single"/>
          <w:lang w:val="en-US" w:eastAsia="zh-CN"/>
        </w:rPr>
        <w:t>ms</w:t>
      </w:r>
      <w:proofErr w:type="spellEnd"/>
      <w:r>
        <w:rPr>
          <w:b/>
          <w:bCs/>
          <w:u w:val="single"/>
          <w:lang w:val="en-US" w:eastAsia="zh-CN"/>
        </w:rPr>
        <w:t>}</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A3438D" w:rsidRDefault="00FF627E">
            <w:pPr>
              <w:pStyle w:val="TAC"/>
              <w:rPr>
                <w:rFonts w:ascii="Times New Roman" w:hAnsi="Times New Roman"/>
                <w:sz w:val="20"/>
                <w:lang w:val="en-US"/>
              </w:rPr>
            </w:pPr>
            <w:proofErr w:type="spell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lang w:val="en-US"/>
              </w:rPr>
              <w:t xml:space="preserve"> x SMTC period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1.5 x </w:t>
            </w:r>
            <w:proofErr w:type="spell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lang w:val="en-US"/>
              </w:rPr>
              <w:t xml:space="preserve"> x </w:t>
            </w:r>
            <w:proofErr w:type="gramStart"/>
            <w:r w:rsidRPr="00A3438D">
              <w:rPr>
                <w:rFonts w:ascii="Times New Roman" w:hAnsi="Times New Roman"/>
                <w:sz w:val="20"/>
                <w:lang w:val="en-US"/>
              </w:rPr>
              <w:t>max(</w:t>
            </w:r>
            <w:proofErr w:type="gramEnd"/>
            <w:r w:rsidRPr="00A3438D">
              <w:rPr>
                <w:rFonts w:ascii="Times New Roman" w:hAnsi="Times New Roman"/>
                <w:sz w:val="20"/>
                <w:lang w:val="en-US"/>
              </w:rPr>
              <w:t xml:space="preserve">SMTC </w:t>
            </w:r>
            <w:proofErr w:type="spellStart"/>
            <w:r w:rsidRPr="00A3438D">
              <w:rPr>
                <w:rFonts w:ascii="Times New Roman" w:hAnsi="Times New Roman"/>
                <w:sz w:val="20"/>
                <w:lang w:val="en-US"/>
              </w:rPr>
              <w:t>period,DRX</w:t>
            </w:r>
            <w:proofErr w:type="spellEnd"/>
            <w:r w:rsidRPr="00A3438D">
              <w:rPr>
                <w:rFonts w:ascii="Times New Roman" w:hAnsi="Times New Roman"/>
                <w:sz w:val="20"/>
                <w:lang w:val="en-US"/>
              </w:rPr>
              <w:t xml:space="preserve">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A3438D" w:rsidRDefault="00FF627E">
            <w:pPr>
              <w:pStyle w:val="TAC"/>
              <w:rPr>
                <w:rFonts w:ascii="Times New Roman" w:hAnsi="Times New Roman"/>
                <w:sz w:val="20"/>
                <w:lang w:val="en-US"/>
              </w:rPr>
            </w:pPr>
            <w:proofErr w:type="spellStart"/>
            <w:proofErr w:type="gram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vertAlign w:val="subscript"/>
                <w:lang w:val="en-US"/>
              </w:rPr>
              <w:t xml:space="preserve">  </w:t>
            </w:r>
            <w:r w:rsidRPr="00A3438D">
              <w:rPr>
                <w:rFonts w:ascii="Times New Roman" w:hAnsi="Times New Roman"/>
                <w:sz w:val="20"/>
                <w:lang w:val="en-US"/>
              </w:rPr>
              <w:t>x</w:t>
            </w:r>
            <w:proofErr w:type="gramEnd"/>
            <w:r w:rsidRPr="00A3438D">
              <w:rPr>
                <w:rFonts w:ascii="Times New Roman" w:hAnsi="Times New Roman"/>
                <w:sz w:val="20"/>
                <w:lang w:val="en-US"/>
              </w:rPr>
              <w:t xml:space="preserve">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lastRenderedPageBreak/>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A3438D" w:rsidRDefault="00FF627E">
            <w:pPr>
              <w:pStyle w:val="TAC"/>
              <w:rPr>
                <w:rFonts w:ascii="Times New Roman" w:hAnsi="Times New Roman"/>
                <w:sz w:val="20"/>
                <w:lang w:val="en-US"/>
              </w:rPr>
            </w:pPr>
            <w:proofErr w:type="gramStart"/>
            <w:r w:rsidRPr="00A3438D">
              <w:rPr>
                <w:rFonts w:ascii="Times New Roman" w:hAnsi="Times New Roman"/>
                <w:sz w:val="20"/>
                <w:lang w:val="en-US"/>
              </w:rPr>
              <w:t>max(</w:t>
            </w:r>
            <w:proofErr w:type="gramEnd"/>
            <w:r w:rsidRPr="00A3438D">
              <w:rPr>
                <w:rFonts w:ascii="Times New Roman" w:hAnsi="Times New Roman"/>
                <w:sz w:val="20"/>
                <w:lang w:val="en-US"/>
              </w:rPr>
              <w:t xml:space="preserve">MGRP, SMTC period)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A3438D" w:rsidRDefault="00FF627E">
            <w:pPr>
              <w:pStyle w:val="TAC"/>
              <w:ind w:left="-108" w:right="-109"/>
              <w:rPr>
                <w:rFonts w:ascii="Times New Roman" w:hAnsi="Times New Roman"/>
                <w:sz w:val="20"/>
                <w:lang w:val="en-US"/>
              </w:rPr>
            </w:pPr>
            <w:r w:rsidRPr="00A3438D">
              <w:rPr>
                <w:rFonts w:ascii="Times New Roman" w:hAnsi="Times New Roman"/>
                <w:sz w:val="20"/>
                <w:lang w:val="en-US"/>
              </w:rPr>
              <w:t xml:space="preserve">1.5x </w:t>
            </w:r>
            <w:proofErr w:type="gramStart"/>
            <w:r w:rsidRPr="00A3438D">
              <w:rPr>
                <w:rFonts w:ascii="Times New Roman" w:hAnsi="Times New Roman"/>
                <w:sz w:val="20"/>
                <w:lang w:val="en-US"/>
              </w:rPr>
              <w:t>max(</w:t>
            </w:r>
            <w:proofErr w:type="gramEnd"/>
            <w:r w:rsidRPr="00A3438D">
              <w:rPr>
                <w:rFonts w:ascii="Times New Roman" w:hAnsi="Times New Roman"/>
                <w:sz w:val="20"/>
                <w:lang w:val="en-US"/>
              </w:rPr>
              <w:t xml:space="preserve">MGRP, SMTC period,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 (MGRP,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49" w:author="Hsuanli Lin (林烜立)" w:date="2021-04-16T21:18:00Z">
            <w:rPr>
              <w:lang w:val="en-US"/>
            </w:rPr>
          </w:rPrChange>
        </w:rPr>
        <w:t>st</w:t>
      </w:r>
      <w:r>
        <w:rPr>
          <w:rFonts w:hint="eastAsia"/>
          <w:lang w:val="en-US"/>
        </w:rPr>
        <w:t xml:space="preserve">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093"/>
        <w:gridCol w:w="8538"/>
      </w:tblGrid>
      <w:tr w:rsidR="00152F9A" w14:paraId="3B599850" w14:textId="77777777" w:rsidTr="00A3438D">
        <w:tc>
          <w:tcPr>
            <w:tcW w:w="1093" w:type="dxa"/>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A3438D">
        <w:tc>
          <w:tcPr>
            <w:tcW w:w="1093" w:type="dxa"/>
          </w:tcPr>
          <w:p w14:paraId="3B599851"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538" w:type="dxa"/>
          </w:tcPr>
          <w:p w14:paraId="3B599852"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853" w14:textId="77777777" w:rsidR="00152F9A" w:rsidRDefault="00FF627E">
            <w:pPr>
              <w:rPr>
                <w:bCs/>
                <w:lang w:eastAsia="ko-KR"/>
              </w:rPr>
            </w:pPr>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p>
          <w:p w14:paraId="3B599854" w14:textId="77777777" w:rsidR="00152F9A" w:rsidRDefault="00FF627E">
            <w:pPr>
              <w:rPr>
                <w:bCs/>
                <w:lang w:eastAsia="ko-KR"/>
              </w:rPr>
            </w:pPr>
            <w:r>
              <w:rPr>
                <w:bCs/>
                <w:noProof/>
                <w:lang w:val="en-US" w:eastAsia="zh-CN"/>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p>
          <w:p w14:paraId="3B599855" w14:textId="77777777" w:rsidR="00152F9A" w:rsidRDefault="00FF627E">
            <w:pPr>
              <w:rPr>
                <w:bCs/>
                <w:lang w:eastAsia="ko-KR"/>
              </w:rPr>
            </w:pPr>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w:t>
            </w:r>
            <w:proofErr w:type="spellStart"/>
            <w:r>
              <w:rPr>
                <w:bCs/>
                <w:lang w:eastAsia="ko-KR"/>
              </w:rPr>
              <w:t>e.e.</w:t>
            </w:r>
            <w:proofErr w:type="spellEnd"/>
            <w:r>
              <w:rPr>
                <w:bCs/>
                <w:lang w:eastAsia="ko-KR"/>
              </w:rPr>
              <w:t xml:space="preserve"> 2.56s), UE may be not able to maintain the timing in such long time period without any new timing tracking. The following figure illustrate the restriction at UE.</w:t>
            </w:r>
          </w:p>
          <w:p w14:paraId="3B599856" w14:textId="77777777" w:rsidR="00152F9A" w:rsidRDefault="00FF627E">
            <w:pPr>
              <w:rPr>
                <w:bCs/>
                <w:lang w:eastAsia="ko-KR"/>
              </w:rPr>
            </w:pPr>
            <w:r>
              <w:rPr>
                <w:bCs/>
                <w:noProof/>
                <w:lang w:val="en-US" w:eastAsia="zh-CN"/>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p>
          <w:p w14:paraId="3B599857"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58" w14:textId="77777777" w:rsidR="00152F9A" w:rsidRPr="001F06C4" w:rsidRDefault="00FF627E">
            <w:pPr>
              <w:rPr>
                <w:bCs/>
                <w:lang w:eastAsia="ko-KR"/>
              </w:rPr>
            </w:pPr>
            <w:r w:rsidRPr="001F06C4">
              <w:rPr>
                <w:bCs/>
                <w:lang w:eastAsia="ko-KR"/>
              </w:rPr>
              <w:lastRenderedPageBreak/>
              <w:t>This issue shall be concluded after we have agreements on issue 9-1-1 and issue 9-2-1.</w:t>
            </w:r>
          </w:p>
          <w:p w14:paraId="3B599859"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B59985A" w14:textId="0F37855F" w:rsidR="00152F9A" w:rsidRDefault="00FF627E">
            <w:pPr>
              <w:rPr>
                <w:bCs/>
                <w:lang w:eastAsia="ko-KR"/>
              </w:rPr>
            </w:pPr>
            <w:r>
              <w:rPr>
                <w:bCs/>
                <w:lang w:eastAsia="ko-KR"/>
              </w:rPr>
              <w:t>Support proposal 5. If serving SSB is outside active BWP, the timing tracking on SSB shall be performed during the MGL. But MG is shared by multiple M</w:t>
            </w:r>
            <w:r w:rsidR="00500E28">
              <w:rPr>
                <w:bCs/>
                <w:lang w:eastAsia="ko-KR"/>
              </w:rPr>
              <w:t>o</w:t>
            </w:r>
            <w:r>
              <w:rPr>
                <w:bCs/>
                <w:lang w:eastAsia="ko-KR"/>
              </w:rPr>
              <w:t>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p>
          <w:p w14:paraId="3B59985F" w14:textId="5B7867FB" w:rsidR="00152F9A" w:rsidRDefault="00FF627E">
            <w:pPr>
              <w:spacing w:after="120"/>
              <w:rPr>
                <w:rFonts w:eastAsiaTheme="minorEastAsia"/>
                <w:color w:val="0070C0"/>
                <w:lang w:eastAsia="zh-CN"/>
              </w:rPr>
            </w:pPr>
            <w:r>
              <w:rPr>
                <w:rFonts w:eastAsiaTheme="minorEastAsia"/>
                <w:noProof/>
                <w:color w:val="0070C0"/>
                <w:lang w:val="en-US" w:eastAsia="zh-CN"/>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p>
        </w:tc>
      </w:tr>
      <w:tr w:rsidR="00152F9A" w14:paraId="3B599864" w14:textId="77777777" w:rsidTr="00A3438D">
        <w:tc>
          <w:tcPr>
            <w:tcW w:w="1093" w:type="dxa"/>
          </w:tcPr>
          <w:p w14:paraId="3B59986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538" w:type="dxa"/>
          </w:tcPr>
          <w:p w14:paraId="3B59986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9-2-1: Definition of the reference </w:t>
            </w:r>
            <w:proofErr w:type="gramStart"/>
            <w:r w:rsidRPr="001F06C4">
              <w:rPr>
                <w:b/>
                <w:color w:val="000000" w:themeColor="text1"/>
                <w:u w:val="single"/>
                <w:lang w:eastAsia="ko-KR"/>
              </w:rPr>
              <w:t>cell</w:t>
            </w:r>
            <w:proofErr w:type="gramEnd"/>
            <w:r w:rsidRPr="001F06C4">
              <w:rPr>
                <w:b/>
                <w:color w:val="000000" w:themeColor="text1"/>
                <w:u w:val="single"/>
                <w:lang w:eastAsia="ko-KR"/>
              </w:rPr>
              <w:t xml:space="preserve"> which is not available, with respect to MGs</w:t>
            </w:r>
          </w:p>
          <w:p w14:paraId="3B599863" w14:textId="77777777" w:rsidR="00152F9A" w:rsidRPr="001F06C4" w:rsidRDefault="00FF627E">
            <w:pPr>
              <w:spacing w:after="120"/>
              <w:rPr>
                <w:rFonts w:eastAsiaTheme="minorEastAsia"/>
                <w:color w:val="000000" w:themeColor="text1"/>
                <w:lang w:eastAsia="zh-CN"/>
              </w:rPr>
            </w:pPr>
            <w:r w:rsidRPr="001F06C4">
              <w:rPr>
                <w:rFonts w:eastAsiaTheme="minorEastAsia" w:hint="eastAsia"/>
                <w:color w:val="000000" w:themeColor="text1"/>
                <w:lang w:val="en-US" w:eastAsia="zh-CN"/>
              </w:rPr>
              <w:t>Can agree with Option 2.</w:t>
            </w:r>
          </w:p>
        </w:tc>
      </w:tr>
      <w:tr w:rsidR="00FF627E" w14:paraId="3B59986B" w14:textId="77777777" w:rsidTr="00A3438D">
        <w:tc>
          <w:tcPr>
            <w:tcW w:w="1093" w:type="dxa"/>
          </w:tcPr>
          <w:p w14:paraId="3B599865"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538" w:type="dxa"/>
          </w:tcPr>
          <w:p w14:paraId="3B599866"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9-1-1:</w:t>
            </w:r>
            <w:r w:rsidRPr="001F06C4">
              <w:rPr>
                <w:rFonts w:eastAsia="PMingLiU" w:hint="eastAsia"/>
                <w:color w:val="000000" w:themeColor="text1"/>
                <w:lang w:val="en-US" w:eastAsia="zh-TW"/>
              </w:rPr>
              <w:t xml:space="preserve"> </w:t>
            </w:r>
            <w:r w:rsidRPr="001F06C4">
              <w:rPr>
                <w:rFonts w:eastAsia="PMingLiU"/>
                <w:color w:val="000000" w:themeColor="text1"/>
                <w:lang w:val="en-US" w:eastAsia="zh-TW"/>
              </w:rPr>
              <w:t xml:space="preserve">Proposal 3 or 4. </w:t>
            </w:r>
          </w:p>
          <w:p w14:paraId="3B599867"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Technically agree with SSB does not have to be within ON duration in a reference cell subject to DL CCA, but the clarification is still needed in our view. </w:t>
            </w:r>
          </w:p>
          <w:p w14:paraId="3B599868"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However, the current excerpt “during the last 160 </w:t>
            </w:r>
            <w:proofErr w:type="spellStart"/>
            <w:r w:rsidRPr="001F06C4">
              <w:rPr>
                <w:rFonts w:eastAsia="PMingLiU"/>
                <w:color w:val="000000" w:themeColor="text1"/>
                <w:lang w:val="en-US" w:eastAsia="zh-TW"/>
              </w:rPr>
              <w:t>ms</w:t>
            </w:r>
            <w:proofErr w:type="spellEnd"/>
            <w:r w:rsidRPr="001F06C4">
              <w:rPr>
                <w:rFonts w:eastAsia="PMingLiU"/>
                <w:color w:val="000000" w:themeColor="text1"/>
                <w:lang w:val="en-US" w:eastAsia="zh-TW"/>
              </w:rPr>
              <w:t xml:space="preserve">” will require UE to wake up every 160 </w:t>
            </w:r>
            <w:proofErr w:type="spellStart"/>
            <w:r w:rsidRPr="001F06C4">
              <w:rPr>
                <w:rFonts w:eastAsia="PMingLiU"/>
                <w:color w:val="000000" w:themeColor="text1"/>
                <w:lang w:val="en-US" w:eastAsia="zh-TW"/>
              </w:rPr>
              <w:t>ms</w:t>
            </w:r>
            <w:proofErr w:type="spellEnd"/>
            <w:r w:rsidRPr="001F06C4">
              <w:rPr>
                <w:rFonts w:eastAsia="PMingLiU"/>
                <w:color w:val="000000" w:themeColor="text1"/>
                <w:lang w:val="en-US" w:eastAsia="zh-TW"/>
              </w:rPr>
              <w:t xml:space="preserve"> to check the timing availability and make long DRX less useful. It may consider a longer period instead of 160 </w:t>
            </w:r>
            <w:proofErr w:type="spellStart"/>
            <w:r w:rsidRPr="001F06C4">
              <w:rPr>
                <w:rFonts w:eastAsia="PMingLiU"/>
                <w:color w:val="000000" w:themeColor="text1"/>
                <w:lang w:val="en-US" w:eastAsia="zh-TW"/>
              </w:rPr>
              <w:t>ms.</w:t>
            </w:r>
            <w:proofErr w:type="spellEnd"/>
          </w:p>
          <w:p w14:paraId="3B599869"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9-1-2: OK to avoid this case in the test case.</w:t>
            </w:r>
          </w:p>
          <w:p w14:paraId="3B59986A" w14:textId="77777777" w:rsidR="00FF627E" w:rsidRPr="001F06C4" w:rsidRDefault="00FF627E" w:rsidP="00FF627E">
            <w:pPr>
              <w:rPr>
                <w:b/>
                <w:color w:val="000000" w:themeColor="text1"/>
                <w:u w:val="single"/>
                <w:lang w:eastAsia="ko-KR"/>
              </w:rPr>
            </w:pPr>
            <w:r w:rsidRPr="001F06C4">
              <w:rPr>
                <w:rFonts w:eastAsia="PMingLiU"/>
                <w:color w:val="000000" w:themeColor="text1"/>
                <w:lang w:val="en-US" w:eastAsia="zh-TW"/>
              </w:rPr>
              <w:t xml:space="preserve">Issue 9-2-1: </w:t>
            </w:r>
            <w:r w:rsidRPr="001F06C4">
              <w:rPr>
                <w:rFonts w:eastAsia="PMingLiU" w:hint="eastAsia"/>
                <w:color w:val="000000" w:themeColor="text1"/>
                <w:lang w:eastAsia="zh-TW"/>
              </w:rPr>
              <w:t>Fine with Proposal 2</w:t>
            </w:r>
            <w:r w:rsidRPr="001F06C4">
              <w:rPr>
                <w:rFonts w:eastAsia="PMingLiU"/>
                <w:color w:val="000000" w:themeColor="text1"/>
                <w:lang w:eastAsia="zh-TW"/>
              </w:rPr>
              <w:t xml:space="preserve"> and proposal </w:t>
            </w:r>
            <w:r w:rsidRPr="001F06C4">
              <w:rPr>
                <w:rFonts w:eastAsia="PMingLiU" w:hint="eastAsia"/>
                <w:color w:val="000000" w:themeColor="text1"/>
                <w:lang w:eastAsia="zh-TW"/>
              </w:rPr>
              <w:t>3</w:t>
            </w:r>
            <w:r w:rsidRPr="001F06C4">
              <w:rPr>
                <w:rFonts w:eastAsia="PMingLiU"/>
                <w:color w:val="000000" w:themeColor="text1"/>
                <w:lang w:eastAsia="zh-TW"/>
              </w:rPr>
              <w:t xml:space="preserve">, because they are similar. </w:t>
            </w:r>
            <w:r w:rsidRPr="001F06C4">
              <w:rPr>
                <w:rFonts w:eastAsia="PMingLiU" w:hint="eastAsia"/>
                <w:color w:val="000000" w:themeColor="text1"/>
                <w:lang w:eastAsia="zh-TW"/>
              </w:rPr>
              <w:t xml:space="preserve"> </w:t>
            </w:r>
          </w:p>
        </w:tc>
      </w:tr>
      <w:tr w:rsidR="00C33CE4" w14:paraId="17CD4F2B" w14:textId="77777777" w:rsidTr="00A3438D">
        <w:tc>
          <w:tcPr>
            <w:tcW w:w="1093" w:type="dxa"/>
          </w:tcPr>
          <w:p w14:paraId="50CFF6A6" w14:textId="37848997" w:rsidR="00C33CE4" w:rsidRDefault="00C33CE4" w:rsidP="00C33CE4">
            <w:pPr>
              <w:spacing w:after="120"/>
              <w:rPr>
                <w:rFonts w:eastAsia="PMingLiU"/>
                <w:color w:val="0070C0"/>
                <w:lang w:val="en-US" w:eastAsia="zh-TW"/>
              </w:rPr>
            </w:pPr>
            <w:r>
              <w:rPr>
                <w:rFonts w:eastAsiaTheme="minorEastAsia"/>
                <w:color w:val="0070C0"/>
                <w:lang w:val="en-US" w:eastAsia="zh-CN"/>
              </w:rPr>
              <w:t>Qualcomm</w:t>
            </w:r>
          </w:p>
        </w:tc>
        <w:tc>
          <w:tcPr>
            <w:tcW w:w="8538" w:type="dxa"/>
          </w:tcPr>
          <w:p w14:paraId="729F2B89" w14:textId="77777777" w:rsidR="00C33CE4" w:rsidRDefault="00C33CE4" w:rsidP="00C33CE4">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5F56241F" w14:textId="77777777" w:rsidR="00C33CE4" w:rsidRPr="001F06C4" w:rsidRDefault="00C33CE4" w:rsidP="00C33CE4">
            <w:pPr>
              <w:rPr>
                <w:bCs/>
                <w:color w:val="000000" w:themeColor="text1"/>
                <w:u w:val="single"/>
                <w:lang w:eastAsia="ko-KR"/>
              </w:rPr>
            </w:pPr>
            <w:r>
              <w:rPr>
                <w:bCs/>
                <w:u w:val="single"/>
                <w:lang w:eastAsia="ko-KR"/>
              </w:rPr>
              <w:t xml:space="preserve">We support proposal 1 along with proposal 1 under issue 9-1-2 as, from RAN4 </w:t>
            </w:r>
            <w:proofErr w:type="spellStart"/>
            <w:r>
              <w:rPr>
                <w:bCs/>
                <w:u w:val="single"/>
                <w:lang w:eastAsia="ko-KR"/>
              </w:rPr>
              <w:t>p.o.v</w:t>
            </w:r>
            <w:proofErr w:type="spellEnd"/>
            <w:r>
              <w:rPr>
                <w:bCs/>
                <w:u w:val="single"/>
                <w:lang w:eastAsia="ko-KR"/>
              </w:rPr>
              <w:t>., a UE is not required to monitor a cell outside the DRX on duration. Else we prefer proposal 3.</w:t>
            </w:r>
          </w:p>
          <w:p w14:paraId="06B4B51F" w14:textId="77777777" w:rsidR="00C33CE4" w:rsidRPr="001F06C4" w:rsidRDefault="00C33CE4" w:rsidP="00C33CE4">
            <w:pPr>
              <w:rPr>
                <w:b/>
                <w:color w:val="000000" w:themeColor="text1"/>
                <w:u w:val="single"/>
                <w:lang w:eastAsia="ko-KR"/>
              </w:rPr>
            </w:pPr>
            <w:r w:rsidRPr="001F06C4">
              <w:rPr>
                <w:b/>
                <w:color w:val="000000" w:themeColor="text1"/>
                <w:u w:val="single"/>
                <w:lang w:eastAsia="ko-KR"/>
              </w:rPr>
              <w:t xml:space="preserve">Issue 9-2-1: Definition of the reference </w:t>
            </w:r>
            <w:proofErr w:type="gramStart"/>
            <w:r w:rsidRPr="001F06C4">
              <w:rPr>
                <w:b/>
                <w:color w:val="000000" w:themeColor="text1"/>
                <w:u w:val="single"/>
                <w:lang w:eastAsia="ko-KR"/>
              </w:rPr>
              <w:t>cell</w:t>
            </w:r>
            <w:proofErr w:type="gramEnd"/>
            <w:r w:rsidRPr="001F06C4">
              <w:rPr>
                <w:b/>
                <w:color w:val="000000" w:themeColor="text1"/>
                <w:u w:val="single"/>
                <w:lang w:eastAsia="ko-KR"/>
              </w:rPr>
              <w:t xml:space="preserve"> which is not available, with respect to MGs</w:t>
            </w:r>
          </w:p>
          <w:p w14:paraId="55361B97" w14:textId="5D952367" w:rsidR="00C33CE4" w:rsidRPr="000B39F1" w:rsidRDefault="00C33CE4" w:rsidP="00C33CE4">
            <w:pPr>
              <w:rPr>
                <w:rFonts w:eastAsia="PMingLiU"/>
                <w:color w:val="0070C0"/>
                <w:lang w:val="en-US" w:eastAsia="zh-TW"/>
              </w:rPr>
            </w:pPr>
            <w:r w:rsidRPr="001F06C4">
              <w:rPr>
                <w:rFonts w:eastAsiaTheme="minorEastAsia"/>
                <w:color w:val="000000" w:themeColor="text1"/>
                <w:lang w:val="en-US" w:eastAsia="zh-CN"/>
              </w:rPr>
              <w:t>Similar views as above, we agree that a UE is not required to monitor a SSB during the gaps, but as a compromise we may agree with proposal 1 along with proposal 4. Otherwise, we support proposal 2/3</w:t>
            </w:r>
          </w:p>
        </w:tc>
      </w:tr>
      <w:tr w:rsidR="00B03ADC" w14:paraId="63EA195E" w14:textId="77777777" w:rsidTr="00536EBE">
        <w:tc>
          <w:tcPr>
            <w:tcW w:w="1093" w:type="dxa"/>
          </w:tcPr>
          <w:p w14:paraId="58B70318" w14:textId="353B91C9" w:rsidR="00B03ADC" w:rsidRDefault="00B03ADC" w:rsidP="00C33CE4">
            <w:pPr>
              <w:spacing w:after="120"/>
              <w:rPr>
                <w:rFonts w:eastAsiaTheme="minorEastAsia"/>
                <w:color w:val="0070C0"/>
                <w:lang w:val="en-US" w:eastAsia="zh-CN"/>
              </w:rPr>
            </w:pPr>
            <w:r>
              <w:rPr>
                <w:rFonts w:eastAsiaTheme="minorEastAsia"/>
                <w:color w:val="0070C0"/>
                <w:lang w:val="en-US" w:eastAsia="zh-CN"/>
              </w:rPr>
              <w:t>Ericsson</w:t>
            </w:r>
          </w:p>
        </w:tc>
        <w:tc>
          <w:tcPr>
            <w:tcW w:w="8538" w:type="dxa"/>
          </w:tcPr>
          <w:p w14:paraId="2901C43D" w14:textId="77777777" w:rsidR="00B03ADC" w:rsidRDefault="00B03ADC" w:rsidP="00B03ADC">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3D231B3" w14:textId="1EC7F560" w:rsidR="00B03ADC" w:rsidRPr="001F06C4" w:rsidRDefault="00B03ADC" w:rsidP="00B03ADC">
            <w:pPr>
              <w:rPr>
                <w:bCs/>
                <w:lang w:eastAsia="ko-KR"/>
              </w:rPr>
            </w:pPr>
            <w:r w:rsidRPr="001F06C4">
              <w:rPr>
                <w:bCs/>
                <w:lang w:eastAsia="ko-KR"/>
              </w:rPr>
              <w:t xml:space="preserve">We support proposal 1, no clarification related to DRX is needed on the current definition of unavailability of a reference cell on a carrier subject to CCA.  SSB transmission is cell specific while DRX is UE specific. For load balancing purposes, the base station typically configures </w:t>
            </w:r>
            <w:proofErr w:type="spellStart"/>
            <w:r w:rsidRPr="001F06C4">
              <w:rPr>
                <w:bCs/>
                <w:lang w:eastAsia="ko-KR"/>
              </w:rPr>
              <w:t>U</w:t>
            </w:r>
            <w:r w:rsidR="00500E28" w:rsidRPr="001F06C4">
              <w:rPr>
                <w:bCs/>
                <w:lang w:eastAsia="ko-KR"/>
              </w:rPr>
              <w:t>e</w:t>
            </w:r>
            <w:r w:rsidRPr="001F06C4">
              <w:rPr>
                <w:bCs/>
                <w:lang w:eastAsia="ko-KR"/>
              </w:rPr>
              <w:t>s</w:t>
            </w:r>
            <w:proofErr w:type="spellEnd"/>
            <w:r w:rsidRPr="001F06C4">
              <w:rPr>
                <w:bCs/>
                <w:lang w:eastAsia="ko-KR"/>
              </w:rPr>
              <w:t xml:space="preserve"> in DRX with different time offsets. It is therefore unrealistic to configure SSB in DRX ON of every UE in a cell. UE also performs T/F tracking before ON duration. Even in legacy, there is no condition that SSB should be within ON duration. With proposal 4, </w:t>
            </w:r>
            <w:r w:rsidRPr="008E77B1">
              <w:rPr>
                <w:sz w:val="22"/>
                <w:szCs w:val="22"/>
              </w:rPr>
              <w:t xml:space="preserve">L1 period can become even longer than 160 </w:t>
            </w:r>
            <w:proofErr w:type="spellStart"/>
            <w:r w:rsidRPr="008E77B1">
              <w:rPr>
                <w:sz w:val="22"/>
                <w:szCs w:val="22"/>
              </w:rPr>
              <w:t>ms</w:t>
            </w:r>
            <w:proofErr w:type="spellEnd"/>
            <w:r w:rsidRPr="008E77B1">
              <w:rPr>
                <w:sz w:val="22"/>
                <w:szCs w:val="22"/>
              </w:rPr>
              <w:t xml:space="preserve"> making it more difficult to meet the </w:t>
            </w:r>
            <w:proofErr w:type="spellStart"/>
            <w:r w:rsidRPr="008E77B1">
              <w:rPr>
                <w:sz w:val="22"/>
                <w:szCs w:val="22"/>
              </w:rPr>
              <w:t>Te</w:t>
            </w:r>
            <w:proofErr w:type="spellEnd"/>
            <w:r w:rsidRPr="008E77B1">
              <w:rPr>
                <w:sz w:val="22"/>
                <w:szCs w:val="22"/>
              </w:rPr>
              <w:t xml:space="preserve"> error requirements. </w:t>
            </w:r>
          </w:p>
          <w:p w14:paraId="71C97C30" w14:textId="77777777" w:rsidR="00B03ADC" w:rsidRDefault="00B03ADC" w:rsidP="00B03ADC">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59AE274F" w14:textId="77777777" w:rsidR="00B03ADC" w:rsidRPr="00D62B5F" w:rsidRDefault="00B03ADC" w:rsidP="00B03ADC">
            <w:pPr>
              <w:rPr>
                <w:szCs w:val="22"/>
              </w:rPr>
            </w:pPr>
            <w:r w:rsidRPr="00D62B5F">
              <w:rPr>
                <w:szCs w:val="22"/>
              </w:rPr>
              <w:t>We can agree to the proposal, there should not be any gap configuration</w:t>
            </w:r>
            <w:r>
              <w:rPr>
                <w:szCs w:val="22"/>
              </w:rPr>
              <w:t xml:space="preserve"> in the test case. </w:t>
            </w:r>
          </w:p>
          <w:p w14:paraId="0926F4DE" w14:textId="77777777" w:rsidR="00B03ADC" w:rsidRDefault="00B03ADC" w:rsidP="00B03ADC">
            <w:pPr>
              <w:rPr>
                <w:b/>
                <w:u w:val="single"/>
                <w:lang w:eastAsia="ko-KR"/>
              </w:rPr>
            </w:pPr>
            <w:r>
              <w:rPr>
                <w:b/>
                <w:u w:val="single"/>
                <w:lang w:eastAsia="ko-KR"/>
              </w:rPr>
              <w:lastRenderedPageBreak/>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68CA318" w14:textId="77777777" w:rsidR="00B03ADC" w:rsidRPr="001F06C4" w:rsidRDefault="00B03ADC" w:rsidP="00B03ADC">
            <w:pPr>
              <w:rPr>
                <w:bCs/>
                <w:lang w:eastAsia="ko-KR"/>
              </w:rPr>
            </w:pPr>
            <w:r w:rsidRPr="001F06C4">
              <w:rPr>
                <w:bCs/>
                <w:lang w:eastAsia="ko-KR"/>
              </w:rPr>
              <w:t>We support proposal 1 and n</w:t>
            </w:r>
            <w:r w:rsidRPr="008E77B1">
              <w:rPr>
                <w:szCs w:val="22"/>
              </w:rPr>
              <w:t xml:space="preserve">o clarification related to gap is needed on the current definition of unavailability of a </w:t>
            </w:r>
            <w:r w:rsidRPr="001F06C4">
              <w:rPr>
                <w:szCs w:val="22"/>
              </w:rPr>
              <w:t>reference cell on a carrier frequency subject to CCA in section 7.1.1. In legacy NR operation there is no condition to have SSB outside the gaps to meet requirements</w:t>
            </w:r>
            <w:r w:rsidRPr="001F06C4">
              <w:rPr>
                <w:szCs w:val="22"/>
                <w:lang w:eastAsia="zh-CN"/>
              </w:rPr>
              <w:t>. From UE timing perspective, the situation in NR-U is very similar to the legacy NR.</w:t>
            </w:r>
            <w:r w:rsidRPr="001F06C4">
              <w:rPr>
                <w:szCs w:val="22"/>
              </w:rPr>
              <w:t xml:space="preserve"> SSB in a reference cell subject to DL CCA does not have to be outside the gaps </w:t>
            </w:r>
            <w:proofErr w:type="gramStart"/>
            <w:r w:rsidRPr="001F06C4">
              <w:rPr>
                <w:szCs w:val="22"/>
              </w:rPr>
              <w:t>in order to</w:t>
            </w:r>
            <w:proofErr w:type="gramEnd"/>
            <w:r w:rsidRPr="001F06C4">
              <w:rPr>
                <w:szCs w:val="22"/>
              </w:rPr>
              <w:t xml:space="preserve"> meet UE timing requirements</w:t>
            </w:r>
          </w:p>
          <w:p w14:paraId="7FFE9013" w14:textId="77777777" w:rsidR="00B03ADC" w:rsidRDefault="00B03ADC" w:rsidP="00C33CE4">
            <w:pPr>
              <w:rPr>
                <w:b/>
                <w:u w:val="single"/>
                <w:lang w:eastAsia="ko-KR"/>
              </w:rPr>
            </w:pPr>
          </w:p>
        </w:tc>
      </w:tr>
      <w:tr w:rsidR="00E327A8" w14:paraId="7A651593" w14:textId="77777777" w:rsidTr="00536EBE">
        <w:tc>
          <w:tcPr>
            <w:tcW w:w="1093" w:type="dxa"/>
          </w:tcPr>
          <w:p w14:paraId="6EAD65D8" w14:textId="0F94EF90" w:rsidR="00E327A8" w:rsidRDefault="00E327A8" w:rsidP="00C33CE4">
            <w:pPr>
              <w:spacing w:after="120"/>
              <w:rPr>
                <w:rFonts w:eastAsiaTheme="minorEastAsia"/>
                <w:color w:val="0070C0"/>
                <w:lang w:val="en-US" w:eastAsia="zh-CN"/>
              </w:rPr>
            </w:pPr>
            <w:r>
              <w:rPr>
                <w:rFonts w:eastAsiaTheme="minorEastAsia"/>
                <w:color w:val="0070C0"/>
                <w:lang w:val="en-US" w:eastAsia="zh-CN"/>
              </w:rPr>
              <w:lastRenderedPageBreak/>
              <w:t>Apple2</w:t>
            </w:r>
          </w:p>
        </w:tc>
        <w:tc>
          <w:tcPr>
            <w:tcW w:w="8538" w:type="dxa"/>
          </w:tcPr>
          <w:p w14:paraId="7CFC8BFA" w14:textId="48D4417D" w:rsidR="00E327A8" w:rsidRDefault="00E327A8" w:rsidP="00B03ADC">
            <w:pPr>
              <w:rPr>
                <w:rFonts w:ascii="Times" w:hAnsi="Times" w:cs="Times"/>
                <w:color w:val="000000"/>
                <w:lang w:val="en-US" w:eastAsia="zh-TW"/>
              </w:rPr>
            </w:pPr>
            <w:r>
              <w:rPr>
                <w:bCs/>
                <w:lang w:eastAsia="ko-KR"/>
              </w:rPr>
              <w:t>Just some more clarifications: t</w:t>
            </w:r>
            <w:r w:rsidRPr="00CF1283">
              <w:rPr>
                <w:bCs/>
                <w:lang w:eastAsia="ko-KR"/>
              </w:rPr>
              <w:t xml:space="preserve">he current </w:t>
            </w:r>
            <w:r w:rsidRPr="00E327A8">
              <w:rPr>
                <w:bCs/>
                <w:lang w:eastAsia="ko-KR"/>
              </w:rPr>
              <w:t xml:space="preserve">brief </w:t>
            </w:r>
            <w:r>
              <w:rPr>
                <w:bCs/>
                <w:lang w:eastAsia="ko-KR"/>
              </w:rPr>
              <w:t>definition of availability in spec is:</w:t>
            </w:r>
            <w:r>
              <w:rPr>
                <w:rFonts w:ascii="Times" w:hAnsi="Times" w:cs="Times"/>
                <w:color w:val="000000"/>
                <w:lang w:val="en-US" w:eastAsia="zh-TW"/>
              </w:rPr>
              <w:t xml:space="preserve"> </w:t>
            </w:r>
          </w:p>
          <w:p w14:paraId="2287AE36" w14:textId="77777777" w:rsidR="00E327A8" w:rsidRDefault="00E327A8" w:rsidP="00B03ADC">
            <w:pPr>
              <w:rPr>
                <w:rFonts w:ascii="Times" w:hAnsi="Times" w:cs="Times"/>
                <w:color w:val="000000"/>
                <w:lang w:val="en-US" w:eastAsia="zh-TW"/>
              </w:rPr>
            </w:pPr>
            <w:r>
              <w:rPr>
                <w:rFonts w:ascii="Times" w:hAnsi="Times" w:cs="Times"/>
                <w:color w:val="000000"/>
                <w:lang w:val="en-US" w:eastAsia="zh-TW"/>
              </w:rPr>
              <w:t xml:space="preserve">The reference cell with CCA is not available if at least one SSB is not available due to LBT failure during the last 160 </w:t>
            </w:r>
            <w:proofErr w:type="spellStart"/>
            <w:r>
              <w:rPr>
                <w:rFonts w:ascii="Times" w:hAnsi="Times" w:cs="Times"/>
                <w:color w:val="000000"/>
                <w:lang w:val="en-US" w:eastAsia="zh-TW"/>
              </w:rPr>
              <w:t>ms</w:t>
            </w:r>
            <w:proofErr w:type="spellEnd"/>
            <w:r>
              <w:rPr>
                <w:rFonts w:ascii="Times" w:hAnsi="Times" w:cs="Times"/>
                <w:color w:val="000000"/>
                <w:lang w:val="en-US" w:eastAsia="zh-TW"/>
              </w:rPr>
              <w:t>; that means, only when all the configured SSBs within the last 160ms are available, UE is required to meet the timing requirement, otherwise UE is not required to meet such requirement.</w:t>
            </w:r>
          </w:p>
          <w:p w14:paraId="315A6258" w14:textId="13DE3247" w:rsidR="00E327A8" w:rsidRDefault="00E327A8" w:rsidP="00B03ADC">
            <w:pPr>
              <w:rPr>
                <w:bCs/>
                <w:lang w:eastAsia="ko-KR"/>
              </w:rPr>
            </w:pPr>
            <w:r w:rsidRPr="00E327A8">
              <w:rPr>
                <w:bCs/>
                <w:lang w:eastAsia="ko-KR"/>
              </w:rPr>
              <w:t xml:space="preserve">Our main concern </w:t>
            </w:r>
            <w:proofErr w:type="gramStart"/>
            <w:r w:rsidRPr="00E327A8">
              <w:rPr>
                <w:bCs/>
                <w:lang w:eastAsia="ko-KR"/>
              </w:rPr>
              <w:t>is:</w:t>
            </w:r>
            <w:proofErr w:type="gramEnd"/>
            <w:r w:rsidRPr="00E327A8">
              <w:rPr>
                <w:bCs/>
                <w:lang w:eastAsia="ko-KR"/>
              </w:rPr>
              <w:t xml:space="preserve"> the UE </w:t>
            </w:r>
            <w:del w:id="250" w:author="Hsuanli Lin (林烜立)" w:date="2021-04-16T21:18:00Z">
              <w:r w:rsidRPr="00E327A8" w:rsidDel="00500E28">
                <w:rPr>
                  <w:bCs/>
                  <w:lang w:eastAsia="ko-KR"/>
                </w:rPr>
                <w:delText>behavior</w:delText>
              </w:r>
            </w:del>
            <w:ins w:id="251" w:author="Hsuanli Lin (林烜立)" w:date="2021-04-16T21:18:00Z">
              <w:r w:rsidR="00500E28">
                <w:rPr>
                  <w:bCs/>
                  <w:lang w:eastAsia="ko-KR"/>
                </w:rPr>
                <w:pgNum/>
              </w:r>
              <w:proofErr w:type="spellStart"/>
              <w:r w:rsidR="00500E28">
                <w:rPr>
                  <w:bCs/>
                  <w:lang w:eastAsia="ko-KR"/>
                </w:rPr>
                <w:t>ehaviour</w:t>
              </w:r>
            </w:ins>
            <w:proofErr w:type="spellEnd"/>
            <w:r w:rsidRPr="00E327A8">
              <w:rPr>
                <w:bCs/>
                <w:lang w:eastAsia="ko-KR"/>
              </w:rPr>
              <w:t xml:space="preserve"> would be changed a lot from licensed case based on the current requirement in NR-U (imply a restriction of waking up in a </w:t>
            </w:r>
            <w:r>
              <w:rPr>
                <w:bCs/>
                <w:lang w:eastAsia="ko-KR"/>
              </w:rPr>
              <w:t>160ms</w:t>
            </w:r>
            <w:r w:rsidRPr="00E327A8">
              <w:rPr>
                <w:bCs/>
                <w:lang w:eastAsia="ko-KR"/>
              </w:rPr>
              <w:t xml:space="preserve"> time range).</w:t>
            </w:r>
            <w:r>
              <w:rPr>
                <w:bCs/>
                <w:lang w:eastAsia="ko-KR"/>
              </w:rPr>
              <w:t xml:space="preserve"> The current definition in spec strongly</w:t>
            </w:r>
            <w:r w:rsidRPr="00E327A8">
              <w:rPr>
                <w:bCs/>
                <w:lang w:eastAsia="ko-KR"/>
              </w:rPr>
              <w:t xml:space="preserve"> implies to UE that waking up during last 160ms before DRX active is the safest solution, because only if SSB is not detected within last 160ms, UE does not need to meet the </w:t>
            </w:r>
            <w:proofErr w:type="spellStart"/>
            <w:r w:rsidRPr="00E327A8">
              <w:rPr>
                <w:bCs/>
                <w:lang w:eastAsia="ko-KR"/>
              </w:rPr>
              <w:t>Te</w:t>
            </w:r>
            <w:proofErr w:type="spellEnd"/>
            <w:r w:rsidRPr="00E327A8">
              <w:rPr>
                <w:bCs/>
                <w:lang w:eastAsia="ko-KR"/>
              </w:rPr>
              <w:t xml:space="preserve"> requirement. In legacy case, UE can wake up any time during inactive period of DRX based on implementation, but in NR-U, it may need more cost to do so, because if UE wakes up earlier than the last 160ms and finds SSB is not available, UE may still need to meet the </w:t>
            </w:r>
            <w:proofErr w:type="spellStart"/>
            <w:r w:rsidRPr="00E327A8">
              <w:rPr>
                <w:bCs/>
                <w:lang w:eastAsia="ko-KR"/>
              </w:rPr>
              <w:t>Te</w:t>
            </w:r>
            <w:proofErr w:type="spellEnd"/>
            <w:r w:rsidRPr="00E327A8">
              <w:rPr>
                <w:bCs/>
                <w:lang w:eastAsia="ko-KR"/>
              </w:rPr>
              <w:t xml:space="preserve"> requirement </w:t>
            </w:r>
            <w:r w:rsidR="00D42778">
              <w:rPr>
                <w:bCs/>
                <w:lang w:eastAsia="ko-KR"/>
              </w:rPr>
              <w:t>in case SSB is available in last 160ms (UE needs to wake up again within last 160ms)</w:t>
            </w:r>
            <w:r w:rsidRPr="00E327A8">
              <w:rPr>
                <w:bCs/>
                <w:lang w:eastAsia="ko-KR"/>
              </w:rPr>
              <w:t>.</w:t>
            </w:r>
            <w:r>
              <w:rPr>
                <w:bCs/>
                <w:lang w:eastAsia="ko-KR"/>
              </w:rPr>
              <w:t xml:space="preserve"> </w:t>
            </w:r>
          </w:p>
          <w:p w14:paraId="0728B6FF" w14:textId="40010A83" w:rsidR="00CF1283" w:rsidRDefault="00CF1283" w:rsidP="00B03ADC">
            <w:pPr>
              <w:rPr>
                <w:bCs/>
                <w:lang w:eastAsia="ko-KR"/>
              </w:rPr>
            </w:pPr>
            <w:r>
              <w:rPr>
                <w:bCs/>
                <w:lang w:eastAsia="ko-KR"/>
              </w:rPr>
              <w:t>As discussed during the GTW, we propose to have a compromise as,</w:t>
            </w:r>
          </w:p>
          <w:p w14:paraId="04CE8EDC" w14:textId="68A8FEA4" w:rsidR="00CF1283" w:rsidRPr="00CF1283" w:rsidRDefault="00CF1283" w:rsidP="00B03ADC">
            <w:pPr>
              <w:rPr>
                <w:b/>
                <w:bCs/>
                <w:color w:val="000000"/>
                <w:lang w:val="en-US" w:eastAsia="zh-CN"/>
              </w:rPr>
            </w:pPr>
            <w:r w:rsidRPr="00CF1283">
              <w:rPr>
                <w:b/>
                <w:bCs/>
                <w:color w:val="000000"/>
                <w:lang w:val="en-US" w:eastAsia="zh-CN"/>
              </w:rPr>
              <w:t>New Option for issue 9-1-1 and issue 9-2-1:</w:t>
            </w:r>
          </w:p>
          <w:p w14:paraId="1077348D" w14:textId="78AFA15E" w:rsidR="00CF1283" w:rsidRDefault="00CF1283" w:rsidP="00CF1283">
            <w:pPr>
              <w:ind w:left="284"/>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sidRPr="00CF1283">
              <w:rPr>
                <w:color w:val="FF0000"/>
                <w:highlight w:val="yellow"/>
                <w:lang w:val="en-US" w:eastAsia="zh-CN"/>
              </w:rPr>
              <w:t xml:space="preserve">X </w:t>
            </w:r>
            <w:proofErr w:type="spellStart"/>
            <w:r w:rsidRPr="00CF1283">
              <w:rPr>
                <w:color w:val="FF0000"/>
                <w:highlight w:val="yellow"/>
                <w:lang w:val="en-US" w:eastAsia="zh-CN"/>
              </w:rPr>
              <w:t>ms</w:t>
            </w:r>
            <w:proofErr w:type="spellEnd"/>
            <w:r>
              <w:rPr>
                <w:b/>
                <w:bCs/>
                <w:u w:val="single"/>
                <w:lang w:val="en-US" w:eastAsia="zh-CN"/>
              </w:rPr>
              <w:t xml:space="preserve">; </w:t>
            </w:r>
            <w:r>
              <w:rPr>
                <w:color w:val="000000"/>
                <w:lang w:val="en-US" w:eastAsia="zh-CN"/>
              </w:rPr>
              <w:t>otherwise the reference cell on the carrier frequency subject to CCA is considered as available at the UE.</w:t>
            </w:r>
          </w:p>
          <w:p w14:paraId="449EFA38" w14:textId="54987AE6" w:rsidR="00CF1283" w:rsidRPr="00CF1283" w:rsidRDefault="00CF1283" w:rsidP="00CF1283">
            <w:pPr>
              <w:pStyle w:val="ListParagraph"/>
              <w:numPr>
                <w:ilvl w:val="0"/>
                <w:numId w:val="19"/>
              </w:numPr>
              <w:ind w:left="1004" w:firstLineChars="0"/>
              <w:rPr>
                <w:rFonts w:eastAsia="Yu Mincho"/>
                <w:color w:val="000000"/>
                <w:lang w:val="en-US" w:eastAsia="zh-CN"/>
              </w:rPr>
            </w:pPr>
            <w:r>
              <w:rPr>
                <w:rFonts w:eastAsia="Yu Mincho"/>
                <w:color w:val="000000"/>
                <w:lang w:val="en-US" w:eastAsia="zh-CN"/>
              </w:rPr>
              <w:t>X is FFS, X&gt;160ms.</w:t>
            </w:r>
          </w:p>
          <w:p w14:paraId="0D2909AE" w14:textId="70EEB3DE" w:rsidR="00CF1283" w:rsidRPr="00CF1283" w:rsidRDefault="00CF1283" w:rsidP="00B03ADC">
            <w:pPr>
              <w:rPr>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CRs/TPs comments collection</w:t>
      </w:r>
    </w:p>
    <w:p w14:paraId="3B59986F" w14:textId="20C80179"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3539EB8A"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Up to the discussion in issue 9-1-1/9-2-1</w:t>
            </w:r>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0A0DE16E" w:rsidR="00CF1283" w:rsidRPr="001F06C4" w:rsidRDefault="00B03ADC" w:rsidP="00B03ADC">
            <w:pPr>
              <w:spacing w:after="120"/>
              <w:rPr>
                <w:color w:val="000000" w:themeColor="text1"/>
                <w:szCs w:val="22"/>
              </w:rPr>
            </w:pPr>
            <w:r w:rsidRPr="001F06C4">
              <w:rPr>
                <w:rFonts w:eastAsia="SimSun"/>
                <w:color w:val="000000" w:themeColor="text1"/>
                <w:szCs w:val="22"/>
              </w:rPr>
              <w:t>Ericsson: No clarification related to gap is needed on the current definition of unavailability of a reference cell on a carrier frequency subject to CCA in section 7.1.1.</w:t>
            </w:r>
            <w:r w:rsidRPr="001F06C4">
              <w:rPr>
                <w:color w:val="000000" w:themeColor="text1"/>
                <w:szCs w:val="22"/>
              </w:rPr>
              <w:t xml:space="preserve"> If SSB is not available within 160 </w:t>
            </w:r>
            <w:proofErr w:type="spellStart"/>
            <w:r w:rsidRPr="001F06C4">
              <w:rPr>
                <w:color w:val="000000" w:themeColor="text1"/>
                <w:szCs w:val="22"/>
              </w:rPr>
              <w:t>ms</w:t>
            </w:r>
            <w:proofErr w:type="spellEnd"/>
            <w:r w:rsidRPr="001F06C4">
              <w:rPr>
                <w:color w:val="000000" w:themeColor="text1"/>
                <w:szCs w:val="22"/>
              </w:rPr>
              <w:t xml:space="preserve"> then the UE is not required to meet </w:t>
            </w:r>
            <w:proofErr w:type="spellStart"/>
            <w:r w:rsidRPr="001F06C4">
              <w:rPr>
                <w:color w:val="000000" w:themeColor="text1"/>
                <w:szCs w:val="22"/>
              </w:rPr>
              <w:t>Te</w:t>
            </w:r>
            <w:proofErr w:type="spellEnd"/>
            <w:r w:rsidRPr="001F06C4">
              <w:rPr>
                <w:color w:val="000000" w:themeColor="text1"/>
                <w:szCs w:val="22"/>
              </w:rPr>
              <w:t xml:space="preserve">. We can clarify that SSB should be available at the UE at least every 160 </w:t>
            </w:r>
            <w:proofErr w:type="spellStart"/>
            <w:r w:rsidRPr="001F06C4">
              <w:rPr>
                <w:color w:val="000000" w:themeColor="text1"/>
                <w:szCs w:val="22"/>
              </w:rPr>
              <w:t>ms</w:t>
            </w:r>
            <w:proofErr w:type="spellEnd"/>
            <w:r w:rsidRPr="001F06C4">
              <w:rPr>
                <w:color w:val="000000" w:themeColor="text1"/>
                <w:szCs w:val="22"/>
              </w:rPr>
              <w:t xml:space="preserve"> regardless of whether DRX or gaps are configured.</w:t>
            </w:r>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Pr="001F06C4" w:rsidRDefault="00CF1283" w:rsidP="00B03ADC">
            <w:pPr>
              <w:spacing w:after="120"/>
              <w:rPr>
                <w:rFonts w:eastAsiaTheme="minorEastAsia"/>
                <w:color w:val="000000" w:themeColor="text1"/>
                <w:lang w:val="en-US" w:eastAsia="zh-CN"/>
              </w:rPr>
            </w:pPr>
            <w:r w:rsidRPr="001F06C4">
              <w:rPr>
                <w:rFonts w:eastAsiaTheme="minorEastAsia"/>
                <w:color w:val="000000" w:themeColor="text1"/>
                <w:lang w:val="en-US" w:eastAsia="zh-CN"/>
              </w:rPr>
              <w:t>Apple: Question to Ericsson comments “</w:t>
            </w:r>
            <w:r w:rsidRPr="001F06C4">
              <w:rPr>
                <w:color w:val="000000" w:themeColor="text1"/>
                <w:szCs w:val="22"/>
              </w:rPr>
              <w:t xml:space="preserve">We can clarify that SSB should be available at the UE at least every 160 </w:t>
            </w:r>
            <w:proofErr w:type="spellStart"/>
            <w:r w:rsidRPr="001F06C4">
              <w:rPr>
                <w:color w:val="000000" w:themeColor="text1"/>
                <w:szCs w:val="22"/>
              </w:rPr>
              <w:t>ms</w:t>
            </w:r>
            <w:proofErr w:type="spellEnd"/>
            <w:r w:rsidRPr="001F06C4">
              <w:rPr>
                <w:color w:val="000000" w:themeColor="text1"/>
                <w:szCs w:val="22"/>
              </w:rPr>
              <w:t xml:space="preserve"> regardless of whether DRX or gaps are configured.</w:t>
            </w:r>
            <w:r w:rsidRPr="001F06C4">
              <w:rPr>
                <w:rFonts w:eastAsiaTheme="minorEastAsia"/>
                <w:color w:val="000000" w:themeColor="text1"/>
                <w:lang w:val="en-US" w:eastAsia="zh-CN"/>
              </w:rPr>
              <w:t xml:space="preserve">”; does that means: only when within every 160ms </w:t>
            </w:r>
            <w:r w:rsidRPr="001F06C4">
              <w:rPr>
                <w:rFonts w:eastAsiaTheme="minorEastAsia"/>
                <w:color w:val="000000" w:themeColor="text1"/>
                <w:highlight w:val="yellow"/>
                <w:lang w:val="en-US" w:eastAsia="zh-CN"/>
              </w:rPr>
              <w:t xml:space="preserve">the </w:t>
            </w:r>
            <w:r w:rsidR="005A6724" w:rsidRPr="001F06C4">
              <w:rPr>
                <w:rFonts w:eastAsiaTheme="minorEastAsia"/>
                <w:color w:val="000000" w:themeColor="text1"/>
                <w:highlight w:val="yellow"/>
                <w:lang w:val="en-US" w:eastAsia="zh-CN"/>
              </w:rPr>
              <w:t xml:space="preserve">all </w:t>
            </w:r>
            <w:r w:rsidRPr="001F06C4">
              <w:rPr>
                <w:rFonts w:eastAsiaTheme="minorEastAsia"/>
                <w:color w:val="000000" w:themeColor="text1"/>
                <w:highlight w:val="yellow"/>
                <w:lang w:val="en-US" w:eastAsia="zh-CN"/>
              </w:rPr>
              <w:t>configured SSBs</w:t>
            </w:r>
            <w:r w:rsidRPr="001F06C4">
              <w:rPr>
                <w:rFonts w:eastAsiaTheme="minorEastAsia"/>
                <w:color w:val="000000" w:themeColor="text1"/>
                <w:lang w:val="en-US" w:eastAsia="zh-CN"/>
              </w:rPr>
              <w:t xml:space="preserve"> are available, then UE is required to meet requirement?</w:t>
            </w:r>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lastRenderedPageBreak/>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7E" w14:textId="518DF9B3" w:rsidR="00B03ADC" w:rsidRPr="001F06C4" w:rsidRDefault="00B03ADC"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lastRenderedPageBreak/>
              <w:t>Up to the discussion in issue 9-1-1/9-2-1</w:t>
            </w:r>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C111775" w:rsidR="00B03ADC" w:rsidRPr="001F06C4" w:rsidRDefault="004A01E5"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 xml:space="preserve">Ericsson: No need for such restriction for NR-U. The UE needs to acquire timing once every 160 </w:t>
            </w:r>
            <w:proofErr w:type="spellStart"/>
            <w:r w:rsidRPr="001F06C4">
              <w:rPr>
                <w:rFonts w:eastAsiaTheme="minorEastAsia"/>
                <w:color w:val="000000" w:themeColor="text1"/>
                <w:lang w:val="en-US" w:eastAsia="zh-CN"/>
              </w:rPr>
              <w:t>ms</w:t>
            </w:r>
            <w:proofErr w:type="spellEnd"/>
            <w:r w:rsidRPr="001F06C4">
              <w:rPr>
                <w:rFonts w:eastAsiaTheme="minorEastAsia"/>
                <w:color w:val="000000" w:themeColor="text1"/>
                <w:lang w:val="en-US" w:eastAsia="zh-CN"/>
              </w:rPr>
              <w:t xml:space="preserve"> within the gap</w:t>
            </w:r>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88F" w14:textId="3B0EC47F" w:rsidR="00152F9A" w:rsidRDefault="00B94AD5">
            <w:pPr>
              <w:rPr>
                <w:rFonts w:eastAsiaTheme="minorEastAsia"/>
                <w:iCs/>
                <w:color w:val="0070C0"/>
                <w:lang w:eastAsia="zh-CN"/>
              </w:rPr>
            </w:pPr>
            <w:r>
              <w:rPr>
                <w:rFonts w:eastAsiaTheme="minorEastAsia"/>
                <w:i/>
                <w:color w:val="0070C0"/>
                <w:lang w:val="en-US" w:eastAsia="zh-CN"/>
              </w:rPr>
              <w:t>Companies view</w:t>
            </w:r>
            <w:r w:rsidR="001D4877">
              <w:rPr>
                <w:rFonts w:eastAsiaTheme="minorEastAsia"/>
                <w:i/>
                <w:color w:val="0070C0"/>
                <w:lang w:val="en-US" w:eastAsia="zh-CN"/>
              </w:rPr>
              <w:t xml:space="preserve">: </w:t>
            </w:r>
            <w:r w:rsidR="001C62B3" w:rsidRPr="001F06C4">
              <w:rPr>
                <w:rFonts w:eastAsiaTheme="minorEastAsia"/>
                <w:iCs/>
                <w:color w:val="000000" w:themeColor="text1"/>
                <w:lang w:eastAsia="zh-CN"/>
              </w:rPr>
              <w:t>No consensus, situation is as follows:</w:t>
            </w:r>
          </w:p>
          <w:p w14:paraId="3156968E" w14:textId="77777777" w:rsidR="00481C52" w:rsidRPr="001F06C4" w:rsidRDefault="00481C52" w:rsidP="00481C52">
            <w:pPr>
              <w:pStyle w:val="3GPPNormalText"/>
              <w:numPr>
                <w:ilvl w:val="0"/>
                <w:numId w:val="5"/>
              </w:numPr>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w:t>
            </w:r>
            <w:r w:rsidRPr="00721DE6">
              <w:rPr>
                <w:rFonts w:ascii="Calibri" w:hAnsi="Calibri" w:cstheme="minorHAnsi"/>
                <w:color w:val="000000" w:themeColor="text1"/>
                <w:lang w:val="en-US"/>
                <w:rPrChange w:id="252" w:author="Jerry Cui - 2nd round" w:date="2021-04-16T18:39:00Z">
                  <w:rPr>
                    <w:rFonts w:ascii="Calibri" w:hAnsi="Calibri" w:cstheme="minorHAnsi"/>
                    <w:color w:val="000000" w:themeColor="text1"/>
                  </w:rPr>
                </w:rPrChange>
              </w:rPr>
              <w:t>Qualcomm Incorporated</w:t>
            </w:r>
            <w:r w:rsidRPr="001F06C4">
              <w:rPr>
                <w:rFonts w:ascii="Calibri" w:eastAsia="SimSun" w:hAnsi="Calibri"/>
                <w:color w:val="000000" w:themeColor="text1"/>
                <w:sz w:val="20"/>
                <w:szCs w:val="20"/>
                <w:lang w:val="en-US"/>
              </w:rPr>
              <w:t xml:space="preserve">): </w:t>
            </w:r>
            <w:r w:rsidRPr="001F06C4">
              <w:rPr>
                <w:rFonts w:ascii="Calibri" w:eastAsia="Times New Roman" w:hAnsi="Calibri"/>
                <w:color w:val="000000" w:themeColor="text1"/>
                <w:sz w:val="20"/>
                <w:szCs w:val="20"/>
                <w:lang w:val="en-US" w:eastAsia="ko-KR"/>
              </w:rPr>
              <w:t xml:space="preserve">SSB in a reference cell subject to DL CCA does not have to be outside the gaps </w:t>
            </w:r>
            <w:proofErr w:type="gramStart"/>
            <w:r w:rsidRPr="001F06C4">
              <w:rPr>
                <w:rFonts w:ascii="Calibri" w:eastAsia="Times New Roman" w:hAnsi="Calibri"/>
                <w:color w:val="000000" w:themeColor="text1"/>
                <w:sz w:val="20"/>
                <w:szCs w:val="20"/>
                <w:lang w:val="en-US" w:eastAsia="ko-KR"/>
              </w:rPr>
              <w:t>in order to</w:t>
            </w:r>
            <w:proofErr w:type="gramEnd"/>
            <w:r w:rsidRPr="001F06C4">
              <w:rPr>
                <w:rFonts w:ascii="Calibri" w:eastAsia="Times New Roman" w:hAnsi="Calibri"/>
                <w:color w:val="000000" w:themeColor="text1"/>
                <w:sz w:val="20"/>
                <w:szCs w:val="20"/>
                <w:lang w:val="en-US" w:eastAsia="ko-KR"/>
              </w:rPr>
              <w:t xml:space="preserve"> meet UE timing requirements</w:t>
            </w:r>
          </w:p>
          <w:p w14:paraId="1A345502" w14:textId="48417505" w:rsidR="00481C52" w:rsidRPr="001F06C4" w:rsidRDefault="00481C52" w:rsidP="00481C52">
            <w:pPr>
              <w:pStyle w:val="3GPPNormalText"/>
              <w:numPr>
                <w:ilvl w:val="1"/>
                <w:numId w:val="5"/>
              </w:numPr>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12331364" w14:textId="10E7A7B3" w:rsidR="00F858CB" w:rsidRPr="001F06C4" w:rsidRDefault="00F858CB" w:rsidP="00F858CB">
            <w:pPr>
              <w:pStyle w:val="3GPPNormalText"/>
              <w:ind w:left="0" w:firstLine="0"/>
              <w:rPr>
                <w:rFonts w:ascii="Calibri" w:eastAsia="Times New Roman" w:hAnsi="Calibri"/>
                <w:color w:val="000000" w:themeColor="text1"/>
                <w:sz w:val="20"/>
                <w:szCs w:val="20"/>
                <w:lang w:val="en-US" w:eastAsia="ko-KR"/>
              </w:rPr>
            </w:pPr>
          </w:p>
          <w:p w14:paraId="2FEF7E10" w14:textId="0DF3ED3D" w:rsidR="00481C52" w:rsidRPr="001F06C4" w:rsidRDefault="00F858CB" w:rsidP="00A3438D">
            <w:pPr>
              <w:pStyle w:val="ListParagraph"/>
              <w:numPr>
                <w:ilvl w:val="0"/>
                <w:numId w:val="8"/>
              </w:numPr>
              <w:ind w:firstLineChars="0"/>
              <w:rPr>
                <w:color w:val="000000" w:themeColor="text1"/>
                <w:lang w:val="en-US" w:eastAsia="zh-CN"/>
              </w:rPr>
            </w:pPr>
            <w:r w:rsidRPr="001F06C4">
              <w:rPr>
                <w:color w:val="000000" w:themeColor="text1"/>
                <w:lang w:val="en-US"/>
              </w:rPr>
              <w:t xml:space="preserve">Proposal </w:t>
            </w:r>
            <w:r w:rsidR="007E5016" w:rsidRPr="001F06C4">
              <w:rPr>
                <w:color w:val="000000" w:themeColor="text1"/>
                <w:lang w:val="en-US"/>
              </w:rPr>
              <w:t>2</w:t>
            </w:r>
            <w:r w:rsidRPr="001F06C4">
              <w:rPr>
                <w:color w:val="000000" w:themeColor="text1"/>
                <w:lang w:val="en-US"/>
              </w:rPr>
              <w:t xml:space="preserve"> (MediaTek): </w:t>
            </w:r>
            <w:r w:rsidRPr="001F06C4">
              <w:rPr>
                <w:rFonts w:ascii="Calibri" w:hAnsi="Calibri" w:cstheme="minorHAnsi"/>
                <w:color w:val="000000" w:themeColor="text1"/>
              </w:rPr>
              <w:t>If DRX is configured, the availability of the reference NR-U cell is based on DRX cycles.</w:t>
            </w:r>
          </w:p>
          <w:p w14:paraId="11C3E7AF" w14:textId="7F03C6D1" w:rsidR="00481C52" w:rsidRPr="001F06C4" w:rsidRDefault="00481C52" w:rsidP="00481C52">
            <w:pPr>
              <w:pStyle w:val="ListParagraph"/>
              <w:numPr>
                <w:ilvl w:val="0"/>
                <w:numId w:val="5"/>
              </w:numPr>
              <w:ind w:firstLineChars="0"/>
              <w:rPr>
                <w:color w:val="000000" w:themeColor="text1"/>
                <w:lang w:val="en-US" w:eastAsia="zh-CN"/>
              </w:rPr>
            </w:pPr>
            <w:r w:rsidRPr="001F06C4">
              <w:rPr>
                <w:rFonts w:eastAsia="Times New Roman"/>
                <w:color w:val="000000" w:themeColor="text1"/>
                <w:lang w:val="en-US" w:eastAsia="ko-KR"/>
              </w:rPr>
              <w:t xml:space="preserve">Proposal </w:t>
            </w:r>
            <w:r w:rsidR="007E5016" w:rsidRPr="001F06C4">
              <w:rPr>
                <w:rFonts w:eastAsia="Times New Roman"/>
                <w:color w:val="000000" w:themeColor="text1"/>
                <w:lang w:val="en-US" w:eastAsia="ko-KR"/>
              </w:rPr>
              <w:t>3</w:t>
            </w:r>
            <w:r w:rsidRPr="001F06C4">
              <w:rPr>
                <w:rFonts w:eastAsia="Times New Roman"/>
                <w:color w:val="000000" w:themeColor="text1"/>
                <w:lang w:val="en-US" w:eastAsia="ko-KR"/>
              </w:rPr>
              <w:t xml:space="preserve">: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239BDD12" w14:textId="77777777" w:rsidR="00481C52" w:rsidRPr="001F06C4" w:rsidRDefault="00481C52" w:rsidP="00481C52">
            <w:pPr>
              <w:pStyle w:val="ListParagraph"/>
              <w:numPr>
                <w:ilvl w:val="1"/>
                <w:numId w:val="5"/>
              </w:numPr>
              <w:ind w:firstLineChars="0"/>
              <w:rPr>
                <w:color w:val="000000" w:themeColor="text1"/>
                <w:lang w:val="en-US" w:eastAsia="zh-CN"/>
              </w:rPr>
            </w:pPr>
            <w:r w:rsidRPr="001F06C4">
              <w:rPr>
                <w:rFonts w:eastAsia="Yu Mincho"/>
                <w:color w:val="000000" w:themeColor="text1"/>
                <w:lang w:val="en-US" w:eastAsia="zh-CN"/>
              </w:rPr>
              <w:t xml:space="preserve">In the requirements of clause 7.1.2, the term reference cell on a carrier frequency subject to CCA is not available at the UE refers to when at least one SSB is configured by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but the first two successive candidate SSB positions for the same SSB index within the discovery burst transmission window are not available at the UE due to DL CCA failures at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during the last X </w:t>
            </w:r>
            <w:proofErr w:type="spellStart"/>
            <w:r w:rsidRPr="001F06C4">
              <w:rPr>
                <w:rFonts w:eastAsia="Yu Mincho"/>
                <w:color w:val="000000" w:themeColor="text1"/>
                <w:lang w:val="en-US" w:eastAsia="zh-CN"/>
              </w:rPr>
              <w:t>ms</w:t>
            </w:r>
            <w:proofErr w:type="spellEnd"/>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2D7CD3BB" w14:textId="0426F3C8" w:rsidR="00481C52" w:rsidRPr="001F06C4" w:rsidRDefault="00481C52" w:rsidP="00481C52">
            <w:pPr>
              <w:pStyle w:val="ListParagraph"/>
              <w:numPr>
                <w:ilvl w:val="2"/>
                <w:numId w:val="5"/>
              </w:numPr>
              <w:ind w:firstLineChars="0"/>
              <w:rPr>
                <w:rFonts w:eastAsia="Yu Mincho"/>
                <w:color w:val="000000" w:themeColor="text1"/>
                <w:lang w:val="en-US" w:eastAsia="zh-CN"/>
              </w:rPr>
            </w:pPr>
            <w:r w:rsidRPr="001F06C4">
              <w:rPr>
                <w:rFonts w:eastAsia="Yu Mincho"/>
                <w:color w:val="000000" w:themeColor="text1"/>
                <w:lang w:val="en-US" w:eastAsia="zh-CN"/>
              </w:rPr>
              <w:t>X is FFS, X&gt;160ms.</w:t>
            </w:r>
          </w:p>
          <w:p w14:paraId="233D2614" w14:textId="7BEA9172" w:rsidR="00936299" w:rsidRDefault="00936299" w:rsidP="00936299">
            <w:pPr>
              <w:rPr>
                <w:rFonts w:eastAsiaTheme="minorEastAsia"/>
                <w:i/>
                <w:color w:val="0070C0"/>
                <w:lang w:val="en-US" w:eastAsia="zh-CN"/>
              </w:rPr>
            </w:pPr>
            <w:r w:rsidRPr="00A05442">
              <w:rPr>
                <w:rFonts w:eastAsiaTheme="minorEastAsia" w:hint="eastAsia"/>
                <w:i/>
                <w:color w:val="0070C0"/>
                <w:lang w:val="en-US" w:eastAsia="zh-CN"/>
              </w:rPr>
              <w:t xml:space="preserve">Tentative </w:t>
            </w:r>
            <w:proofErr w:type="gramStart"/>
            <w:r w:rsidRPr="00A05442">
              <w:rPr>
                <w:rFonts w:eastAsiaTheme="minorEastAsia" w:hint="eastAsia"/>
                <w:i/>
                <w:color w:val="0070C0"/>
                <w:lang w:val="en-US" w:eastAsia="zh-CN"/>
              </w:rPr>
              <w:t>agreements:</w:t>
            </w:r>
            <w:r w:rsidRPr="00A05442">
              <w:rPr>
                <w:rFonts w:eastAsiaTheme="minorEastAsia"/>
                <w:i/>
                <w:color w:val="0070C0"/>
                <w:lang w:val="en-US" w:eastAsia="zh-CN"/>
              </w:rPr>
              <w:t>-</w:t>
            </w:r>
            <w:proofErr w:type="gramEnd"/>
          </w:p>
          <w:p w14:paraId="6562FD8C" w14:textId="77777777" w:rsidR="00936299" w:rsidRPr="00A3438D" w:rsidRDefault="00936299" w:rsidP="00A3438D">
            <w:pPr>
              <w:rPr>
                <w:color w:val="000000"/>
                <w:lang w:val="en-US" w:eastAsia="zh-CN"/>
              </w:rPr>
            </w:pPr>
          </w:p>
          <w:p w14:paraId="40950E69" w14:textId="3325F03C" w:rsidR="00481C52" w:rsidRPr="00CF3B1D" w:rsidRDefault="00CE7A18">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Start w:id="253" w:name="_Hlk69299400"/>
            <w:r w:rsidR="00CF3B1D" w:rsidRPr="00B029F6">
              <w:rPr>
                <w:rFonts w:eastAsiaTheme="minorEastAsia"/>
                <w:iCs/>
                <w:color w:val="0070C0"/>
                <w:lang w:val="en-US" w:eastAsia="zh-CN"/>
              </w:rPr>
              <w:t xml:space="preserve"> Continue the discussions t</w:t>
            </w:r>
            <w:r w:rsidR="00CF3B1D">
              <w:rPr>
                <w:rFonts w:eastAsiaTheme="minorEastAsia"/>
                <w:iCs/>
                <w:color w:val="0070C0"/>
                <w:lang w:val="en-US" w:eastAsia="zh-CN"/>
              </w:rPr>
              <w:t>he 2</w:t>
            </w:r>
            <w:r w:rsidR="00CF3B1D" w:rsidRPr="00B029F6">
              <w:rPr>
                <w:rFonts w:eastAsiaTheme="minorEastAsia"/>
                <w:iCs/>
                <w:color w:val="0070C0"/>
                <w:vertAlign w:val="superscript"/>
                <w:lang w:val="en-US" w:eastAsia="zh-CN"/>
              </w:rPr>
              <w:t>nd</w:t>
            </w:r>
            <w:r w:rsidR="00CF3B1D">
              <w:rPr>
                <w:rFonts w:eastAsiaTheme="minorEastAsia"/>
                <w:iCs/>
                <w:color w:val="0070C0"/>
                <w:lang w:val="en-US" w:eastAsia="zh-CN"/>
              </w:rPr>
              <w:t xml:space="preserve"> round t</w:t>
            </w:r>
            <w:r w:rsidR="00CF3B1D" w:rsidRPr="00B029F6">
              <w:rPr>
                <w:rFonts w:eastAsiaTheme="minorEastAsia"/>
                <w:iCs/>
                <w:color w:val="0070C0"/>
                <w:lang w:val="en-US" w:eastAsia="zh-CN"/>
              </w:rPr>
              <w:t xml:space="preserve">rying to see if </w:t>
            </w:r>
            <w:r w:rsidR="00CF3B1D">
              <w:rPr>
                <w:rFonts w:eastAsiaTheme="minorEastAsia"/>
                <w:iCs/>
                <w:color w:val="0070C0"/>
                <w:lang w:val="en-US" w:eastAsia="zh-CN"/>
              </w:rPr>
              <w:t xml:space="preserve">any </w:t>
            </w:r>
            <w:r w:rsidR="00CF3B1D" w:rsidRPr="00B029F6">
              <w:rPr>
                <w:rFonts w:eastAsiaTheme="minorEastAsia"/>
                <w:iCs/>
                <w:color w:val="0070C0"/>
                <w:lang w:val="en-US" w:eastAsia="zh-CN"/>
              </w:rPr>
              <w:t>proposal can be agreeable.</w:t>
            </w:r>
            <w:bookmarkEnd w:id="253"/>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10E064A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1AAFAD39" w14:textId="77777777" w:rsidR="002A040B" w:rsidRPr="00545772" w:rsidRDefault="002A040B" w:rsidP="002A040B">
            <w:pPr>
              <w:pStyle w:val="ListParagraph"/>
              <w:numPr>
                <w:ilvl w:val="0"/>
                <w:numId w:val="5"/>
              </w:numPr>
              <w:ind w:firstLineChars="0"/>
              <w:rPr>
                <w:highlight w:val="green"/>
                <w:lang w:val="en-US" w:eastAsia="zh-CN"/>
              </w:rPr>
            </w:pPr>
            <w:r w:rsidRPr="00545772">
              <w:rPr>
                <w:rFonts w:eastAsia="Times New Roman"/>
                <w:color w:val="0070C0"/>
                <w:highlight w:val="green"/>
                <w:lang w:val="en-US" w:eastAsia="ko-KR"/>
              </w:rPr>
              <w:t xml:space="preserve">The </w:t>
            </w:r>
            <w:r>
              <w:rPr>
                <w:rFonts w:eastAsia="Times New Roman"/>
                <w:color w:val="0070C0"/>
                <w:highlight w:val="green"/>
                <w:lang w:val="en-US" w:eastAsia="ko-KR"/>
              </w:rPr>
              <w:t xml:space="preserve">UE </w:t>
            </w:r>
            <w:r w:rsidRPr="00545772">
              <w:rPr>
                <w:rFonts w:eastAsia="Times New Roman"/>
                <w:color w:val="0070C0"/>
                <w:highlight w:val="green"/>
                <w:lang w:val="en-US" w:eastAsia="ko-KR"/>
              </w:rPr>
              <w:t xml:space="preserve">timing </w:t>
            </w:r>
            <w:r>
              <w:rPr>
                <w:rFonts w:eastAsia="Times New Roman"/>
                <w:color w:val="0070C0"/>
                <w:highlight w:val="green"/>
                <w:lang w:val="en-US" w:eastAsia="ko-KR"/>
              </w:rPr>
              <w:t xml:space="preserve">related </w:t>
            </w:r>
            <w:r w:rsidRPr="00545772">
              <w:rPr>
                <w:rFonts w:eastAsia="Times New Roman"/>
                <w:color w:val="0070C0"/>
                <w:highlight w:val="green"/>
                <w:lang w:val="en-US" w:eastAsia="ko-KR"/>
              </w:rPr>
              <w:t>requirements are verified in non-DRX and without measurement gaps.</w:t>
            </w:r>
          </w:p>
          <w:p w14:paraId="3B599893" w14:textId="639C13F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23E832AE" w14:textId="77777777" w:rsidR="007F3FFA" w:rsidRPr="007F3FFA" w:rsidRDefault="007F3FFA" w:rsidP="00A3438D">
            <w:pPr>
              <w:rPr>
                <w:lang w:val="en-US" w:eastAsia="zh-CN"/>
              </w:rPr>
            </w:pPr>
          </w:p>
          <w:p w14:paraId="06CD1CD2" w14:textId="77777777" w:rsidR="007F3FFA" w:rsidRDefault="007F3FFA">
            <w:pPr>
              <w:rPr>
                <w:rFonts w:eastAsiaTheme="minorEastAsia"/>
                <w:i/>
                <w:color w:val="0070C0"/>
                <w:lang w:val="en-US" w:eastAsia="zh-CN"/>
              </w:rPr>
            </w:pP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9-2</w:t>
            </w:r>
          </w:p>
        </w:tc>
        <w:tc>
          <w:tcPr>
            <w:tcW w:w="8615" w:type="dxa"/>
          </w:tcPr>
          <w:p w14:paraId="3B599898"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7C79B3FC" w14:textId="018BF99E" w:rsidR="00B83275" w:rsidRDefault="00B83275">
            <w:pPr>
              <w:rPr>
                <w:rFonts w:eastAsiaTheme="minorEastAsia"/>
                <w:i/>
                <w:color w:val="0070C0"/>
                <w:lang w:val="en-US" w:eastAsia="zh-CN"/>
              </w:rPr>
            </w:pPr>
            <w:proofErr w:type="spellStart"/>
            <w:r>
              <w:rPr>
                <w:rFonts w:eastAsiaTheme="minorEastAsia"/>
                <w:i/>
                <w:color w:val="0070C0"/>
                <w:lang w:val="en-US" w:eastAsia="zh-CN"/>
              </w:rPr>
              <w:t>Compaines</w:t>
            </w:r>
            <w:proofErr w:type="spellEnd"/>
            <w:r>
              <w:rPr>
                <w:rFonts w:eastAsiaTheme="minorEastAsia"/>
                <w:i/>
                <w:color w:val="0070C0"/>
                <w:lang w:val="en-US" w:eastAsia="zh-CN"/>
              </w:rPr>
              <w:t>’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3B599899" w14:textId="71F3DE0A" w:rsidR="00152F9A" w:rsidRDefault="00FF627E">
            <w:pPr>
              <w:rPr>
                <w:rFonts w:eastAsiaTheme="minorEastAsia"/>
                <w:i/>
                <w:color w:val="0070C0"/>
                <w:lang w:val="en-US" w:eastAsia="zh-CN"/>
              </w:rPr>
            </w:pPr>
            <w:r>
              <w:rPr>
                <w:rFonts w:eastAsiaTheme="minorEastAsia" w:hint="eastAsia"/>
                <w:i/>
                <w:color w:val="0070C0"/>
                <w:lang w:val="en-US" w:eastAsia="zh-CN"/>
              </w:rPr>
              <w:t xml:space="preserve">Tentative </w:t>
            </w:r>
            <w:proofErr w:type="gramStart"/>
            <w:r>
              <w:rPr>
                <w:rFonts w:eastAsiaTheme="minorEastAsia" w:hint="eastAsia"/>
                <w:i/>
                <w:color w:val="0070C0"/>
                <w:lang w:val="en-US" w:eastAsia="zh-CN"/>
              </w:rPr>
              <w:t>agreements:</w:t>
            </w:r>
            <w:r w:rsidR="00B83275">
              <w:rPr>
                <w:rFonts w:eastAsiaTheme="minorEastAsia"/>
                <w:i/>
                <w:color w:val="0070C0"/>
                <w:lang w:val="en-US" w:eastAsia="zh-CN"/>
              </w:rPr>
              <w:t>-</w:t>
            </w:r>
            <w:proofErr w:type="gramEnd"/>
          </w:p>
          <w:p w14:paraId="3B59989A" w14:textId="30058E4A" w:rsidR="00152F9A" w:rsidRPr="001F06C4" w:rsidRDefault="00FF627E">
            <w:pPr>
              <w:rPr>
                <w:rFonts w:eastAsiaTheme="minorEastAsia"/>
                <w:i/>
                <w:color w:val="000000" w:themeColor="text1"/>
                <w:lang w:val="en-US" w:eastAsia="zh-CN"/>
              </w:rPr>
            </w:pPr>
            <w:r>
              <w:rPr>
                <w:rFonts w:eastAsiaTheme="minorEastAsia" w:hint="eastAsia"/>
                <w:i/>
                <w:color w:val="0070C0"/>
                <w:lang w:val="en-US" w:eastAsia="zh-CN"/>
              </w:rPr>
              <w:t>Candidate options:</w:t>
            </w:r>
          </w:p>
          <w:p w14:paraId="3D771DDE"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Qualcomm): </w:t>
            </w:r>
            <w:r w:rsidRPr="001F06C4">
              <w:rPr>
                <w:rFonts w:ascii="Calibri" w:eastAsia="Times New Roman" w:hAnsi="Calibri"/>
                <w:color w:val="000000" w:themeColor="text1"/>
                <w:sz w:val="20"/>
                <w:szCs w:val="20"/>
                <w:lang w:val="en-US" w:eastAsia="ko-KR"/>
              </w:rPr>
              <w:t xml:space="preserve">SSB in a reference cell subject to DL CCA does not have to be outside the gaps </w:t>
            </w:r>
            <w:proofErr w:type="gramStart"/>
            <w:r w:rsidRPr="001F06C4">
              <w:rPr>
                <w:rFonts w:ascii="Calibri" w:eastAsia="Times New Roman" w:hAnsi="Calibri"/>
                <w:color w:val="000000" w:themeColor="text1"/>
                <w:sz w:val="20"/>
                <w:szCs w:val="20"/>
                <w:lang w:val="en-US" w:eastAsia="ko-KR"/>
              </w:rPr>
              <w:t>in order to</w:t>
            </w:r>
            <w:proofErr w:type="gramEnd"/>
            <w:r w:rsidRPr="001F06C4">
              <w:rPr>
                <w:rFonts w:ascii="Calibri" w:eastAsia="Times New Roman" w:hAnsi="Calibri"/>
                <w:color w:val="000000" w:themeColor="text1"/>
                <w:sz w:val="20"/>
                <w:szCs w:val="20"/>
                <w:lang w:val="en-US" w:eastAsia="ko-KR"/>
              </w:rPr>
              <w:t xml:space="preserve"> meet UE timing requirements</w:t>
            </w:r>
          </w:p>
          <w:p w14:paraId="1DC19C67" w14:textId="77777777" w:rsidR="0087631E" w:rsidRPr="001F06C4" w:rsidRDefault="0087631E" w:rsidP="0087631E">
            <w:pPr>
              <w:pStyle w:val="3GPPNormalText"/>
              <w:numPr>
                <w:ilvl w:val="1"/>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2799CB39" w14:textId="77777777" w:rsidR="0087631E" w:rsidRPr="001F06C4" w:rsidRDefault="0087631E" w:rsidP="0087631E">
            <w:pPr>
              <w:rPr>
                <w:rFonts w:eastAsiaTheme="minorEastAsia"/>
                <w:i/>
                <w:color w:val="000000" w:themeColor="text1"/>
                <w:lang w:val="en-US" w:eastAsia="zh-CN"/>
              </w:rPr>
            </w:pPr>
          </w:p>
          <w:p w14:paraId="52161F33"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Proposal 2 (Huawei, ZTE, MTK):</w:t>
            </w:r>
            <w:r w:rsidRPr="001F06C4">
              <w:rPr>
                <w:rFonts w:ascii="Calibri" w:eastAsia="Times New Roman" w:hAnsi="Calibri"/>
                <w:color w:val="000000" w:themeColor="text1"/>
                <w:sz w:val="20"/>
                <w:szCs w:val="20"/>
                <w:lang w:val="en-US" w:eastAsia="ko-KR"/>
              </w:rPr>
              <w:t xml:space="preserve"> </w:t>
            </w:r>
            <w:r w:rsidRPr="001F06C4">
              <w:rPr>
                <w:rFonts w:ascii="Calibri" w:hAnsi="Calibri" w:cstheme="minorHAnsi"/>
                <w:color w:val="000000" w:themeColor="text1"/>
                <w:sz w:val="20"/>
                <w:szCs w:val="20"/>
                <w:lang w:val="en-US"/>
              </w:rPr>
              <w:t>The availability of reference cell shall base on the SSB within the DL active BWP which is not overlapping with measurement gaps.</w:t>
            </w:r>
          </w:p>
          <w:p w14:paraId="35B7CB08" w14:textId="77777777" w:rsidR="0087631E" w:rsidRPr="001F06C4" w:rsidRDefault="0087631E" w:rsidP="0087631E">
            <w:pPr>
              <w:rPr>
                <w:rFonts w:eastAsiaTheme="minorEastAsia"/>
                <w:i/>
                <w:color w:val="000000" w:themeColor="text1"/>
                <w:lang w:val="en-US" w:eastAsia="zh-CN"/>
              </w:rPr>
            </w:pPr>
          </w:p>
          <w:p w14:paraId="66F4D423" w14:textId="77777777" w:rsidR="0087631E" w:rsidRPr="001F06C4" w:rsidRDefault="0087631E" w:rsidP="0087631E">
            <w:pPr>
              <w:pStyle w:val="ListParagraph"/>
              <w:numPr>
                <w:ilvl w:val="0"/>
                <w:numId w:val="8"/>
              </w:numPr>
              <w:ind w:firstLineChars="0"/>
              <w:rPr>
                <w:color w:val="000000" w:themeColor="text1"/>
                <w:lang w:val="en-US" w:eastAsia="zh-CN"/>
              </w:rPr>
            </w:pPr>
            <w:r w:rsidRPr="001F06C4">
              <w:rPr>
                <w:rFonts w:eastAsia="Times New Roman"/>
                <w:color w:val="000000" w:themeColor="text1"/>
                <w:lang w:val="en-US" w:eastAsia="ko-KR"/>
              </w:rPr>
              <w:t xml:space="preserve">Proposal 3: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597B2193" w14:textId="77777777" w:rsidR="0087631E" w:rsidRPr="001F06C4" w:rsidRDefault="0087631E" w:rsidP="0087631E">
            <w:pPr>
              <w:pStyle w:val="ListParagraph"/>
              <w:numPr>
                <w:ilvl w:val="1"/>
                <w:numId w:val="8"/>
              </w:numPr>
              <w:ind w:firstLineChars="0"/>
              <w:rPr>
                <w:color w:val="000000" w:themeColor="text1"/>
                <w:lang w:val="en-US" w:eastAsia="zh-CN"/>
              </w:rPr>
            </w:pPr>
            <w:r w:rsidRPr="001F06C4">
              <w:rPr>
                <w:rFonts w:eastAsia="Yu Mincho"/>
                <w:color w:val="000000" w:themeColor="text1"/>
                <w:lang w:val="en-US" w:eastAsia="zh-CN"/>
              </w:rPr>
              <w:t xml:space="preserve">In the requirements of clause 7.1.2, the term reference cell on a carrier frequency subject to CCA is not available at the UE refers to when at least one SSB is configured by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but the first two successive candidate SSB positions for the same SSB index within the discovery burst transmission window are not available at the UE due to DL CCA failures at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during the last X </w:t>
            </w:r>
            <w:proofErr w:type="spellStart"/>
            <w:r w:rsidRPr="001F06C4">
              <w:rPr>
                <w:rFonts w:eastAsia="Yu Mincho"/>
                <w:color w:val="000000" w:themeColor="text1"/>
                <w:lang w:val="en-US" w:eastAsia="zh-CN"/>
              </w:rPr>
              <w:t>ms</w:t>
            </w:r>
            <w:proofErr w:type="spellEnd"/>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63C3DC97" w14:textId="77777777" w:rsidR="0087631E" w:rsidRPr="001F06C4" w:rsidRDefault="0087631E" w:rsidP="0087631E">
            <w:pPr>
              <w:pStyle w:val="ListParagraph"/>
              <w:numPr>
                <w:ilvl w:val="2"/>
                <w:numId w:val="19"/>
              </w:numPr>
              <w:ind w:firstLineChars="0"/>
              <w:rPr>
                <w:color w:val="000000" w:themeColor="text1"/>
                <w:lang w:val="en-US" w:eastAsia="zh-CN"/>
              </w:rPr>
            </w:pPr>
            <w:r w:rsidRPr="001F06C4">
              <w:rPr>
                <w:rFonts w:eastAsia="Yu Mincho"/>
                <w:color w:val="000000" w:themeColor="text1"/>
                <w:lang w:val="en-US" w:eastAsia="zh-CN"/>
              </w:rPr>
              <w:t>X is FFS, X&gt;160ms.</w:t>
            </w:r>
          </w:p>
          <w:p w14:paraId="6030714A" w14:textId="77777777" w:rsidR="0087631E" w:rsidRDefault="0087631E">
            <w:pPr>
              <w:rPr>
                <w:rFonts w:eastAsiaTheme="minorEastAsia"/>
                <w:i/>
                <w:color w:val="0070C0"/>
                <w:lang w:val="en-US" w:eastAsia="zh-CN"/>
              </w:rPr>
            </w:pPr>
          </w:p>
          <w:p w14:paraId="4AFBA556" w14:textId="02761E88" w:rsidR="000403CC" w:rsidRPr="00BD39C8" w:rsidRDefault="00FF627E" w:rsidP="000403CC">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B48BF" w:rsidRPr="00C67448">
              <w:rPr>
                <w:rFonts w:eastAsiaTheme="minorEastAsia"/>
                <w:iCs/>
                <w:color w:val="0070C0"/>
                <w:lang w:val="en-US" w:eastAsia="zh-CN"/>
              </w:rPr>
              <w:t xml:space="preserve"> </w:t>
            </w:r>
            <w:r w:rsidR="000403CC" w:rsidRPr="00C67448">
              <w:rPr>
                <w:rFonts w:eastAsiaTheme="minorEastAsia"/>
                <w:iCs/>
                <w:color w:val="0070C0"/>
                <w:lang w:val="en-US" w:eastAsia="zh-CN"/>
              </w:rPr>
              <w:t>Continue the discussions t</w:t>
            </w:r>
            <w:r w:rsidR="000403CC">
              <w:rPr>
                <w:rFonts w:eastAsiaTheme="minorEastAsia"/>
                <w:iCs/>
                <w:color w:val="0070C0"/>
                <w:lang w:val="en-US" w:eastAsia="zh-CN"/>
              </w:rPr>
              <w:t>he 2</w:t>
            </w:r>
            <w:r w:rsidR="000403CC" w:rsidRPr="00C67448">
              <w:rPr>
                <w:rFonts w:eastAsiaTheme="minorEastAsia"/>
                <w:iCs/>
                <w:color w:val="0070C0"/>
                <w:vertAlign w:val="superscript"/>
                <w:lang w:val="en-US" w:eastAsia="zh-CN"/>
              </w:rPr>
              <w:t>nd</w:t>
            </w:r>
            <w:r w:rsidR="000403CC">
              <w:rPr>
                <w:rFonts w:eastAsiaTheme="minorEastAsia"/>
                <w:iCs/>
                <w:color w:val="0070C0"/>
                <w:lang w:val="en-US" w:eastAsia="zh-CN"/>
              </w:rPr>
              <w:t xml:space="preserve"> round t</w:t>
            </w:r>
            <w:r w:rsidR="000403CC" w:rsidRPr="00C67448">
              <w:rPr>
                <w:rFonts w:eastAsiaTheme="minorEastAsia"/>
                <w:iCs/>
                <w:color w:val="0070C0"/>
                <w:lang w:val="en-US" w:eastAsia="zh-CN"/>
              </w:rPr>
              <w:t xml:space="preserve">rying to see if </w:t>
            </w:r>
            <w:r w:rsidR="000403CC">
              <w:rPr>
                <w:rFonts w:eastAsiaTheme="minorEastAsia"/>
                <w:iCs/>
                <w:color w:val="0070C0"/>
                <w:lang w:val="en-US" w:eastAsia="zh-CN"/>
              </w:rPr>
              <w:t xml:space="preserve">any </w:t>
            </w:r>
            <w:r w:rsidR="000403CC" w:rsidRPr="00C67448">
              <w:rPr>
                <w:rFonts w:eastAsiaTheme="minorEastAsia"/>
                <w:iCs/>
                <w:color w:val="0070C0"/>
                <w:lang w:val="en-US" w:eastAsia="zh-CN"/>
              </w:rPr>
              <w:t>proposal can be agreeable.</w:t>
            </w:r>
          </w:p>
          <w:p w14:paraId="3B59989B" w14:textId="3302BF8A" w:rsidR="00152F9A" w:rsidRDefault="00152F9A">
            <w:pPr>
              <w:rPr>
                <w:rFonts w:eastAsiaTheme="minorEastAsia"/>
                <w:i/>
                <w:color w:val="0070C0"/>
                <w:lang w:val="en-US" w:eastAsia="zh-CN"/>
              </w:rPr>
            </w:pP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lastRenderedPageBreak/>
        <w:t>Discussion on 2</w:t>
      </w:r>
      <w:r w:rsidRPr="00500E28">
        <w:rPr>
          <w:vertAlign w:val="superscript"/>
          <w:lang w:val="en-US"/>
          <w:rPrChange w:id="254" w:author="Hsuanli Lin (林烜立)" w:date="2021-04-16T21:18:00Z">
            <w:rPr>
              <w:lang w:val="en-US"/>
            </w:rPr>
          </w:rPrChange>
        </w:rPr>
        <w:t>nd</w:t>
      </w:r>
      <w:r>
        <w:rPr>
          <w:rFonts w:hint="eastAsia"/>
          <w:lang w:val="en-US"/>
        </w:rPr>
        <w:t xml:space="preserve">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55"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D307485" w14:textId="77777777" w:rsidR="00E535E7" w:rsidRDefault="00E535E7" w:rsidP="00E535E7">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27DF293" w14:textId="65DDD943" w:rsidR="00E535E7" w:rsidRDefault="00E535E7" w:rsidP="00E535E7">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 xml:space="preserve">Proposal 1 (Ericsson, </w:t>
      </w:r>
      <w:r w:rsidRPr="00721DE6">
        <w:rPr>
          <w:rFonts w:ascii="Calibri" w:hAnsi="Calibri" w:cstheme="minorHAnsi"/>
          <w:lang w:val="en-US"/>
          <w:rPrChange w:id="256" w:author="Jerry Cui - 2nd round" w:date="2021-04-16T18:39:00Z">
            <w:rPr>
              <w:rFonts w:ascii="Calibri" w:hAnsi="Calibri" w:cstheme="minorHAnsi"/>
            </w:rPr>
          </w:rPrChange>
        </w:rPr>
        <w:t>Qualcomm Incorporated</w:t>
      </w:r>
      <w:ins w:id="257" w:author="Santhan Thangarasa" w:date="2021-04-18T22:08:00Z">
        <w:r w:rsidR="00C669E1">
          <w:rPr>
            <w:rFonts w:ascii="Calibri" w:hAnsi="Calibri" w:cstheme="minorHAnsi"/>
            <w:lang w:val="en-US"/>
          </w:rPr>
          <w:t>,</w:t>
        </w:r>
        <w:r w:rsidR="00C669E1">
          <w:rPr>
            <w:rFonts w:ascii="Calibri" w:eastAsia="SimSun" w:hAnsi="Calibri"/>
            <w:color w:val="0070C0"/>
            <w:sz w:val="20"/>
            <w:szCs w:val="20"/>
            <w:lang w:val="en-US"/>
          </w:rPr>
          <w:t xml:space="preserve"> </w:t>
        </w:r>
        <w:r w:rsidR="00C669E1" w:rsidRPr="00B05776">
          <w:rPr>
            <w:rFonts w:ascii="Calibri" w:hAnsi="Calibri" w:cstheme="minorHAnsi"/>
            <w:lang w:val="en-US"/>
            <w:rPrChange w:id="258" w:author="Huawei" w:date="2021-04-19T10:11:00Z">
              <w:rPr>
                <w:rFonts w:ascii="Calibri" w:hAnsi="Calibri" w:cstheme="minorHAnsi"/>
              </w:rPr>
            </w:rPrChange>
          </w:rPr>
          <w:t xml:space="preserve">Huawei, </w:t>
        </w:r>
        <w:proofErr w:type="spellStart"/>
        <w:r w:rsidR="00C669E1" w:rsidRPr="00B05776">
          <w:rPr>
            <w:rFonts w:ascii="Calibri" w:hAnsi="Calibri" w:cstheme="minorHAnsi"/>
            <w:lang w:val="en-US"/>
            <w:rPrChange w:id="259" w:author="Huawei" w:date="2021-04-19T10:11:00Z">
              <w:rPr>
                <w:rFonts w:ascii="Calibri" w:hAnsi="Calibri" w:cstheme="minorHAnsi"/>
              </w:rPr>
            </w:rPrChange>
          </w:rPr>
          <w:t>HiSilicon</w:t>
        </w:r>
      </w:ins>
      <w:proofErr w:type="spellEnd"/>
      <w:r>
        <w:rPr>
          <w:rFonts w:ascii="Calibri" w:eastAsia="SimSun" w:hAnsi="Calibri"/>
          <w:color w:val="0070C0"/>
          <w:sz w:val="20"/>
          <w:szCs w:val="20"/>
          <w:lang w:val="en-US"/>
        </w:rPr>
        <w:t>):</w:t>
      </w:r>
      <w:r>
        <w:rPr>
          <w:rFonts w:ascii="Calibri" w:eastAsia="SimSun" w:hAnsi="Calibri"/>
          <w:sz w:val="20"/>
          <w:szCs w:val="20"/>
          <w:lang w:val="en-US"/>
        </w:rPr>
        <w:t xml:space="preserve"> </w:t>
      </w:r>
      <w:ins w:id="260" w:author="Santhan Thangarasa" w:date="2021-04-18T22:08:00Z">
        <w:r w:rsidR="00C669E1" w:rsidRPr="00B05776">
          <w:rPr>
            <w:lang w:val="en-US"/>
            <w:rPrChange w:id="261" w:author="Huawei" w:date="2021-04-19T10:11:00Z">
              <w:rPr/>
            </w:rPrChange>
          </w:rPr>
          <w:t>SSB does not have to be within ON duration in a reference cell subject to DL CCA in order to meet UE timing requirements</w:t>
        </w:r>
      </w:ins>
      <w:del w:id="262" w:author="Santhan Thangarasa" w:date="2021-04-18T22:08:00Z">
        <w:r w:rsidDel="00C669E1">
          <w:rPr>
            <w:rFonts w:ascii="Calibri" w:eastAsia="Times New Roman" w:hAnsi="Calibri"/>
            <w:sz w:val="20"/>
            <w:szCs w:val="20"/>
            <w:lang w:val="en-US" w:eastAsia="ko-KR"/>
          </w:rPr>
          <w:delText>SSB in a reference cell subject to DL CCA does not have to be outside the gaps in order to meet UE timing requirements</w:delText>
        </w:r>
      </w:del>
    </w:p>
    <w:p w14:paraId="02F19BE6" w14:textId="77777777" w:rsidR="00C669E1" w:rsidRDefault="00C669E1" w:rsidP="00C669E1">
      <w:pPr>
        <w:pStyle w:val="3GPPNormalText"/>
        <w:numPr>
          <w:ilvl w:val="0"/>
          <w:numId w:val="5"/>
        </w:numPr>
        <w:rPr>
          <w:ins w:id="263" w:author="Santhan Thangarasa" w:date="2021-04-18T22:08:00Z"/>
          <w:rFonts w:ascii="Calibri" w:eastAsia="Times New Roman" w:hAnsi="Calibri"/>
          <w:sz w:val="20"/>
          <w:szCs w:val="20"/>
          <w:lang w:val="en-US" w:eastAsia="ko-KR"/>
        </w:rPr>
      </w:pPr>
    </w:p>
    <w:p w14:paraId="09F669C6" w14:textId="77777777" w:rsidR="00C669E1" w:rsidRDefault="00C669E1" w:rsidP="00C669E1">
      <w:pPr>
        <w:pStyle w:val="ListParagraph"/>
        <w:numPr>
          <w:ilvl w:val="1"/>
          <w:numId w:val="5"/>
        </w:numPr>
        <w:ind w:firstLineChars="0"/>
        <w:rPr>
          <w:ins w:id="264" w:author="Santhan Thangarasa" w:date="2021-04-18T22:08:00Z"/>
          <w:lang w:val="en-US" w:eastAsia="zh-CN"/>
        </w:rPr>
      </w:pPr>
      <w:ins w:id="265" w:author="Santhan Thangarasa" w:date="2021-04-18T22:08:00Z">
        <w:r>
          <w:t>No clarification related to DRX is needed on the current definition of unavailability of a reference cell on a carrier frequency subject to CCA in section 7.1.1.</w:t>
        </w:r>
      </w:ins>
    </w:p>
    <w:p w14:paraId="24CFCA32" w14:textId="2C102895" w:rsidR="00E535E7" w:rsidDel="00C669E1" w:rsidRDefault="00E535E7" w:rsidP="00E535E7">
      <w:pPr>
        <w:pStyle w:val="3GPPNormalText"/>
        <w:numPr>
          <w:ilvl w:val="1"/>
          <w:numId w:val="5"/>
        </w:numPr>
        <w:rPr>
          <w:del w:id="266" w:author="Santhan Thangarasa" w:date="2021-04-18T22:08:00Z"/>
          <w:rFonts w:ascii="Calibri" w:eastAsia="Times New Roman" w:hAnsi="Calibri"/>
          <w:sz w:val="20"/>
          <w:szCs w:val="20"/>
          <w:lang w:val="en-US" w:eastAsia="ko-KR"/>
        </w:rPr>
      </w:pPr>
      <w:del w:id="267" w:author="Santhan Thangarasa" w:date="2021-04-18T22:08:00Z">
        <w:r w:rsidDel="00C669E1">
          <w:rPr>
            <w:rFonts w:ascii="Calibri" w:eastAsia="Times New Roman" w:hAnsi="Calibri"/>
            <w:sz w:val="20"/>
            <w:szCs w:val="20"/>
            <w:lang w:val="en-US" w:eastAsia="ko-KR"/>
          </w:rPr>
          <w:delText>No clarification related to gap is needed on the current definition of unavailability of a reference cell on a carrier frequency subject to CCA in section 7.1.1.</w:delText>
        </w:r>
      </w:del>
    </w:p>
    <w:p w14:paraId="528C9D01" w14:textId="77777777" w:rsidR="00E535E7" w:rsidRDefault="00E535E7" w:rsidP="00E535E7">
      <w:pPr>
        <w:pStyle w:val="3GPPNormalText"/>
        <w:ind w:left="0" w:firstLine="0"/>
        <w:rPr>
          <w:rFonts w:ascii="Calibri" w:eastAsia="Times New Roman" w:hAnsi="Calibri"/>
          <w:sz w:val="20"/>
          <w:szCs w:val="20"/>
          <w:lang w:val="en-US" w:eastAsia="ko-KR"/>
        </w:rPr>
      </w:pPr>
    </w:p>
    <w:p w14:paraId="77701C15" w14:textId="77777777" w:rsidR="00E535E7" w:rsidRPr="00F858CB" w:rsidRDefault="00E535E7" w:rsidP="00E535E7">
      <w:pPr>
        <w:pStyle w:val="ListParagraph"/>
        <w:numPr>
          <w:ilvl w:val="0"/>
          <w:numId w:val="8"/>
        </w:numPr>
        <w:ind w:firstLineChars="0"/>
        <w:rPr>
          <w:lang w:val="en-US" w:eastAsia="zh-CN"/>
        </w:rPr>
      </w:pPr>
      <w:r>
        <w:rPr>
          <w:color w:val="0070C0"/>
          <w:lang w:val="en-US"/>
        </w:rPr>
        <w:t>Proposal 2</w:t>
      </w:r>
      <w:r>
        <w:rPr>
          <w:lang w:val="en-US"/>
        </w:rPr>
        <w:t xml:space="preserve"> (MediaTek): </w:t>
      </w:r>
      <w:r>
        <w:rPr>
          <w:rFonts w:ascii="Calibri" w:hAnsi="Calibri" w:cstheme="minorHAnsi"/>
        </w:rPr>
        <w:t>If DRX is configured, the availability of the reference NR-U cell is based on DRX cycles.</w:t>
      </w:r>
    </w:p>
    <w:p w14:paraId="22F240F9" w14:textId="77777777" w:rsidR="00E535E7" w:rsidRPr="00C67448" w:rsidRDefault="00E535E7" w:rsidP="00E535E7">
      <w:pPr>
        <w:pStyle w:val="ListParagraph"/>
        <w:numPr>
          <w:ilvl w:val="0"/>
          <w:numId w:val="5"/>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42B3674D" w14:textId="77777777" w:rsidR="00E535E7" w:rsidRPr="00A05442" w:rsidRDefault="00E535E7" w:rsidP="00E535E7">
      <w:pPr>
        <w:pStyle w:val="ListParagraph"/>
        <w:numPr>
          <w:ilvl w:val="1"/>
          <w:numId w:val="5"/>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C67448">
        <w:rPr>
          <w:rFonts w:eastAsia="Yu Mincho"/>
          <w:color w:val="000000"/>
          <w:lang w:val="en-US" w:eastAsia="zh-CN"/>
        </w:rPr>
        <w:t>gNB</w:t>
      </w:r>
      <w:proofErr w:type="spellEnd"/>
      <w:r w:rsidRPr="00C67448">
        <w:rPr>
          <w:rFonts w:eastAsia="Yu Mincho"/>
          <w:color w:val="000000"/>
          <w:lang w:val="en-US" w:eastAsia="zh-CN"/>
        </w:rPr>
        <w:t xml:space="preserve">, but the first two successive candidate SSB positions for the same SSB index within the discovery burst </w:t>
      </w:r>
      <w:r w:rsidRPr="00A05442">
        <w:rPr>
          <w:rFonts w:eastAsia="Yu Mincho"/>
          <w:color w:val="000000"/>
          <w:lang w:val="en-US" w:eastAsia="zh-CN"/>
        </w:rPr>
        <w:t xml:space="preserve">transmission window are not available at the UE due to DL CCA failures at </w:t>
      </w:r>
      <w:proofErr w:type="spellStart"/>
      <w:r w:rsidRPr="00A05442">
        <w:rPr>
          <w:rFonts w:eastAsia="Yu Mincho"/>
          <w:color w:val="000000"/>
          <w:lang w:val="en-US" w:eastAsia="zh-CN"/>
        </w:rPr>
        <w:t>gNB</w:t>
      </w:r>
      <w:proofErr w:type="spellEnd"/>
      <w:r w:rsidRPr="00A05442">
        <w:rPr>
          <w:rFonts w:eastAsia="Yu Mincho"/>
          <w:color w:val="000000"/>
          <w:lang w:val="en-US" w:eastAsia="zh-CN"/>
        </w:rPr>
        <w:t xml:space="preserve"> during the last </w:t>
      </w:r>
      <w:r w:rsidRPr="00A05442">
        <w:rPr>
          <w:rFonts w:eastAsia="Yu Mincho"/>
          <w:color w:val="FF0000"/>
          <w:lang w:val="en-US" w:eastAsia="zh-CN"/>
        </w:rPr>
        <w:t xml:space="preserve">X </w:t>
      </w:r>
      <w:proofErr w:type="spellStart"/>
      <w:r w:rsidRPr="00A05442">
        <w:rPr>
          <w:rFonts w:eastAsia="Yu Mincho"/>
          <w:color w:val="FF0000"/>
          <w:lang w:val="en-US" w:eastAsia="zh-CN"/>
        </w:rPr>
        <w:t>ms</w:t>
      </w:r>
      <w:proofErr w:type="spellEnd"/>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78EBC74" w14:textId="77777777" w:rsidR="00E535E7" w:rsidRPr="00A05442" w:rsidRDefault="00E535E7" w:rsidP="00E535E7">
      <w:pPr>
        <w:pStyle w:val="ListParagraph"/>
        <w:numPr>
          <w:ilvl w:val="2"/>
          <w:numId w:val="5"/>
        </w:numPr>
        <w:ind w:firstLineChars="0"/>
        <w:rPr>
          <w:rFonts w:eastAsia="Yu Mincho"/>
          <w:color w:val="000000"/>
          <w:lang w:val="en-US" w:eastAsia="zh-CN"/>
        </w:rPr>
      </w:pPr>
      <w:r w:rsidRPr="00A05442">
        <w:rPr>
          <w:rFonts w:eastAsia="Yu Mincho"/>
          <w:color w:val="000000"/>
          <w:lang w:val="en-US" w:eastAsia="zh-CN"/>
        </w:rPr>
        <w:t>X is FFS, X&gt;160ms.</w:t>
      </w:r>
    </w:p>
    <w:p w14:paraId="6138DAA1" w14:textId="77777777" w:rsidR="009931EE" w:rsidRDefault="009931EE" w:rsidP="009931EE">
      <w:pPr>
        <w:pStyle w:val="ListParagraph"/>
        <w:numPr>
          <w:ilvl w:val="0"/>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771270C" w14:textId="5DD728EC" w:rsidR="00E535E7" w:rsidRPr="00E535E7" w:rsidRDefault="00E535E7" w:rsidP="00A3438D">
      <w:pPr>
        <w:pStyle w:val="ListParagraph"/>
        <w:numPr>
          <w:ilvl w:val="1"/>
          <w:numId w:val="5"/>
        </w:numPr>
        <w:ind w:firstLineChars="0"/>
        <w:rPr>
          <w:lang w:val="en-US"/>
        </w:rPr>
      </w:pPr>
      <w:r w:rsidRPr="00E535E7">
        <w:rPr>
          <w:rFonts w:eastAsiaTheme="minorEastAsia"/>
          <w:iCs/>
          <w:color w:val="0070C0"/>
          <w:lang w:val="en-US" w:eastAsia="zh-CN"/>
        </w:rPr>
        <w:t>Continue the discussions the 2</w:t>
      </w:r>
      <w:r w:rsidRPr="00E535E7">
        <w:rPr>
          <w:rFonts w:eastAsiaTheme="minorEastAsia"/>
          <w:iCs/>
          <w:color w:val="0070C0"/>
          <w:vertAlign w:val="superscript"/>
          <w:lang w:val="en-US" w:eastAsia="zh-CN"/>
        </w:rPr>
        <w:t>nd</w:t>
      </w:r>
      <w:r w:rsidRPr="00E535E7">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
      <w:tblGrid>
        <w:gridCol w:w="1355"/>
        <w:gridCol w:w="7793"/>
      </w:tblGrid>
      <w:tr w:rsidR="00A33726" w14:paraId="65255EBE" w14:textId="77777777" w:rsidTr="00416911">
        <w:tc>
          <w:tcPr>
            <w:tcW w:w="1355" w:type="dxa"/>
          </w:tcPr>
          <w:p w14:paraId="4153AF13"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427031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6C88B3D1" w14:textId="77777777" w:rsidTr="00416911">
        <w:tc>
          <w:tcPr>
            <w:tcW w:w="1355" w:type="dxa"/>
          </w:tcPr>
          <w:p w14:paraId="65B07CAF"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EAC215D" w14:textId="1EDDFDD0" w:rsidR="00A33726" w:rsidRPr="00A3438D" w:rsidRDefault="00A33726" w:rsidP="002177C9">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tc>
      </w:tr>
      <w:tr w:rsidR="00A33726" w14:paraId="4A1659B3" w14:textId="77777777" w:rsidTr="00416911">
        <w:tc>
          <w:tcPr>
            <w:tcW w:w="1355" w:type="dxa"/>
          </w:tcPr>
          <w:p w14:paraId="53673A42" w14:textId="6A79FD85" w:rsidR="00A33726" w:rsidRDefault="001C14E8" w:rsidP="002177C9">
            <w:pPr>
              <w:spacing w:after="120"/>
              <w:rPr>
                <w:rFonts w:eastAsiaTheme="minorEastAsia"/>
                <w:color w:val="0070C0"/>
                <w:lang w:val="en-US" w:eastAsia="zh-CN"/>
              </w:rPr>
            </w:pPr>
            <w:ins w:id="268" w:author="Prashant Sharma" w:date="2021-04-15T17:17:00Z">
              <w:r>
                <w:rPr>
                  <w:rFonts w:eastAsiaTheme="minorEastAsia"/>
                  <w:color w:val="0070C0"/>
                  <w:lang w:val="en-US" w:eastAsia="zh-CN"/>
                </w:rPr>
                <w:t>Qualcomm</w:t>
              </w:r>
            </w:ins>
            <w:del w:id="269" w:author="Prashant Sharma" w:date="2021-04-15T17:17:00Z">
              <w:r w:rsidR="00A33726" w:rsidDel="001C14E8">
                <w:rPr>
                  <w:rFonts w:eastAsiaTheme="minorEastAsia"/>
                  <w:color w:val="0070C0"/>
                  <w:lang w:val="en-US" w:eastAsia="zh-CN"/>
                </w:rPr>
                <w:delText>….</w:delText>
              </w:r>
            </w:del>
          </w:p>
        </w:tc>
        <w:tc>
          <w:tcPr>
            <w:tcW w:w="7793" w:type="dxa"/>
          </w:tcPr>
          <w:p w14:paraId="3BDDB0E2" w14:textId="77777777" w:rsidR="00C85C56" w:rsidRDefault="001C14E8" w:rsidP="002177C9">
            <w:pPr>
              <w:rPr>
                <w:ins w:id="270" w:author="Prashant Sharma" w:date="2021-04-15T17:18:00Z"/>
                <w:bCs/>
                <w:color w:val="0070C0"/>
                <w:u w:val="single"/>
                <w:lang w:eastAsia="ko-KR"/>
              </w:rPr>
            </w:pPr>
            <w:ins w:id="271" w:author="Prashant Sharma" w:date="2021-04-15T17:17:00Z">
              <w:r>
                <w:rPr>
                  <w:bCs/>
                  <w:color w:val="0070C0"/>
                  <w:u w:val="single"/>
                  <w:lang w:eastAsia="ko-KR"/>
                </w:rPr>
                <w:t>We are fine with Appl</w:t>
              </w:r>
            </w:ins>
            <w:ins w:id="272" w:author="Prashant Sharma" w:date="2021-04-15T17:18:00Z">
              <w:r w:rsidR="00C85C56">
                <w:rPr>
                  <w:bCs/>
                  <w:color w:val="0070C0"/>
                  <w:u w:val="single"/>
                  <w:lang w:eastAsia="ko-KR"/>
                </w:rPr>
                <w:t>e’s proposal with the following clarification:</w:t>
              </w:r>
            </w:ins>
          </w:p>
          <w:p w14:paraId="42D791D6" w14:textId="2CE41DB8" w:rsidR="00C85C56" w:rsidRPr="00C85C56" w:rsidRDefault="00C85C56">
            <w:pPr>
              <w:rPr>
                <w:ins w:id="273" w:author="Prashant Sharma" w:date="2021-04-15T17:18:00Z"/>
                <w:lang w:val="en-US" w:eastAsia="zh-CN"/>
              </w:rPr>
              <w:pPrChange w:id="274" w:author="Prashant Sharma" w:date="2021-04-15T17:18:00Z">
                <w:pPr>
                  <w:pStyle w:val="ListParagraph"/>
                  <w:numPr>
                    <w:ilvl w:val="1"/>
                    <w:numId w:val="5"/>
                  </w:numPr>
                  <w:ind w:left="1648" w:firstLineChars="0" w:hanging="360"/>
                </w:pPr>
              </w:pPrChange>
            </w:pPr>
            <w:ins w:id="275" w:author="Prashant Sharma" w:date="2021-04-15T17:18:00Z">
              <w:r w:rsidRPr="00C85C56">
                <w:rPr>
                  <w:rFonts w:eastAsia="SimSun"/>
                  <w:color w:val="000000"/>
                  <w:lang w:val="en-US" w:eastAsia="zh-CN"/>
                  <w:rPrChange w:id="276" w:author="Prashant Sharma" w:date="2021-04-15T17:18:00Z">
                    <w:rPr>
                      <w:lang w:val="en-US" w:eastAsia="zh-CN"/>
                    </w:rPr>
                  </w:rPrChange>
                </w:rPr>
                <w:t xml:space="preserve">In the requirements of clause 7.1.2, the term reference cell on a carrier frequency subject to CCA is not available at the UE refers to when at least one SSB is configured by </w:t>
              </w:r>
              <w:proofErr w:type="spellStart"/>
              <w:r w:rsidRPr="00C85C56">
                <w:rPr>
                  <w:rFonts w:eastAsia="SimSun"/>
                  <w:color w:val="000000"/>
                  <w:lang w:val="en-US" w:eastAsia="zh-CN"/>
                  <w:rPrChange w:id="277" w:author="Prashant Sharma" w:date="2021-04-15T17:18:00Z">
                    <w:rPr>
                      <w:lang w:val="en-US" w:eastAsia="zh-CN"/>
                    </w:rPr>
                  </w:rPrChange>
                </w:rPr>
                <w:t>gNB</w:t>
              </w:r>
              <w:proofErr w:type="spellEnd"/>
              <w:r w:rsidRPr="00C85C56">
                <w:rPr>
                  <w:rFonts w:eastAsia="SimSun"/>
                  <w:color w:val="000000"/>
                  <w:lang w:val="en-US" w:eastAsia="zh-CN"/>
                  <w:rPrChange w:id="278" w:author="Prashant Sharma" w:date="2021-04-15T17:18:00Z">
                    <w:rPr>
                      <w:lang w:val="en-US" w:eastAsia="zh-CN"/>
                    </w:rPr>
                  </w:rPrChange>
                </w:rPr>
                <w:t>, but the first two successive candidate SSB positions for the same SSB index within the discovery burst transmission window are not available</w:t>
              </w:r>
              <w:r w:rsidR="000F1713">
                <w:rPr>
                  <w:color w:val="000000"/>
                  <w:lang w:val="en-US" w:eastAsia="zh-CN"/>
                </w:rPr>
                <w:t xml:space="preserve"> </w:t>
              </w:r>
              <w:r w:rsidR="000F1713" w:rsidRPr="00186F1E">
                <w:rPr>
                  <w:rFonts w:eastAsia="SimSun"/>
                  <w:color w:val="000000"/>
                  <w:highlight w:val="yellow"/>
                  <w:lang w:val="en-US" w:eastAsia="zh-CN"/>
                  <w:rPrChange w:id="279" w:author="Prashant Sharma" w:date="2021-04-15T17:19:00Z">
                    <w:rPr>
                      <w:color w:val="000000"/>
                      <w:lang w:val="en-US" w:eastAsia="zh-CN"/>
                    </w:rPr>
                  </w:rPrChange>
                </w:rPr>
                <w:t>for at least one SSB</w:t>
              </w:r>
            </w:ins>
            <w:ins w:id="280" w:author="Prashant Sharma" w:date="2021-04-15T17:19:00Z">
              <w:r w:rsidR="00186F1E">
                <w:rPr>
                  <w:color w:val="000000"/>
                  <w:lang w:val="en-US" w:eastAsia="zh-CN"/>
                </w:rPr>
                <w:t>,</w:t>
              </w:r>
            </w:ins>
            <w:ins w:id="281" w:author="Prashant Sharma" w:date="2021-04-15T17:18:00Z">
              <w:r w:rsidRPr="00C85C56">
                <w:rPr>
                  <w:rFonts w:eastAsia="SimSun"/>
                  <w:color w:val="000000"/>
                  <w:lang w:val="en-US" w:eastAsia="zh-CN"/>
                  <w:rPrChange w:id="282" w:author="Prashant Sharma" w:date="2021-04-15T17:18:00Z">
                    <w:rPr>
                      <w:lang w:val="en-US" w:eastAsia="zh-CN"/>
                    </w:rPr>
                  </w:rPrChange>
                </w:rPr>
                <w:t xml:space="preserve"> at the UE due to DL CCA failures at </w:t>
              </w:r>
              <w:proofErr w:type="spellStart"/>
              <w:r w:rsidRPr="00C85C56">
                <w:rPr>
                  <w:rFonts w:eastAsia="SimSun"/>
                  <w:color w:val="000000"/>
                  <w:lang w:val="en-US" w:eastAsia="zh-CN"/>
                  <w:rPrChange w:id="283" w:author="Prashant Sharma" w:date="2021-04-15T17:18:00Z">
                    <w:rPr>
                      <w:lang w:val="en-US" w:eastAsia="zh-CN"/>
                    </w:rPr>
                  </w:rPrChange>
                </w:rPr>
                <w:t>gNB</w:t>
              </w:r>
              <w:proofErr w:type="spellEnd"/>
              <w:r w:rsidRPr="00C85C56">
                <w:rPr>
                  <w:rFonts w:eastAsia="SimSun"/>
                  <w:color w:val="000000"/>
                  <w:lang w:val="en-US" w:eastAsia="zh-CN"/>
                  <w:rPrChange w:id="284" w:author="Prashant Sharma" w:date="2021-04-15T17:18:00Z">
                    <w:rPr>
                      <w:lang w:val="en-US" w:eastAsia="zh-CN"/>
                    </w:rPr>
                  </w:rPrChange>
                </w:rPr>
                <w:t xml:space="preserve"> during the last </w:t>
              </w:r>
              <w:r w:rsidRPr="00C85C56">
                <w:rPr>
                  <w:color w:val="FF0000"/>
                  <w:lang w:val="en-US" w:eastAsia="zh-CN"/>
                </w:rPr>
                <w:t xml:space="preserve">X </w:t>
              </w:r>
              <w:proofErr w:type="spellStart"/>
              <w:r w:rsidRPr="00C85C56">
                <w:rPr>
                  <w:color w:val="FF0000"/>
                  <w:lang w:val="en-US" w:eastAsia="zh-CN"/>
                </w:rPr>
                <w:t>ms</w:t>
              </w:r>
              <w:proofErr w:type="spellEnd"/>
              <w:r w:rsidRPr="000F1713">
                <w:rPr>
                  <w:b/>
                  <w:bCs/>
                  <w:u w:val="single"/>
                  <w:lang w:val="en-US" w:eastAsia="zh-CN"/>
                </w:rPr>
                <w:t xml:space="preserve">; </w:t>
              </w:r>
              <w:r w:rsidRPr="00C85C56">
                <w:rPr>
                  <w:rFonts w:eastAsia="SimSun"/>
                  <w:color w:val="000000"/>
                  <w:lang w:val="en-US" w:eastAsia="zh-CN"/>
                  <w:rPrChange w:id="285" w:author="Prashant Sharma" w:date="2021-04-15T17:18:00Z">
                    <w:rPr>
                      <w:lang w:val="en-US" w:eastAsia="zh-CN"/>
                    </w:rPr>
                  </w:rPrChange>
                </w:rPr>
                <w:t>otherwise the reference cell on the carrier frequency subject to CCA is considered as available at the UE.</w:t>
              </w:r>
            </w:ins>
          </w:p>
          <w:p w14:paraId="6302A05F" w14:textId="77777777" w:rsidR="00C85C56" w:rsidRPr="00A05442" w:rsidRDefault="00C85C56" w:rsidP="00C85C56">
            <w:pPr>
              <w:pStyle w:val="ListParagraph"/>
              <w:numPr>
                <w:ilvl w:val="2"/>
                <w:numId w:val="5"/>
              </w:numPr>
              <w:ind w:firstLineChars="0"/>
              <w:rPr>
                <w:ins w:id="286" w:author="Prashant Sharma" w:date="2021-04-15T17:18:00Z"/>
                <w:rFonts w:eastAsia="Yu Mincho"/>
                <w:color w:val="000000"/>
                <w:lang w:val="en-US" w:eastAsia="zh-CN"/>
              </w:rPr>
            </w:pPr>
            <w:ins w:id="287" w:author="Prashant Sharma" w:date="2021-04-15T17:18:00Z">
              <w:r w:rsidRPr="00A05442">
                <w:rPr>
                  <w:rFonts w:eastAsia="Yu Mincho"/>
                  <w:color w:val="000000"/>
                  <w:lang w:val="en-US" w:eastAsia="zh-CN"/>
                </w:rPr>
                <w:t>X is FFS, X&gt;160ms.</w:t>
              </w:r>
            </w:ins>
          </w:p>
          <w:p w14:paraId="3A32CE05" w14:textId="0EB3A92B" w:rsidR="00186F1E" w:rsidRDefault="00A33726" w:rsidP="002177C9">
            <w:pPr>
              <w:rPr>
                <w:b/>
                <w:color w:val="0070C0"/>
                <w:u w:val="single"/>
                <w:lang w:eastAsia="ko-KR"/>
              </w:rPr>
            </w:pPr>
            <w:del w:id="288" w:author="Prashant Sharma" w:date="2021-04-15T17:17:00Z">
              <w:r w:rsidDel="001C14E8">
                <w:rPr>
                  <w:b/>
                  <w:color w:val="0070C0"/>
                  <w:u w:val="single"/>
                  <w:lang w:eastAsia="ko-KR"/>
                </w:rPr>
                <w:delText>…</w:delText>
              </w:r>
            </w:del>
          </w:p>
        </w:tc>
      </w:tr>
      <w:tr w:rsidR="00500E28" w14:paraId="25AB0094" w14:textId="77777777" w:rsidTr="00416911">
        <w:trPr>
          <w:ins w:id="289" w:author="Hsuanli Lin (林烜立)" w:date="2021-04-16T21:18:00Z"/>
        </w:trPr>
        <w:tc>
          <w:tcPr>
            <w:tcW w:w="1355" w:type="dxa"/>
          </w:tcPr>
          <w:p w14:paraId="146B5DE5" w14:textId="33ED31D6" w:rsidR="00500E28" w:rsidRPr="00500E28" w:rsidRDefault="00500E28" w:rsidP="002177C9">
            <w:pPr>
              <w:spacing w:after="120"/>
              <w:rPr>
                <w:ins w:id="290" w:author="Hsuanli Lin (林烜立)" w:date="2021-04-16T21:18:00Z"/>
                <w:rFonts w:eastAsia="PMingLiU"/>
                <w:color w:val="0070C0"/>
                <w:lang w:val="en-US" w:eastAsia="zh-TW"/>
                <w:rPrChange w:id="291" w:author="Hsuanli Lin (林烜立)" w:date="2021-04-16T21:18:00Z">
                  <w:rPr>
                    <w:ins w:id="292" w:author="Hsuanli Lin (林烜立)" w:date="2021-04-16T21:18:00Z"/>
                    <w:rFonts w:eastAsiaTheme="minorEastAsia"/>
                    <w:color w:val="0070C0"/>
                    <w:lang w:val="en-US" w:eastAsia="zh-CN"/>
                  </w:rPr>
                </w:rPrChange>
              </w:rPr>
            </w:pPr>
            <w:ins w:id="293" w:author="Hsuanli Lin (林烜立)" w:date="2021-04-16T21:18:00Z">
              <w:r>
                <w:rPr>
                  <w:rFonts w:eastAsia="PMingLiU" w:hint="eastAsia"/>
                  <w:color w:val="0070C0"/>
                  <w:lang w:val="en-US" w:eastAsia="zh-TW"/>
                </w:rPr>
                <w:t>M</w:t>
              </w:r>
              <w:r>
                <w:rPr>
                  <w:rFonts w:eastAsia="PMingLiU"/>
                  <w:color w:val="0070C0"/>
                  <w:lang w:val="en-US" w:eastAsia="zh-TW"/>
                </w:rPr>
                <w:t>TK</w:t>
              </w:r>
            </w:ins>
          </w:p>
        </w:tc>
        <w:tc>
          <w:tcPr>
            <w:tcW w:w="7793" w:type="dxa"/>
          </w:tcPr>
          <w:p w14:paraId="75FDD395" w14:textId="057D718F" w:rsidR="00500E28" w:rsidRPr="00500E28" w:rsidRDefault="00500E28" w:rsidP="002177C9">
            <w:pPr>
              <w:rPr>
                <w:ins w:id="294" w:author="Hsuanli Lin (林烜立)" w:date="2021-04-16T21:18:00Z"/>
                <w:rFonts w:eastAsia="PMingLiU"/>
                <w:bCs/>
                <w:color w:val="0070C0"/>
                <w:u w:val="single"/>
                <w:lang w:eastAsia="zh-TW"/>
                <w:rPrChange w:id="295" w:author="Hsuanli Lin (林烜立)" w:date="2021-04-16T21:20:00Z">
                  <w:rPr>
                    <w:ins w:id="296" w:author="Hsuanli Lin (林烜立)" w:date="2021-04-16T21:18:00Z"/>
                    <w:bCs/>
                    <w:color w:val="0070C0"/>
                    <w:u w:val="single"/>
                    <w:lang w:eastAsia="ko-KR"/>
                  </w:rPr>
                </w:rPrChange>
              </w:rPr>
            </w:pPr>
            <w:ins w:id="297" w:author="Hsuanli Lin (林烜立)" w:date="2021-04-16T21:18:00Z">
              <w:r>
                <w:rPr>
                  <w:rFonts w:eastAsia="PMingLiU"/>
                  <w:bCs/>
                  <w:color w:val="0070C0"/>
                  <w:u w:val="single"/>
                  <w:lang w:eastAsia="zh-TW"/>
                </w:rPr>
                <w:t>Fine with Proposal 3 and Qualcomm</w:t>
              </w:r>
            </w:ins>
            <w:ins w:id="298" w:author="Hsuanli Lin (林烜立)" w:date="2021-04-16T21:19:00Z">
              <w:r>
                <w:rPr>
                  <w:rFonts w:eastAsia="PMingLiU"/>
                  <w:bCs/>
                  <w:color w:val="0070C0"/>
                  <w:u w:val="single"/>
                  <w:lang w:eastAsia="zh-TW"/>
                </w:rPr>
                <w:t xml:space="preserve">’s clarification. </w:t>
              </w:r>
            </w:ins>
            <w:ins w:id="299" w:author="Hsuanli Lin (林烜立)" w:date="2021-04-16T21:18:00Z">
              <w:r>
                <w:rPr>
                  <w:rFonts w:eastAsia="PMingLiU"/>
                  <w:bCs/>
                  <w:color w:val="0070C0"/>
                  <w:u w:val="single"/>
                  <w:lang w:eastAsia="zh-TW"/>
                </w:rPr>
                <w:t xml:space="preserve"> </w:t>
              </w:r>
            </w:ins>
          </w:p>
        </w:tc>
      </w:tr>
      <w:tr w:rsidR="00416911" w14:paraId="58D05870" w14:textId="77777777" w:rsidTr="00416911">
        <w:trPr>
          <w:ins w:id="300" w:author="Jerry Cui - 2nd round" w:date="2021-04-16T19:25:00Z"/>
        </w:trPr>
        <w:tc>
          <w:tcPr>
            <w:tcW w:w="1355" w:type="dxa"/>
          </w:tcPr>
          <w:p w14:paraId="5ECAF9DC" w14:textId="11A18799" w:rsidR="00416911" w:rsidRDefault="00416911" w:rsidP="00416911">
            <w:pPr>
              <w:spacing w:after="120"/>
              <w:rPr>
                <w:ins w:id="301" w:author="Jerry Cui - 2nd round" w:date="2021-04-16T19:25:00Z"/>
                <w:rFonts w:eastAsia="PMingLiU"/>
                <w:color w:val="0070C0"/>
                <w:lang w:val="en-US" w:eastAsia="zh-TW"/>
              </w:rPr>
            </w:pPr>
            <w:ins w:id="302" w:author="Jerry Cui - 2nd round" w:date="2021-04-16T19:25:00Z">
              <w:r>
                <w:rPr>
                  <w:rFonts w:eastAsia="PMingLiU"/>
                  <w:color w:val="0070C0"/>
                  <w:lang w:val="en-US" w:eastAsia="zh-TW"/>
                </w:rPr>
                <w:t>Apple</w:t>
              </w:r>
            </w:ins>
          </w:p>
        </w:tc>
        <w:tc>
          <w:tcPr>
            <w:tcW w:w="7793" w:type="dxa"/>
          </w:tcPr>
          <w:p w14:paraId="2BE05958" w14:textId="1E40B4A9" w:rsidR="00416911" w:rsidRDefault="00416911" w:rsidP="00416911">
            <w:pPr>
              <w:rPr>
                <w:ins w:id="303" w:author="Jerry Cui - 2nd round" w:date="2021-04-16T19:25:00Z"/>
                <w:rFonts w:eastAsia="PMingLiU"/>
                <w:bCs/>
                <w:color w:val="0070C0"/>
                <w:u w:val="single"/>
                <w:lang w:eastAsia="zh-TW"/>
              </w:rPr>
            </w:pPr>
            <w:ins w:id="304" w:author="Jerry Cui - 2nd round" w:date="2021-04-16T19:25:00Z">
              <w:r>
                <w:rPr>
                  <w:rFonts w:eastAsia="PMingLiU"/>
                  <w:bCs/>
                  <w:color w:val="0070C0"/>
                  <w:u w:val="single"/>
                  <w:lang w:eastAsia="zh-TW"/>
                </w:rPr>
                <w:t xml:space="preserve">Fine with Proposal 3 and Qualcomm’s clarification.  </w:t>
              </w:r>
            </w:ins>
          </w:p>
        </w:tc>
      </w:tr>
      <w:tr w:rsidR="00B05776" w14:paraId="522795C5" w14:textId="77777777" w:rsidTr="00416911">
        <w:trPr>
          <w:ins w:id="305" w:author="Huawei" w:date="2021-04-19T10:13:00Z"/>
        </w:trPr>
        <w:tc>
          <w:tcPr>
            <w:tcW w:w="1355" w:type="dxa"/>
          </w:tcPr>
          <w:p w14:paraId="6EA5C6F4" w14:textId="2DE408A2" w:rsidR="00B05776" w:rsidRDefault="00B05776" w:rsidP="00B05776">
            <w:pPr>
              <w:spacing w:after="120"/>
              <w:rPr>
                <w:ins w:id="306" w:author="Huawei" w:date="2021-04-19T10:13:00Z"/>
                <w:rFonts w:eastAsia="PMingLiU"/>
                <w:color w:val="0070C0"/>
                <w:lang w:val="en-US" w:eastAsia="zh-TW"/>
              </w:rPr>
            </w:pPr>
            <w:ins w:id="307" w:author="Huawei" w:date="2021-04-19T10:13:00Z">
              <w:r>
                <w:rPr>
                  <w:rFonts w:eastAsia="PMingLiU"/>
                  <w:color w:val="0070C0"/>
                  <w:lang w:eastAsia="zh-TW"/>
                </w:rPr>
                <w:t>Huawei</w:t>
              </w:r>
            </w:ins>
          </w:p>
        </w:tc>
        <w:tc>
          <w:tcPr>
            <w:tcW w:w="7793" w:type="dxa"/>
          </w:tcPr>
          <w:p w14:paraId="68CE6C8F" w14:textId="072A4E5B" w:rsidR="00B05776" w:rsidRDefault="00B05776" w:rsidP="006F42FE">
            <w:pPr>
              <w:tabs>
                <w:tab w:val="left" w:pos="5260"/>
              </w:tabs>
              <w:rPr>
                <w:ins w:id="308" w:author="Huawei" w:date="2021-04-19T10:13:00Z"/>
                <w:rFonts w:eastAsia="PMingLiU"/>
                <w:bCs/>
                <w:color w:val="0070C0"/>
                <w:u w:val="single"/>
                <w:lang w:eastAsia="zh-TW"/>
              </w:rPr>
              <w:pPrChange w:id="309" w:author="Santhan Thangarasa" w:date="2021-04-19T13:33:00Z">
                <w:pPr/>
              </w:pPrChange>
            </w:pPr>
            <w:ins w:id="310" w:author="Huawei" w:date="2021-04-19T10:13:00Z">
              <w:r>
                <w:rPr>
                  <w:rFonts w:eastAsia="PMingLiU"/>
                  <w:bCs/>
                  <w:color w:val="0070C0"/>
                  <w:u w:val="single"/>
                  <w:lang w:eastAsia="zh-TW"/>
                </w:rPr>
                <w:t xml:space="preserve">Fine with Proposal 3 and Qualcomm’s clarification.  </w:t>
              </w:r>
            </w:ins>
            <w:ins w:id="311" w:author="Santhan Thangarasa" w:date="2021-04-19T13:33:00Z">
              <w:r w:rsidR="006F42FE">
                <w:rPr>
                  <w:rFonts w:eastAsia="PMingLiU"/>
                  <w:bCs/>
                  <w:color w:val="0070C0"/>
                  <w:u w:val="single"/>
                  <w:lang w:eastAsia="zh-TW"/>
                </w:rPr>
                <w:tab/>
              </w:r>
            </w:ins>
          </w:p>
        </w:tc>
      </w:tr>
      <w:tr w:rsidR="006F42FE" w14:paraId="5CCB69E7" w14:textId="77777777" w:rsidTr="00416911">
        <w:trPr>
          <w:ins w:id="312" w:author="Santhan Thangarasa" w:date="2021-04-19T13:33:00Z"/>
        </w:trPr>
        <w:tc>
          <w:tcPr>
            <w:tcW w:w="1355" w:type="dxa"/>
          </w:tcPr>
          <w:p w14:paraId="22253657" w14:textId="05E7DDAD" w:rsidR="006F42FE" w:rsidRDefault="006F42FE" w:rsidP="006F42FE">
            <w:pPr>
              <w:spacing w:after="120"/>
              <w:rPr>
                <w:ins w:id="313" w:author="Santhan Thangarasa" w:date="2021-04-19T13:33:00Z"/>
                <w:rFonts w:eastAsia="PMingLiU"/>
                <w:color w:val="0070C0"/>
                <w:lang w:eastAsia="zh-TW"/>
              </w:rPr>
            </w:pPr>
            <w:ins w:id="314" w:author="Santhan Thangarasa" w:date="2021-04-19T13:33:00Z">
              <w:r>
                <w:rPr>
                  <w:rFonts w:eastAsia="PMingLiU"/>
                  <w:color w:val="0070C0"/>
                  <w:lang w:val="en-US" w:eastAsia="zh-TW"/>
                </w:rPr>
                <w:t>Ericsson</w:t>
              </w:r>
            </w:ins>
          </w:p>
        </w:tc>
        <w:tc>
          <w:tcPr>
            <w:tcW w:w="7793" w:type="dxa"/>
          </w:tcPr>
          <w:p w14:paraId="08A27E14" w14:textId="2B2FDA6A" w:rsidR="006F42FE" w:rsidRDefault="006F42FE" w:rsidP="006F42FE">
            <w:pPr>
              <w:tabs>
                <w:tab w:val="left" w:pos="5260"/>
              </w:tabs>
              <w:rPr>
                <w:ins w:id="315" w:author="Santhan Thangarasa" w:date="2021-04-19T13:33:00Z"/>
                <w:rFonts w:eastAsia="PMingLiU"/>
                <w:bCs/>
                <w:color w:val="0070C0"/>
                <w:u w:val="single"/>
                <w:lang w:eastAsia="zh-TW"/>
              </w:rPr>
            </w:pPr>
            <w:ins w:id="316" w:author="Santhan Thangarasa" w:date="2021-04-19T13:33:00Z">
              <w:r w:rsidRPr="00236CD1">
                <w:rPr>
                  <w:rFonts w:eastAsia="PMingLiU"/>
                  <w:bCs/>
                  <w:color w:val="0070C0"/>
                  <w:u w:val="single"/>
                  <w:lang w:eastAsia="zh-TW"/>
                </w:rPr>
                <w:t xml:space="preserve">We continue supporting proposal 1 since we think X=160 </w:t>
              </w:r>
              <w:proofErr w:type="spellStart"/>
              <w:r w:rsidRPr="00236CD1">
                <w:rPr>
                  <w:rFonts w:eastAsia="PMingLiU"/>
                  <w:bCs/>
                  <w:color w:val="0070C0"/>
                  <w:u w:val="single"/>
                  <w:lang w:eastAsia="zh-TW"/>
                </w:rPr>
                <w:t>ms</w:t>
              </w:r>
              <w:proofErr w:type="spellEnd"/>
              <w:r w:rsidRPr="00236CD1">
                <w:rPr>
                  <w:rFonts w:eastAsia="PMingLiU"/>
                  <w:bCs/>
                  <w:color w:val="0070C0"/>
                  <w:u w:val="single"/>
                  <w:lang w:eastAsia="zh-TW"/>
                </w:rPr>
                <w:t xml:space="preserve"> gives sufficient flexibility to the UE. However, we are open to explore proposal 3 until the next meeting.</w:t>
              </w:r>
            </w:ins>
          </w:p>
        </w:tc>
      </w:tr>
    </w:tbl>
    <w:p w14:paraId="0E3F0AE0" w14:textId="30B5F591" w:rsidR="00463CED" w:rsidRDefault="00463CED">
      <w:pPr>
        <w:rPr>
          <w:lang w:val="en-US" w:eastAsia="zh-CN"/>
        </w:rPr>
      </w:pPr>
    </w:p>
    <w:p w14:paraId="4B817215" w14:textId="77777777" w:rsidR="00463CED" w:rsidRDefault="00463CED" w:rsidP="00463CED">
      <w:pPr>
        <w:rPr>
          <w:b/>
          <w:u w:val="single"/>
          <w:lang w:eastAsia="ko-KR"/>
        </w:rPr>
      </w:pPr>
      <w:r>
        <w:rPr>
          <w:b/>
          <w:u w:val="single"/>
          <w:lang w:eastAsia="ko-KR"/>
        </w:rPr>
        <w:lastRenderedPageBreak/>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263B920D"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 Qualcomm):</w:t>
      </w:r>
      <w:r>
        <w:rPr>
          <w:rFonts w:ascii="Calibri" w:eastAsia="SimSun" w:hAnsi="Calibri"/>
          <w:sz w:val="20"/>
          <w:szCs w:val="20"/>
          <w:lang w:val="en-US"/>
        </w:rPr>
        <w:t xml:space="preserve"> </w:t>
      </w:r>
      <w:r>
        <w:rPr>
          <w:rFonts w:ascii="Calibri" w:eastAsia="Times New Roman" w:hAnsi="Calibri"/>
          <w:sz w:val="20"/>
          <w:szCs w:val="20"/>
          <w:lang w:val="en-US" w:eastAsia="ko-KR"/>
        </w:rPr>
        <w:t xml:space="preserve">SSB in a reference cell subject to DL CCA does not have to be outside the gaps </w:t>
      </w:r>
      <w:proofErr w:type="gramStart"/>
      <w:r>
        <w:rPr>
          <w:rFonts w:ascii="Calibri" w:eastAsia="Times New Roman" w:hAnsi="Calibri"/>
          <w:sz w:val="20"/>
          <w:szCs w:val="20"/>
          <w:lang w:val="en-US" w:eastAsia="ko-KR"/>
        </w:rPr>
        <w:t>in order to</w:t>
      </w:r>
      <w:proofErr w:type="gramEnd"/>
      <w:r>
        <w:rPr>
          <w:rFonts w:ascii="Calibri" w:eastAsia="Times New Roman" w:hAnsi="Calibri"/>
          <w:sz w:val="20"/>
          <w:szCs w:val="20"/>
          <w:lang w:val="en-US" w:eastAsia="ko-KR"/>
        </w:rPr>
        <w:t xml:space="preserve"> meet UE timing requirements</w:t>
      </w:r>
    </w:p>
    <w:p w14:paraId="565ED630" w14:textId="77777777" w:rsidR="00463CED" w:rsidRDefault="00463CED" w:rsidP="00463CED">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0F4BC4A2" w14:textId="77777777" w:rsidR="00463CED" w:rsidRDefault="00463CED" w:rsidP="00463CED">
      <w:pPr>
        <w:rPr>
          <w:rFonts w:eastAsiaTheme="minorEastAsia"/>
          <w:i/>
          <w:color w:val="0070C0"/>
          <w:lang w:val="en-US" w:eastAsia="zh-CN"/>
        </w:rPr>
      </w:pPr>
    </w:p>
    <w:p w14:paraId="68C3427B"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 ZTE, MTK):</w:t>
      </w:r>
      <w:r>
        <w:rPr>
          <w:rFonts w:ascii="Calibri" w:eastAsia="Times New Roman" w:hAnsi="Calibri"/>
          <w:sz w:val="20"/>
          <w:szCs w:val="20"/>
          <w:lang w:val="en-US" w:eastAsia="ko-KR"/>
        </w:rPr>
        <w:t xml:space="preserve"> </w:t>
      </w:r>
      <w:r w:rsidRPr="00C67448">
        <w:rPr>
          <w:rFonts w:ascii="Calibri" w:hAnsi="Calibri" w:cstheme="minorHAnsi"/>
          <w:sz w:val="20"/>
          <w:szCs w:val="20"/>
          <w:lang w:val="en-US"/>
        </w:rPr>
        <w:t>The availability of reference cell shall base on the SSB within the DL active BWP which is not overlapping with measurement gaps.</w:t>
      </w:r>
    </w:p>
    <w:p w14:paraId="25DA5B67" w14:textId="77777777" w:rsidR="00463CED" w:rsidRDefault="00463CED" w:rsidP="00463CED">
      <w:pPr>
        <w:rPr>
          <w:rFonts w:eastAsiaTheme="minorEastAsia"/>
          <w:i/>
          <w:color w:val="0070C0"/>
          <w:lang w:val="en-US" w:eastAsia="zh-CN"/>
        </w:rPr>
      </w:pPr>
    </w:p>
    <w:p w14:paraId="44F1356A" w14:textId="77777777" w:rsidR="00463CED" w:rsidRPr="00C67448" w:rsidRDefault="00463CED" w:rsidP="00463CED">
      <w:pPr>
        <w:pStyle w:val="ListParagraph"/>
        <w:numPr>
          <w:ilvl w:val="0"/>
          <w:numId w:val="8"/>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749B09C8" w14:textId="77777777" w:rsidR="00463CED" w:rsidRPr="007F3FFA" w:rsidRDefault="00463CED" w:rsidP="00463CED">
      <w:pPr>
        <w:pStyle w:val="ListParagraph"/>
        <w:numPr>
          <w:ilvl w:val="1"/>
          <w:numId w:val="8"/>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C67448">
        <w:rPr>
          <w:rFonts w:eastAsia="Yu Mincho"/>
          <w:color w:val="000000"/>
          <w:lang w:val="en-US" w:eastAsia="zh-CN"/>
        </w:rPr>
        <w:t>gNB</w:t>
      </w:r>
      <w:proofErr w:type="spellEnd"/>
      <w:r w:rsidRPr="00C67448">
        <w:rPr>
          <w:rFonts w:eastAsia="Yu Mincho"/>
          <w:color w:val="000000"/>
          <w:lang w:val="en-US" w:eastAsia="zh-CN"/>
        </w:rPr>
        <w:t xml:space="preserve">, but the first two successive candidate SSB positions for the same SSB index within the discovery burst transmission </w:t>
      </w:r>
      <w:r w:rsidRPr="00A05442">
        <w:rPr>
          <w:rFonts w:eastAsia="Yu Mincho"/>
          <w:color w:val="000000"/>
          <w:lang w:val="en-US" w:eastAsia="zh-CN"/>
        </w:rPr>
        <w:t xml:space="preserve">window are not available at the UE due to DL CCA failures at </w:t>
      </w:r>
      <w:proofErr w:type="spellStart"/>
      <w:r w:rsidRPr="00A05442">
        <w:rPr>
          <w:rFonts w:eastAsia="Yu Mincho"/>
          <w:color w:val="000000"/>
          <w:lang w:val="en-US" w:eastAsia="zh-CN"/>
        </w:rPr>
        <w:t>gNB</w:t>
      </w:r>
      <w:proofErr w:type="spellEnd"/>
      <w:r w:rsidRPr="00A05442">
        <w:rPr>
          <w:rFonts w:eastAsia="Yu Mincho"/>
          <w:color w:val="000000"/>
          <w:lang w:val="en-US" w:eastAsia="zh-CN"/>
        </w:rPr>
        <w:t xml:space="preserve"> during the last </w:t>
      </w:r>
      <w:r w:rsidRPr="00A05442">
        <w:rPr>
          <w:rFonts w:eastAsia="Yu Mincho"/>
          <w:color w:val="FF0000"/>
          <w:lang w:val="en-US" w:eastAsia="zh-CN"/>
        </w:rPr>
        <w:t xml:space="preserve">X </w:t>
      </w:r>
      <w:proofErr w:type="spellStart"/>
      <w:r w:rsidRPr="00A05442">
        <w:rPr>
          <w:rFonts w:eastAsia="Yu Mincho"/>
          <w:color w:val="FF0000"/>
          <w:lang w:val="en-US" w:eastAsia="zh-CN"/>
        </w:rPr>
        <w:t>ms</w:t>
      </w:r>
      <w:proofErr w:type="spellEnd"/>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AD33B88" w14:textId="77777777" w:rsidR="00463CED" w:rsidRPr="00A431E4" w:rsidRDefault="00463CED" w:rsidP="00463CED">
      <w:pPr>
        <w:pStyle w:val="ListParagraph"/>
        <w:numPr>
          <w:ilvl w:val="2"/>
          <w:numId w:val="19"/>
        </w:numPr>
        <w:ind w:firstLineChars="0"/>
        <w:rPr>
          <w:color w:val="000000"/>
          <w:lang w:val="en-US" w:eastAsia="zh-CN"/>
        </w:rPr>
      </w:pPr>
      <w:r>
        <w:rPr>
          <w:rFonts w:eastAsia="Yu Mincho"/>
          <w:color w:val="000000"/>
          <w:lang w:val="en-US" w:eastAsia="zh-CN"/>
        </w:rPr>
        <w:t>X is FFS, X&gt;160ms.</w:t>
      </w:r>
    </w:p>
    <w:p w14:paraId="724ABC63" w14:textId="77777777" w:rsidR="009931EE" w:rsidRDefault="009931EE" w:rsidP="009931EE">
      <w:pPr>
        <w:pStyle w:val="ListParagraph"/>
        <w:numPr>
          <w:ilvl w:val="0"/>
          <w:numId w:val="19"/>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CA795B2" w14:textId="47730878" w:rsidR="00463CED" w:rsidRPr="00463CED" w:rsidRDefault="00463CED" w:rsidP="00A3438D">
      <w:pPr>
        <w:pStyle w:val="ListParagraph"/>
        <w:numPr>
          <w:ilvl w:val="1"/>
          <w:numId w:val="19"/>
        </w:numPr>
        <w:ind w:firstLineChars="0"/>
        <w:rPr>
          <w:lang w:val="en-US"/>
        </w:rPr>
      </w:pPr>
      <w:r w:rsidRPr="00463CED">
        <w:rPr>
          <w:rFonts w:eastAsiaTheme="minorEastAsia"/>
          <w:iCs/>
          <w:color w:val="0070C0"/>
          <w:lang w:val="en-US" w:eastAsia="zh-CN"/>
        </w:rPr>
        <w:t>Continue the discussions the 2</w:t>
      </w:r>
      <w:r w:rsidRPr="00463CED">
        <w:rPr>
          <w:rFonts w:eastAsiaTheme="minorEastAsia"/>
          <w:iCs/>
          <w:color w:val="0070C0"/>
          <w:vertAlign w:val="superscript"/>
          <w:lang w:val="en-US" w:eastAsia="zh-CN"/>
        </w:rPr>
        <w:t>nd</w:t>
      </w:r>
      <w:r w:rsidRPr="00463CED">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Change w:id="317" w:author="Hsuanli Lin (林烜立)" w:date="2021-04-16T21:22:00Z">
          <w:tblPr>
            <w:tblStyle w:val="TableGrid"/>
            <w:tblW w:w="0" w:type="auto"/>
            <w:tblLook w:val="04A0" w:firstRow="1" w:lastRow="0" w:firstColumn="1" w:lastColumn="0" w:noHBand="0" w:noVBand="1"/>
          </w:tblPr>
        </w:tblPrChange>
      </w:tblPr>
      <w:tblGrid>
        <w:gridCol w:w="1355"/>
        <w:gridCol w:w="7793"/>
        <w:tblGridChange w:id="318">
          <w:tblGrid>
            <w:gridCol w:w="1355"/>
            <w:gridCol w:w="7793"/>
          </w:tblGrid>
        </w:tblGridChange>
      </w:tblGrid>
      <w:tr w:rsidR="00A33726" w14:paraId="5E4138BC" w14:textId="77777777" w:rsidTr="002E2571">
        <w:tc>
          <w:tcPr>
            <w:tcW w:w="1355" w:type="dxa"/>
            <w:tcPrChange w:id="319" w:author="Hsuanli Lin (林烜立)" w:date="2021-04-16T21:22:00Z">
              <w:tcPr>
                <w:tcW w:w="1223" w:type="dxa"/>
              </w:tcPr>
            </w:tcPrChange>
          </w:tcPr>
          <w:p w14:paraId="3C31A3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320" w:author="Hsuanli Lin (林烜立)" w:date="2021-04-16T21:22:00Z">
              <w:tcPr>
                <w:tcW w:w="7793" w:type="dxa"/>
              </w:tcPr>
            </w:tcPrChange>
          </w:tcPr>
          <w:p w14:paraId="5757CC3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481C773B" w14:textId="77777777" w:rsidTr="002E2571">
        <w:tc>
          <w:tcPr>
            <w:tcW w:w="1355" w:type="dxa"/>
            <w:tcPrChange w:id="321" w:author="Hsuanli Lin (林烜立)" w:date="2021-04-16T21:22:00Z">
              <w:tcPr>
                <w:tcW w:w="1223" w:type="dxa"/>
              </w:tcPr>
            </w:tcPrChange>
          </w:tcPr>
          <w:p w14:paraId="072A6256"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322" w:author="Hsuanli Lin (林烜立)" w:date="2021-04-16T21:22:00Z">
              <w:tcPr>
                <w:tcW w:w="7793" w:type="dxa"/>
              </w:tcPr>
            </w:tcPrChange>
          </w:tcPr>
          <w:p w14:paraId="000B2F26" w14:textId="73E1A3A3" w:rsidR="00A33726" w:rsidRPr="00A3438D" w:rsidRDefault="00A33726" w:rsidP="002177C9">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tc>
      </w:tr>
      <w:tr w:rsidR="00A33726" w14:paraId="53EA9AA1" w14:textId="77777777" w:rsidTr="002E2571">
        <w:tc>
          <w:tcPr>
            <w:tcW w:w="1355" w:type="dxa"/>
            <w:tcPrChange w:id="323" w:author="Hsuanli Lin (林烜立)" w:date="2021-04-16T21:22:00Z">
              <w:tcPr>
                <w:tcW w:w="1223" w:type="dxa"/>
              </w:tcPr>
            </w:tcPrChange>
          </w:tcPr>
          <w:p w14:paraId="0716F5A5" w14:textId="25C44A13" w:rsidR="00A33726" w:rsidRDefault="00AC3C0B" w:rsidP="002177C9">
            <w:pPr>
              <w:spacing w:after="120"/>
              <w:rPr>
                <w:rFonts w:eastAsiaTheme="minorEastAsia"/>
                <w:color w:val="0070C0"/>
                <w:lang w:val="en-US" w:eastAsia="zh-CN"/>
              </w:rPr>
            </w:pPr>
            <w:ins w:id="324" w:author="Prashant Sharma" w:date="2021-04-15T17:21:00Z">
              <w:r>
                <w:rPr>
                  <w:rFonts w:eastAsiaTheme="minorEastAsia"/>
                  <w:color w:val="0070C0"/>
                  <w:lang w:val="en-US" w:eastAsia="zh-CN"/>
                </w:rPr>
                <w:t>Qualcomm</w:t>
              </w:r>
            </w:ins>
            <w:del w:id="325" w:author="Prashant Sharma" w:date="2021-04-15T17:21:00Z">
              <w:r w:rsidR="00A33726" w:rsidDel="00AC3C0B">
                <w:rPr>
                  <w:rFonts w:eastAsiaTheme="minorEastAsia"/>
                  <w:color w:val="0070C0"/>
                  <w:lang w:val="en-US" w:eastAsia="zh-CN"/>
                </w:rPr>
                <w:delText>….</w:delText>
              </w:r>
            </w:del>
          </w:p>
        </w:tc>
        <w:tc>
          <w:tcPr>
            <w:tcW w:w="7793" w:type="dxa"/>
            <w:tcPrChange w:id="326" w:author="Hsuanli Lin (林烜立)" w:date="2021-04-16T21:22:00Z">
              <w:tcPr>
                <w:tcW w:w="7793" w:type="dxa"/>
              </w:tcPr>
            </w:tcPrChange>
          </w:tcPr>
          <w:p w14:paraId="5063D16E" w14:textId="77777777" w:rsidR="00AC3C0B" w:rsidRDefault="00AC3C0B" w:rsidP="00AC3C0B">
            <w:pPr>
              <w:rPr>
                <w:ins w:id="327" w:author="Prashant Sharma" w:date="2021-04-15T17:21:00Z"/>
                <w:bCs/>
                <w:color w:val="0070C0"/>
                <w:u w:val="single"/>
                <w:lang w:eastAsia="ko-KR"/>
              </w:rPr>
            </w:pPr>
            <w:ins w:id="328" w:author="Prashant Sharma" w:date="2021-04-15T17:21:00Z">
              <w:r>
                <w:rPr>
                  <w:bCs/>
                  <w:color w:val="0070C0"/>
                  <w:u w:val="single"/>
                  <w:lang w:eastAsia="ko-KR"/>
                </w:rPr>
                <w:t>We are fine with Apple’s proposal with the following clarification:</w:t>
              </w:r>
            </w:ins>
          </w:p>
          <w:p w14:paraId="206648A6" w14:textId="77777777" w:rsidR="00AC3C0B" w:rsidRPr="00C85C56" w:rsidRDefault="00AC3C0B" w:rsidP="00AC3C0B">
            <w:pPr>
              <w:rPr>
                <w:ins w:id="329" w:author="Prashant Sharma" w:date="2021-04-15T17:21:00Z"/>
                <w:lang w:val="en-US" w:eastAsia="zh-CN"/>
              </w:rPr>
            </w:pPr>
            <w:ins w:id="330" w:author="Prashant Sharma" w:date="2021-04-15T17:21:00Z">
              <w:r w:rsidRPr="00247B14">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247B14">
                <w:rPr>
                  <w:color w:val="000000"/>
                  <w:lang w:val="en-US" w:eastAsia="zh-CN"/>
                </w:rPr>
                <w:t>gNB</w:t>
              </w:r>
              <w:proofErr w:type="spellEnd"/>
              <w:r w:rsidRPr="00247B14">
                <w:rPr>
                  <w:color w:val="000000"/>
                  <w:lang w:val="en-US" w:eastAsia="zh-CN"/>
                </w:rPr>
                <w:t>, but the first two successive candidate SSB positions for the same SSB index within the discovery burst transmission window are not available</w:t>
              </w:r>
              <w:r>
                <w:rPr>
                  <w:color w:val="000000"/>
                  <w:lang w:val="en-US" w:eastAsia="zh-CN"/>
                </w:rPr>
                <w:t xml:space="preserve"> </w:t>
              </w:r>
              <w:r w:rsidRPr="00247B14">
                <w:rPr>
                  <w:color w:val="000000"/>
                  <w:highlight w:val="yellow"/>
                  <w:lang w:val="en-US" w:eastAsia="zh-CN"/>
                </w:rPr>
                <w:t>for at least one SSB</w:t>
              </w:r>
              <w:r>
                <w:rPr>
                  <w:color w:val="000000"/>
                  <w:lang w:val="en-US" w:eastAsia="zh-CN"/>
                </w:rPr>
                <w:t>,</w:t>
              </w:r>
              <w:r w:rsidRPr="00247B14">
                <w:rPr>
                  <w:color w:val="000000"/>
                  <w:lang w:val="en-US" w:eastAsia="zh-CN"/>
                </w:rPr>
                <w:t xml:space="preserve"> at the UE due to DL CCA failures at </w:t>
              </w:r>
              <w:proofErr w:type="spellStart"/>
              <w:r w:rsidRPr="00247B14">
                <w:rPr>
                  <w:color w:val="000000"/>
                  <w:lang w:val="en-US" w:eastAsia="zh-CN"/>
                </w:rPr>
                <w:t>gNB</w:t>
              </w:r>
              <w:proofErr w:type="spellEnd"/>
              <w:r w:rsidRPr="00247B14">
                <w:rPr>
                  <w:color w:val="000000"/>
                  <w:lang w:val="en-US" w:eastAsia="zh-CN"/>
                </w:rPr>
                <w:t xml:space="preserve"> during the last </w:t>
              </w:r>
              <w:r w:rsidRPr="00C85C56">
                <w:rPr>
                  <w:color w:val="FF0000"/>
                  <w:lang w:val="en-US" w:eastAsia="zh-CN"/>
                </w:rPr>
                <w:t xml:space="preserve">X </w:t>
              </w:r>
              <w:proofErr w:type="spellStart"/>
              <w:r w:rsidRPr="00C85C56">
                <w:rPr>
                  <w:color w:val="FF0000"/>
                  <w:lang w:val="en-US" w:eastAsia="zh-CN"/>
                </w:rPr>
                <w:t>ms</w:t>
              </w:r>
              <w:proofErr w:type="spellEnd"/>
              <w:r w:rsidRPr="000F1713">
                <w:rPr>
                  <w:b/>
                  <w:bCs/>
                  <w:u w:val="single"/>
                  <w:lang w:val="en-US" w:eastAsia="zh-CN"/>
                </w:rPr>
                <w:t xml:space="preserve">; </w:t>
              </w:r>
              <w:r w:rsidRPr="00247B14">
                <w:rPr>
                  <w:color w:val="000000"/>
                  <w:lang w:val="en-US" w:eastAsia="zh-CN"/>
                </w:rPr>
                <w:t>otherwise the reference cell on the carrier frequency subject to CCA is considered as available at the UE.</w:t>
              </w:r>
            </w:ins>
          </w:p>
          <w:p w14:paraId="0EFDBA0F" w14:textId="77777777" w:rsidR="00AC3C0B" w:rsidRPr="00A05442" w:rsidRDefault="00AC3C0B" w:rsidP="00AC3C0B">
            <w:pPr>
              <w:pStyle w:val="ListParagraph"/>
              <w:numPr>
                <w:ilvl w:val="2"/>
                <w:numId w:val="5"/>
              </w:numPr>
              <w:ind w:firstLineChars="0"/>
              <w:rPr>
                <w:ins w:id="331" w:author="Prashant Sharma" w:date="2021-04-15T17:21:00Z"/>
                <w:rFonts w:eastAsia="Yu Mincho"/>
                <w:color w:val="000000"/>
                <w:lang w:val="en-US" w:eastAsia="zh-CN"/>
              </w:rPr>
            </w:pPr>
            <w:ins w:id="332" w:author="Prashant Sharma" w:date="2021-04-15T17:21:00Z">
              <w:r w:rsidRPr="00A05442">
                <w:rPr>
                  <w:rFonts w:eastAsia="Yu Mincho"/>
                  <w:color w:val="000000"/>
                  <w:lang w:val="en-US" w:eastAsia="zh-CN"/>
                </w:rPr>
                <w:t>X is FFS, X&gt;160ms.</w:t>
              </w:r>
            </w:ins>
          </w:p>
          <w:p w14:paraId="16DA6893" w14:textId="77777777" w:rsidR="00A33726" w:rsidRDefault="00A33726" w:rsidP="002177C9">
            <w:pPr>
              <w:rPr>
                <w:b/>
                <w:color w:val="0070C0"/>
                <w:u w:val="single"/>
                <w:lang w:eastAsia="ko-KR"/>
              </w:rPr>
            </w:pPr>
            <w:del w:id="333" w:author="Prashant Sharma" w:date="2021-04-15T17:21:00Z">
              <w:r w:rsidDel="00AC3C0B">
                <w:rPr>
                  <w:b/>
                  <w:color w:val="0070C0"/>
                  <w:u w:val="single"/>
                  <w:lang w:eastAsia="ko-KR"/>
                </w:rPr>
                <w:delText>…</w:delText>
              </w:r>
            </w:del>
          </w:p>
        </w:tc>
      </w:tr>
      <w:tr w:rsidR="002E2571" w14:paraId="26F12B59" w14:textId="77777777" w:rsidTr="002E2571">
        <w:trPr>
          <w:ins w:id="334" w:author="Hsuanli Lin (林烜立)" w:date="2021-04-16T21:23:00Z"/>
        </w:trPr>
        <w:tc>
          <w:tcPr>
            <w:tcW w:w="1355" w:type="dxa"/>
          </w:tcPr>
          <w:p w14:paraId="39BE615B" w14:textId="0D18B480" w:rsidR="002E2571" w:rsidRPr="002E2571" w:rsidRDefault="002E2571" w:rsidP="002177C9">
            <w:pPr>
              <w:spacing w:after="120"/>
              <w:rPr>
                <w:ins w:id="335" w:author="Hsuanli Lin (林烜立)" w:date="2021-04-16T21:23:00Z"/>
                <w:rFonts w:eastAsia="PMingLiU"/>
                <w:color w:val="0070C0"/>
                <w:lang w:val="en-US" w:eastAsia="zh-TW"/>
                <w:rPrChange w:id="336" w:author="Hsuanli Lin (林烜立)" w:date="2021-04-16T21:23:00Z">
                  <w:rPr>
                    <w:ins w:id="337" w:author="Hsuanli Lin (林烜立)" w:date="2021-04-16T21:23:00Z"/>
                    <w:rFonts w:eastAsiaTheme="minorEastAsia"/>
                    <w:color w:val="0070C0"/>
                    <w:lang w:val="en-US" w:eastAsia="zh-CN"/>
                  </w:rPr>
                </w:rPrChange>
              </w:rPr>
            </w:pPr>
            <w:ins w:id="338" w:author="Hsuanli Lin (林烜立)" w:date="2021-04-16T21:23:00Z">
              <w:r>
                <w:rPr>
                  <w:rFonts w:eastAsia="PMingLiU" w:hint="eastAsia"/>
                  <w:color w:val="0070C0"/>
                  <w:lang w:val="en-US" w:eastAsia="zh-TW"/>
                </w:rPr>
                <w:t>MTK</w:t>
              </w:r>
            </w:ins>
          </w:p>
        </w:tc>
        <w:tc>
          <w:tcPr>
            <w:tcW w:w="7793" w:type="dxa"/>
          </w:tcPr>
          <w:p w14:paraId="57A9C4D6" w14:textId="280644DB" w:rsidR="002E2571" w:rsidRPr="002E2571" w:rsidRDefault="002E2571" w:rsidP="00AC3C0B">
            <w:pPr>
              <w:rPr>
                <w:ins w:id="339" w:author="Hsuanli Lin (林烜立)" w:date="2021-04-16T21:23:00Z"/>
                <w:rFonts w:eastAsia="PMingLiU"/>
                <w:bCs/>
                <w:color w:val="0070C0"/>
                <w:u w:val="single"/>
                <w:lang w:eastAsia="zh-TW"/>
                <w:rPrChange w:id="340" w:author="Hsuanli Lin (林烜立)" w:date="2021-04-16T21:23:00Z">
                  <w:rPr>
                    <w:ins w:id="341" w:author="Hsuanli Lin (林烜立)" w:date="2021-04-16T21:23:00Z"/>
                    <w:bCs/>
                    <w:color w:val="0070C0"/>
                    <w:u w:val="single"/>
                    <w:lang w:eastAsia="ko-KR"/>
                  </w:rPr>
                </w:rPrChange>
              </w:rPr>
            </w:pPr>
            <w:ins w:id="342" w:author="Hsuanli Lin (林烜立)" w:date="2021-04-16T21:23:00Z">
              <w:r>
                <w:rPr>
                  <w:rFonts w:eastAsia="PMingLiU"/>
                  <w:bCs/>
                  <w:color w:val="0070C0"/>
                  <w:u w:val="single"/>
                  <w:lang w:eastAsia="zh-TW"/>
                </w:rPr>
                <w:t>S</w:t>
              </w:r>
              <w:r>
                <w:rPr>
                  <w:rFonts w:eastAsia="PMingLiU" w:hint="eastAsia"/>
                  <w:bCs/>
                  <w:color w:val="0070C0"/>
                  <w:u w:val="single"/>
                  <w:lang w:eastAsia="zh-TW"/>
                </w:rPr>
                <w:t xml:space="preserve">upport </w:t>
              </w:r>
              <w:r>
                <w:rPr>
                  <w:rFonts w:eastAsia="PMingLiU"/>
                  <w:bCs/>
                  <w:color w:val="0070C0"/>
                  <w:u w:val="single"/>
                  <w:lang w:eastAsia="zh-TW"/>
                </w:rPr>
                <w:t xml:space="preserve">option 2 and fine to option 3. </w:t>
              </w:r>
            </w:ins>
          </w:p>
        </w:tc>
      </w:tr>
      <w:tr w:rsidR="00416911" w14:paraId="145F2792" w14:textId="77777777" w:rsidTr="002E2571">
        <w:trPr>
          <w:ins w:id="343" w:author="Jerry Cui - 2nd round" w:date="2021-04-16T19:25:00Z"/>
        </w:trPr>
        <w:tc>
          <w:tcPr>
            <w:tcW w:w="1355" w:type="dxa"/>
          </w:tcPr>
          <w:p w14:paraId="575E1543" w14:textId="1780EFAF" w:rsidR="00416911" w:rsidRDefault="00416911" w:rsidP="00416911">
            <w:pPr>
              <w:spacing w:after="120"/>
              <w:rPr>
                <w:ins w:id="344" w:author="Jerry Cui - 2nd round" w:date="2021-04-16T19:25:00Z"/>
                <w:rFonts w:eastAsia="PMingLiU"/>
                <w:color w:val="0070C0"/>
                <w:lang w:val="en-US" w:eastAsia="zh-TW"/>
              </w:rPr>
            </w:pPr>
            <w:ins w:id="345" w:author="Jerry Cui - 2nd round" w:date="2021-04-16T19:25:00Z">
              <w:r>
                <w:rPr>
                  <w:rFonts w:eastAsia="PMingLiU"/>
                  <w:color w:val="0070C0"/>
                  <w:lang w:val="en-US" w:eastAsia="zh-TW"/>
                </w:rPr>
                <w:t>Apple</w:t>
              </w:r>
            </w:ins>
          </w:p>
        </w:tc>
        <w:tc>
          <w:tcPr>
            <w:tcW w:w="7793" w:type="dxa"/>
          </w:tcPr>
          <w:p w14:paraId="4F62979C" w14:textId="4877C119" w:rsidR="00416911" w:rsidRDefault="00416911" w:rsidP="00416911">
            <w:pPr>
              <w:rPr>
                <w:ins w:id="346" w:author="Jerry Cui - 2nd round" w:date="2021-04-16T19:25:00Z"/>
                <w:rFonts w:eastAsia="PMingLiU"/>
                <w:bCs/>
                <w:color w:val="0070C0"/>
                <w:u w:val="single"/>
                <w:lang w:eastAsia="zh-TW"/>
              </w:rPr>
            </w:pPr>
            <w:ins w:id="347" w:author="Jerry Cui - 2nd round" w:date="2021-04-16T19:25:00Z">
              <w:r>
                <w:rPr>
                  <w:rFonts w:eastAsia="PMingLiU"/>
                  <w:bCs/>
                  <w:color w:val="0070C0"/>
                  <w:u w:val="single"/>
                  <w:lang w:eastAsia="zh-TW"/>
                </w:rPr>
                <w:t xml:space="preserve">Fine with Proposal 3 and Qualcomm’s clarification.  </w:t>
              </w:r>
            </w:ins>
          </w:p>
        </w:tc>
      </w:tr>
      <w:tr w:rsidR="00B05776" w14:paraId="5C0E038B" w14:textId="77777777" w:rsidTr="002E2571">
        <w:trPr>
          <w:ins w:id="348" w:author="Huawei" w:date="2021-04-19T10:14:00Z"/>
        </w:trPr>
        <w:tc>
          <w:tcPr>
            <w:tcW w:w="1355" w:type="dxa"/>
          </w:tcPr>
          <w:p w14:paraId="615D8E9E" w14:textId="2C8FD3CB" w:rsidR="00B05776" w:rsidRDefault="00B05776" w:rsidP="00B05776">
            <w:pPr>
              <w:spacing w:after="120"/>
              <w:rPr>
                <w:ins w:id="349" w:author="Huawei" w:date="2021-04-19T10:14:00Z"/>
                <w:rFonts w:eastAsia="PMingLiU"/>
                <w:color w:val="0070C0"/>
                <w:lang w:val="en-US" w:eastAsia="zh-TW"/>
              </w:rPr>
            </w:pPr>
            <w:ins w:id="350" w:author="Huawei" w:date="2021-04-19T10:14:00Z">
              <w:r>
                <w:rPr>
                  <w:rFonts w:eastAsia="PMingLiU"/>
                  <w:color w:val="0070C0"/>
                  <w:lang w:val="en-US" w:eastAsia="zh-TW"/>
                </w:rPr>
                <w:t xml:space="preserve">Huawei </w:t>
              </w:r>
            </w:ins>
          </w:p>
        </w:tc>
        <w:tc>
          <w:tcPr>
            <w:tcW w:w="7793" w:type="dxa"/>
          </w:tcPr>
          <w:p w14:paraId="5D352D0C" w14:textId="7EE40720" w:rsidR="00B05776" w:rsidRDefault="00B05776" w:rsidP="00B05776">
            <w:pPr>
              <w:rPr>
                <w:ins w:id="351" w:author="Huawei" w:date="2021-04-19T10:14:00Z"/>
                <w:rFonts w:eastAsia="PMingLiU"/>
                <w:bCs/>
                <w:color w:val="0070C0"/>
                <w:u w:val="single"/>
                <w:lang w:eastAsia="zh-TW"/>
              </w:rPr>
            </w:pPr>
            <w:ins w:id="352" w:author="Huawei" w:date="2021-04-19T10:14:00Z">
              <w:r>
                <w:rPr>
                  <w:rFonts w:eastAsia="PMingLiU"/>
                  <w:bCs/>
                  <w:color w:val="0070C0"/>
                  <w:u w:val="single"/>
                  <w:lang w:eastAsia="zh-TW"/>
                </w:rPr>
                <w:t>Support option 2. For option3 we think it is not targeting the MG?</w:t>
              </w:r>
            </w:ins>
          </w:p>
        </w:tc>
      </w:tr>
      <w:tr w:rsidR="006F42FE" w14:paraId="15848712" w14:textId="77777777" w:rsidTr="002E2571">
        <w:trPr>
          <w:ins w:id="353" w:author="Santhan Thangarasa" w:date="2021-04-19T13:33:00Z"/>
        </w:trPr>
        <w:tc>
          <w:tcPr>
            <w:tcW w:w="1355" w:type="dxa"/>
          </w:tcPr>
          <w:p w14:paraId="7C4C94E6" w14:textId="02864F9F" w:rsidR="006F42FE" w:rsidRDefault="006F42FE" w:rsidP="006F42FE">
            <w:pPr>
              <w:spacing w:after="120"/>
              <w:rPr>
                <w:ins w:id="354" w:author="Santhan Thangarasa" w:date="2021-04-19T13:33:00Z"/>
                <w:rFonts w:eastAsia="PMingLiU"/>
                <w:color w:val="0070C0"/>
                <w:lang w:val="en-US" w:eastAsia="zh-TW"/>
              </w:rPr>
            </w:pPr>
            <w:ins w:id="355" w:author="Santhan Thangarasa" w:date="2021-04-19T13:33:00Z">
              <w:r>
                <w:rPr>
                  <w:rFonts w:eastAsia="PMingLiU"/>
                  <w:color w:val="0070C0"/>
                  <w:lang w:val="en-US" w:eastAsia="zh-TW"/>
                </w:rPr>
                <w:t>Ericsson</w:t>
              </w:r>
            </w:ins>
          </w:p>
        </w:tc>
        <w:tc>
          <w:tcPr>
            <w:tcW w:w="7793" w:type="dxa"/>
          </w:tcPr>
          <w:p w14:paraId="20F942CD" w14:textId="75A9313E" w:rsidR="006F42FE" w:rsidRDefault="006F42FE" w:rsidP="006F42FE">
            <w:pPr>
              <w:rPr>
                <w:ins w:id="356" w:author="Santhan Thangarasa" w:date="2021-04-19T13:33:00Z"/>
                <w:rFonts w:eastAsia="PMingLiU"/>
                <w:bCs/>
                <w:color w:val="0070C0"/>
                <w:u w:val="single"/>
                <w:lang w:eastAsia="zh-TW"/>
              </w:rPr>
            </w:pPr>
            <w:ins w:id="357" w:author="Santhan Thangarasa" w:date="2021-04-19T13:33:00Z">
              <w:r w:rsidRPr="000247E6">
                <w:rPr>
                  <w:rFonts w:eastAsia="PMingLiU"/>
                  <w:bCs/>
                  <w:color w:val="0070C0"/>
                  <w:u w:val="single"/>
                  <w:lang w:eastAsia="zh-TW"/>
                </w:rPr>
                <w:t xml:space="preserve">Same as 9.1.1. We continue supporting proposal 1 since we think X=160 </w:t>
              </w:r>
              <w:proofErr w:type="spellStart"/>
              <w:r w:rsidRPr="000247E6">
                <w:rPr>
                  <w:rFonts w:eastAsia="PMingLiU"/>
                  <w:bCs/>
                  <w:color w:val="0070C0"/>
                  <w:u w:val="single"/>
                  <w:lang w:eastAsia="zh-TW"/>
                </w:rPr>
                <w:t>ms</w:t>
              </w:r>
              <w:proofErr w:type="spellEnd"/>
              <w:r w:rsidRPr="000247E6">
                <w:rPr>
                  <w:rFonts w:eastAsia="PMingLiU"/>
                  <w:bCs/>
                  <w:color w:val="0070C0"/>
                  <w:u w:val="single"/>
                  <w:lang w:eastAsia="zh-TW"/>
                </w:rPr>
                <w:t xml:space="preserve"> gives sufficient flexibility to the UE regardless of whether MG is considered. However, we are open to explore proposal 3 until the next meeting.</w:t>
              </w:r>
            </w:ins>
          </w:p>
        </w:tc>
      </w:tr>
    </w:tbl>
    <w:p w14:paraId="088AAFA8" w14:textId="5426ECBB" w:rsidR="00463CED" w:rsidRPr="00463CED" w:rsidRDefault="00463CED">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CR (36.133): Draft CR on </w:t>
            </w:r>
            <w:proofErr w:type="spellStart"/>
            <w:r>
              <w:rPr>
                <w:rFonts w:asciiTheme="minorHAnsi" w:hAnsiTheme="minorHAnsi" w:cstheme="minorHAnsi"/>
              </w:rPr>
              <w:t>PSCell</w:t>
            </w:r>
            <w:proofErr w:type="spellEnd"/>
            <w:r>
              <w:rPr>
                <w:rFonts w:asciiTheme="minorHAnsi" w:hAnsiTheme="minorHAnsi" w:cstheme="minorHAnsi"/>
              </w:rPr>
              <w:t xml:space="preserve">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):Draft</w:t>
            </w:r>
            <w:proofErr w:type="gramEnd"/>
            <w:r>
              <w:rPr>
                <w:rFonts w:asciiTheme="minorHAnsi" w:hAnsiTheme="minorHAnsi" w:cstheme="minorHAnsi"/>
              </w:rPr>
              <w:t xml:space="preserve">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1996B073" w:rsidR="00152F9A" w:rsidRDefault="00FF627E">
            <w:pPr>
              <w:spacing w:after="120"/>
              <w:rPr>
                <w:rFonts w:eastAsiaTheme="minorEastAsia"/>
                <w:color w:val="0070C0"/>
                <w:lang w:val="en-US" w:eastAsia="zh-CN"/>
              </w:rPr>
            </w:pPr>
            <w:r>
              <w:rPr>
                <w:rFonts w:eastAsiaTheme="minorEastAsia"/>
                <w:color w:val="0070C0"/>
                <w:lang w:val="en-US" w:eastAsia="zh-CN"/>
              </w:rPr>
              <w:t>Apple: fine</w:t>
            </w:r>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R4-2106973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lastRenderedPageBreak/>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F3" w14:textId="44FBEA6B" w:rsidR="00152F9A" w:rsidRDefault="00FF627E">
            <w:pPr>
              <w:spacing w:after="120"/>
              <w:rPr>
                <w:rFonts w:eastAsiaTheme="minorEastAsia"/>
                <w:color w:val="0070C0"/>
                <w:highlight w:val="yellow"/>
                <w:lang w:val="en-US" w:eastAsia="zh-CN"/>
              </w:rPr>
            </w:pPr>
            <w:r>
              <w:rPr>
                <w:rFonts w:eastAsiaTheme="minorEastAsia"/>
                <w:color w:val="0070C0"/>
                <w:lang w:val="en-US" w:eastAsia="zh-CN"/>
              </w:rPr>
              <w:t>Apple: propose to reflect this SI reading time in testing setup, like the licensed case.</w:t>
            </w:r>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78E4759D" w:rsidR="00152F9A" w:rsidRDefault="00F73655">
            <w:pPr>
              <w:spacing w:after="120"/>
              <w:rPr>
                <w:rFonts w:eastAsiaTheme="minorEastAsia"/>
                <w:color w:val="0070C0"/>
                <w:highlight w:val="yellow"/>
                <w:lang w:val="en-US" w:eastAsia="zh-CN"/>
              </w:rPr>
            </w:pPr>
            <w:r>
              <w:rPr>
                <w:rFonts w:eastAsiaTheme="minorEastAsia"/>
                <w:color w:val="0070C0"/>
                <w:lang w:val="en-US" w:eastAsia="zh-CN"/>
              </w:rPr>
              <w:t>Ericsson: Ericsson: It depends on the outcome of subtopic 2-2-1 related to how to define TSI_CCA.</w:t>
            </w:r>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t xml:space="preserve">Recommendations for </w:t>
      </w:r>
      <w:proofErr w:type="spellStart"/>
      <w:r>
        <w:rPr>
          <w:lang w:val="en-US" w:eastAsia="ja-JP"/>
        </w:rPr>
        <w:t>Tdocs</w:t>
      </w:r>
      <w:proofErr w:type="spellEnd"/>
    </w:p>
    <w:p w14:paraId="3B599914" w14:textId="77777777" w:rsidR="00152F9A" w:rsidRDefault="00FF627E" w:rsidP="00530E10">
      <w:pPr>
        <w:pStyle w:val="Heading3"/>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C836AD" w14:paraId="3B599925" w14:textId="77777777">
        <w:tc>
          <w:tcPr>
            <w:tcW w:w="2058" w:type="pct"/>
          </w:tcPr>
          <w:p w14:paraId="3B599922" w14:textId="2FAABD15"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on </w:t>
            </w:r>
            <w:proofErr w:type="spellStart"/>
            <w:r w:rsidRPr="001F06C4">
              <w:rPr>
                <w:rFonts w:eastAsiaTheme="minorEastAsia"/>
                <w:iCs/>
                <w:color w:val="000000" w:themeColor="text1"/>
                <w:lang w:val="en-US" w:eastAsia="zh-CN"/>
              </w:rPr>
              <w:t>SCell</w:t>
            </w:r>
            <w:proofErr w:type="spellEnd"/>
            <w:r w:rsidRPr="001F06C4">
              <w:rPr>
                <w:rFonts w:eastAsiaTheme="minorEastAsia"/>
                <w:iCs/>
                <w:color w:val="000000" w:themeColor="text1"/>
                <w:lang w:val="en-US" w:eastAsia="zh-CN"/>
              </w:rPr>
              <w:t xml:space="preserve"> activation requirements for NR-U</w:t>
            </w:r>
          </w:p>
        </w:tc>
        <w:tc>
          <w:tcPr>
            <w:tcW w:w="1325" w:type="pct"/>
          </w:tcPr>
          <w:p w14:paraId="3B599923" w14:textId="4424A433"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Nokia</w:t>
            </w:r>
          </w:p>
        </w:tc>
        <w:tc>
          <w:tcPr>
            <w:tcW w:w="1617" w:type="pct"/>
          </w:tcPr>
          <w:p w14:paraId="4CBC0B06" w14:textId="77777777"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To: RAN2</w:t>
            </w:r>
          </w:p>
          <w:p w14:paraId="3B599924" w14:textId="64FFBE7E"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to inform RAN2 about RAN4 agreements related to applicability of </w:t>
            </w:r>
            <w:proofErr w:type="spellStart"/>
            <w:r w:rsidRPr="001F06C4">
              <w:rPr>
                <w:rFonts w:eastAsiaTheme="minorEastAsia"/>
                <w:iCs/>
                <w:color w:val="000000" w:themeColor="text1"/>
                <w:lang w:val="en-US" w:eastAsia="zh-CN"/>
              </w:rPr>
              <w:t>SCell</w:t>
            </w:r>
            <w:proofErr w:type="spellEnd"/>
            <w:r w:rsidRPr="001F06C4">
              <w:rPr>
                <w:rFonts w:eastAsiaTheme="minorEastAsia"/>
                <w:iCs/>
                <w:color w:val="000000" w:themeColor="text1"/>
                <w:lang w:val="en-US" w:eastAsia="zh-CN"/>
              </w:rPr>
              <w:t xml:space="preserve"> activation requirements </w:t>
            </w:r>
            <w:r w:rsidRPr="001F06C4">
              <w:rPr>
                <w:rFonts w:eastAsiaTheme="minorEastAsia"/>
                <w:iCs/>
                <w:color w:val="000000" w:themeColor="text1"/>
                <w:lang w:val="en-US" w:eastAsia="zh-CN"/>
              </w:rPr>
              <w:lastRenderedPageBreak/>
              <w:t xml:space="preserve">when </w:t>
            </w:r>
            <w:proofErr w:type="spellStart"/>
            <w:r w:rsidRPr="001F06C4">
              <w:rPr>
                <w:bCs/>
                <w:iCs/>
                <w:color w:val="000000" w:themeColor="text1"/>
              </w:rPr>
              <w:t>sCellDeactivationTimer</w:t>
            </w:r>
            <w:proofErr w:type="spellEnd"/>
            <w:r w:rsidRPr="001F06C4">
              <w:rPr>
                <w:bCs/>
                <w:iCs/>
                <w:color w:val="000000" w:themeColor="text1"/>
              </w:rPr>
              <w:t xml:space="preserve"> is not configured</w:t>
            </w:r>
            <w:r w:rsidRPr="001F06C4">
              <w:rPr>
                <w:rFonts w:eastAsiaTheme="minorEastAsia"/>
                <w:iCs/>
                <w:color w:val="000000" w:themeColor="text1"/>
                <w:lang w:val="en-US" w:eastAsia="zh-CN"/>
              </w:rPr>
              <w:t xml:space="preserve">. </w:t>
            </w:r>
          </w:p>
        </w:tc>
      </w:tr>
      <w:tr w:rsidR="0072288A" w14:paraId="2F86DCE7" w14:textId="77777777">
        <w:tc>
          <w:tcPr>
            <w:tcW w:w="2058" w:type="pct"/>
          </w:tcPr>
          <w:p w14:paraId="31280FB7" w14:textId="35EB911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lastRenderedPageBreak/>
              <w:t>WF on NR-U RRM Core Requirements</w:t>
            </w:r>
          </w:p>
        </w:tc>
        <w:tc>
          <w:tcPr>
            <w:tcW w:w="1325" w:type="pct"/>
          </w:tcPr>
          <w:p w14:paraId="68EFBCFD" w14:textId="707F456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Ericsson</w:t>
            </w:r>
          </w:p>
        </w:tc>
        <w:tc>
          <w:tcPr>
            <w:tcW w:w="1617" w:type="pct"/>
          </w:tcPr>
          <w:p w14:paraId="50322A20" w14:textId="77777777" w:rsidR="0072288A" w:rsidRPr="001F06C4" w:rsidRDefault="0072288A" w:rsidP="00C836AD">
            <w:pPr>
              <w:spacing w:after="120"/>
              <w:rPr>
                <w:rFonts w:eastAsiaTheme="minorEastAsia"/>
                <w:iCs/>
                <w:color w:val="000000" w:themeColor="text1"/>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34323C" w14:paraId="3B599939" w14:textId="77777777">
        <w:tc>
          <w:tcPr>
            <w:tcW w:w="1424" w:type="dxa"/>
          </w:tcPr>
          <w:p w14:paraId="3B599934" w14:textId="7E26AAA1" w:rsidR="0034323C" w:rsidRPr="00584BAC" w:rsidRDefault="0034323C" w:rsidP="0034323C">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R4-2106845</w:t>
            </w:r>
          </w:p>
        </w:tc>
        <w:tc>
          <w:tcPr>
            <w:tcW w:w="2682" w:type="dxa"/>
          </w:tcPr>
          <w:p w14:paraId="3B599935" w14:textId="2C6CE038"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 xml:space="preserve">Updates in </w:t>
            </w:r>
            <w:proofErr w:type="spellStart"/>
            <w:r w:rsidRPr="00584BAC">
              <w:rPr>
                <w:rFonts w:eastAsiaTheme="minorEastAsia"/>
                <w:color w:val="000000" w:themeColor="text1"/>
                <w:lang w:val="en-US" w:eastAsia="zh-CN"/>
              </w:rPr>
              <w:t>SCell</w:t>
            </w:r>
            <w:proofErr w:type="spellEnd"/>
            <w:r w:rsidRPr="00584BAC">
              <w:rPr>
                <w:rFonts w:eastAsiaTheme="minorEastAsia"/>
                <w:color w:val="000000" w:themeColor="text1"/>
                <w:lang w:val="en-US" w:eastAsia="zh-CN"/>
              </w:rPr>
              <w:t xml:space="preserve"> activation in NR-U</w:t>
            </w:r>
          </w:p>
        </w:tc>
        <w:tc>
          <w:tcPr>
            <w:tcW w:w="1418" w:type="dxa"/>
          </w:tcPr>
          <w:p w14:paraId="3B599936" w14:textId="67E29663"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Ericsson</w:t>
            </w:r>
          </w:p>
        </w:tc>
        <w:tc>
          <w:tcPr>
            <w:tcW w:w="2409" w:type="dxa"/>
          </w:tcPr>
          <w:p w14:paraId="3B599937" w14:textId="7AB05031"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8" w14:textId="77777777" w:rsidR="0034323C" w:rsidRDefault="0034323C" w:rsidP="0034323C">
            <w:pPr>
              <w:spacing w:after="120"/>
              <w:rPr>
                <w:rFonts w:eastAsiaTheme="minorEastAsia"/>
                <w:color w:val="0070C0"/>
                <w:lang w:val="en-US" w:eastAsia="zh-CN"/>
              </w:rPr>
            </w:pPr>
          </w:p>
        </w:tc>
      </w:tr>
      <w:tr w:rsidR="00152F9A" w14:paraId="3B59993F" w14:textId="77777777">
        <w:tc>
          <w:tcPr>
            <w:tcW w:w="1424" w:type="dxa"/>
          </w:tcPr>
          <w:p w14:paraId="3B59993A" w14:textId="0DCC9A51" w:rsidR="00152F9A" w:rsidRPr="00584BAC" w:rsidRDefault="00EA1658">
            <w:pPr>
              <w:spacing w:after="120"/>
              <w:rPr>
                <w:rFonts w:eastAsiaTheme="minorEastAsia"/>
                <w:color w:val="000000" w:themeColor="text1"/>
                <w:lang w:val="en-US" w:eastAsia="zh-CN"/>
              </w:rPr>
            </w:pPr>
            <w:r w:rsidRPr="00584BAC">
              <w:rPr>
                <w:rFonts w:asciiTheme="minorHAnsi" w:hAnsiTheme="minorHAnsi" w:cstheme="minorHAnsi"/>
                <w:color w:val="000000" w:themeColor="text1"/>
              </w:rPr>
              <w:t>R4-2105005</w:t>
            </w:r>
          </w:p>
        </w:tc>
        <w:tc>
          <w:tcPr>
            <w:tcW w:w="2682" w:type="dxa"/>
          </w:tcPr>
          <w:p w14:paraId="3B59993B" w14:textId="4BC0C1C0" w:rsidR="00152F9A" w:rsidRPr="00584BAC" w:rsidRDefault="00241DE9">
            <w:pPr>
              <w:spacing w:after="120"/>
              <w:rPr>
                <w:rFonts w:eastAsiaTheme="minorEastAsia"/>
                <w:color w:val="000000" w:themeColor="text1"/>
                <w:lang w:val="en-US" w:eastAsia="zh-CN"/>
              </w:rPr>
            </w:pPr>
            <w:r w:rsidRPr="00584BAC">
              <w:rPr>
                <w:rFonts w:eastAsiaTheme="minorEastAsia"/>
                <w:color w:val="000000" w:themeColor="text1"/>
                <w:lang w:val="en-US" w:eastAsia="zh-CN"/>
              </w:rPr>
              <w:t xml:space="preserve">Draft CR on </w:t>
            </w:r>
            <w:proofErr w:type="spellStart"/>
            <w:r w:rsidRPr="00584BAC">
              <w:rPr>
                <w:rFonts w:eastAsiaTheme="minorEastAsia"/>
                <w:color w:val="000000" w:themeColor="text1"/>
                <w:lang w:val="en-US" w:eastAsia="zh-CN"/>
              </w:rPr>
              <w:t>SCell</w:t>
            </w:r>
            <w:proofErr w:type="spellEnd"/>
            <w:r w:rsidRPr="00584BAC">
              <w:rPr>
                <w:rFonts w:eastAsiaTheme="minorEastAsia"/>
                <w:color w:val="000000" w:themeColor="text1"/>
                <w:lang w:val="en-US" w:eastAsia="zh-CN"/>
              </w:rPr>
              <w:t xml:space="preserve"> activation requirement for NR-U R16</w:t>
            </w:r>
          </w:p>
        </w:tc>
        <w:tc>
          <w:tcPr>
            <w:tcW w:w="1418" w:type="dxa"/>
          </w:tcPr>
          <w:p w14:paraId="3B59993C" w14:textId="704C1864" w:rsidR="00152F9A" w:rsidRPr="00584BAC" w:rsidRDefault="00EA1658">
            <w:pPr>
              <w:spacing w:after="120"/>
              <w:rPr>
                <w:rFonts w:eastAsiaTheme="minorEastAsia"/>
                <w:color w:val="000000" w:themeColor="text1"/>
                <w:lang w:val="en-US" w:eastAsia="zh-CN"/>
              </w:rPr>
            </w:pPr>
            <w:r w:rsidRPr="00584BAC">
              <w:rPr>
                <w:rFonts w:eastAsiaTheme="minorEastAsia"/>
                <w:color w:val="000000" w:themeColor="text1"/>
                <w:lang w:val="en-US" w:eastAsia="zh-CN"/>
              </w:rPr>
              <w:t>Apple</w:t>
            </w:r>
          </w:p>
        </w:tc>
        <w:tc>
          <w:tcPr>
            <w:tcW w:w="2409" w:type="dxa"/>
          </w:tcPr>
          <w:p w14:paraId="3B59993D" w14:textId="0567159B"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42D94DB4" w:rsidR="00152F9A" w:rsidRPr="00584BAC" w:rsidRDefault="005362F1">
            <w:pPr>
              <w:spacing w:after="120"/>
              <w:rPr>
                <w:rFonts w:eastAsiaTheme="minorEastAsia"/>
                <w:color w:val="000000" w:themeColor="text1"/>
                <w:lang w:eastAsia="zh-CN"/>
              </w:rPr>
            </w:pPr>
            <w:r w:rsidRPr="006A7773">
              <w:rPr>
                <w:rFonts w:eastAsiaTheme="minorEastAsia"/>
                <w:color w:val="000000" w:themeColor="text1"/>
                <w:lang w:val="en-US" w:eastAsia="zh-CN"/>
              </w:rPr>
              <w:t>R4-2106965</w:t>
            </w:r>
          </w:p>
        </w:tc>
        <w:tc>
          <w:tcPr>
            <w:tcW w:w="2682" w:type="dxa"/>
          </w:tcPr>
          <w:p w14:paraId="3B599941" w14:textId="228A86F1" w:rsidR="00152F9A" w:rsidRPr="00584BAC" w:rsidRDefault="005362F1">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Active TCI state switching for NR-U</w:t>
            </w:r>
          </w:p>
        </w:tc>
        <w:tc>
          <w:tcPr>
            <w:tcW w:w="1418" w:type="dxa"/>
          </w:tcPr>
          <w:p w14:paraId="3B599942" w14:textId="2B05613C" w:rsidR="00152F9A" w:rsidRPr="00584BAC" w:rsidRDefault="005362F1">
            <w:pPr>
              <w:spacing w:after="120"/>
              <w:rPr>
                <w:rFonts w:eastAsiaTheme="minorEastAsia"/>
                <w:i/>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3B599943" w14:textId="3343928A"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3B599944" w14:textId="77777777" w:rsidR="00152F9A" w:rsidRDefault="00152F9A">
            <w:pPr>
              <w:spacing w:after="120"/>
              <w:rPr>
                <w:rFonts w:eastAsiaTheme="minorEastAsia"/>
                <w:i/>
                <w:color w:val="0070C0"/>
                <w:lang w:val="en-US" w:eastAsia="zh-CN"/>
              </w:rPr>
            </w:pPr>
          </w:p>
        </w:tc>
      </w:tr>
      <w:tr w:rsidR="006D18D2" w14:paraId="1A5CE3E2" w14:textId="77777777">
        <w:tc>
          <w:tcPr>
            <w:tcW w:w="1424" w:type="dxa"/>
          </w:tcPr>
          <w:p w14:paraId="3D17D614" w14:textId="012EC625"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R4-2106966</w:t>
            </w:r>
          </w:p>
        </w:tc>
        <w:tc>
          <w:tcPr>
            <w:tcW w:w="2682" w:type="dxa"/>
          </w:tcPr>
          <w:p w14:paraId="567C839F" w14:textId="56081391" w:rsidR="006D18D2" w:rsidRPr="00584BAC" w:rsidRDefault="006D18D2">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RLM requirements for NR-U</w:t>
            </w:r>
          </w:p>
        </w:tc>
        <w:tc>
          <w:tcPr>
            <w:tcW w:w="1418" w:type="dxa"/>
          </w:tcPr>
          <w:p w14:paraId="01D25A1C" w14:textId="66510BB4"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7DD7947F" w14:textId="7CEA3803" w:rsidR="006D18D2" w:rsidRPr="00584BAC" w:rsidRDefault="006D18D2">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5268D269" w14:textId="77777777" w:rsidR="006D18D2" w:rsidRDefault="006D18D2">
            <w:pPr>
              <w:spacing w:after="120"/>
              <w:rPr>
                <w:rFonts w:eastAsiaTheme="minorEastAsia"/>
                <w:i/>
                <w:color w:val="0070C0"/>
                <w:lang w:val="en-US" w:eastAsia="zh-CN"/>
              </w:rPr>
            </w:pPr>
          </w:p>
        </w:tc>
      </w:tr>
      <w:tr w:rsidR="002A3290" w14:paraId="42A456E4" w14:textId="77777777">
        <w:tc>
          <w:tcPr>
            <w:tcW w:w="1424" w:type="dxa"/>
          </w:tcPr>
          <w:p w14:paraId="02211EAE" w14:textId="727319A6"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R4-2106967</w:t>
            </w:r>
          </w:p>
        </w:tc>
        <w:tc>
          <w:tcPr>
            <w:tcW w:w="2682" w:type="dxa"/>
          </w:tcPr>
          <w:p w14:paraId="4BA29AA1" w14:textId="473F4595"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Beam management requirements for NR-U</w:t>
            </w:r>
          </w:p>
        </w:tc>
        <w:tc>
          <w:tcPr>
            <w:tcW w:w="1418" w:type="dxa"/>
          </w:tcPr>
          <w:p w14:paraId="3812ECC8" w14:textId="74DAD85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49127A6A" w14:textId="3B5D5218"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64EF1277" w14:textId="77777777" w:rsidR="002A3290" w:rsidRDefault="002A3290">
            <w:pPr>
              <w:spacing w:after="120"/>
              <w:rPr>
                <w:rFonts w:eastAsiaTheme="minorEastAsia"/>
                <w:i/>
                <w:color w:val="0070C0"/>
                <w:lang w:val="en-US" w:eastAsia="zh-CN"/>
              </w:rPr>
            </w:pPr>
          </w:p>
        </w:tc>
      </w:tr>
      <w:tr w:rsidR="002A3290" w14:paraId="457B9B85" w14:textId="77777777">
        <w:tc>
          <w:tcPr>
            <w:tcW w:w="1424" w:type="dxa"/>
          </w:tcPr>
          <w:p w14:paraId="4EA557EC" w14:textId="3757BEA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R4-2106968</w:t>
            </w:r>
          </w:p>
        </w:tc>
        <w:tc>
          <w:tcPr>
            <w:tcW w:w="2682" w:type="dxa"/>
          </w:tcPr>
          <w:p w14:paraId="382AE2FC" w14:textId="5E6FB060"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measurement requirements for NR-U</w:t>
            </w:r>
          </w:p>
        </w:tc>
        <w:tc>
          <w:tcPr>
            <w:tcW w:w="1418" w:type="dxa"/>
          </w:tcPr>
          <w:p w14:paraId="6052A6C0" w14:textId="314A567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5DD3FF58" w14:textId="6102775E"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28F7CCE1" w14:textId="77777777" w:rsidR="002A3290" w:rsidRDefault="002A3290">
            <w:pPr>
              <w:spacing w:after="120"/>
              <w:rPr>
                <w:rFonts w:eastAsiaTheme="minorEastAsia"/>
                <w:i/>
                <w:color w:val="0070C0"/>
                <w:lang w:val="en-US" w:eastAsia="zh-CN"/>
              </w:rPr>
            </w:pPr>
          </w:p>
        </w:tc>
      </w:tr>
      <w:tr w:rsidR="002A3290" w14:paraId="7B3A30AE" w14:textId="77777777">
        <w:tc>
          <w:tcPr>
            <w:tcW w:w="1424" w:type="dxa"/>
          </w:tcPr>
          <w:p w14:paraId="34F0023F" w14:textId="026A89A3"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R4-2106969</w:t>
            </w:r>
          </w:p>
        </w:tc>
        <w:tc>
          <w:tcPr>
            <w:tcW w:w="2682" w:type="dxa"/>
          </w:tcPr>
          <w:p w14:paraId="7693009A" w14:textId="55C272F3"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CSSF updating for NR-U</w:t>
            </w:r>
          </w:p>
        </w:tc>
        <w:tc>
          <w:tcPr>
            <w:tcW w:w="1418" w:type="dxa"/>
          </w:tcPr>
          <w:p w14:paraId="008B0C5C" w14:textId="4F958849"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7165D500" w14:textId="1E1CFE7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6AA947F3" w14:textId="77777777" w:rsidR="002A3290" w:rsidRDefault="002A3290">
            <w:pPr>
              <w:spacing w:after="120"/>
              <w:rPr>
                <w:rFonts w:eastAsiaTheme="minorEastAsia"/>
                <w:i/>
                <w:color w:val="0070C0"/>
                <w:lang w:val="en-US" w:eastAsia="zh-CN"/>
              </w:rPr>
            </w:pPr>
          </w:p>
        </w:tc>
      </w:tr>
      <w:tr w:rsidR="002A3290" w14:paraId="4F056F9A" w14:textId="77777777">
        <w:tc>
          <w:tcPr>
            <w:tcW w:w="1424" w:type="dxa"/>
          </w:tcPr>
          <w:p w14:paraId="5F5845CB" w14:textId="79A1ACC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R4-2106842</w:t>
            </w:r>
          </w:p>
        </w:tc>
        <w:tc>
          <w:tcPr>
            <w:tcW w:w="2682" w:type="dxa"/>
          </w:tcPr>
          <w:p w14:paraId="587A7801" w14:textId="78F2E31F"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NR-U bands</w:t>
            </w:r>
          </w:p>
        </w:tc>
        <w:tc>
          <w:tcPr>
            <w:tcW w:w="1418" w:type="dxa"/>
          </w:tcPr>
          <w:p w14:paraId="6D5A907B" w14:textId="660761B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Ericsson</w:t>
            </w:r>
          </w:p>
        </w:tc>
        <w:tc>
          <w:tcPr>
            <w:tcW w:w="2409" w:type="dxa"/>
          </w:tcPr>
          <w:p w14:paraId="4665C1E2" w14:textId="549B9F5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48CBD70A" w14:textId="77777777" w:rsidR="002A3290" w:rsidRDefault="002A3290">
            <w:pPr>
              <w:spacing w:after="120"/>
              <w:rPr>
                <w:rFonts w:eastAsiaTheme="minorEastAsia"/>
                <w:i/>
                <w:color w:val="0070C0"/>
                <w:lang w:val="en-US" w:eastAsia="zh-CN"/>
              </w:rPr>
            </w:pPr>
          </w:p>
        </w:tc>
      </w:tr>
      <w:tr w:rsidR="002A3290" w14:paraId="471EFEF2" w14:textId="77777777">
        <w:tc>
          <w:tcPr>
            <w:tcW w:w="1424" w:type="dxa"/>
          </w:tcPr>
          <w:p w14:paraId="210D1415" w14:textId="5D16D6A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R4-2106972</w:t>
            </w:r>
          </w:p>
        </w:tc>
        <w:tc>
          <w:tcPr>
            <w:tcW w:w="2682" w:type="dxa"/>
          </w:tcPr>
          <w:p w14:paraId="0DC81C22" w14:textId="7F5F108C"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core requirements maintenance of IDLE mode inter-RAT measurement for NR-U TS 36.133</w:t>
            </w:r>
          </w:p>
        </w:tc>
        <w:tc>
          <w:tcPr>
            <w:tcW w:w="1418" w:type="dxa"/>
          </w:tcPr>
          <w:p w14:paraId="50EC0829" w14:textId="5A36977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0A01F57F" w14:textId="2526C961"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0833D27F" w14:textId="77777777" w:rsidR="002A3290" w:rsidRDefault="002A3290">
            <w:pPr>
              <w:spacing w:after="120"/>
              <w:rPr>
                <w:rFonts w:eastAsiaTheme="minorEastAsia"/>
                <w:i/>
                <w:color w:val="0070C0"/>
                <w:lang w:val="en-US" w:eastAsia="zh-CN"/>
              </w:rPr>
            </w:pPr>
          </w:p>
        </w:tc>
      </w:tr>
      <w:tr w:rsidR="002A3290" w14:paraId="4DF71FC0" w14:textId="77777777">
        <w:tc>
          <w:tcPr>
            <w:tcW w:w="1424" w:type="dxa"/>
          </w:tcPr>
          <w:p w14:paraId="2FF09AB8" w14:textId="34D47186"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R4-2106973</w:t>
            </w:r>
          </w:p>
        </w:tc>
        <w:tc>
          <w:tcPr>
            <w:tcW w:w="2682" w:type="dxa"/>
          </w:tcPr>
          <w:p w14:paraId="3C6C468E" w14:textId="1DB802FE" w:rsidR="002A3290" w:rsidRPr="008568DA" w:rsidRDefault="002A3290">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 xml:space="preserve">Draft CR on </w:t>
            </w:r>
            <w:proofErr w:type="spellStart"/>
            <w:r w:rsidRPr="008568DA">
              <w:rPr>
                <w:rFonts w:eastAsiaTheme="minorEastAsia"/>
                <w:iCs/>
                <w:color w:val="000000" w:themeColor="text1"/>
                <w:lang w:val="en-US" w:eastAsia="zh-CN"/>
              </w:rPr>
              <w:t>PSCell</w:t>
            </w:r>
            <w:proofErr w:type="spellEnd"/>
            <w:r w:rsidRPr="008568DA">
              <w:rPr>
                <w:rFonts w:eastAsiaTheme="minorEastAsia"/>
                <w:iCs/>
                <w:color w:val="000000" w:themeColor="text1"/>
                <w:lang w:val="en-US" w:eastAsia="zh-CN"/>
              </w:rPr>
              <w:t xml:space="preserve"> Addition requirements for NR-U</w:t>
            </w:r>
          </w:p>
        </w:tc>
        <w:tc>
          <w:tcPr>
            <w:tcW w:w="1418" w:type="dxa"/>
          </w:tcPr>
          <w:p w14:paraId="20DB9AE4" w14:textId="61D51D6A"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23D1E67C" w14:textId="6BBDCE3D"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Agreeable</w:t>
            </w:r>
          </w:p>
        </w:tc>
        <w:tc>
          <w:tcPr>
            <w:tcW w:w="1698" w:type="dxa"/>
          </w:tcPr>
          <w:p w14:paraId="4683EBBA" w14:textId="77777777" w:rsidR="002A3290" w:rsidRPr="008568DA" w:rsidRDefault="002A3290">
            <w:pPr>
              <w:spacing w:after="120"/>
              <w:rPr>
                <w:rFonts w:eastAsiaTheme="minorEastAsia"/>
                <w:i/>
                <w:color w:val="000000" w:themeColor="text1"/>
                <w:lang w:val="en-US" w:eastAsia="zh-CN"/>
              </w:rPr>
            </w:pPr>
          </w:p>
        </w:tc>
      </w:tr>
      <w:tr w:rsidR="002A3290" w14:paraId="145122B6" w14:textId="77777777">
        <w:tc>
          <w:tcPr>
            <w:tcW w:w="1424" w:type="dxa"/>
          </w:tcPr>
          <w:p w14:paraId="3B353ECB" w14:textId="2B0CD4A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R4-2106840</w:t>
            </w:r>
          </w:p>
        </w:tc>
        <w:tc>
          <w:tcPr>
            <w:tcW w:w="2682" w:type="dxa"/>
          </w:tcPr>
          <w:p w14:paraId="04B6C812" w14:textId="2545FD44" w:rsidR="002A3290" w:rsidRPr="008568DA" w:rsidRDefault="00A57D5F">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38.133</w:t>
            </w:r>
          </w:p>
        </w:tc>
        <w:tc>
          <w:tcPr>
            <w:tcW w:w="1418" w:type="dxa"/>
          </w:tcPr>
          <w:p w14:paraId="7325FCB4" w14:textId="42E6B91C"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135C7F01" w14:textId="094503E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5E80F558" w14:textId="77777777" w:rsidR="002A3290" w:rsidRPr="008568DA" w:rsidRDefault="002A3290">
            <w:pPr>
              <w:spacing w:after="120"/>
              <w:rPr>
                <w:rFonts w:eastAsiaTheme="minorEastAsia"/>
                <w:i/>
                <w:color w:val="000000" w:themeColor="text1"/>
                <w:lang w:val="en-US" w:eastAsia="zh-CN"/>
              </w:rPr>
            </w:pPr>
          </w:p>
        </w:tc>
      </w:tr>
      <w:tr w:rsidR="00712C69" w14:paraId="4205798B" w14:textId="77777777">
        <w:tc>
          <w:tcPr>
            <w:tcW w:w="1424" w:type="dxa"/>
          </w:tcPr>
          <w:p w14:paraId="03F85420" w14:textId="6714B1F2"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R4-2106841</w:t>
            </w:r>
          </w:p>
        </w:tc>
        <w:tc>
          <w:tcPr>
            <w:tcW w:w="2682" w:type="dxa"/>
          </w:tcPr>
          <w:p w14:paraId="68C0019A" w14:textId="2F04560C" w:rsidR="00712C69" w:rsidRPr="008568DA" w:rsidRDefault="00841D09">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36.133</w:t>
            </w:r>
          </w:p>
        </w:tc>
        <w:tc>
          <w:tcPr>
            <w:tcW w:w="1418" w:type="dxa"/>
          </w:tcPr>
          <w:p w14:paraId="290A50B5" w14:textId="6D7F1816"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0BC6E87A" w14:textId="1E459690"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68D1570D" w14:textId="77777777" w:rsidR="00712C69" w:rsidRPr="008568DA" w:rsidRDefault="00712C69">
            <w:pPr>
              <w:spacing w:after="120"/>
              <w:rPr>
                <w:rFonts w:eastAsiaTheme="minorEastAsia"/>
                <w:i/>
                <w:color w:val="000000" w:themeColor="text1"/>
                <w:lang w:val="en-US" w:eastAsia="zh-CN"/>
              </w:rPr>
            </w:pPr>
          </w:p>
        </w:tc>
      </w:tr>
      <w:tr w:rsidR="00482B7D" w14:paraId="2CA8A269" w14:textId="77777777">
        <w:tc>
          <w:tcPr>
            <w:tcW w:w="1424" w:type="dxa"/>
          </w:tcPr>
          <w:p w14:paraId="482B73CB" w14:textId="61337767"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R4-2106961</w:t>
            </w:r>
          </w:p>
        </w:tc>
        <w:tc>
          <w:tcPr>
            <w:tcW w:w="2682" w:type="dxa"/>
          </w:tcPr>
          <w:p w14:paraId="46060E15" w14:textId="70B40763" w:rsidR="00482B7D" w:rsidRPr="008568DA" w:rsidRDefault="00506AEE">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36.133</w:t>
            </w:r>
          </w:p>
        </w:tc>
        <w:tc>
          <w:tcPr>
            <w:tcW w:w="1418" w:type="dxa"/>
          </w:tcPr>
          <w:p w14:paraId="71572593" w14:textId="7722BF6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37497276" w14:textId="6EDF3BF1" w:rsidR="00482B7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17B8EEAA" w14:textId="6C22E5F9"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482B7D" w14:paraId="50B71E4D" w14:textId="77777777">
        <w:tc>
          <w:tcPr>
            <w:tcW w:w="1424" w:type="dxa"/>
          </w:tcPr>
          <w:p w14:paraId="382CAEC8" w14:textId="1C12482A"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R4-2106962</w:t>
            </w:r>
          </w:p>
        </w:tc>
        <w:tc>
          <w:tcPr>
            <w:tcW w:w="2682" w:type="dxa"/>
          </w:tcPr>
          <w:p w14:paraId="253A04D3" w14:textId="4F4DC7FA" w:rsidR="00482B7D" w:rsidRPr="008568DA" w:rsidRDefault="00E23D13">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38.133</w:t>
            </w:r>
          </w:p>
        </w:tc>
        <w:tc>
          <w:tcPr>
            <w:tcW w:w="1418" w:type="dxa"/>
          </w:tcPr>
          <w:p w14:paraId="3DD7E825" w14:textId="0B154AB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1EF1B6F3" w14:textId="31C03771" w:rsidR="00482B7D" w:rsidRPr="008568DA" w:rsidRDefault="00040175">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3A044425" w14:textId="5DEDCA4C"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277E0845" w14:textId="77777777">
        <w:tc>
          <w:tcPr>
            <w:tcW w:w="1424" w:type="dxa"/>
          </w:tcPr>
          <w:p w14:paraId="5584ED85" w14:textId="29100DD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R4-2106964</w:t>
            </w:r>
          </w:p>
        </w:tc>
        <w:tc>
          <w:tcPr>
            <w:tcW w:w="2682" w:type="dxa"/>
          </w:tcPr>
          <w:p w14:paraId="6798E6D9" w14:textId="3797D73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 xml:space="preserve">Draft CR on </w:t>
            </w:r>
            <w:proofErr w:type="spellStart"/>
            <w:r w:rsidRPr="008568DA">
              <w:rPr>
                <w:rFonts w:eastAsiaTheme="minorEastAsia"/>
                <w:iCs/>
                <w:color w:val="000000" w:themeColor="text1"/>
                <w:lang w:val="en-US" w:eastAsia="zh-CN"/>
              </w:rPr>
              <w:t>SCell</w:t>
            </w:r>
            <w:proofErr w:type="spellEnd"/>
            <w:r w:rsidRPr="008568DA">
              <w:rPr>
                <w:rFonts w:eastAsiaTheme="minorEastAsia"/>
                <w:iCs/>
                <w:color w:val="000000" w:themeColor="text1"/>
                <w:lang w:val="en-US" w:eastAsia="zh-CN"/>
              </w:rPr>
              <w:t xml:space="preserve"> activation requirements for NR-U</w:t>
            </w:r>
          </w:p>
        </w:tc>
        <w:tc>
          <w:tcPr>
            <w:tcW w:w="1418" w:type="dxa"/>
          </w:tcPr>
          <w:p w14:paraId="6FDD035F" w14:textId="360C9A1F"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0CD74CF9" w14:textId="73F24515"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3AB0B0DE" w14:textId="77777777" w:rsidR="00030FED" w:rsidRPr="008568DA" w:rsidRDefault="00030FED">
            <w:pPr>
              <w:spacing w:after="120"/>
              <w:rPr>
                <w:rFonts w:eastAsiaTheme="minorEastAsia"/>
                <w:i/>
                <w:color w:val="000000" w:themeColor="text1"/>
                <w:lang w:val="en-US" w:eastAsia="zh-CN"/>
              </w:rPr>
            </w:pPr>
          </w:p>
        </w:tc>
      </w:tr>
      <w:tr w:rsidR="00030FED" w14:paraId="3D73A6EA" w14:textId="77777777">
        <w:tc>
          <w:tcPr>
            <w:tcW w:w="1424" w:type="dxa"/>
          </w:tcPr>
          <w:p w14:paraId="0BAE932B" w14:textId="08FE8F1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R4-2105004</w:t>
            </w:r>
          </w:p>
        </w:tc>
        <w:tc>
          <w:tcPr>
            <w:tcW w:w="2682" w:type="dxa"/>
          </w:tcPr>
          <w:p w14:paraId="4350A2CD" w14:textId="15AE006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reference cell availability for NR-U R16</w:t>
            </w:r>
          </w:p>
        </w:tc>
        <w:tc>
          <w:tcPr>
            <w:tcW w:w="1418" w:type="dxa"/>
          </w:tcPr>
          <w:p w14:paraId="07826592" w14:textId="32749732"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Apple</w:t>
            </w:r>
          </w:p>
        </w:tc>
        <w:tc>
          <w:tcPr>
            <w:tcW w:w="2409" w:type="dxa"/>
          </w:tcPr>
          <w:p w14:paraId="307F5660" w14:textId="578ABD5B"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20216D87" w14:textId="5C0DDAB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6D9C1D1F" w14:textId="77777777">
        <w:tc>
          <w:tcPr>
            <w:tcW w:w="1424" w:type="dxa"/>
          </w:tcPr>
          <w:p w14:paraId="55E482F2" w14:textId="66BD9E09"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R4-2106971</w:t>
            </w:r>
          </w:p>
        </w:tc>
        <w:tc>
          <w:tcPr>
            <w:tcW w:w="2682" w:type="dxa"/>
          </w:tcPr>
          <w:p w14:paraId="3A806790" w14:textId="52683A29"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timing requirements for NR-U</w:t>
            </w:r>
          </w:p>
        </w:tc>
        <w:tc>
          <w:tcPr>
            <w:tcW w:w="1418" w:type="dxa"/>
          </w:tcPr>
          <w:p w14:paraId="6B11DD7F" w14:textId="37A1BC7A" w:rsidR="00030FED" w:rsidRPr="008568DA" w:rsidRDefault="00BA0C73">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276B3757" w14:textId="0D917C41"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5736D527" w14:textId="6981270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Santhan Thangarasa" w:date="2021-04-13T10:39:00Z" w:initials="ST">
    <w:p w14:paraId="7B908923" w14:textId="12DAC812" w:rsidR="002177C9" w:rsidRDefault="002177C9">
      <w:pPr>
        <w:pStyle w:val="CommentText"/>
      </w:pPr>
      <w:r>
        <w:rPr>
          <w:rStyle w:val="CommentReference"/>
        </w:rPr>
        <w:annotationRef/>
      </w:r>
      <w:r>
        <w:t xml:space="preserve">Correct </w:t>
      </w:r>
      <w:proofErr w:type="spellStart"/>
      <w:r>
        <w:t>Tdoc</w:t>
      </w:r>
      <w:proofErr w:type="spellEnd"/>
      <w:r>
        <w:t xml:space="preserve">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CE2C0" w14:textId="77777777" w:rsidR="00605A8F" w:rsidRDefault="00605A8F" w:rsidP="00DA1ACD">
      <w:pPr>
        <w:spacing w:after="0"/>
      </w:pPr>
      <w:r>
        <w:separator/>
      </w:r>
    </w:p>
  </w:endnote>
  <w:endnote w:type="continuationSeparator" w:id="0">
    <w:p w14:paraId="2B57568C" w14:textId="77777777" w:rsidR="00605A8F" w:rsidRDefault="00605A8F"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D900C" w14:textId="77777777" w:rsidR="00605A8F" w:rsidRDefault="00605A8F" w:rsidP="00DA1ACD">
      <w:pPr>
        <w:spacing w:after="0"/>
      </w:pPr>
      <w:r>
        <w:separator/>
      </w:r>
    </w:p>
  </w:footnote>
  <w:footnote w:type="continuationSeparator" w:id="0">
    <w:p w14:paraId="7A6D2B54" w14:textId="77777777" w:rsidR="00605A8F" w:rsidRDefault="00605A8F"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B36A85"/>
    <w:multiLevelType w:val="hybridMultilevel"/>
    <w:tmpl w:val="8684F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5"/>
  </w:num>
  <w:num w:numId="8">
    <w:abstractNumId w:val="14"/>
  </w:num>
  <w:num w:numId="9">
    <w:abstractNumId w:val="0"/>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8"/>
  </w:num>
  <w:num w:numId="15">
    <w:abstractNumId w:val="19"/>
  </w:num>
  <w:num w:numId="16">
    <w:abstractNumId w:val="5"/>
  </w:num>
  <w:num w:numId="17">
    <w:abstractNumId w:val="2"/>
  </w:num>
  <w:num w:numId="18">
    <w:abstractNumId w:val="8"/>
  </w:num>
  <w:num w:numId="19">
    <w:abstractNumId w:val="6"/>
  </w:num>
  <w:num w:numId="20">
    <w:abstractNumId w:val="17"/>
  </w:num>
  <w:num w:numId="21">
    <w:abstractNumId w:val="1"/>
  </w:num>
  <w:num w:numId="22">
    <w:abstractNumId w:val="3"/>
  </w:num>
  <w:num w:numId="23">
    <w:abstractNumId w:val="13"/>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AD" w15:userId="S::santhan.thangarasa@ericsson.com::408d9f9c-4a2c-4dc8-a0f4-253ef568dfd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0FED"/>
    <w:rsid w:val="0003171D"/>
    <w:rsid w:val="00031C1D"/>
    <w:rsid w:val="00035C50"/>
    <w:rsid w:val="00040175"/>
    <w:rsid w:val="000403CC"/>
    <w:rsid w:val="00041F0F"/>
    <w:rsid w:val="000424C0"/>
    <w:rsid w:val="000457A1"/>
    <w:rsid w:val="00050001"/>
    <w:rsid w:val="00052041"/>
    <w:rsid w:val="000528B2"/>
    <w:rsid w:val="0005326A"/>
    <w:rsid w:val="0006185C"/>
    <w:rsid w:val="00062303"/>
    <w:rsid w:val="0006266D"/>
    <w:rsid w:val="00064381"/>
    <w:rsid w:val="00064605"/>
    <w:rsid w:val="00065506"/>
    <w:rsid w:val="0007127D"/>
    <w:rsid w:val="0007382E"/>
    <w:rsid w:val="0007410F"/>
    <w:rsid w:val="000766E1"/>
    <w:rsid w:val="00077FF6"/>
    <w:rsid w:val="00080D82"/>
    <w:rsid w:val="00081101"/>
    <w:rsid w:val="00081692"/>
    <w:rsid w:val="00082C46"/>
    <w:rsid w:val="00085A0E"/>
    <w:rsid w:val="00087548"/>
    <w:rsid w:val="000906C4"/>
    <w:rsid w:val="00090E89"/>
    <w:rsid w:val="00093388"/>
    <w:rsid w:val="000935E0"/>
    <w:rsid w:val="00093E7E"/>
    <w:rsid w:val="00094584"/>
    <w:rsid w:val="0009640E"/>
    <w:rsid w:val="00096EE1"/>
    <w:rsid w:val="000A1830"/>
    <w:rsid w:val="000A2E04"/>
    <w:rsid w:val="000A4121"/>
    <w:rsid w:val="000A4AA3"/>
    <w:rsid w:val="000A550E"/>
    <w:rsid w:val="000B0960"/>
    <w:rsid w:val="000B14E9"/>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D7DD9"/>
    <w:rsid w:val="000E19D6"/>
    <w:rsid w:val="000E24E3"/>
    <w:rsid w:val="000E3428"/>
    <w:rsid w:val="000E3BC4"/>
    <w:rsid w:val="000E537B"/>
    <w:rsid w:val="000E57D0"/>
    <w:rsid w:val="000E7858"/>
    <w:rsid w:val="000F03F0"/>
    <w:rsid w:val="000F0577"/>
    <w:rsid w:val="000F1115"/>
    <w:rsid w:val="000F1713"/>
    <w:rsid w:val="000F394E"/>
    <w:rsid w:val="000F39CA"/>
    <w:rsid w:val="000F64AE"/>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C19"/>
    <w:rsid w:val="00152F9A"/>
    <w:rsid w:val="00153528"/>
    <w:rsid w:val="00154E68"/>
    <w:rsid w:val="001568F1"/>
    <w:rsid w:val="00156FC1"/>
    <w:rsid w:val="001575C4"/>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86F1E"/>
    <w:rsid w:val="0019219A"/>
    <w:rsid w:val="00192DBC"/>
    <w:rsid w:val="00195077"/>
    <w:rsid w:val="00196E05"/>
    <w:rsid w:val="001A033F"/>
    <w:rsid w:val="001A042E"/>
    <w:rsid w:val="001A08AA"/>
    <w:rsid w:val="001A0E0E"/>
    <w:rsid w:val="001A59CB"/>
    <w:rsid w:val="001A7B21"/>
    <w:rsid w:val="001B1E79"/>
    <w:rsid w:val="001B261B"/>
    <w:rsid w:val="001B365D"/>
    <w:rsid w:val="001B7991"/>
    <w:rsid w:val="001C1409"/>
    <w:rsid w:val="001C14E8"/>
    <w:rsid w:val="001C2AE6"/>
    <w:rsid w:val="001C4A89"/>
    <w:rsid w:val="001C508F"/>
    <w:rsid w:val="001C5A92"/>
    <w:rsid w:val="001C6177"/>
    <w:rsid w:val="001C62B3"/>
    <w:rsid w:val="001D0363"/>
    <w:rsid w:val="001D0580"/>
    <w:rsid w:val="001D12B4"/>
    <w:rsid w:val="001D4877"/>
    <w:rsid w:val="001D4D83"/>
    <w:rsid w:val="001D7D94"/>
    <w:rsid w:val="001E0A28"/>
    <w:rsid w:val="001E1D78"/>
    <w:rsid w:val="001E4218"/>
    <w:rsid w:val="001E5401"/>
    <w:rsid w:val="001E5F36"/>
    <w:rsid w:val="001E7E99"/>
    <w:rsid w:val="001F06C4"/>
    <w:rsid w:val="001F0B20"/>
    <w:rsid w:val="001F4D30"/>
    <w:rsid w:val="001F53D7"/>
    <w:rsid w:val="00200A62"/>
    <w:rsid w:val="002036EC"/>
    <w:rsid w:val="00203740"/>
    <w:rsid w:val="002053BC"/>
    <w:rsid w:val="00206C79"/>
    <w:rsid w:val="00207783"/>
    <w:rsid w:val="002122C1"/>
    <w:rsid w:val="002138EA"/>
    <w:rsid w:val="00213F84"/>
    <w:rsid w:val="00214FBD"/>
    <w:rsid w:val="002174FD"/>
    <w:rsid w:val="002177C9"/>
    <w:rsid w:val="00220F56"/>
    <w:rsid w:val="00222523"/>
    <w:rsid w:val="00222897"/>
    <w:rsid w:val="00222B0C"/>
    <w:rsid w:val="00222D86"/>
    <w:rsid w:val="00224EFA"/>
    <w:rsid w:val="00235394"/>
    <w:rsid w:val="00235577"/>
    <w:rsid w:val="0023598A"/>
    <w:rsid w:val="002371B2"/>
    <w:rsid w:val="00241DE9"/>
    <w:rsid w:val="002435CA"/>
    <w:rsid w:val="0024469F"/>
    <w:rsid w:val="00250B5B"/>
    <w:rsid w:val="00250C8F"/>
    <w:rsid w:val="00252DB8"/>
    <w:rsid w:val="0025365D"/>
    <w:rsid w:val="002537BC"/>
    <w:rsid w:val="002547BD"/>
    <w:rsid w:val="00255C58"/>
    <w:rsid w:val="002560D8"/>
    <w:rsid w:val="0026043E"/>
    <w:rsid w:val="00260B74"/>
    <w:rsid w:val="00260EC7"/>
    <w:rsid w:val="00261539"/>
    <w:rsid w:val="0026179F"/>
    <w:rsid w:val="00265760"/>
    <w:rsid w:val="00266413"/>
    <w:rsid w:val="002666AE"/>
    <w:rsid w:val="00266FF1"/>
    <w:rsid w:val="002709A5"/>
    <w:rsid w:val="00270C4C"/>
    <w:rsid w:val="0027360F"/>
    <w:rsid w:val="002736AF"/>
    <w:rsid w:val="00274E1A"/>
    <w:rsid w:val="002775B1"/>
    <w:rsid w:val="002775B9"/>
    <w:rsid w:val="002811C4"/>
    <w:rsid w:val="00282213"/>
    <w:rsid w:val="00284016"/>
    <w:rsid w:val="0028482B"/>
    <w:rsid w:val="002858BF"/>
    <w:rsid w:val="00286600"/>
    <w:rsid w:val="002923A1"/>
    <w:rsid w:val="00292FB0"/>
    <w:rsid w:val="002939AF"/>
    <w:rsid w:val="00293C9C"/>
    <w:rsid w:val="00294491"/>
    <w:rsid w:val="00294BDE"/>
    <w:rsid w:val="00297DF9"/>
    <w:rsid w:val="002A040B"/>
    <w:rsid w:val="002A0CED"/>
    <w:rsid w:val="002A25B5"/>
    <w:rsid w:val="002A3290"/>
    <w:rsid w:val="002A3955"/>
    <w:rsid w:val="002A4CD0"/>
    <w:rsid w:val="002A5AB2"/>
    <w:rsid w:val="002A61CD"/>
    <w:rsid w:val="002A7DA6"/>
    <w:rsid w:val="002A7F3E"/>
    <w:rsid w:val="002B20EC"/>
    <w:rsid w:val="002B3723"/>
    <w:rsid w:val="002B45E7"/>
    <w:rsid w:val="002B516C"/>
    <w:rsid w:val="002B5E1D"/>
    <w:rsid w:val="002B60C1"/>
    <w:rsid w:val="002B7351"/>
    <w:rsid w:val="002C1C9B"/>
    <w:rsid w:val="002C2418"/>
    <w:rsid w:val="002C4B52"/>
    <w:rsid w:val="002C7F03"/>
    <w:rsid w:val="002D03E5"/>
    <w:rsid w:val="002D0D72"/>
    <w:rsid w:val="002D1EE9"/>
    <w:rsid w:val="002D36EB"/>
    <w:rsid w:val="002D437B"/>
    <w:rsid w:val="002D50B5"/>
    <w:rsid w:val="002D6BDF"/>
    <w:rsid w:val="002E22BB"/>
    <w:rsid w:val="002E2571"/>
    <w:rsid w:val="002E2CE9"/>
    <w:rsid w:val="002E322B"/>
    <w:rsid w:val="002E390A"/>
    <w:rsid w:val="002E3BF7"/>
    <w:rsid w:val="002E403E"/>
    <w:rsid w:val="002E4C74"/>
    <w:rsid w:val="002E64D6"/>
    <w:rsid w:val="002E7329"/>
    <w:rsid w:val="002F007B"/>
    <w:rsid w:val="002F158C"/>
    <w:rsid w:val="002F31AE"/>
    <w:rsid w:val="002F4093"/>
    <w:rsid w:val="002F5636"/>
    <w:rsid w:val="002F5FCA"/>
    <w:rsid w:val="002F6F02"/>
    <w:rsid w:val="003022A5"/>
    <w:rsid w:val="00303C85"/>
    <w:rsid w:val="003063F8"/>
    <w:rsid w:val="00307E51"/>
    <w:rsid w:val="00311363"/>
    <w:rsid w:val="00313313"/>
    <w:rsid w:val="00313D1D"/>
    <w:rsid w:val="00315867"/>
    <w:rsid w:val="00321150"/>
    <w:rsid w:val="00321AFC"/>
    <w:rsid w:val="00321FBB"/>
    <w:rsid w:val="00322C55"/>
    <w:rsid w:val="003260D7"/>
    <w:rsid w:val="00331D13"/>
    <w:rsid w:val="0033213B"/>
    <w:rsid w:val="0033257E"/>
    <w:rsid w:val="0033344C"/>
    <w:rsid w:val="003339B4"/>
    <w:rsid w:val="00336697"/>
    <w:rsid w:val="003367F1"/>
    <w:rsid w:val="00336D3C"/>
    <w:rsid w:val="003418CB"/>
    <w:rsid w:val="0034323C"/>
    <w:rsid w:val="003471C6"/>
    <w:rsid w:val="00351FB4"/>
    <w:rsid w:val="00352D36"/>
    <w:rsid w:val="00353098"/>
    <w:rsid w:val="00353E34"/>
    <w:rsid w:val="0035472D"/>
    <w:rsid w:val="00355873"/>
    <w:rsid w:val="00355D3C"/>
    <w:rsid w:val="0035660F"/>
    <w:rsid w:val="00356999"/>
    <w:rsid w:val="003608C7"/>
    <w:rsid w:val="003628B9"/>
    <w:rsid w:val="00362D8F"/>
    <w:rsid w:val="003635B0"/>
    <w:rsid w:val="00363A37"/>
    <w:rsid w:val="00364DE4"/>
    <w:rsid w:val="003654C4"/>
    <w:rsid w:val="00367724"/>
    <w:rsid w:val="003710BA"/>
    <w:rsid w:val="003719E2"/>
    <w:rsid w:val="0037588E"/>
    <w:rsid w:val="003770F6"/>
    <w:rsid w:val="00383E37"/>
    <w:rsid w:val="00384137"/>
    <w:rsid w:val="003844CE"/>
    <w:rsid w:val="0038707D"/>
    <w:rsid w:val="0038790E"/>
    <w:rsid w:val="00393042"/>
    <w:rsid w:val="00393830"/>
    <w:rsid w:val="00394AD5"/>
    <w:rsid w:val="0039642D"/>
    <w:rsid w:val="003A2E40"/>
    <w:rsid w:val="003A429B"/>
    <w:rsid w:val="003A49EB"/>
    <w:rsid w:val="003A5B77"/>
    <w:rsid w:val="003A6AFE"/>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0335"/>
    <w:rsid w:val="003F1738"/>
    <w:rsid w:val="003F1C1B"/>
    <w:rsid w:val="003F3A2F"/>
    <w:rsid w:val="00400EF4"/>
    <w:rsid w:val="00401144"/>
    <w:rsid w:val="00404831"/>
    <w:rsid w:val="00407661"/>
    <w:rsid w:val="00410153"/>
    <w:rsid w:val="00410314"/>
    <w:rsid w:val="00412063"/>
    <w:rsid w:val="00412EB1"/>
    <w:rsid w:val="00413DDE"/>
    <w:rsid w:val="00414118"/>
    <w:rsid w:val="00416084"/>
    <w:rsid w:val="00416911"/>
    <w:rsid w:val="00417A85"/>
    <w:rsid w:val="00417FAB"/>
    <w:rsid w:val="004214AE"/>
    <w:rsid w:val="00422DAD"/>
    <w:rsid w:val="00424F8C"/>
    <w:rsid w:val="004271BA"/>
    <w:rsid w:val="004274C4"/>
    <w:rsid w:val="00427AF0"/>
    <w:rsid w:val="00430497"/>
    <w:rsid w:val="00430EA5"/>
    <w:rsid w:val="0043266F"/>
    <w:rsid w:val="00434DC1"/>
    <w:rsid w:val="004350F4"/>
    <w:rsid w:val="004412A0"/>
    <w:rsid w:val="004421A0"/>
    <w:rsid w:val="00442337"/>
    <w:rsid w:val="00445B45"/>
    <w:rsid w:val="00446408"/>
    <w:rsid w:val="00450F27"/>
    <w:rsid w:val="004510E5"/>
    <w:rsid w:val="00452AD2"/>
    <w:rsid w:val="00453D7E"/>
    <w:rsid w:val="00456A75"/>
    <w:rsid w:val="004602BD"/>
    <w:rsid w:val="00460C96"/>
    <w:rsid w:val="00461E39"/>
    <w:rsid w:val="00462D3A"/>
    <w:rsid w:val="00463521"/>
    <w:rsid w:val="00463CED"/>
    <w:rsid w:val="00467927"/>
    <w:rsid w:val="00471125"/>
    <w:rsid w:val="0047295B"/>
    <w:rsid w:val="00473BE5"/>
    <w:rsid w:val="00473D4F"/>
    <w:rsid w:val="0047437A"/>
    <w:rsid w:val="00477CD4"/>
    <w:rsid w:val="00480749"/>
    <w:rsid w:val="00480E42"/>
    <w:rsid w:val="00481C52"/>
    <w:rsid w:val="00481E7C"/>
    <w:rsid w:val="00482B7D"/>
    <w:rsid w:val="00484C5D"/>
    <w:rsid w:val="00485226"/>
    <w:rsid w:val="0048543E"/>
    <w:rsid w:val="004854C8"/>
    <w:rsid w:val="0048580C"/>
    <w:rsid w:val="0048657C"/>
    <w:rsid w:val="004868C1"/>
    <w:rsid w:val="0048750F"/>
    <w:rsid w:val="0049130D"/>
    <w:rsid w:val="00495FDF"/>
    <w:rsid w:val="004A01E5"/>
    <w:rsid w:val="004A2087"/>
    <w:rsid w:val="004A495F"/>
    <w:rsid w:val="004A5304"/>
    <w:rsid w:val="004A64DA"/>
    <w:rsid w:val="004A7544"/>
    <w:rsid w:val="004B1E3E"/>
    <w:rsid w:val="004B223A"/>
    <w:rsid w:val="004B5312"/>
    <w:rsid w:val="004B6B0F"/>
    <w:rsid w:val="004B7CEE"/>
    <w:rsid w:val="004C093A"/>
    <w:rsid w:val="004C3E47"/>
    <w:rsid w:val="004C54E5"/>
    <w:rsid w:val="004C5BE9"/>
    <w:rsid w:val="004C5FC6"/>
    <w:rsid w:val="004C7DC8"/>
    <w:rsid w:val="004D01C8"/>
    <w:rsid w:val="004D21B0"/>
    <w:rsid w:val="004D474E"/>
    <w:rsid w:val="004D5116"/>
    <w:rsid w:val="004D737D"/>
    <w:rsid w:val="004E234B"/>
    <w:rsid w:val="004E2659"/>
    <w:rsid w:val="004E39EE"/>
    <w:rsid w:val="004E475C"/>
    <w:rsid w:val="004E56E0"/>
    <w:rsid w:val="004E630A"/>
    <w:rsid w:val="004E7329"/>
    <w:rsid w:val="004E7C9B"/>
    <w:rsid w:val="004F2CB0"/>
    <w:rsid w:val="004F2F2F"/>
    <w:rsid w:val="005007D3"/>
    <w:rsid w:val="00500E28"/>
    <w:rsid w:val="005017F7"/>
    <w:rsid w:val="00501D0A"/>
    <w:rsid w:val="00501FA7"/>
    <w:rsid w:val="00502DFF"/>
    <w:rsid w:val="005034DC"/>
    <w:rsid w:val="00505B11"/>
    <w:rsid w:val="00505BFA"/>
    <w:rsid w:val="005062CF"/>
    <w:rsid w:val="00506AEE"/>
    <w:rsid w:val="005071B4"/>
    <w:rsid w:val="00507687"/>
    <w:rsid w:val="005117A9"/>
    <w:rsid w:val="00511F57"/>
    <w:rsid w:val="00512506"/>
    <w:rsid w:val="005149A0"/>
    <w:rsid w:val="00515CBE"/>
    <w:rsid w:val="00515E2B"/>
    <w:rsid w:val="005215A5"/>
    <w:rsid w:val="0052219E"/>
    <w:rsid w:val="00522A7E"/>
    <w:rsid w:val="00522F20"/>
    <w:rsid w:val="00525437"/>
    <w:rsid w:val="00527E16"/>
    <w:rsid w:val="00527E5E"/>
    <w:rsid w:val="005308DB"/>
    <w:rsid w:val="00530A2E"/>
    <w:rsid w:val="00530E10"/>
    <w:rsid w:val="00530FBE"/>
    <w:rsid w:val="00533159"/>
    <w:rsid w:val="005332BB"/>
    <w:rsid w:val="005339DB"/>
    <w:rsid w:val="00534C89"/>
    <w:rsid w:val="00535590"/>
    <w:rsid w:val="005362F1"/>
    <w:rsid w:val="00536EBE"/>
    <w:rsid w:val="00540847"/>
    <w:rsid w:val="00541573"/>
    <w:rsid w:val="00542A3E"/>
    <w:rsid w:val="0054348A"/>
    <w:rsid w:val="005451D1"/>
    <w:rsid w:val="005526AC"/>
    <w:rsid w:val="00553A09"/>
    <w:rsid w:val="00557283"/>
    <w:rsid w:val="0056194B"/>
    <w:rsid w:val="00562312"/>
    <w:rsid w:val="00567531"/>
    <w:rsid w:val="0057003A"/>
    <w:rsid w:val="00570D2B"/>
    <w:rsid w:val="00571777"/>
    <w:rsid w:val="00572AAE"/>
    <w:rsid w:val="00577745"/>
    <w:rsid w:val="00580FF5"/>
    <w:rsid w:val="00583A33"/>
    <w:rsid w:val="00584BAC"/>
    <w:rsid w:val="0058519C"/>
    <w:rsid w:val="00586717"/>
    <w:rsid w:val="0059149A"/>
    <w:rsid w:val="00591833"/>
    <w:rsid w:val="00591F57"/>
    <w:rsid w:val="00592F95"/>
    <w:rsid w:val="005956EE"/>
    <w:rsid w:val="005A083E"/>
    <w:rsid w:val="005A3512"/>
    <w:rsid w:val="005A49D4"/>
    <w:rsid w:val="005A6228"/>
    <w:rsid w:val="005A6724"/>
    <w:rsid w:val="005A6D7A"/>
    <w:rsid w:val="005A75ED"/>
    <w:rsid w:val="005B451F"/>
    <w:rsid w:val="005B4580"/>
    <w:rsid w:val="005B4802"/>
    <w:rsid w:val="005C0852"/>
    <w:rsid w:val="005C0A89"/>
    <w:rsid w:val="005C0B12"/>
    <w:rsid w:val="005C1EA6"/>
    <w:rsid w:val="005C391E"/>
    <w:rsid w:val="005C63BF"/>
    <w:rsid w:val="005C66DA"/>
    <w:rsid w:val="005C6F56"/>
    <w:rsid w:val="005D0B99"/>
    <w:rsid w:val="005D1065"/>
    <w:rsid w:val="005D22B6"/>
    <w:rsid w:val="005D308E"/>
    <w:rsid w:val="005D3132"/>
    <w:rsid w:val="005D3A48"/>
    <w:rsid w:val="005D60E7"/>
    <w:rsid w:val="005D7AF8"/>
    <w:rsid w:val="005E0346"/>
    <w:rsid w:val="005E17BF"/>
    <w:rsid w:val="005E261E"/>
    <w:rsid w:val="005E2997"/>
    <w:rsid w:val="005E3547"/>
    <w:rsid w:val="005E366A"/>
    <w:rsid w:val="005E5364"/>
    <w:rsid w:val="005E6F74"/>
    <w:rsid w:val="005F2145"/>
    <w:rsid w:val="005F3651"/>
    <w:rsid w:val="00600A2B"/>
    <w:rsid w:val="006016E1"/>
    <w:rsid w:val="00602D27"/>
    <w:rsid w:val="006049AA"/>
    <w:rsid w:val="00605A8F"/>
    <w:rsid w:val="00610020"/>
    <w:rsid w:val="006144A1"/>
    <w:rsid w:val="00615EBB"/>
    <w:rsid w:val="00616096"/>
    <w:rsid w:val="006160A2"/>
    <w:rsid w:val="00617435"/>
    <w:rsid w:val="00617EA8"/>
    <w:rsid w:val="006229F9"/>
    <w:rsid w:val="00625223"/>
    <w:rsid w:val="00625F01"/>
    <w:rsid w:val="006302AA"/>
    <w:rsid w:val="00631C5F"/>
    <w:rsid w:val="006363BD"/>
    <w:rsid w:val="006412DC"/>
    <w:rsid w:val="00641380"/>
    <w:rsid w:val="0064167F"/>
    <w:rsid w:val="00642A36"/>
    <w:rsid w:val="00642BC6"/>
    <w:rsid w:val="00643615"/>
    <w:rsid w:val="00644790"/>
    <w:rsid w:val="00644B5B"/>
    <w:rsid w:val="00646649"/>
    <w:rsid w:val="006501AF"/>
    <w:rsid w:val="00650DDE"/>
    <w:rsid w:val="00651910"/>
    <w:rsid w:val="00654EC3"/>
    <w:rsid w:val="0065505B"/>
    <w:rsid w:val="00662DFC"/>
    <w:rsid w:val="0066645E"/>
    <w:rsid w:val="006670AC"/>
    <w:rsid w:val="00672307"/>
    <w:rsid w:val="0067547B"/>
    <w:rsid w:val="00675A00"/>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A7773"/>
    <w:rsid w:val="006B25DE"/>
    <w:rsid w:val="006B375A"/>
    <w:rsid w:val="006C1C3B"/>
    <w:rsid w:val="006C1FB8"/>
    <w:rsid w:val="006C2BAD"/>
    <w:rsid w:val="006C4E43"/>
    <w:rsid w:val="006C643E"/>
    <w:rsid w:val="006D18D2"/>
    <w:rsid w:val="006D2932"/>
    <w:rsid w:val="006D2E8F"/>
    <w:rsid w:val="006D3671"/>
    <w:rsid w:val="006D4176"/>
    <w:rsid w:val="006D58A0"/>
    <w:rsid w:val="006D64D7"/>
    <w:rsid w:val="006E0A73"/>
    <w:rsid w:val="006E0FEE"/>
    <w:rsid w:val="006E6C11"/>
    <w:rsid w:val="006E7AE7"/>
    <w:rsid w:val="006F1D40"/>
    <w:rsid w:val="006F1D9C"/>
    <w:rsid w:val="006F2072"/>
    <w:rsid w:val="006F3E54"/>
    <w:rsid w:val="006F42FE"/>
    <w:rsid w:val="006F7BF9"/>
    <w:rsid w:val="006F7C0C"/>
    <w:rsid w:val="00700089"/>
    <w:rsid w:val="00700755"/>
    <w:rsid w:val="00702050"/>
    <w:rsid w:val="007028AE"/>
    <w:rsid w:val="007041CF"/>
    <w:rsid w:val="0070442C"/>
    <w:rsid w:val="00705873"/>
    <w:rsid w:val="0070646B"/>
    <w:rsid w:val="00706CC4"/>
    <w:rsid w:val="00707373"/>
    <w:rsid w:val="0070775E"/>
    <w:rsid w:val="00707F91"/>
    <w:rsid w:val="00712C69"/>
    <w:rsid w:val="007130A2"/>
    <w:rsid w:val="007131B1"/>
    <w:rsid w:val="00715463"/>
    <w:rsid w:val="00721855"/>
    <w:rsid w:val="00721DE6"/>
    <w:rsid w:val="0072288A"/>
    <w:rsid w:val="00724A7A"/>
    <w:rsid w:val="007263B2"/>
    <w:rsid w:val="00730655"/>
    <w:rsid w:val="00731D77"/>
    <w:rsid w:val="00732360"/>
    <w:rsid w:val="0073390A"/>
    <w:rsid w:val="00734E64"/>
    <w:rsid w:val="00736B37"/>
    <w:rsid w:val="00740A35"/>
    <w:rsid w:val="007520B4"/>
    <w:rsid w:val="00752D29"/>
    <w:rsid w:val="00754049"/>
    <w:rsid w:val="0075508D"/>
    <w:rsid w:val="0075544B"/>
    <w:rsid w:val="00760835"/>
    <w:rsid w:val="007655D5"/>
    <w:rsid w:val="007667A6"/>
    <w:rsid w:val="00771C67"/>
    <w:rsid w:val="00771FAC"/>
    <w:rsid w:val="007763C1"/>
    <w:rsid w:val="007775C5"/>
    <w:rsid w:val="00777D29"/>
    <w:rsid w:val="00777E82"/>
    <w:rsid w:val="00781359"/>
    <w:rsid w:val="00781768"/>
    <w:rsid w:val="007817F7"/>
    <w:rsid w:val="00782127"/>
    <w:rsid w:val="0078358E"/>
    <w:rsid w:val="00783D04"/>
    <w:rsid w:val="00786174"/>
    <w:rsid w:val="00786921"/>
    <w:rsid w:val="00786F24"/>
    <w:rsid w:val="0078727F"/>
    <w:rsid w:val="00793442"/>
    <w:rsid w:val="00793CCD"/>
    <w:rsid w:val="00794CCF"/>
    <w:rsid w:val="00794DA5"/>
    <w:rsid w:val="00795FC6"/>
    <w:rsid w:val="0079678D"/>
    <w:rsid w:val="00796EED"/>
    <w:rsid w:val="007A1A3A"/>
    <w:rsid w:val="007A1EAA"/>
    <w:rsid w:val="007A4D95"/>
    <w:rsid w:val="007A5C5C"/>
    <w:rsid w:val="007A79FD"/>
    <w:rsid w:val="007A7C0D"/>
    <w:rsid w:val="007B0B9D"/>
    <w:rsid w:val="007B26E3"/>
    <w:rsid w:val="007B286D"/>
    <w:rsid w:val="007B28B4"/>
    <w:rsid w:val="007B4BB7"/>
    <w:rsid w:val="007B4F6C"/>
    <w:rsid w:val="007B5A43"/>
    <w:rsid w:val="007B709B"/>
    <w:rsid w:val="007C038A"/>
    <w:rsid w:val="007C1343"/>
    <w:rsid w:val="007C33C3"/>
    <w:rsid w:val="007C41A7"/>
    <w:rsid w:val="007C4A8D"/>
    <w:rsid w:val="007C5EF1"/>
    <w:rsid w:val="007C7215"/>
    <w:rsid w:val="007C7B71"/>
    <w:rsid w:val="007C7BF5"/>
    <w:rsid w:val="007D19B7"/>
    <w:rsid w:val="007D4808"/>
    <w:rsid w:val="007D75E5"/>
    <w:rsid w:val="007D773E"/>
    <w:rsid w:val="007E066E"/>
    <w:rsid w:val="007E1356"/>
    <w:rsid w:val="007E20FC"/>
    <w:rsid w:val="007E28E7"/>
    <w:rsid w:val="007E358A"/>
    <w:rsid w:val="007E5016"/>
    <w:rsid w:val="007E6C71"/>
    <w:rsid w:val="007E7062"/>
    <w:rsid w:val="007F0D4E"/>
    <w:rsid w:val="007F0E1E"/>
    <w:rsid w:val="007F1105"/>
    <w:rsid w:val="007F29A7"/>
    <w:rsid w:val="007F3FFA"/>
    <w:rsid w:val="008004B4"/>
    <w:rsid w:val="00802320"/>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26A"/>
    <w:rsid w:val="00826A2C"/>
    <w:rsid w:val="00827324"/>
    <w:rsid w:val="0083058A"/>
    <w:rsid w:val="008355D2"/>
    <w:rsid w:val="00835A19"/>
    <w:rsid w:val="00837458"/>
    <w:rsid w:val="00837AAE"/>
    <w:rsid w:val="008413A8"/>
    <w:rsid w:val="00841D09"/>
    <w:rsid w:val="008429AD"/>
    <w:rsid w:val="008429DB"/>
    <w:rsid w:val="008434B4"/>
    <w:rsid w:val="00843FD9"/>
    <w:rsid w:val="00846BF4"/>
    <w:rsid w:val="00850C75"/>
    <w:rsid w:val="00850E39"/>
    <w:rsid w:val="0085477A"/>
    <w:rsid w:val="00855107"/>
    <w:rsid w:val="00855173"/>
    <w:rsid w:val="008557D9"/>
    <w:rsid w:val="00855BF7"/>
    <w:rsid w:val="00856214"/>
    <w:rsid w:val="008568DA"/>
    <w:rsid w:val="008614DE"/>
    <w:rsid w:val="00861502"/>
    <w:rsid w:val="00861AD8"/>
    <w:rsid w:val="00862089"/>
    <w:rsid w:val="00866D5B"/>
    <w:rsid w:val="00866FF5"/>
    <w:rsid w:val="00870C91"/>
    <w:rsid w:val="0087332D"/>
    <w:rsid w:val="00873718"/>
    <w:rsid w:val="00873E1F"/>
    <w:rsid w:val="00873EE0"/>
    <w:rsid w:val="00874C16"/>
    <w:rsid w:val="0087631E"/>
    <w:rsid w:val="00882205"/>
    <w:rsid w:val="008828F6"/>
    <w:rsid w:val="00882AB7"/>
    <w:rsid w:val="00886D1F"/>
    <w:rsid w:val="0088765D"/>
    <w:rsid w:val="00891455"/>
    <w:rsid w:val="00891EE1"/>
    <w:rsid w:val="00893987"/>
    <w:rsid w:val="008963EF"/>
    <w:rsid w:val="0089688E"/>
    <w:rsid w:val="008973A2"/>
    <w:rsid w:val="008A1FBE"/>
    <w:rsid w:val="008A416F"/>
    <w:rsid w:val="008A6EF4"/>
    <w:rsid w:val="008B09F9"/>
    <w:rsid w:val="008B3194"/>
    <w:rsid w:val="008B5AE7"/>
    <w:rsid w:val="008B7ADC"/>
    <w:rsid w:val="008C402C"/>
    <w:rsid w:val="008C4B2F"/>
    <w:rsid w:val="008C60E9"/>
    <w:rsid w:val="008D1B7C"/>
    <w:rsid w:val="008D20AE"/>
    <w:rsid w:val="008D35ED"/>
    <w:rsid w:val="008D3AFD"/>
    <w:rsid w:val="008D6657"/>
    <w:rsid w:val="008E10D0"/>
    <w:rsid w:val="008E1F60"/>
    <w:rsid w:val="008E307E"/>
    <w:rsid w:val="008E77B1"/>
    <w:rsid w:val="008F4DD1"/>
    <w:rsid w:val="008F52E6"/>
    <w:rsid w:val="008F55C5"/>
    <w:rsid w:val="008F6056"/>
    <w:rsid w:val="00902B70"/>
    <w:rsid w:val="00902C07"/>
    <w:rsid w:val="0090381B"/>
    <w:rsid w:val="00905804"/>
    <w:rsid w:val="0090609F"/>
    <w:rsid w:val="00907F40"/>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6299"/>
    <w:rsid w:val="00937065"/>
    <w:rsid w:val="00940285"/>
    <w:rsid w:val="009404E1"/>
    <w:rsid w:val="009415B0"/>
    <w:rsid w:val="00941F5E"/>
    <w:rsid w:val="00944532"/>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86525"/>
    <w:rsid w:val="00990F5E"/>
    <w:rsid w:val="00992B81"/>
    <w:rsid w:val="00992D74"/>
    <w:rsid w:val="009931EE"/>
    <w:rsid w:val="009932AC"/>
    <w:rsid w:val="00994351"/>
    <w:rsid w:val="00996A8F"/>
    <w:rsid w:val="009972E2"/>
    <w:rsid w:val="009A0817"/>
    <w:rsid w:val="009A0F29"/>
    <w:rsid w:val="009A1DBF"/>
    <w:rsid w:val="009A36C1"/>
    <w:rsid w:val="009A68E6"/>
    <w:rsid w:val="009A7598"/>
    <w:rsid w:val="009B1DF8"/>
    <w:rsid w:val="009B3D20"/>
    <w:rsid w:val="009B437C"/>
    <w:rsid w:val="009B51EA"/>
    <w:rsid w:val="009B5418"/>
    <w:rsid w:val="009C002B"/>
    <w:rsid w:val="009C00C7"/>
    <w:rsid w:val="009C0727"/>
    <w:rsid w:val="009C19E2"/>
    <w:rsid w:val="009C3C80"/>
    <w:rsid w:val="009C492F"/>
    <w:rsid w:val="009C5670"/>
    <w:rsid w:val="009D2030"/>
    <w:rsid w:val="009D2FF2"/>
    <w:rsid w:val="009D3226"/>
    <w:rsid w:val="009D3385"/>
    <w:rsid w:val="009D793C"/>
    <w:rsid w:val="009E16A9"/>
    <w:rsid w:val="009E3097"/>
    <w:rsid w:val="009E375F"/>
    <w:rsid w:val="009E39D4"/>
    <w:rsid w:val="009E433B"/>
    <w:rsid w:val="009E5401"/>
    <w:rsid w:val="009E5E82"/>
    <w:rsid w:val="009F1C7B"/>
    <w:rsid w:val="009F3554"/>
    <w:rsid w:val="009F3E6E"/>
    <w:rsid w:val="009F543B"/>
    <w:rsid w:val="009F7439"/>
    <w:rsid w:val="00A0065D"/>
    <w:rsid w:val="00A05442"/>
    <w:rsid w:val="00A05FAF"/>
    <w:rsid w:val="00A0758F"/>
    <w:rsid w:val="00A10232"/>
    <w:rsid w:val="00A1221E"/>
    <w:rsid w:val="00A1260B"/>
    <w:rsid w:val="00A1570A"/>
    <w:rsid w:val="00A211B4"/>
    <w:rsid w:val="00A25A4F"/>
    <w:rsid w:val="00A27B89"/>
    <w:rsid w:val="00A27F7B"/>
    <w:rsid w:val="00A33726"/>
    <w:rsid w:val="00A33DDF"/>
    <w:rsid w:val="00A3438D"/>
    <w:rsid w:val="00A34547"/>
    <w:rsid w:val="00A353DA"/>
    <w:rsid w:val="00A366F9"/>
    <w:rsid w:val="00A376B7"/>
    <w:rsid w:val="00A40695"/>
    <w:rsid w:val="00A41BF5"/>
    <w:rsid w:val="00A43CC0"/>
    <w:rsid w:val="00A44778"/>
    <w:rsid w:val="00A469E7"/>
    <w:rsid w:val="00A47317"/>
    <w:rsid w:val="00A54640"/>
    <w:rsid w:val="00A57109"/>
    <w:rsid w:val="00A57D5F"/>
    <w:rsid w:val="00A604A4"/>
    <w:rsid w:val="00A61B7D"/>
    <w:rsid w:val="00A6605B"/>
    <w:rsid w:val="00A6648A"/>
    <w:rsid w:val="00A66ADC"/>
    <w:rsid w:val="00A707AF"/>
    <w:rsid w:val="00A70C50"/>
    <w:rsid w:val="00A7147D"/>
    <w:rsid w:val="00A75331"/>
    <w:rsid w:val="00A7665A"/>
    <w:rsid w:val="00A803D1"/>
    <w:rsid w:val="00A81B15"/>
    <w:rsid w:val="00A837FF"/>
    <w:rsid w:val="00A83C6F"/>
    <w:rsid w:val="00A84DC8"/>
    <w:rsid w:val="00A85911"/>
    <w:rsid w:val="00A85DBC"/>
    <w:rsid w:val="00A87FEB"/>
    <w:rsid w:val="00A91ED4"/>
    <w:rsid w:val="00A92023"/>
    <w:rsid w:val="00A93E57"/>
    <w:rsid w:val="00A93F9F"/>
    <w:rsid w:val="00A9420E"/>
    <w:rsid w:val="00A96677"/>
    <w:rsid w:val="00A97648"/>
    <w:rsid w:val="00AA1CFD"/>
    <w:rsid w:val="00AA2239"/>
    <w:rsid w:val="00AA33D2"/>
    <w:rsid w:val="00AB0885"/>
    <w:rsid w:val="00AB0C57"/>
    <w:rsid w:val="00AB1192"/>
    <w:rsid w:val="00AB1195"/>
    <w:rsid w:val="00AB1974"/>
    <w:rsid w:val="00AB254A"/>
    <w:rsid w:val="00AB3A60"/>
    <w:rsid w:val="00AB3FE6"/>
    <w:rsid w:val="00AB40AB"/>
    <w:rsid w:val="00AB4182"/>
    <w:rsid w:val="00AB4D49"/>
    <w:rsid w:val="00AB65A2"/>
    <w:rsid w:val="00AB740F"/>
    <w:rsid w:val="00AC2455"/>
    <w:rsid w:val="00AC27DB"/>
    <w:rsid w:val="00AC36B3"/>
    <w:rsid w:val="00AC3C0B"/>
    <w:rsid w:val="00AC5F23"/>
    <w:rsid w:val="00AC6D6B"/>
    <w:rsid w:val="00AD0161"/>
    <w:rsid w:val="00AD06B3"/>
    <w:rsid w:val="00AD2C5D"/>
    <w:rsid w:val="00AD2DE2"/>
    <w:rsid w:val="00AD39A5"/>
    <w:rsid w:val="00AD4430"/>
    <w:rsid w:val="00AD6549"/>
    <w:rsid w:val="00AD6C37"/>
    <w:rsid w:val="00AD73D2"/>
    <w:rsid w:val="00AD7736"/>
    <w:rsid w:val="00AE05DB"/>
    <w:rsid w:val="00AE10CE"/>
    <w:rsid w:val="00AE5586"/>
    <w:rsid w:val="00AE670F"/>
    <w:rsid w:val="00AE70D4"/>
    <w:rsid w:val="00AE7868"/>
    <w:rsid w:val="00AF0407"/>
    <w:rsid w:val="00AF09B8"/>
    <w:rsid w:val="00AF0DA8"/>
    <w:rsid w:val="00AF1F7C"/>
    <w:rsid w:val="00AF4C67"/>
    <w:rsid w:val="00AF4D8B"/>
    <w:rsid w:val="00AF6779"/>
    <w:rsid w:val="00AF6972"/>
    <w:rsid w:val="00AF6DBF"/>
    <w:rsid w:val="00B0006B"/>
    <w:rsid w:val="00B020D9"/>
    <w:rsid w:val="00B03ADC"/>
    <w:rsid w:val="00B04090"/>
    <w:rsid w:val="00B040AE"/>
    <w:rsid w:val="00B04C1E"/>
    <w:rsid w:val="00B05776"/>
    <w:rsid w:val="00B05E71"/>
    <w:rsid w:val="00B067CA"/>
    <w:rsid w:val="00B06F99"/>
    <w:rsid w:val="00B06FF9"/>
    <w:rsid w:val="00B12B26"/>
    <w:rsid w:val="00B132C8"/>
    <w:rsid w:val="00B144E7"/>
    <w:rsid w:val="00B150B3"/>
    <w:rsid w:val="00B163F8"/>
    <w:rsid w:val="00B16D34"/>
    <w:rsid w:val="00B17378"/>
    <w:rsid w:val="00B17B02"/>
    <w:rsid w:val="00B2472D"/>
    <w:rsid w:val="00B24CA0"/>
    <w:rsid w:val="00B2549F"/>
    <w:rsid w:val="00B33623"/>
    <w:rsid w:val="00B33FDA"/>
    <w:rsid w:val="00B34CCE"/>
    <w:rsid w:val="00B4108D"/>
    <w:rsid w:val="00B41105"/>
    <w:rsid w:val="00B45FE5"/>
    <w:rsid w:val="00B46436"/>
    <w:rsid w:val="00B474AD"/>
    <w:rsid w:val="00B5005C"/>
    <w:rsid w:val="00B571D5"/>
    <w:rsid w:val="00B57265"/>
    <w:rsid w:val="00B604D7"/>
    <w:rsid w:val="00B633AE"/>
    <w:rsid w:val="00B63CA3"/>
    <w:rsid w:val="00B646E8"/>
    <w:rsid w:val="00B665D2"/>
    <w:rsid w:val="00B6737C"/>
    <w:rsid w:val="00B70009"/>
    <w:rsid w:val="00B70E38"/>
    <w:rsid w:val="00B7133E"/>
    <w:rsid w:val="00B71C21"/>
    <w:rsid w:val="00B7214D"/>
    <w:rsid w:val="00B7399E"/>
    <w:rsid w:val="00B74372"/>
    <w:rsid w:val="00B75525"/>
    <w:rsid w:val="00B76C50"/>
    <w:rsid w:val="00B80283"/>
    <w:rsid w:val="00B8085A"/>
    <w:rsid w:val="00B8095F"/>
    <w:rsid w:val="00B80B0C"/>
    <w:rsid w:val="00B80B11"/>
    <w:rsid w:val="00B831AE"/>
    <w:rsid w:val="00B83275"/>
    <w:rsid w:val="00B8446C"/>
    <w:rsid w:val="00B86492"/>
    <w:rsid w:val="00B87725"/>
    <w:rsid w:val="00B94351"/>
    <w:rsid w:val="00B94AD5"/>
    <w:rsid w:val="00B97A5B"/>
    <w:rsid w:val="00BA0C73"/>
    <w:rsid w:val="00BA114A"/>
    <w:rsid w:val="00BA259A"/>
    <w:rsid w:val="00BA259C"/>
    <w:rsid w:val="00BA29D3"/>
    <w:rsid w:val="00BA307F"/>
    <w:rsid w:val="00BA3B08"/>
    <w:rsid w:val="00BA5280"/>
    <w:rsid w:val="00BB03C6"/>
    <w:rsid w:val="00BB10DA"/>
    <w:rsid w:val="00BB14F1"/>
    <w:rsid w:val="00BB1678"/>
    <w:rsid w:val="00BB50C6"/>
    <w:rsid w:val="00BB572E"/>
    <w:rsid w:val="00BB728A"/>
    <w:rsid w:val="00BB74FD"/>
    <w:rsid w:val="00BB7D8B"/>
    <w:rsid w:val="00BC2A62"/>
    <w:rsid w:val="00BC3AAA"/>
    <w:rsid w:val="00BC465C"/>
    <w:rsid w:val="00BC482F"/>
    <w:rsid w:val="00BC48BB"/>
    <w:rsid w:val="00BC5982"/>
    <w:rsid w:val="00BC60BF"/>
    <w:rsid w:val="00BC6916"/>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09E"/>
    <w:rsid w:val="00C1329B"/>
    <w:rsid w:val="00C13FA1"/>
    <w:rsid w:val="00C1572F"/>
    <w:rsid w:val="00C208D9"/>
    <w:rsid w:val="00C24C05"/>
    <w:rsid w:val="00C24C81"/>
    <w:rsid w:val="00C24D2F"/>
    <w:rsid w:val="00C2521D"/>
    <w:rsid w:val="00C26222"/>
    <w:rsid w:val="00C2653E"/>
    <w:rsid w:val="00C273ED"/>
    <w:rsid w:val="00C31283"/>
    <w:rsid w:val="00C325C6"/>
    <w:rsid w:val="00C33C48"/>
    <w:rsid w:val="00C33CE4"/>
    <w:rsid w:val="00C33D2F"/>
    <w:rsid w:val="00C340E5"/>
    <w:rsid w:val="00C34CF6"/>
    <w:rsid w:val="00C34F03"/>
    <w:rsid w:val="00C35AA7"/>
    <w:rsid w:val="00C37ED0"/>
    <w:rsid w:val="00C422AE"/>
    <w:rsid w:val="00C4345E"/>
    <w:rsid w:val="00C43BA1"/>
    <w:rsid w:val="00C43DAB"/>
    <w:rsid w:val="00C440C2"/>
    <w:rsid w:val="00C46D35"/>
    <w:rsid w:val="00C47F08"/>
    <w:rsid w:val="00C503D7"/>
    <w:rsid w:val="00C514A6"/>
    <w:rsid w:val="00C52F5A"/>
    <w:rsid w:val="00C5739F"/>
    <w:rsid w:val="00C57A63"/>
    <w:rsid w:val="00C57CF0"/>
    <w:rsid w:val="00C61F49"/>
    <w:rsid w:val="00C61F64"/>
    <w:rsid w:val="00C63557"/>
    <w:rsid w:val="00C649BD"/>
    <w:rsid w:val="00C65891"/>
    <w:rsid w:val="00C669E1"/>
    <w:rsid w:val="00C66AC9"/>
    <w:rsid w:val="00C724D3"/>
    <w:rsid w:val="00C77DD9"/>
    <w:rsid w:val="00C77EEF"/>
    <w:rsid w:val="00C831EE"/>
    <w:rsid w:val="00C836AD"/>
    <w:rsid w:val="00C83BE6"/>
    <w:rsid w:val="00C85354"/>
    <w:rsid w:val="00C85C56"/>
    <w:rsid w:val="00C86ABA"/>
    <w:rsid w:val="00C928A0"/>
    <w:rsid w:val="00C94104"/>
    <w:rsid w:val="00C9428B"/>
    <w:rsid w:val="00C943F3"/>
    <w:rsid w:val="00C94A98"/>
    <w:rsid w:val="00C97BD5"/>
    <w:rsid w:val="00CA08C6"/>
    <w:rsid w:val="00CA0A77"/>
    <w:rsid w:val="00CA2729"/>
    <w:rsid w:val="00CA2B7F"/>
    <w:rsid w:val="00CA3057"/>
    <w:rsid w:val="00CA439C"/>
    <w:rsid w:val="00CA45F8"/>
    <w:rsid w:val="00CA6A80"/>
    <w:rsid w:val="00CB0305"/>
    <w:rsid w:val="00CB20A7"/>
    <w:rsid w:val="00CB33C7"/>
    <w:rsid w:val="00CB423C"/>
    <w:rsid w:val="00CB48BF"/>
    <w:rsid w:val="00CB6DA7"/>
    <w:rsid w:val="00CB7E4C"/>
    <w:rsid w:val="00CC0230"/>
    <w:rsid w:val="00CC1A4B"/>
    <w:rsid w:val="00CC23C6"/>
    <w:rsid w:val="00CC25B4"/>
    <w:rsid w:val="00CC303A"/>
    <w:rsid w:val="00CC5C6D"/>
    <w:rsid w:val="00CC5F88"/>
    <w:rsid w:val="00CC610F"/>
    <w:rsid w:val="00CC64BF"/>
    <w:rsid w:val="00CC69C8"/>
    <w:rsid w:val="00CC77A2"/>
    <w:rsid w:val="00CD0954"/>
    <w:rsid w:val="00CD307E"/>
    <w:rsid w:val="00CD629F"/>
    <w:rsid w:val="00CD6A1B"/>
    <w:rsid w:val="00CE0A7F"/>
    <w:rsid w:val="00CE1718"/>
    <w:rsid w:val="00CE50F0"/>
    <w:rsid w:val="00CE6BEC"/>
    <w:rsid w:val="00CE7A18"/>
    <w:rsid w:val="00CF0D1B"/>
    <w:rsid w:val="00CF1283"/>
    <w:rsid w:val="00CF2BE1"/>
    <w:rsid w:val="00CF3957"/>
    <w:rsid w:val="00CF3B1D"/>
    <w:rsid w:val="00CF4156"/>
    <w:rsid w:val="00D0036C"/>
    <w:rsid w:val="00D02513"/>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0D6F"/>
    <w:rsid w:val="00D41416"/>
    <w:rsid w:val="00D41785"/>
    <w:rsid w:val="00D41A97"/>
    <w:rsid w:val="00D42778"/>
    <w:rsid w:val="00D45D72"/>
    <w:rsid w:val="00D45D73"/>
    <w:rsid w:val="00D460F5"/>
    <w:rsid w:val="00D520E4"/>
    <w:rsid w:val="00D53A38"/>
    <w:rsid w:val="00D54BE7"/>
    <w:rsid w:val="00D56ED7"/>
    <w:rsid w:val="00D575DD"/>
    <w:rsid w:val="00D57DFA"/>
    <w:rsid w:val="00D66B25"/>
    <w:rsid w:val="00D67FCF"/>
    <w:rsid w:val="00D709CE"/>
    <w:rsid w:val="00D71F73"/>
    <w:rsid w:val="00D76463"/>
    <w:rsid w:val="00D76F19"/>
    <w:rsid w:val="00D80786"/>
    <w:rsid w:val="00D8114A"/>
    <w:rsid w:val="00D81CAB"/>
    <w:rsid w:val="00D827AC"/>
    <w:rsid w:val="00D8576F"/>
    <w:rsid w:val="00D8677F"/>
    <w:rsid w:val="00D86EF4"/>
    <w:rsid w:val="00D97F0C"/>
    <w:rsid w:val="00DA0DEB"/>
    <w:rsid w:val="00DA1ACD"/>
    <w:rsid w:val="00DA3A86"/>
    <w:rsid w:val="00DA5923"/>
    <w:rsid w:val="00DA71CA"/>
    <w:rsid w:val="00DB0115"/>
    <w:rsid w:val="00DB082C"/>
    <w:rsid w:val="00DB182E"/>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23D13"/>
    <w:rsid w:val="00E319F1"/>
    <w:rsid w:val="00E327A8"/>
    <w:rsid w:val="00E33CD2"/>
    <w:rsid w:val="00E340F5"/>
    <w:rsid w:val="00E378BE"/>
    <w:rsid w:val="00E40D47"/>
    <w:rsid w:val="00E40E90"/>
    <w:rsid w:val="00E41284"/>
    <w:rsid w:val="00E45C7E"/>
    <w:rsid w:val="00E47C8D"/>
    <w:rsid w:val="00E52734"/>
    <w:rsid w:val="00E5303E"/>
    <w:rsid w:val="00E531EB"/>
    <w:rsid w:val="00E533FB"/>
    <w:rsid w:val="00E535E7"/>
    <w:rsid w:val="00E538A6"/>
    <w:rsid w:val="00E53AE9"/>
    <w:rsid w:val="00E54874"/>
    <w:rsid w:val="00E54B6F"/>
    <w:rsid w:val="00E55ACA"/>
    <w:rsid w:val="00E56FAC"/>
    <w:rsid w:val="00E57B74"/>
    <w:rsid w:val="00E63CB7"/>
    <w:rsid w:val="00E64D39"/>
    <w:rsid w:val="00E65BC6"/>
    <w:rsid w:val="00E661FF"/>
    <w:rsid w:val="00E67B63"/>
    <w:rsid w:val="00E726EB"/>
    <w:rsid w:val="00E72CF1"/>
    <w:rsid w:val="00E73B14"/>
    <w:rsid w:val="00E762AA"/>
    <w:rsid w:val="00E80B52"/>
    <w:rsid w:val="00E81011"/>
    <w:rsid w:val="00E824C3"/>
    <w:rsid w:val="00E82B37"/>
    <w:rsid w:val="00E83DA3"/>
    <w:rsid w:val="00E840B3"/>
    <w:rsid w:val="00E84D10"/>
    <w:rsid w:val="00E86135"/>
    <w:rsid w:val="00E8629F"/>
    <w:rsid w:val="00E91008"/>
    <w:rsid w:val="00E9209A"/>
    <w:rsid w:val="00E93539"/>
    <w:rsid w:val="00E9374E"/>
    <w:rsid w:val="00E93FDD"/>
    <w:rsid w:val="00E94F54"/>
    <w:rsid w:val="00E965E2"/>
    <w:rsid w:val="00E97AD5"/>
    <w:rsid w:val="00EA1111"/>
    <w:rsid w:val="00EA1658"/>
    <w:rsid w:val="00EA1886"/>
    <w:rsid w:val="00EA27E8"/>
    <w:rsid w:val="00EA3B4F"/>
    <w:rsid w:val="00EA3C24"/>
    <w:rsid w:val="00EA533E"/>
    <w:rsid w:val="00EA643F"/>
    <w:rsid w:val="00EA73DF"/>
    <w:rsid w:val="00EB1B77"/>
    <w:rsid w:val="00EB4D74"/>
    <w:rsid w:val="00EB61AE"/>
    <w:rsid w:val="00EB7D67"/>
    <w:rsid w:val="00EC322D"/>
    <w:rsid w:val="00EC3AFC"/>
    <w:rsid w:val="00EC7810"/>
    <w:rsid w:val="00ED11A1"/>
    <w:rsid w:val="00ED17A1"/>
    <w:rsid w:val="00ED383A"/>
    <w:rsid w:val="00ED5310"/>
    <w:rsid w:val="00ED5697"/>
    <w:rsid w:val="00ED70CC"/>
    <w:rsid w:val="00EE002D"/>
    <w:rsid w:val="00EE1080"/>
    <w:rsid w:val="00EE1392"/>
    <w:rsid w:val="00EE2B7E"/>
    <w:rsid w:val="00EE2CB7"/>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002C"/>
    <w:rsid w:val="00F111AD"/>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04F"/>
    <w:rsid w:val="00F3797C"/>
    <w:rsid w:val="00F4136D"/>
    <w:rsid w:val="00F4212E"/>
    <w:rsid w:val="00F42C20"/>
    <w:rsid w:val="00F43E34"/>
    <w:rsid w:val="00F44B9F"/>
    <w:rsid w:val="00F47132"/>
    <w:rsid w:val="00F5008C"/>
    <w:rsid w:val="00F53053"/>
    <w:rsid w:val="00F53E3B"/>
    <w:rsid w:val="00F53FE2"/>
    <w:rsid w:val="00F54DE7"/>
    <w:rsid w:val="00F55068"/>
    <w:rsid w:val="00F575FF"/>
    <w:rsid w:val="00F605EA"/>
    <w:rsid w:val="00F618EF"/>
    <w:rsid w:val="00F65582"/>
    <w:rsid w:val="00F661D2"/>
    <w:rsid w:val="00F66E75"/>
    <w:rsid w:val="00F708AC"/>
    <w:rsid w:val="00F723AA"/>
    <w:rsid w:val="00F73655"/>
    <w:rsid w:val="00F74127"/>
    <w:rsid w:val="00F76003"/>
    <w:rsid w:val="00F77EB0"/>
    <w:rsid w:val="00F8139C"/>
    <w:rsid w:val="00F83B34"/>
    <w:rsid w:val="00F84FA4"/>
    <w:rsid w:val="00F85177"/>
    <w:rsid w:val="00F858CB"/>
    <w:rsid w:val="00F85A1B"/>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B1B"/>
    <w:rsid w:val="00FB4E5F"/>
    <w:rsid w:val="00FC03A5"/>
    <w:rsid w:val="00FC051F"/>
    <w:rsid w:val="00FC06FF"/>
    <w:rsid w:val="00FC0FD8"/>
    <w:rsid w:val="00FC2B4A"/>
    <w:rsid w:val="00FC33AA"/>
    <w:rsid w:val="00FC422F"/>
    <w:rsid w:val="00FC57B2"/>
    <w:rsid w:val="00FC69B4"/>
    <w:rsid w:val="00FD033C"/>
    <w:rsid w:val="00FD0694"/>
    <w:rsid w:val="00FD1F24"/>
    <w:rsid w:val="00FD25BE"/>
    <w:rsid w:val="00FD291A"/>
    <w:rsid w:val="00FD2E70"/>
    <w:rsid w:val="00FD5A39"/>
    <w:rsid w:val="00FD6AE1"/>
    <w:rsid w:val="00FD7AA7"/>
    <w:rsid w:val="00FE05ED"/>
    <w:rsid w:val="00FE12E8"/>
    <w:rsid w:val="00FE50FF"/>
    <w:rsid w:val="00FF1FCB"/>
    <w:rsid w:val="00FF52D4"/>
    <w:rsid w:val="00FF627E"/>
    <w:rsid w:val="00FF6AA4"/>
    <w:rsid w:val="00FF6B09"/>
    <w:rsid w:val="00FF7350"/>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7364">
      <w:bodyDiv w:val="1"/>
      <w:marLeft w:val="0"/>
      <w:marRight w:val="0"/>
      <w:marTop w:val="0"/>
      <w:marBottom w:val="0"/>
      <w:divBdr>
        <w:top w:val="none" w:sz="0" w:space="0" w:color="auto"/>
        <w:left w:val="none" w:sz="0" w:space="0" w:color="auto"/>
        <w:bottom w:val="none" w:sz="0" w:space="0" w:color="auto"/>
        <w:right w:val="none" w:sz="0" w:space="0" w:color="auto"/>
      </w:divBdr>
    </w:div>
    <w:div w:id="660742525">
      <w:bodyDiv w:val="1"/>
      <w:marLeft w:val="0"/>
      <w:marRight w:val="0"/>
      <w:marTop w:val="0"/>
      <w:marBottom w:val="0"/>
      <w:divBdr>
        <w:top w:val="none" w:sz="0" w:space="0" w:color="auto"/>
        <w:left w:val="none" w:sz="0" w:space="0" w:color="auto"/>
        <w:bottom w:val="none" w:sz="0" w:space="0" w:color="auto"/>
        <w:right w:val="none" w:sz="0" w:space="0" w:color="auto"/>
      </w:divBdr>
    </w:div>
    <w:div w:id="1597178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19447-ED4C-4308-8AC8-767881878B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C01E54-8564-4355-9786-6582DE1B6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57</Pages>
  <Words>19043</Words>
  <Characters>100931</Characters>
  <Application>Microsoft Office Word</Application>
  <DocSecurity>0</DocSecurity>
  <Lines>841</Lines>
  <Paragraphs>239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5</cp:revision>
  <cp:lastPrinted>2021-04-08T13:43:00Z</cp:lastPrinted>
  <dcterms:created xsi:type="dcterms:W3CDTF">2021-04-18T20:07:00Z</dcterms:created>
  <dcterms:modified xsi:type="dcterms:W3CDTF">2021-04-19T11:33:00Z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