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1" w:name="_Toc61356832"/>
            <w:bookmarkStart w:id="2" w:name="_Toc53172067"/>
            <w:bookmarkStart w:id="3" w:name="_Toc45887330"/>
            <w:bookmarkStart w:id="4" w:name="_Toc37255305"/>
            <w:bookmarkStart w:id="5" w:name="_Toc37254662"/>
            <w:bookmarkStart w:id="6" w:name="_Toc29799438"/>
            <w:bookmarkStart w:id="7" w:name="_Toc29769939"/>
            <w:bookmarkStart w:id="8" w:name="_Toc21342978"/>
            <w:r w:rsidRPr="00C6296F">
              <w:rPr>
                <w:b/>
                <w:bCs/>
                <w:lang w:eastAsia="zh-CN"/>
              </w:rPr>
              <w:t>6.3D.3</w:t>
            </w:r>
            <w:r w:rsidRPr="00C6296F">
              <w:rPr>
                <w:b/>
                <w:bCs/>
                <w:lang w:eastAsia="zh-CN"/>
              </w:rPr>
              <w:tab/>
              <w:t>Transmit ON/OFF time mask for UL MIMO</w:t>
            </w:r>
            <w:bookmarkEnd w:id="1"/>
            <w:bookmarkEnd w:id="2"/>
            <w:bookmarkEnd w:id="3"/>
            <w:bookmarkEnd w:id="4"/>
            <w:bookmarkEnd w:id="5"/>
            <w:bookmarkEnd w:id="6"/>
            <w:bookmarkEnd w:id="7"/>
            <w:bookmarkEnd w:id="8"/>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9"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9"/>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148F6543" w:rsidR="003418CB" w:rsidRPr="007239B9"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A5581E9" w14:textId="309DDB0B" w:rsidR="003418CB" w:rsidRPr="007239B9"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2642761" w14:textId="7B0668D4" w:rsidR="003418CB" w:rsidRPr="007239B9"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w:t>
            </w:r>
            <w:r w:rsidRPr="007345BA">
              <w:rPr>
                <w:rFonts w:ascii="Arial" w:hAnsi="Arial" w:cs="Arial"/>
              </w:rPr>
              <w:lastRenderedPageBreak/>
              <w:t>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B55756" w14:textId="3FB863A3" w:rsidR="000A6499" w:rsidRPr="000A6499" w:rsidRDefault="000A6499" w:rsidP="000A6499">
            <w:pPr>
              <w:rPr>
                <w:b/>
                <w:color w:val="0070C0"/>
                <w:u w:val="single"/>
                <w:lang w:eastAsia="ko-KR"/>
              </w:rPr>
            </w:pPr>
            <w:r w:rsidRPr="000A6499">
              <w:rPr>
                <w:b/>
                <w:color w:val="0070C0"/>
                <w:u w:val="single"/>
                <w:lang w:eastAsia="ko-KR"/>
              </w:rPr>
              <w:t>Issue 2-1-1: Clarification on Q1</w:t>
            </w:r>
          </w:p>
          <w:p w14:paraId="657C89F1" w14:textId="1FD34660"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0A01A730" w14:textId="77777777" w:rsidR="000A6499" w:rsidRPr="000A6499" w:rsidRDefault="000A6499" w:rsidP="000A6499">
            <w:pPr>
              <w:rPr>
                <w:b/>
                <w:color w:val="0070C0"/>
                <w:u w:val="single"/>
                <w:lang w:eastAsia="ko-KR"/>
              </w:rPr>
            </w:pPr>
            <w:r w:rsidRPr="000A6499">
              <w:rPr>
                <w:b/>
                <w:color w:val="0070C0"/>
                <w:u w:val="single"/>
                <w:lang w:eastAsia="ko-KR"/>
              </w:rPr>
              <w:t>Issue 2-1-3: How to reply the LS?</w:t>
            </w:r>
          </w:p>
          <w:p w14:paraId="6916486F" w14:textId="2D292D94" w:rsidR="00F115F5" w:rsidRPr="000A6499" w:rsidRDefault="000A6499" w:rsidP="000A6499">
            <w:pPr>
              <w:rPr>
                <w:rFonts w:eastAsia="Malgun Gothic"/>
                <w:b/>
                <w:color w:val="0070C0"/>
                <w:u w:val="single"/>
                <w:lang w:eastAsia="ko-KR"/>
              </w:rPr>
            </w:pPr>
            <w:r w:rsidRPr="000A6499">
              <w:rPr>
                <w:b/>
                <w:color w:val="0070C0"/>
                <w:u w:val="single"/>
                <w:lang w:eastAsia="ko-KR"/>
              </w:rPr>
              <w:t>Issue 2-1-4: Is a CR on TS38.101-3 needed or not for the clarification?</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BC3E7" w14:textId="77777777" w:rsidR="00150CE4" w:rsidRDefault="00150CE4">
      <w:r>
        <w:separator/>
      </w:r>
    </w:p>
  </w:endnote>
  <w:endnote w:type="continuationSeparator" w:id="0">
    <w:p w14:paraId="4E5017E5" w14:textId="77777777" w:rsidR="00150CE4" w:rsidRDefault="0015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81851" w14:textId="77777777" w:rsidR="00150CE4" w:rsidRDefault="00150CE4">
      <w:r>
        <w:separator/>
      </w:r>
    </w:p>
  </w:footnote>
  <w:footnote w:type="continuationSeparator" w:id="0">
    <w:p w14:paraId="4FFF04AB" w14:textId="77777777" w:rsidR="00150CE4" w:rsidRDefault="0015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7BAF"/>
    <w:rsid w:val="0006266D"/>
    <w:rsid w:val="00065506"/>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63D4"/>
    <w:rsid w:val="005308DB"/>
    <w:rsid w:val="00530A2E"/>
    <w:rsid w:val="00530FBE"/>
    <w:rsid w:val="00533159"/>
    <w:rsid w:val="005339DB"/>
    <w:rsid w:val="00534C89"/>
    <w:rsid w:val="00541573"/>
    <w:rsid w:val="0054348A"/>
    <w:rsid w:val="00571777"/>
    <w:rsid w:val="00580FF5"/>
    <w:rsid w:val="0058519C"/>
    <w:rsid w:val="0059149A"/>
    <w:rsid w:val="00592D24"/>
    <w:rsid w:val="005956EE"/>
    <w:rsid w:val="005A083E"/>
    <w:rsid w:val="005B4802"/>
    <w:rsid w:val="005C1EA6"/>
    <w:rsid w:val="005C1F5F"/>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9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728A-A186-42E0-B64E-10567D3F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1871</Words>
  <Characters>10668</Characters>
  <Application>Microsoft Office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2021-04-12T02:17:00Z</dcterms:created>
  <dcterms:modified xsi:type="dcterms:W3CDTF">2021-04-12T02:17:00Z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