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9E729C">
      <w:pPr>
        <w:pStyle w:val="CRCoverPage"/>
        <w:tabs>
          <w:tab w:val="right" w:pos="9639"/>
        </w:tabs>
        <w:spacing w:after="0"/>
        <w:rPr>
          <w:b/>
          <w:i/>
          <w:noProof/>
          <w:sz w:val="28"/>
          <w:lang w:eastAsia="zh-CN"/>
        </w:rPr>
      </w:pPr>
      <w:r w:rsidRPr="009E729C">
        <w:rPr>
          <w:b/>
          <w:noProof/>
          <w:sz w:val="24"/>
        </w:rPr>
        <w:t>3GPP TSG-RAN WG4 Meeting</w:t>
      </w:r>
      <w:r w:rsidR="009D7D21">
        <w:rPr>
          <w:rFonts w:hint="eastAsia"/>
          <w:b/>
          <w:noProof/>
          <w:sz w:val="24"/>
          <w:lang w:eastAsia="zh-CN"/>
        </w:rPr>
        <w:t xml:space="preserve"> </w:t>
      </w:r>
      <w:r w:rsidR="00AA5323">
        <w:rPr>
          <w:rFonts w:hint="eastAsia"/>
          <w:b/>
          <w:noProof/>
          <w:sz w:val="24"/>
          <w:lang w:eastAsia="zh-CN"/>
        </w:rPr>
        <w:t>#</w:t>
      </w:r>
      <w:r w:rsidR="00510B7F">
        <w:rPr>
          <w:rFonts w:hint="eastAsia"/>
          <w:b/>
          <w:noProof/>
          <w:sz w:val="24"/>
          <w:lang w:eastAsia="zh-CN"/>
        </w:rPr>
        <w:t>9</w:t>
      </w:r>
      <w:r w:rsidR="00D0499C">
        <w:rPr>
          <w:rFonts w:hint="eastAsia"/>
          <w:b/>
          <w:noProof/>
          <w:sz w:val="24"/>
          <w:lang w:eastAsia="zh-CN"/>
        </w:rPr>
        <w:t>2</w:t>
      </w:r>
      <w:r w:rsidR="001E41F3">
        <w:rPr>
          <w:b/>
          <w:i/>
          <w:noProof/>
          <w:sz w:val="28"/>
        </w:rPr>
        <w:tab/>
      </w:r>
      <w:r w:rsidR="004F67B8" w:rsidRPr="003B0307">
        <w:rPr>
          <w:b/>
          <w:i/>
          <w:noProof/>
          <w:sz w:val="28"/>
        </w:rPr>
        <w:t>R4-</w:t>
      </w:r>
      <w:r w:rsidR="00D0499C" w:rsidRPr="00C516FF">
        <w:rPr>
          <w:rFonts w:hint="eastAsia"/>
          <w:b/>
          <w:i/>
          <w:noProof/>
          <w:sz w:val="28"/>
          <w:lang w:eastAsia="zh-CN"/>
        </w:rPr>
        <w:t>190</w:t>
      </w:r>
      <w:r w:rsidR="00C516FF">
        <w:rPr>
          <w:rFonts w:hint="eastAsia"/>
          <w:b/>
          <w:i/>
          <w:noProof/>
          <w:sz w:val="28"/>
          <w:lang w:eastAsia="zh-CN"/>
        </w:rPr>
        <w:t>808</w:t>
      </w:r>
      <w:r w:rsidR="004847E2">
        <w:rPr>
          <w:rFonts w:hint="eastAsia"/>
          <w:b/>
          <w:i/>
          <w:noProof/>
          <w:sz w:val="28"/>
          <w:lang w:eastAsia="zh-CN"/>
        </w:rPr>
        <w:t>8</w:t>
      </w:r>
      <w:bookmarkStart w:id="0" w:name="_GoBack"/>
      <w:bookmarkEnd w:id="0"/>
    </w:p>
    <w:p w:rsidR="008D476D" w:rsidRDefault="00D0499C" w:rsidP="008D476D">
      <w:pPr>
        <w:pStyle w:val="CRCoverPage"/>
        <w:outlineLvl w:val="0"/>
        <w:rPr>
          <w:b/>
          <w:noProof/>
          <w:sz w:val="24"/>
        </w:rPr>
      </w:pPr>
      <w:r>
        <w:rPr>
          <w:rFonts w:hint="eastAsia"/>
          <w:b/>
          <w:noProof/>
          <w:sz w:val="24"/>
          <w:lang w:eastAsia="zh-CN"/>
        </w:rPr>
        <w:t>Ljubljana</w:t>
      </w:r>
      <w:r w:rsidR="008D476D">
        <w:rPr>
          <w:b/>
          <w:noProof/>
          <w:sz w:val="24"/>
        </w:rPr>
        <w:t>,</w:t>
      </w:r>
      <w:r w:rsidR="008D476D">
        <w:rPr>
          <w:rFonts w:hint="eastAsia"/>
          <w:b/>
          <w:noProof/>
          <w:sz w:val="24"/>
          <w:lang w:eastAsia="zh-CN"/>
        </w:rPr>
        <w:t xml:space="preserve"> </w:t>
      </w:r>
      <w:r w:rsidR="00EA01B9">
        <w:rPr>
          <w:rFonts w:hint="eastAsia"/>
          <w:b/>
          <w:noProof/>
          <w:sz w:val="24"/>
          <w:lang w:eastAsia="zh-CN"/>
        </w:rPr>
        <w:t>Slovenia</w:t>
      </w:r>
      <w:r>
        <w:rPr>
          <w:rFonts w:hint="eastAsia"/>
          <w:b/>
          <w:noProof/>
          <w:sz w:val="24"/>
          <w:lang w:eastAsia="zh-CN"/>
        </w:rPr>
        <w:t>,</w:t>
      </w:r>
      <w:r w:rsidR="008D476D">
        <w:rPr>
          <w:b/>
          <w:noProof/>
          <w:sz w:val="24"/>
        </w:rPr>
        <w:t xml:space="preserve"> </w:t>
      </w:r>
      <w:r>
        <w:rPr>
          <w:rFonts w:hint="eastAsia"/>
          <w:b/>
          <w:noProof/>
          <w:sz w:val="24"/>
          <w:lang w:eastAsia="zh-CN"/>
        </w:rPr>
        <w:t>26</w:t>
      </w:r>
      <w:r w:rsidR="008D476D" w:rsidRPr="00AA5323">
        <w:rPr>
          <w:rFonts w:hint="eastAsia"/>
          <w:b/>
          <w:noProof/>
          <w:sz w:val="24"/>
          <w:vertAlign w:val="superscript"/>
          <w:lang w:eastAsia="zh-CN"/>
        </w:rPr>
        <w:t>th</w:t>
      </w:r>
      <w:r w:rsidR="008D476D">
        <w:rPr>
          <w:rFonts w:hint="eastAsia"/>
          <w:b/>
          <w:noProof/>
          <w:sz w:val="24"/>
          <w:lang w:eastAsia="zh-CN"/>
        </w:rPr>
        <w:t xml:space="preserve"> </w:t>
      </w:r>
      <w:r w:rsidR="008D476D">
        <w:rPr>
          <w:b/>
          <w:noProof/>
          <w:sz w:val="24"/>
          <w:lang w:eastAsia="zh-CN"/>
        </w:rPr>
        <w:t>–</w:t>
      </w:r>
      <w:r w:rsidR="008D476D">
        <w:rPr>
          <w:rFonts w:hint="eastAsia"/>
          <w:b/>
          <w:noProof/>
          <w:sz w:val="24"/>
          <w:lang w:eastAsia="zh-CN"/>
        </w:rPr>
        <w:t xml:space="preserve"> </w:t>
      </w:r>
      <w:r>
        <w:rPr>
          <w:rFonts w:hint="eastAsia"/>
          <w:b/>
          <w:noProof/>
          <w:sz w:val="24"/>
          <w:lang w:eastAsia="zh-CN"/>
        </w:rPr>
        <w:t>30</w:t>
      </w:r>
      <w:r w:rsidR="008D476D" w:rsidRPr="003E1F61">
        <w:rPr>
          <w:rFonts w:hint="eastAsia"/>
          <w:b/>
          <w:noProof/>
          <w:sz w:val="24"/>
          <w:vertAlign w:val="superscript"/>
          <w:lang w:eastAsia="zh-CN"/>
        </w:rPr>
        <w:t>th</w:t>
      </w:r>
      <w:r w:rsidR="008D476D">
        <w:rPr>
          <w:rFonts w:hint="eastAsia"/>
          <w:b/>
          <w:noProof/>
          <w:sz w:val="24"/>
          <w:lang w:eastAsia="zh-CN"/>
        </w:rPr>
        <w:t xml:space="preserve"> </w:t>
      </w:r>
      <w:r>
        <w:rPr>
          <w:rFonts w:hint="eastAsia"/>
          <w:b/>
          <w:noProof/>
          <w:sz w:val="24"/>
          <w:lang w:eastAsia="zh-CN"/>
        </w:rPr>
        <w:t>Aug</w:t>
      </w:r>
      <w:r w:rsidR="008D476D" w:rsidRPr="009E729C">
        <w:rPr>
          <w:b/>
          <w:noProof/>
          <w:sz w:val="24"/>
        </w:rPr>
        <w:t xml:space="preserve"> 201</w:t>
      </w:r>
      <w:r w:rsidR="008D476D">
        <w:rPr>
          <w:rFonts w:hint="eastAsia"/>
          <w:b/>
          <w:noProof/>
          <w:sz w:val="24"/>
          <w:lang w:eastAsia="zh-CN"/>
        </w:rPr>
        <w:t>9</w:t>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r w:rsidR="008D476D">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BC13B2">
            <w:pPr>
              <w:pStyle w:val="CRCoverPage"/>
              <w:spacing w:after="0"/>
              <w:jc w:val="right"/>
              <w:rPr>
                <w:i/>
                <w:noProof/>
                <w:lang w:eastAsia="zh-CN"/>
              </w:rPr>
            </w:pPr>
            <w:r>
              <w:rPr>
                <w:i/>
                <w:noProof/>
                <w:sz w:val="14"/>
              </w:rPr>
              <w:t>CR-Form-v</w:t>
            </w:r>
            <w:r w:rsidR="00BA3EC5">
              <w:rPr>
                <w:i/>
                <w:noProof/>
                <w:sz w:val="14"/>
              </w:rPr>
              <w:t>1</w:t>
            </w:r>
            <w:r w:rsidR="00BC13B2">
              <w:rPr>
                <w:rFonts w:hint="eastAsia"/>
                <w:i/>
                <w:noProof/>
                <w:sz w:val="14"/>
                <w:lang w:eastAsia="zh-CN"/>
              </w:rPr>
              <w:t>2</w:t>
            </w:r>
            <w:r w:rsidR="00BD6BB8">
              <w:rPr>
                <w:i/>
                <w:noProof/>
                <w:sz w:val="14"/>
              </w:rPr>
              <w:t>.</w:t>
            </w:r>
            <w:r w:rsidR="00BC13B2">
              <w:rPr>
                <w:rFonts w:hint="eastAsia"/>
                <w:i/>
                <w:noProof/>
                <w:sz w:val="14"/>
                <w:lang w:eastAsia="zh-CN"/>
              </w:rPr>
              <w:t>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50BDD" w:rsidP="00670B0B">
            <w:pPr>
              <w:pStyle w:val="CRCoverPage"/>
              <w:spacing w:after="0"/>
              <w:rPr>
                <w:b/>
                <w:noProof/>
                <w:sz w:val="28"/>
              </w:rPr>
            </w:pPr>
            <w:r>
              <w:rPr>
                <w:b/>
                <w:noProof/>
                <w:sz w:val="28"/>
              </w:rPr>
              <w:t>3</w:t>
            </w:r>
            <w:r w:rsidR="00670B0B">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B0B" w:rsidRDefault="00670B0B" w:rsidP="00670B0B">
            <w:pPr>
              <w:pStyle w:val="CRCoverPage"/>
              <w:spacing w:after="0"/>
              <w:jc w:val="center"/>
              <w:rPr>
                <w:noProof/>
              </w:rPr>
            </w:pPr>
            <w:r w:rsidRPr="00B6490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F50BDD" w:rsidP="009F56B8">
            <w:pPr>
              <w:pStyle w:val="CRCoverPage"/>
              <w:spacing w:after="0"/>
              <w:jc w:val="center"/>
              <w:rPr>
                <w:noProof/>
                <w:lang w:eastAsia="zh-CN"/>
              </w:rPr>
            </w:pPr>
            <w:r w:rsidRPr="009F56B8">
              <w:rPr>
                <w:b/>
                <w:noProof/>
                <w:sz w:val="32"/>
              </w:rPr>
              <w:t>1</w:t>
            </w:r>
            <w:r w:rsidR="00E044E3" w:rsidRPr="009F56B8">
              <w:rPr>
                <w:b/>
                <w:noProof/>
                <w:sz w:val="32"/>
              </w:rPr>
              <w:t>5</w:t>
            </w:r>
            <w:r w:rsidR="001E41F3" w:rsidRPr="009F56B8">
              <w:rPr>
                <w:b/>
                <w:noProof/>
                <w:sz w:val="32"/>
              </w:rPr>
              <w:t>.</w:t>
            </w:r>
            <w:r w:rsidR="009F56B8">
              <w:rPr>
                <w:rFonts w:hint="eastAsia"/>
                <w:b/>
                <w:noProof/>
                <w:sz w:val="32"/>
                <w:lang w:eastAsia="zh-CN"/>
              </w:rPr>
              <w:t>6</w:t>
            </w:r>
            <w:r w:rsidR="001E41F3" w:rsidRPr="009F56B8">
              <w:rPr>
                <w:b/>
                <w:noProof/>
                <w:sz w:val="32"/>
              </w:rPr>
              <w:t>.</w:t>
            </w:r>
            <w:r w:rsidR="00DD3A59" w:rsidRPr="009F56B8">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2B36" w:rsidRDefault="00BC13B2" w:rsidP="001E41F3">
            <w:pPr>
              <w:pStyle w:val="CRCoverPage"/>
              <w:spacing w:after="0"/>
              <w:jc w:val="center"/>
              <w:rPr>
                <w:caps/>
                <w:noProof/>
                <w:lang w:eastAsia="zh-CN"/>
              </w:rPr>
            </w:pPr>
            <w:r>
              <w:rPr>
                <w:rFonts w:hint="eastAsia"/>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lang w:eastAsia="zh-CN"/>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010FD" w:rsidP="000516E8">
            <w:pPr>
              <w:pStyle w:val="CRCoverPage"/>
              <w:spacing w:after="0"/>
              <w:ind w:left="100"/>
              <w:rPr>
                <w:noProof/>
                <w:lang w:eastAsia="zh-CN"/>
              </w:rPr>
            </w:pPr>
            <w:r w:rsidRPr="007010FD">
              <w:rPr>
                <w:noProof/>
                <w:lang w:eastAsia="zh-CN"/>
              </w:rPr>
              <w:t>Draft CR to TS38.133 on FR2 test setup for random access test (Section A.5.3.2.2, A.7.3.2.2)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9D7D21"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24748" w:rsidP="0081504A">
            <w:pPr>
              <w:pStyle w:val="CRCoverPage"/>
              <w:spacing w:after="0"/>
              <w:ind w:left="100"/>
              <w:rPr>
                <w:noProof/>
                <w:lang w:eastAsia="zh-CN"/>
              </w:rPr>
            </w:pPr>
            <w:r>
              <w:rPr>
                <w:rFonts w:hint="eastAsia"/>
                <w:noProof/>
                <w:lang w:eastAsia="zh-CN"/>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02EA" w:rsidP="00BA02EA">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B3A96">
            <w:pPr>
              <w:pStyle w:val="CRCoverPage"/>
              <w:spacing w:after="0"/>
              <w:ind w:left="100"/>
              <w:rPr>
                <w:noProof/>
                <w:lang w:eastAsia="zh-CN"/>
              </w:rPr>
            </w:pPr>
            <w:proofErr w:type="spellStart"/>
            <w:r w:rsidRPr="009B3A96">
              <w:rPr>
                <w:rFonts w:cs="Arial"/>
                <w:sz w:val="18"/>
                <w:szCs w:val="18"/>
              </w:rPr>
              <w:t>NR_newRAT</w:t>
            </w:r>
            <w:proofErr w:type="spellEnd"/>
            <w:r w:rsidRPr="009B3A96">
              <w:rPr>
                <w:rFonts w:cs="Arial"/>
                <w:sz w:val="18"/>
                <w:szCs w:val="18"/>
              </w:rPr>
              <w:t>-</w:t>
            </w:r>
            <w:r w:rsidR="000516E8">
              <w:rPr>
                <w:rFonts w:cs="Arial" w:hint="eastAsia"/>
                <w:sz w:val="18"/>
                <w:szCs w:val="18"/>
                <w:lang w:eastAsia="zh-CN"/>
              </w:rPr>
              <w: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6F02" w:rsidP="00D0499C">
            <w:pPr>
              <w:pStyle w:val="CRCoverPage"/>
              <w:spacing w:after="0"/>
              <w:ind w:left="100"/>
              <w:rPr>
                <w:noProof/>
                <w:lang w:eastAsia="zh-CN"/>
              </w:rPr>
            </w:pPr>
            <w:r>
              <w:rPr>
                <w:noProof/>
              </w:rPr>
              <w:t>201</w:t>
            </w:r>
            <w:r w:rsidR="00510B7F">
              <w:rPr>
                <w:rFonts w:hint="eastAsia"/>
                <w:noProof/>
                <w:lang w:eastAsia="zh-CN"/>
              </w:rPr>
              <w:t>9</w:t>
            </w:r>
            <w:r w:rsidR="004242F1">
              <w:rPr>
                <w:noProof/>
              </w:rPr>
              <w:t>-</w:t>
            </w:r>
            <w:r w:rsidR="00510B7F">
              <w:rPr>
                <w:rFonts w:hint="eastAsia"/>
                <w:noProof/>
                <w:lang w:eastAsia="zh-CN"/>
              </w:rPr>
              <w:t>0</w:t>
            </w:r>
            <w:r w:rsidR="00D0499C">
              <w:rPr>
                <w:rFonts w:hint="eastAsia"/>
                <w:noProof/>
                <w:lang w:eastAsia="zh-CN"/>
              </w:rPr>
              <w:t>8</w:t>
            </w:r>
            <w:r w:rsidR="004242F1">
              <w:rPr>
                <w:noProof/>
              </w:rPr>
              <w:t>-</w:t>
            </w:r>
            <w:r w:rsidR="00D0499C">
              <w:rPr>
                <w:rFonts w:hint="eastAsia"/>
                <w:noProof/>
                <w:lang w:eastAsia="zh-CN"/>
              </w:rPr>
              <w:t>1</w:t>
            </w:r>
            <w:r w:rsidR="00C47879">
              <w:rPr>
                <w:rFonts w:hint="eastAsia"/>
                <w:noProof/>
                <w:lang w:eastAsia="zh-CN"/>
              </w:rPr>
              <w:t>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D476D">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871CE">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1C6027">
        <w:tc>
          <w:tcPr>
            <w:tcW w:w="2268" w:type="dxa"/>
            <w:gridSpan w:val="2"/>
            <w:tcBorders>
              <w:top w:val="single" w:sz="4" w:space="0" w:color="auto"/>
              <w:left w:val="single" w:sz="4" w:space="0" w:color="auto"/>
            </w:tcBorders>
          </w:tcPr>
          <w:p w:rsidR="001E41F3" w:rsidRPr="001C6027" w:rsidRDefault="001E41F3">
            <w:pPr>
              <w:pStyle w:val="CRCoverPage"/>
              <w:tabs>
                <w:tab w:val="right" w:pos="2184"/>
              </w:tabs>
              <w:spacing w:after="0"/>
              <w:rPr>
                <w:b/>
                <w:i/>
                <w:noProof/>
              </w:rPr>
            </w:pPr>
            <w:r w:rsidRPr="001C6027">
              <w:rPr>
                <w:b/>
                <w:i/>
                <w:noProof/>
              </w:rPr>
              <w:t>Reason for change:</w:t>
            </w:r>
          </w:p>
        </w:tc>
        <w:tc>
          <w:tcPr>
            <w:tcW w:w="7373" w:type="dxa"/>
            <w:gridSpan w:val="9"/>
            <w:tcBorders>
              <w:top w:val="single" w:sz="4" w:space="0" w:color="auto"/>
              <w:right w:val="single" w:sz="4" w:space="0" w:color="auto"/>
            </w:tcBorders>
            <w:shd w:val="pct30" w:color="FFFF00" w:fill="auto"/>
          </w:tcPr>
          <w:p w:rsidR="00DA6DFA" w:rsidRPr="000516E8" w:rsidRDefault="007D4897" w:rsidP="007D4897">
            <w:pPr>
              <w:pStyle w:val="CRCoverPage"/>
              <w:spacing w:after="0"/>
              <w:rPr>
                <w:noProof/>
                <w:highlight w:val="red"/>
                <w:lang w:eastAsia="zh-CN"/>
              </w:rPr>
            </w:pPr>
            <w:r>
              <w:rPr>
                <w:rFonts w:hint="eastAsia"/>
                <w:noProof/>
                <w:lang w:eastAsia="zh-CN"/>
              </w:rPr>
              <w:t xml:space="preserve">TBD and errors exist in test setup for FR2 random access test cases. </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0516E8" w:rsidRDefault="001E41F3">
            <w:pPr>
              <w:pStyle w:val="CRCoverPage"/>
              <w:spacing w:after="0"/>
              <w:rPr>
                <w:noProof/>
                <w:sz w:val="8"/>
                <w:szCs w:val="8"/>
                <w:highlight w:val="red"/>
              </w:rPr>
            </w:pPr>
          </w:p>
        </w:tc>
      </w:tr>
      <w:tr w:rsidR="001E41F3" w:rsidRPr="001C6027">
        <w:tc>
          <w:tcPr>
            <w:tcW w:w="2268" w:type="dxa"/>
            <w:gridSpan w:val="2"/>
            <w:tcBorders>
              <w:left w:val="single" w:sz="4" w:space="0" w:color="auto"/>
            </w:tcBorders>
          </w:tcPr>
          <w:p w:rsidR="001E41F3" w:rsidRPr="001C6027" w:rsidRDefault="001E41F3">
            <w:pPr>
              <w:pStyle w:val="CRCoverPage"/>
              <w:tabs>
                <w:tab w:val="right" w:pos="2184"/>
              </w:tabs>
              <w:spacing w:after="0"/>
              <w:rPr>
                <w:b/>
                <w:i/>
                <w:noProof/>
              </w:rPr>
            </w:pPr>
            <w:r w:rsidRPr="001C6027">
              <w:rPr>
                <w:b/>
                <w:i/>
                <w:noProof/>
              </w:rPr>
              <w:t>Summary of change</w:t>
            </w:r>
            <w:r w:rsidR="0051580D" w:rsidRPr="001C6027">
              <w:rPr>
                <w:b/>
                <w:i/>
                <w:noProof/>
              </w:rPr>
              <w:t>:</w:t>
            </w:r>
          </w:p>
        </w:tc>
        <w:tc>
          <w:tcPr>
            <w:tcW w:w="7373" w:type="dxa"/>
            <w:gridSpan w:val="9"/>
            <w:tcBorders>
              <w:right w:val="single" w:sz="4" w:space="0" w:color="auto"/>
            </w:tcBorders>
            <w:shd w:val="pct30" w:color="FFFF00" w:fill="auto"/>
          </w:tcPr>
          <w:p w:rsidR="00335F6E" w:rsidRDefault="00353D55" w:rsidP="00353D55">
            <w:pPr>
              <w:pStyle w:val="CRCoverPage"/>
              <w:spacing w:after="0"/>
              <w:rPr>
                <w:lang w:eastAsia="zh-CN"/>
              </w:rPr>
            </w:pPr>
            <w:r w:rsidRPr="00353D55">
              <w:rPr>
                <w:rFonts w:hint="eastAsia"/>
                <w:lang w:eastAsia="zh-CN"/>
              </w:rPr>
              <w:t xml:space="preserve">The following changes are provided in this CR: </w:t>
            </w:r>
          </w:p>
          <w:p w:rsidR="00CE66BF" w:rsidRDefault="00B602F3" w:rsidP="00353D55">
            <w:pPr>
              <w:pStyle w:val="CRCoverPage"/>
              <w:numPr>
                <w:ilvl w:val="0"/>
                <w:numId w:val="11"/>
              </w:numPr>
              <w:spacing w:after="0"/>
              <w:rPr>
                <w:lang w:eastAsia="zh-CN"/>
              </w:rPr>
            </w:pPr>
            <w:r>
              <w:rPr>
                <w:rFonts w:hint="eastAsia"/>
                <w:lang w:eastAsia="zh-CN"/>
              </w:rPr>
              <w:t xml:space="preserve">50MHz bandwidth should be used instead of 100MHz, due to the limitation of testability for achievable baseband SNR. </w:t>
            </w:r>
          </w:p>
          <w:p w:rsidR="006254B0" w:rsidRDefault="00D60E96" w:rsidP="008765D7">
            <w:pPr>
              <w:pStyle w:val="CRCoverPage"/>
              <w:numPr>
                <w:ilvl w:val="0"/>
                <w:numId w:val="11"/>
              </w:numPr>
              <w:spacing w:after="0"/>
              <w:rPr>
                <w:lang w:eastAsia="zh-CN"/>
              </w:rPr>
            </w:pPr>
            <w:r>
              <w:rPr>
                <w:rFonts w:hint="eastAsia"/>
                <w:lang w:eastAsia="zh-CN"/>
              </w:rPr>
              <w:t>Target PRACH power values</w:t>
            </w:r>
            <w:r w:rsidR="008765D7">
              <w:rPr>
                <w:rFonts w:hint="eastAsia"/>
                <w:lang w:eastAsia="zh-CN"/>
              </w:rPr>
              <w:t xml:space="preserve"> (-60dBm for the value of </w:t>
            </w:r>
            <w:proofErr w:type="spellStart"/>
            <w:r w:rsidR="008765D7" w:rsidRPr="008765D7">
              <w:rPr>
                <w:i/>
                <w:lang w:eastAsia="zh-CN"/>
              </w:rPr>
              <w:t>preambleReceivedTargetPower</w:t>
            </w:r>
            <w:proofErr w:type="spellEnd"/>
            <w:r w:rsidR="008765D7">
              <w:rPr>
                <w:rFonts w:hint="eastAsia"/>
                <w:lang w:eastAsia="zh-CN"/>
              </w:rPr>
              <w:t>)</w:t>
            </w:r>
            <w:r>
              <w:rPr>
                <w:rFonts w:hint="eastAsia"/>
                <w:lang w:eastAsia="zh-CN"/>
              </w:rPr>
              <w:t xml:space="preserve"> are provided to replace TBD. </w:t>
            </w:r>
            <w:r w:rsidR="006254B0">
              <w:rPr>
                <w:rFonts w:hint="eastAsia"/>
                <w:lang w:eastAsia="zh-CN"/>
              </w:rPr>
              <w:t xml:space="preserve">  </w:t>
            </w:r>
          </w:p>
          <w:p w:rsidR="008765D7" w:rsidRPr="00353D55" w:rsidRDefault="008765D7" w:rsidP="008765D7">
            <w:pPr>
              <w:pStyle w:val="CRCoverPage"/>
              <w:numPr>
                <w:ilvl w:val="0"/>
                <w:numId w:val="11"/>
              </w:numPr>
              <w:spacing w:after="0"/>
              <w:rPr>
                <w:lang w:eastAsia="zh-CN"/>
              </w:rPr>
            </w:pPr>
            <w:proofErr w:type="spellStart"/>
            <w:r w:rsidRPr="00EB1A9E">
              <w:rPr>
                <w:rFonts w:cs="Arial"/>
                <w:lang w:eastAsia="zh-CN"/>
              </w:rPr>
              <w:t>ss</w:t>
            </w:r>
            <w:proofErr w:type="spellEnd"/>
            <w:r w:rsidRPr="00EB1A9E">
              <w:rPr>
                <w:rFonts w:cs="Arial"/>
                <w:lang w:eastAsia="zh-CN"/>
              </w:rPr>
              <w:t>-PBCH-</w:t>
            </w:r>
            <w:proofErr w:type="spellStart"/>
            <w:r w:rsidRPr="00EB1A9E">
              <w:rPr>
                <w:rFonts w:cs="Arial"/>
                <w:lang w:eastAsia="zh-CN"/>
              </w:rPr>
              <w:t>BlockPower</w:t>
            </w:r>
            <w:proofErr w:type="spellEnd"/>
            <w:r>
              <w:rPr>
                <w:rFonts w:cs="Arial" w:hint="eastAsia"/>
                <w:lang w:eastAsia="zh-CN"/>
              </w:rPr>
              <w:t xml:space="preserve"> = -5dBm/SCS is provided. </w:t>
            </w:r>
          </w:p>
        </w:tc>
      </w:tr>
      <w:tr w:rsidR="001E41F3" w:rsidRPr="001C6027">
        <w:tc>
          <w:tcPr>
            <w:tcW w:w="2268" w:type="dxa"/>
            <w:gridSpan w:val="2"/>
            <w:tcBorders>
              <w:left w:val="single" w:sz="4" w:space="0" w:color="auto"/>
            </w:tcBorders>
          </w:tcPr>
          <w:p w:rsidR="001E41F3" w:rsidRPr="001C6027" w:rsidRDefault="001E41F3">
            <w:pPr>
              <w:pStyle w:val="CRCoverPage"/>
              <w:spacing w:after="0"/>
              <w:rPr>
                <w:b/>
                <w:i/>
                <w:noProof/>
                <w:sz w:val="8"/>
                <w:szCs w:val="8"/>
              </w:rPr>
            </w:pPr>
          </w:p>
        </w:tc>
        <w:tc>
          <w:tcPr>
            <w:tcW w:w="7373" w:type="dxa"/>
            <w:gridSpan w:val="9"/>
            <w:tcBorders>
              <w:right w:val="single" w:sz="4" w:space="0" w:color="auto"/>
            </w:tcBorders>
          </w:tcPr>
          <w:p w:rsidR="001E41F3" w:rsidRPr="000516E8" w:rsidRDefault="001E41F3">
            <w:pPr>
              <w:pStyle w:val="CRCoverPage"/>
              <w:spacing w:after="0"/>
              <w:rPr>
                <w:noProof/>
                <w:sz w:val="8"/>
                <w:szCs w:val="8"/>
                <w:highlight w:val="red"/>
              </w:rPr>
            </w:pPr>
          </w:p>
        </w:tc>
      </w:tr>
      <w:tr w:rsidR="001E41F3">
        <w:tc>
          <w:tcPr>
            <w:tcW w:w="2268" w:type="dxa"/>
            <w:gridSpan w:val="2"/>
            <w:tcBorders>
              <w:left w:val="single" w:sz="4" w:space="0" w:color="auto"/>
              <w:bottom w:val="single" w:sz="4" w:space="0" w:color="auto"/>
            </w:tcBorders>
          </w:tcPr>
          <w:p w:rsidR="001E41F3" w:rsidRPr="001C6027" w:rsidRDefault="001E41F3">
            <w:pPr>
              <w:pStyle w:val="CRCoverPage"/>
              <w:tabs>
                <w:tab w:val="right" w:pos="2184"/>
              </w:tabs>
              <w:spacing w:after="0"/>
              <w:rPr>
                <w:b/>
                <w:i/>
                <w:noProof/>
              </w:rPr>
            </w:pPr>
            <w:r w:rsidRPr="001C6027">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0516E8" w:rsidRDefault="007D4897" w:rsidP="007D4897">
            <w:pPr>
              <w:pStyle w:val="CRCoverPage"/>
              <w:spacing w:after="0"/>
              <w:rPr>
                <w:noProof/>
                <w:highlight w:val="red"/>
              </w:rPr>
            </w:pPr>
            <w:r>
              <w:rPr>
                <w:rFonts w:hint="eastAsia"/>
                <w:noProof/>
                <w:lang w:eastAsia="zh-CN"/>
              </w:rPr>
              <w:t>TBD and errors exist</w:t>
            </w:r>
            <w:r w:rsidR="00353D55">
              <w:rPr>
                <w:rFonts w:hint="eastAsia"/>
                <w:noProof/>
                <w:lang w:eastAsia="zh-CN"/>
              </w:rPr>
              <w:t xml:space="preserve"> in </w:t>
            </w:r>
            <w:r>
              <w:rPr>
                <w:rFonts w:hint="eastAsia"/>
                <w:noProof/>
                <w:lang w:eastAsia="zh-CN"/>
              </w:rPr>
              <w:t>FR2 random access test cases</w:t>
            </w:r>
            <w:r w:rsidR="00353D55">
              <w:rPr>
                <w:rFonts w:hint="eastAsia"/>
                <w:noProof/>
                <w:lang w:eastAsia="zh-CN"/>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Pr="00670F6B"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010FD" w:rsidP="000249E4">
            <w:pPr>
              <w:pStyle w:val="CRCoverPage"/>
              <w:spacing w:after="0"/>
              <w:rPr>
                <w:noProof/>
                <w:lang w:eastAsia="zh-CN"/>
              </w:rPr>
            </w:pPr>
            <w:r w:rsidRPr="007010FD">
              <w:rPr>
                <w:noProof/>
                <w:lang w:eastAsia="zh-CN"/>
              </w:rPr>
              <w:t>A.5.3.2.2, A.7.3.2.2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4840">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04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C13B2" w:rsidTr="00B602F3">
        <w:tc>
          <w:tcPr>
            <w:tcW w:w="2694" w:type="dxa"/>
            <w:tcBorders>
              <w:top w:val="single" w:sz="4" w:space="0" w:color="auto"/>
              <w:left w:val="single" w:sz="4" w:space="0" w:color="auto"/>
              <w:bottom w:val="single" w:sz="4" w:space="0" w:color="auto"/>
            </w:tcBorders>
          </w:tcPr>
          <w:p w:rsidR="00BC13B2" w:rsidRDefault="00BC13B2" w:rsidP="00B602F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BC13B2" w:rsidRDefault="00BC13B2" w:rsidP="00B602F3">
            <w:pPr>
              <w:pStyle w:val="CRCoverPage"/>
              <w:spacing w:after="0"/>
              <w:ind w:left="100"/>
              <w:rPr>
                <w:noProof/>
              </w:rPr>
            </w:pPr>
          </w:p>
        </w:tc>
      </w:tr>
    </w:tbl>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F6327" w:rsidRDefault="00EF6327" w:rsidP="00EF6327">
      <w:pPr>
        <w:pStyle w:val="Heading3"/>
        <w:jc w:val="center"/>
        <w:rPr>
          <w:color w:val="FF0000"/>
          <w:lang w:eastAsia="zh-CN"/>
        </w:rPr>
      </w:pPr>
      <w:r w:rsidRPr="00E87617">
        <w:rPr>
          <w:color w:val="FF0000"/>
        </w:rPr>
        <w:lastRenderedPageBreak/>
        <w:t>&gt;&gt;&gt;&gt;&gt;Start of Change 1&lt;&lt;&lt;&lt;&lt;</w:t>
      </w:r>
    </w:p>
    <w:p w:rsidR="00C47879" w:rsidRPr="00EB1A9E" w:rsidRDefault="00C47879" w:rsidP="00C47879">
      <w:pPr>
        <w:pStyle w:val="Heading4"/>
        <w:rPr>
          <w:snapToGrid w:val="0"/>
        </w:rPr>
      </w:pPr>
      <w:bookmarkStart w:id="3" w:name="_Toc535476325"/>
      <w:r w:rsidRPr="00EB1A9E">
        <w:rPr>
          <w:snapToGrid w:val="0"/>
        </w:rPr>
        <w:t>A.5.3.2.2</w:t>
      </w:r>
      <w:r w:rsidRPr="00EB1A9E">
        <w:rPr>
          <w:snapToGrid w:val="0"/>
        </w:rPr>
        <w:tab/>
        <w:t>Random Access</w:t>
      </w:r>
      <w:bookmarkEnd w:id="3"/>
    </w:p>
    <w:p w:rsidR="00C47879" w:rsidRPr="00EB1A9E" w:rsidRDefault="00C47879" w:rsidP="00C47879">
      <w:pPr>
        <w:pStyle w:val="Heading5"/>
        <w:rPr>
          <w:lang w:eastAsia="zh-CN"/>
        </w:rPr>
      </w:pPr>
      <w:bookmarkStart w:id="4" w:name="_Toc535476326"/>
      <w:bookmarkStart w:id="5" w:name="_Toc535476327"/>
      <w:r w:rsidRPr="00EB1A9E">
        <w:t>A.5.3.2.2</w:t>
      </w:r>
      <w:r w:rsidRPr="00EB1A9E">
        <w:rPr>
          <w:lang w:eastAsia="zh-CN"/>
        </w:rPr>
        <w:t>.1</w:t>
      </w:r>
      <w:r w:rsidRPr="00EB1A9E">
        <w:tab/>
        <w:t xml:space="preserve">Contention based random access test in FR2 for </w:t>
      </w:r>
      <w:proofErr w:type="spellStart"/>
      <w:r w:rsidRPr="00EB1A9E">
        <w:t>PSCell</w:t>
      </w:r>
      <w:proofErr w:type="spellEnd"/>
      <w:r w:rsidRPr="00EB1A9E">
        <w:rPr>
          <w:lang w:eastAsia="zh-CN"/>
        </w:rPr>
        <w:t>/</w:t>
      </w:r>
      <w:proofErr w:type="spellStart"/>
      <w:r w:rsidRPr="00EB1A9E">
        <w:rPr>
          <w:lang w:eastAsia="zh-CN"/>
        </w:rPr>
        <w:t>SCell</w:t>
      </w:r>
      <w:proofErr w:type="spellEnd"/>
      <w:r w:rsidRPr="00EB1A9E">
        <w:t xml:space="preserve"> in EN-DC</w:t>
      </w:r>
      <w:bookmarkEnd w:id="4"/>
    </w:p>
    <w:p w:rsidR="00C47879" w:rsidRPr="00EB1A9E" w:rsidRDefault="00C47879" w:rsidP="00C47879">
      <w:pPr>
        <w:pStyle w:val="H6"/>
      </w:pPr>
      <w:r w:rsidRPr="00EB1A9E">
        <w:t>A.5.3.2.2.1</w:t>
      </w:r>
      <w:r w:rsidRPr="00EB1A9E">
        <w:rPr>
          <w:lang w:eastAsia="zh-CN"/>
        </w:rPr>
        <w:t>.1</w:t>
      </w:r>
      <w:r w:rsidRPr="00EB1A9E">
        <w:tab/>
        <w:t>Test Purpose and Environment</w:t>
      </w:r>
    </w:p>
    <w:p w:rsidR="00C47879" w:rsidRPr="00EB1A9E" w:rsidRDefault="00C47879" w:rsidP="00C47879">
      <w:pPr>
        <w:spacing w:before="120"/>
      </w:pPr>
      <w:r w:rsidRPr="00EB1A9E">
        <w:rPr>
          <w:rFonts w:cs="v4.2.0"/>
        </w:rPr>
        <w:t xml:space="preserve">The purpose of this test is to verify that the </w:t>
      </w:r>
      <w:proofErr w:type="spellStart"/>
      <w:r w:rsidRPr="00EB1A9E">
        <w:rPr>
          <w:rFonts w:cs="v4.2.0"/>
        </w:rPr>
        <w:t>behavior</w:t>
      </w:r>
      <w:proofErr w:type="spellEnd"/>
      <w:r w:rsidRPr="00EB1A9E">
        <w:rPr>
          <w:rFonts w:cs="v4.2.0"/>
        </w:rPr>
        <w:t xml:space="preserve"> of the random access procedure is according to the requirements and that the PRACH power settings and timing are within specified limits. This test will verify the requirements in clause 6.2.</w:t>
      </w:r>
      <w:r w:rsidRPr="00EB1A9E">
        <w:rPr>
          <w:rFonts w:cs="v4.2.0"/>
          <w:lang w:eastAsia="zh-CN"/>
        </w:rPr>
        <w:t>2.</w:t>
      </w:r>
      <w:r w:rsidRPr="00EB1A9E">
        <w:rPr>
          <w:rFonts w:cs="v4.2.0"/>
        </w:rPr>
        <w:t>2 and clause 7.1.2 in an AWGN model.</w:t>
      </w:r>
    </w:p>
    <w:p w:rsidR="00C47879" w:rsidRPr="00EB1A9E" w:rsidRDefault="00C47879" w:rsidP="00C47879">
      <w:pPr>
        <w:spacing w:before="120"/>
        <w:rPr>
          <w:lang w:eastAsia="zh-CN"/>
        </w:rPr>
      </w:pPr>
      <w:r w:rsidRPr="00EB1A9E">
        <w:t xml:space="preserve">For this test </w:t>
      </w:r>
      <w:r w:rsidRPr="00EB1A9E">
        <w:rPr>
          <w:lang w:eastAsia="zh-CN"/>
        </w:rPr>
        <w:t>two</w:t>
      </w:r>
      <w:r w:rsidRPr="00EB1A9E">
        <w:t xml:space="preserve"> cell</w:t>
      </w:r>
      <w:r w:rsidRPr="00EB1A9E">
        <w:rPr>
          <w:lang w:eastAsia="zh-CN"/>
        </w:rPr>
        <w:t>s</w:t>
      </w:r>
      <w:r w:rsidRPr="00EB1A9E">
        <w:t xml:space="preserve"> </w:t>
      </w:r>
      <w:r w:rsidRPr="00EB1A9E">
        <w:rPr>
          <w:lang w:eastAsia="zh-CN"/>
        </w:rPr>
        <w:t>are</w:t>
      </w:r>
      <w:r w:rsidRPr="00EB1A9E">
        <w:t xml:space="preserve"> used</w:t>
      </w:r>
      <w:r w:rsidRPr="00EB1A9E">
        <w:rPr>
          <w:lang w:eastAsia="zh-CN"/>
        </w:rPr>
        <w:t xml:space="preserve">, with the </w:t>
      </w:r>
      <w:r w:rsidRPr="00EB1A9E">
        <w:rPr>
          <w:lang w:eastAsia="ko-KR"/>
        </w:rPr>
        <w:t xml:space="preserve">configuration of </w:t>
      </w:r>
      <w:r w:rsidRPr="00EB1A9E">
        <w:rPr>
          <w:lang w:eastAsia="zh-CN"/>
        </w:rPr>
        <w:t>C</w:t>
      </w:r>
      <w:r w:rsidRPr="00EB1A9E">
        <w:rPr>
          <w:lang w:eastAsia="ko-KR"/>
        </w:rPr>
        <w:t xml:space="preserve">ell 1 (E-UTRA </w:t>
      </w:r>
      <w:proofErr w:type="spellStart"/>
      <w:r w:rsidRPr="00EB1A9E">
        <w:rPr>
          <w:lang w:eastAsia="ko-KR"/>
        </w:rPr>
        <w:t>PCell</w:t>
      </w:r>
      <w:proofErr w:type="spellEnd"/>
      <w:r w:rsidRPr="00EB1A9E">
        <w:rPr>
          <w:lang w:eastAsia="ko-KR"/>
        </w:rPr>
        <w:t>) specified in section A.3.7.2.1</w:t>
      </w:r>
      <w:r w:rsidRPr="00EB1A9E">
        <w:rPr>
          <w:lang w:eastAsia="zh-CN"/>
        </w:rPr>
        <w:t xml:space="preserve"> and</w:t>
      </w:r>
      <w:r w:rsidRPr="00EB1A9E">
        <w:rPr>
          <w:lang w:eastAsia="ko-KR"/>
        </w:rPr>
        <w:t xml:space="preserve"> Cell 2 </w:t>
      </w:r>
      <w:r w:rsidRPr="00EB1A9E">
        <w:rPr>
          <w:lang w:eastAsia="zh-CN"/>
        </w:rPr>
        <w:t>configured as</w:t>
      </w:r>
      <w:r w:rsidRPr="00EB1A9E">
        <w:rPr>
          <w:lang w:eastAsia="ko-KR"/>
        </w:rPr>
        <w:t xml:space="preserve"> </w:t>
      </w:r>
      <w:proofErr w:type="spellStart"/>
      <w:r w:rsidRPr="00EB1A9E">
        <w:rPr>
          <w:lang w:eastAsia="ko-KR"/>
        </w:rPr>
        <w:t>PSCel</w:t>
      </w:r>
      <w:r w:rsidRPr="00EB1A9E">
        <w:rPr>
          <w:lang w:eastAsia="zh-CN"/>
        </w:rPr>
        <w:t>l</w:t>
      </w:r>
      <w:proofErr w:type="spellEnd"/>
      <w:r w:rsidRPr="00EB1A9E">
        <w:rPr>
          <w:lang w:eastAsia="zh-CN"/>
        </w:rPr>
        <w:t xml:space="preserve"> or </w:t>
      </w:r>
      <w:proofErr w:type="spellStart"/>
      <w:r w:rsidRPr="00EB1A9E">
        <w:rPr>
          <w:lang w:eastAsia="zh-CN"/>
        </w:rPr>
        <w:t>SCell</w:t>
      </w:r>
      <w:proofErr w:type="spellEnd"/>
      <w:r w:rsidRPr="00EB1A9E">
        <w:rPr>
          <w:lang w:eastAsia="zh-CN"/>
        </w:rPr>
        <w:t xml:space="preserve"> in FR2</w:t>
      </w:r>
      <w:r w:rsidRPr="00EB1A9E">
        <w:t xml:space="preserve">. </w:t>
      </w:r>
      <w:r w:rsidRPr="00EB1A9E">
        <w:rPr>
          <w:lang w:eastAsia="zh-CN"/>
        </w:rPr>
        <w:t>Supported</w:t>
      </w:r>
      <w:r w:rsidRPr="00EB1A9E">
        <w:t xml:space="preserve"> test parameters are </w:t>
      </w:r>
      <w:r w:rsidRPr="00EB1A9E">
        <w:rPr>
          <w:lang w:eastAsia="zh-CN"/>
        </w:rPr>
        <w:t>shown</w:t>
      </w:r>
      <w:r w:rsidRPr="00EB1A9E">
        <w:t xml:space="preserve"> in </w:t>
      </w:r>
      <w:r w:rsidRPr="00EB1A9E">
        <w:rPr>
          <w:lang w:eastAsia="zh-CN"/>
        </w:rPr>
        <w:t>T</w:t>
      </w:r>
      <w:r w:rsidRPr="00EB1A9E">
        <w:t>able A.</w:t>
      </w:r>
      <w:r w:rsidRPr="00EB1A9E">
        <w:rPr>
          <w:lang w:eastAsia="zh-CN"/>
        </w:rPr>
        <w:t>5</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.1</w:t>
      </w:r>
      <w:r w:rsidRPr="00EB1A9E">
        <w:rPr>
          <w:lang w:eastAsia="zh-CN"/>
        </w:rPr>
        <w:t>.1</w:t>
      </w:r>
      <w:r w:rsidRPr="00EB1A9E">
        <w:t>-1</w:t>
      </w:r>
      <w:r w:rsidRPr="00EB1A9E">
        <w:rPr>
          <w:lang w:eastAsia="zh-CN"/>
        </w:rPr>
        <w:t>.</w:t>
      </w:r>
      <w:r w:rsidRPr="00EB1A9E">
        <w:t xml:space="preserve"> </w:t>
      </w:r>
      <w:r w:rsidRPr="00EB1A9E">
        <w:rPr>
          <w:lang w:eastAsia="zh-CN"/>
        </w:rPr>
        <w:t xml:space="preserve">UE </w:t>
      </w:r>
      <w:proofErr w:type="spellStart"/>
      <w:r w:rsidRPr="00EB1A9E">
        <w:rPr>
          <w:lang w:eastAsia="zh-CN"/>
        </w:rPr>
        <w:t>capble</w:t>
      </w:r>
      <w:proofErr w:type="spellEnd"/>
      <w:r w:rsidRPr="00EB1A9E">
        <w:rPr>
          <w:lang w:eastAsia="zh-CN"/>
        </w:rPr>
        <w:t xml:space="preserve"> of EN-DC with </w:t>
      </w:r>
      <w:proofErr w:type="spellStart"/>
      <w:r w:rsidRPr="00EB1A9E">
        <w:rPr>
          <w:lang w:eastAsia="zh-CN"/>
        </w:rPr>
        <w:t>PSCell</w:t>
      </w:r>
      <w:proofErr w:type="spellEnd"/>
      <w:r w:rsidRPr="00EB1A9E">
        <w:rPr>
          <w:lang w:eastAsia="zh-CN"/>
        </w:rPr>
        <w:t xml:space="preserve"> or </w:t>
      </w:r>
      <w:proofErr w:type="spellStart"/>
      <w:r w:rsidRPr="00EB1A9E">
        <w:rPr>
          <w:lang w:eastAsia="zh-CN"/>
        </w:rPr>
        <w:t>SCell</w:t>
      </w:r>
      <w:proofErr w:type="spellEnd"/>
      <w:r w:rsidRPr="00EB1A9E">
        <w:rPr>
          <w:lang w:eastAsia="zh-CN"/>
        </w:rPr>
        <w:t xml:space="preserve"> in FR2 needs to be tested by using the parameters in Table </w:t>
      </w:r>
      <w:r w:rsidRPr="00EB1A9E">
        <w:t>A.</w:t>
      </w:r>
      <w:r w:rsidRPr="00EB1A9E">
        <w:rPr>
          <w:lang w:eastAsia="zh-CN"/>
        </w:rPr>
        <w:t>5</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.1</w:t>
      </w:r>
      <w:r w:rsidRPr="00EB1A9E">
        <w:rPr>
          <w:lang w:eastAsia="zh-CN"/>
        </w:rPr>
        <w:t>.1</w:t>
      </w:r>
      <w:r w:rsidRPr="00EB1A9E">
        <w:t>-</w:t>
      </w:r>
      <w:r w:rsidRPr="00EB1A9E">
        <w:rPr>
          <w:lang w:eastAsia="zh-CN"/>
        </w:rPr>
        <w:t xml:space="preserve">2 and Table </w:t>
      </w:r>
      <w:r w:rsidRPr="00EB1A9E">
        <w:t>A.</w:t>
      </w:r>
      <w:r w:rsidRPr="00EB1A9E">
        <w:rPr>
          <w:lang w:eastAsia="zh-CN"/>
        </w:rPr>
        <w:t>5</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.1</w:t>
      </w:r>
      <w:r w:rsidRPr="00EB1A9E">
        <w:rPr>
          <w:lang w:eastAsia="zh-CN"/>
        </w:rPr>
        <w:t>.1</w:t>
      </w:r>
      <w:r w:rsidRPr="00EB1A9E">
        <w:t>-</w:t>
      </w:r>
      <w:r w:rsidRPr="00EB1A9E">
        <w:rPr>
          <w:lang w:eastAsia="zh-CN"/>
        </w:rPr>
        <w:t>3.</w:t>
      </w:r>
    </w:p>
    <w:p w:rsidR="00C47879" w:rsidRPr="00EB1A9E" w:rsidRDefault="00C47879" w:rsidP="00C47879">
      <w:pPr>
        <w:pStyle w:val="TH"/>
        <w:rPr>
          <w:lang w:eastAsia="zh-CN"/>
        </w:rPr>
      </w:pPr>
      <w:r w:rsidRPr="00EB1A9E">
        <w:t xml:space="preserve">Table </w:t>
      </w:r>
      <w:r w:rsidRPr="00EB1A9E">
        <w:rPr>
          <w:lang w:eastAsia="ko-KR"/>
        </w:rPr>
        <w:t>A.</w:t>
      </w:r>
      <w:r w:rsidRPr="00EB1A9E">
        <w:rPr>
          <w:lang w:eastAsia="zh-CN"/>
        </w:rPr>
        <w:t>5</w:t>
      </w:r>
      <w:r w:rsidRPr="00EB1A9E">
        <w:rPr>
          <w:lang w:eastAsia="ko-KR"/>
        </w:rPr>
        <w:t>.3.2.2.1.1-1</w:t>
      </w:r>
      <w:r w:rsidRPr="00EB1A9E">
        <w:t>: S</w:t>
      </w:r>
      <w:r w:rsidRPr="00EB1A9E">
        <w:rPr>
          <w:lang w:eastAsia="zh-CN"/>
        </w:rPr>
        <w:t>upported</w:t>
      </w:r>
      <w:r w:rsidRPr="00EB1A9E">
        <w:t xml:space="preserve"> test configurations</w:t>
      </w:r>
      <w:r w:rsidRPr="00EB1A9E">
        <w:rPr>
          <w:lang w:eastAsia="zh-CN"/>
        </w:rPr>
        <w:t xml:space="preserve"> for non-contention based random access test in FR2 for </w:t>
      </w:r>
      <w:proofErr w:type="spellStart"/>
      <w:r w:rsidRPr="00EB1A9E">
        <w:rPr>
          <w:lang w:eastAsia="zh-CN"/>
        </w:rPr>
        <w:t>PSCell</w:t>
      </w:r>
      <w:proofErr w:type="spellEnd"/>
      <w:r w:rsidRPr="00EB1A9E">
        <w:rPr>
          <w:lang w:eastAsia="zh-CN"/>
        </w:rPr>
        <w:t>/</w:t>
      </w:r>
      <w:proofErr w:type="spellStart"/>
      <w:r w:rsidRPr="00EB1A9E">
        <w:rPr>
          <w:lang w:eastAsia="zh-CN"/>
        </w:rPr>
        <w:t>SCell</w:t>
      </w:r>
      <w:proofErr w:type="spellEnd"/>
      <w:r w:rsidRPr="00EB1A9E">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47879" w:rsidRPr="00EB1A9E" w:rsidTr="00B602F3">
        <w:tc>
          <w:tcPr>
            <w:tcW w:w="2376" w:type="dxa"/>
            <w:shd w:val="clear" w:color="auto" w:fill="auto"/>
            <w:vAlign w:val="center"/>
          </w:tcPr>
          <w:p w:rsidR="00C47879" w:rsidRPr="00EB1A9E" w:rsidRDefault="00C47879" w:rsidP="00B602F3">
            <w:pPr>
              <w:pStyle w:val="TAH"/>
            </w:pPr>
            <w:proofErr w:type="spellStart"/>
            <w:r w:rsidRPr="00EB1A9E">
              <w:t>Config</w:t>
            </w:r>
            <w:proofErr w:type="spellEnd"/>
          </w:p>
        </w:tc>
        <w:tc>
          <w:tcPr>
            <w:tcW w:w="7479" w:type="dxa"/>
            <w:shd w:val="clear" w:color="auto" w:fill="auto"/>
            <w:vAlign w:val="center"/>
          </w:tcPr>
          <w:p w:rsidR="00C47879" w:rsidRPr="00EB1A9E" w:rsidRDefault="00C47879" w:rsidP="00B602F3">
            <w:pPr>
              <w:pStyle w:val="TAH"/>
            </w:pPr>
            <w:r w:rsidRPr="00EB1A9E">
              <w:t>Description</w:t>
            </w:r>
          </w:p>
        </w:tc>
      </w:tr>
      <w:tr w:rsidR="00C47879" w:rsidRPr="00EB1A9E" w:rsidTr="00B602F3">
        <w:tc>
          <w:tcPr>
            <w:tcW w:w="2376" w:type="dxa"/>
            <w:shd w:val="clear" w:color="auto" w:fill="auto"/>
            <w:vAlign w:val="center"/>
          </w:tcPr>
          <w:p w:rsidR="00C47879" w:rsidRPr="00EB1A9E" w:rsidRDefault="00C47879" w:rsidP="00B602F3">
            <w:pPr>
              <w:pStyle w:val="TAC"/>
            </w:pPr>
            <w:r w:rsidRPr="00EB1A9E">
              <w:t>1</w:t>
            </w:r>
          </w:p>
        </w:tc>
        <w:tc>
          <w:tcPr>
            <w:tcW w:w="7479" w:type="dxa"/>
            <w:shd w:val="clear" w:color="auto" w:fill="auto"/>
            <w:vAlign w:val="center"/>
          </w:tcPr>
          <w:p w:rsidR="00C47879" w:rsidRPr="00EB1A9E" w:rsidRDefault="00C47879" w:rsidP="00B602F3">
            <w:pPr>
              <w:pStyle w:val="TAC"/>
            </w:pPr>
            <w:r w:rsidRPr="00EB1A9E">
              <w:t xml:space="preserve">LTE FDD, NR </w:t>
            </w:r>
            <w:proofErr w:type="spellStart"/>
            <w:r w:rsidRPr="00EB1A9E">
              <w:rPr>
                <w:lang w:eastAsia="zh-CN"/>
              </w:rPr>
              <w:t>PSCell</w:t>
            </w:r>
            <w:proofErr w:type="spellEnd"/>
            <w:r w:rsidRPr="00EB1A9E">
              <w:rPr>
                <w:lang w:eastAsia="zh-CN"/>
              </w:rPr>
              <w:t>/</w:t>
            </w:r>
            <w:proofErr w:type="spellStart"/>
            <w:r w:rsidRPr="00EB1A9E">
              <w:rPr>
                <w:lang w:eastAsia="zh-CN"/>
              </w:rPr>
              <w:t>SCell</w:t>
            </w:r>
            <w:proofErr w:type="spellEnd"/>
            <w:r w:rsidRPr="00EB1A9E">
              <w:rPr>
                <w:lang w:eastAsia="zh-CN"/>
              </w:rPr>
              <w:t xml:space="preserve"> 120</w:t>
            </w:r>
            <w:r w:rsidRPr="00EB1A9E">
              <w:t xml:space="preserve"> kHz SSB SCS, </w:t>
            </w:r>
            <w:del w:id="6" w:author="Jackson Wang (Samsung)" w:date="2019-08-16T19:31:00Z">
              <w:r w:rsidRPr="00EB1A9E" w:rsidDel="00B602F3">
                <w:delText>1</w:delText>
              </w:r>
              <w:r w:rsidRPr="00EB1A9E" w:rsidDel="00B602F3">
                <w:rPr>
                  <w:lang w:eastAsia="zh-CN"/>
                </w:rPr>
                <w:delText>0</w:delText>
              </w:r>
              <w:r w:rsidRPr="00EB1A9E" w:rsidDel="00B602F3">
                <w:delText xml:space="preserve">0 </w:delText>
              </w:r>
            </w:del>
            <w:ins w:id="7" w:author="Jackson Wang (Samsung)" w:date="2019-08-16T19:31:00Z">
              <w:r w:rsidR="00B602F3">
                <w:rPr>
                  <w:rFonts w:hint="eastAsia"/>
                  <w:lang w:eastAsia="zh-CN"/>
                </w:rPr>
                <w:t>50</w:t>
              </w:r>
              <w:r w:rsidR="00B602F3" w:rsidRPr="00EB1A9E">
                <w:t xml:space="preserve"> </w:t>
              </w:r>
            </w:ins>
            <w:r w:rsidRPr="00EB1A9E">
              <w:t xml:space="preserve">MHz bandwidth, </w:t>
            </w:r>
            <w:r w:rsidRPr="00EB1A9E">
              <w:rPr>
                <w:lang w:eastAsia="zh-CN"/>
              </w:rPr>
              <w:t>TDD</w:t>
            </w:r>
            <w:r w:rsidRPr="00EB1A9E">
              <w:t xml:space="preserve"> duplex mode</w:t>
            </w:r>
          </w:p>
        </w:tc>
      </w:tr>
      <w:tr w:rsidR="00C47879" w:rsidRPr="00EB1A9E" w:rsidTr="00B602F3">
        <w:tc>
          <w:tcPr>
            <w:tcW w:w="2376" w:type="dxa"/>
            <w:shd w:val="clear" w:color="auto" w:fill="auto"/>
            <w:vAlign w:val="center"/>
          </w:tcPr>
          <w:p w:rsidR="00C47879" w:rsidRPr="00EB1A9E" w:rsidRDefault="00C47879" w:rsidP="00B602F3">
            <w:pPr>
              <w:pStyle w:val="TAC"/>
              <w:rPr>
                <w:lang w:eastAsia="zh-CN"/>
              </w:rPr>
            </w:pPr>
            <w:r w:rsidRPr="00EB1A9E">
              <w:rPr>
                <w:lang w:eastAsia="zh-CN"/>
              </w:rPr>
              <w:t>2</w:t>
            </w:r>
          </w:p>
        </w:tc>
        <w:tc>
          <w:tcPr>
            <w:tcW w:w="7479" w:type="dxa"/>
            <w:shd w:val="clear" w:color="auto" w:fill="auto"/>
            <w:vAlign w:val="center"/>
          </w:tcPr>
          <w:p w:rsidR="00C47879" w:rsidRPr="00EB1A9E" w:rsidRDefault="00C47879" w:rsidP="00B602F3">
            <w:pPr>
              <w:pStyle w:val="TAC"/>
            </w:pPr>
            <w:r w:rsidRPr="00EB1A9E">
              <w:t xml:space="preserve">LTE </w:t>
            </w:r>
            <w:r w:rsidRPr="00EB1A9E">
              <w:rPr>
                <w:lang w:eastAsia="zh-CN"/>
              </w:rPr>
              <w:t>TDD</w:t>
            </w:r>
            <w:r w:rsidRPr="00EB1A9E">
              <w:t xml:space="preserve">, NR </w:t>
            </w:r>
            <w:proofErr w:type="spellStart"/>
            <w:r w:rsidRPr="00EB1A9E">
              <w:rPr>
                <w:lang w:eastAsia="zh-CN"/>
              </w:rPr>
              <w:t>PSCell</w:t>
            </w:r>
            <w:proofErr w:type="spellEnd"/>
            <w:r w:rsidRPr="00EB1A9E">
              <w:rPr>
                <w:lang w:eastAsia="zh-CN"/>
              </w:rPr>
              <w:t>/</w:t>
            </w:r>
            <w:proofErr w:type="spellStart"/>
            <w:r w:rsidRPr="00EB1A9E">
              <w:rPr>
                <w:lang w:eastAsia="zh-CN"/>
              </w:rPr>
              <w:t>SCell</w:t>
            </w:r>
            <w:proofErr w:type="spellEnd"/>
            <w:r w:rsidRPr="00EB1A9E">
              <w:rPr>
                <w:lang w:eastAsia="zh-CN"/>
              </w:rPr>
              <w:t xml:space="preserve"> 120</w:t>
            </w:r>
            <w:r w:rsidRPr="00EB1A9E">
              <w:t xml:space="preserve"> kHz SSB SCS, </w:t>
            </w:r>
            <w:del w:id="8" w:author="Jackson Wang (Samsung)" w:date="2019-08-16T19:31:00Z">
              <w:r w:rsidRPr="00EB1A9E" w:rsidDel="00B602F3">
                <w:delText>10</w:delText>
              </w:r>
              <w:r w:rsidRPr="00EB1A9E" w:rsidDel="00B602F3">
                <w:rPr>
                  <w:lang w:eastAsia="zh-CN"/>
                </w:rPr>
                <w:delText xml:space="preserve">0 </w:delText>
              </w:r>
            </w:del>
            <w:ins w:id="9" w:author="Jackson Wang (Samsung)" w:date="2019-08-16T19:31:00Z">
              <w:r w:rsidR="00B602F3">
                <w:rPr>
                  <w:rFonts w:hint="eastAsia"/>
                  <w:lang w:eastAsia="zh-CN"/>
                </w:rPr>
                <w:t>50</w:t>
              </w:r>
              <w:r w:rsidR="00B602F3" w:rsidRPr="00EB1A9E">
                <w:rPr>
                  <w:lang w:eastAsia="zh-CN"/>
                </w:rPr>
                <w:t xml:space="preserve"> </w:t>
              </w:r>
            </w:ins>
            <w:r w:rsidRPr="00EB1A9E">
              <w:t xml:space="preserve">MHz bandwidth, </w:t>
            </w:r>
            <w:r w:rsidRPr="00EB1A9E">
              <w:rPr>
                <w:lang w:eastAsia="zh-CN"/>
              </w:rPr>
              <w:t>T</w:t>
            </w:r>
            <w:r w:rsidRPr="00EB1A9E">
              <w:t>DD duplex mode</w:t>
            </w:r>
          </w:p>
        </w:tc>
      </w:tr>
      <w:tr w:rsidR="00C47879" w:rsidRPr="00EB1A9E" w:rsidTr="00B602F3">
        <w:tc>
          <w:tcPr>
            <w:tcW w:w="9855" w:type="dxa"/>
            <w:gridSpan w:val="2"/>
            <w:shd w:val="clear" w:color="auto" w:fill="auto"/>
          </w:tcPr>
          <w:p w:rsidR="00C47879" w:rsidRPr="00EB1A9E" w:rsidRDefault="00C47879" w:rsidP="00B602F3">
            <w:pPr>
              <w:pStyle w:val="TAN"/>
              <w:rPr>
                <w:lang w:eastAsia="zh-CN"/>
              </w:rPr>
            </w:pPr>
            <w:r w:rsidRPr="00EB1A9E">
              <w:t>Note:</w:t>
            </w:r>
            <w:r w:rsidRPr="00EB1A9E">
              <w:tab/>
              <w:t>The UE is only required to be tested in one of the supported test configurations</w:t>
            </w:r>
            <w:r w:rsidRPr="00EB1A9E">
              <w:rPr>
                <w:lang w:eastAsia="zh-CN"/>
              </w:rPr>
              <w:t xml:space="preserve"> depending on UE capability</w:t>
            </w:r>
          </w:p>
        </w:tc>
      </w:tr>
    </w:tbl>
    <w:p w:rsidR="00C47879" w:rsidRPr="00EB1A9E" w:rsidRDefault="00C47879" w:rsidP="00C47879">
      <w:pPr>
        <w:spacing w:before="120"/>
        <w:rPr>
          <w:lang w:eastAsia="zh-CN"/>
        </w:rPr>
      </w:pPr>
    </w:p>
    <w:p w:rsidR="00C47879" w:rsidRPr="00EB1A9E" w:rsidRDefault="00C47879" w:rsidP="00C47879">
      <w:pPr>
        <w:pStyle w:val="TH"/>
        <w:rPr>
          <w:lang w:eastAsia="zh-CN"/>
        </w:rPr>
      </w:pPr>
      <w:r w:rsidRPr="00EB1A9E">
        <w:t xml:space="preserve">Table </w:t>
      </w:r>
      <w:r w:rsidRPr="00EB1A9E">
        <w:rPr>
          <w:lang w:eastAsia="zh-CN"/>
        </w:rPr>
        <w:t>A.5</w:t>
      </w:r>
      <w:r w:rsidRPr="00EB1A9E">
        <w:t>.3.2.2.1.1-</w:t>
      </w:r>
      <w:r w:rsidRPr="00EB1A9E">
        <w:rPr>
          <w:lang w:eastAsia="zh-CN"/>
        </w:rPr>
        <w:t>2</w:t>
      </w:r>
      <w:r w:rsidRPr="00EB1A9E">
        <w:t xml:space="preserve">: General test parameters for </w:t>
      </w:r>
      <w:r w:rsidRPr="00EB1A9E">
        <w:rPr>
          <w:lang w:eastAsia="zh-CN"/>
        </w:rPr>
        <w:t xml:space="preserve">contention based random access test in FR2 for </w:t>
      </w:r>
      <w:proofErr w:type="spellStart"/>
      <w:r w:rsidRPr="00EB1A9E">
        <w:rPr>
          <w:lang w:eastAsia="zh-CN"/>
        </w:rPr>
        <w:t>PSCell</w:t>
      </w:r>
      <w:proofErr w:type="spellEnd"/>
      <w:r w:rsidRPr="00EB1A9E">
        <w:rPr>
          <w:lang w:eastAsia="zh-CN"/>
        </w:rPr>
        <w:t>/</w:t>
      </w:r>
      <w:proofErr w:type="spellStart"/>
      <w:r w:rsidRPr="00EB1A9E">
        <w:rPr>
          <w:lang w:eastAsia="zh-CN"/>
        </w:rPr>
        <w:t>SCell</w:t>
      </w:r>
      <w:proofErr w:type="spellEnd"/>
      <w:r w:rsidRPr="00EB1A9E">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C47879" w:rsidRPr="00EB1A9E" w:rsidTr="00B602F3">
        <w:tc>
          <w:tcPr>
            <w:tcW w:w="3652" w:type="dxa"/>
            <w:gridSpan w:val="2"/>
            <w:shd w:val="clear" w:color="auto" w:fill="auto"/>
          </w:tcPr>
          <w:p w:rsidR="00C47879" w:rsidRPr="00EB1A9E" w:rsidRDefault="00C47879" w:rsidP="00B602F3">
            <w:pPr>
              <w:pStyle w:val="TAH"/>
              <w:rPr>
                <w:rFonts w:cs="Arial"/>
              </w:rPr>
            </w:pPr>
            <w:r w:rsidRPr="00EB1A9E">
              <w:rPr>
                <w:rFonts w:cs="Arial"/>
              </w:rPr>
              <w:t>Parameter</w:t>
            </w:r>
          </w:p>
        </w:tc>
        <w:tc>
          <w:tcPr>
            <w:tcW w:w="1276" w:type="dxa"/>
            <w:shd w:val="clear" w:color="auto" w:fill="auto"/>
          </w:tcPr>
          <w:p w:rsidR="00C47879" w:rsidRPr="00EB1A9E" w:rsidRDefault="00C47879" w:rsidP="00B602F3">
            <w:pPr>
              <w:pStyle w:val="TAH"/>
              <w:rPr>
                <w:rFonts w:cs="Arial"/>
              </w:rPr>
            </w:pPr>
            <w:r w:rsidRPr="00EB1A9E">
              <w:rPr>
                <w:rFonts w:cs="Arial"/>
              </w:rPr>
              <w:t>Unit</w:t>
            </w:r>
          </w:p>
        </w:tc>
        <w:tc>
          <w:tcPr>
            <w:tcW w:w="2551" w:type="dxa"/>
            <w:shd w:val="clear" w:color="auto" w:fill="auto"/>
          </w:tcPr>
          <w:p w:rsidR="00C47879" w:rsidRPr="00EB1A9E" w:rsidRDefault="00C47879" w:rsidP="00B602F3">
            <w:pPr>
              <w:pStyle w:val="TAH"/>
              <w:rPr>
                <w:rFonts w:cs="Arial"/>
                <w:lang w:eastAsia="zh-CN"/>
              </w:rPr>
            </w:pPr>
            <w:r w:rsidRPr="00EB1A9E">
              <w:rPr>
                <w:rFonts w:cs="Arial"/>
                <w:lang w:eastAsia="zh-CN"/>
              </w:rPr>
              <w:t>Test-1</w:t>
            </w:r>
          </w:p>
        </w:tc>
        <w:tc>
          <w:tcPr>
            <w:tcW w:w="2268" w:type="dxa"/>
            <w:shd w:val="clear" w:color="auto" w:fill="auto"/>
          </w:tcPr>
          <w:p w:rsidR="00C47879" w:rsidRPr="00EB1A9E" w:rsidRDefault="00C47879" w:rsidP="00B602F3">
            <w:pPr>
              <w:spacing w:after="0"/>
              <w:jc w:val="center"/>
              <w:rPr>
                <w:rFonts w:ascii="Arial" w:hAnsi="Arial" w:cs="Arial"/>
                <w:b/>
                <w:sz w:val="18"/>
                <w:szCs w:val="18"/>
              </w:rPr>
            </w:pPr>
            <w:r w:rsidRPr="00EB1A9E">
              <w:rPr>
                <w:rFonts w:ascii="Arial" w:hAnsi="Arial" w:cs="Arial"/>
                <w:b/>
                <w:sz w:val="18"/>
                <w:szCs w:val="18"/>
              </w:rPr>
              <w:t>Comments</w:t>
            </w:r>
          </w:p>
        </w:tc>
      </w:tr>
      <w:tr w:rsidR="00C47879" w:rsidRPr="00EB1A9E" w:rsidTr="00B602F3">
        <w:trPr>
          <w:trHeight w:val="125"/>
        </w:trPr>
        <w:tc>
          <w:tcPr>
            <w:tcW w:w="2093" w:type="dxa"/>
            <w:shd w:val="clear" w:color="auto" w:fill="auto"/>
          </w:tcPr>
          <w:p w:rsidR="00C47879" w:rsidRPr="00EB1A9E" w:rsidRDefault="00C47879" w:rsidP="00B602F3">
            <w:pPr>
              <w:pStyle w:val="TAL"/>
              <w:rPr>
                <w:rFonts w:cs="Arial"/>
                <w:lang w:eastAsia="zh-CN"/>
              </w:rPr>
            </w:pPr>
            <w:r w:rsidRPr="00EB1A9E">
              <w:rPr>
                <w:rFonts w:cs="Arial"/>
                <w:lang w:eastAsia="zh-CN"/>
              </w:rPr>
              <w:t>SSB Configuration</w:t>
            </w:r>
          </w:p>
        </w:tc>
        <w:tc>
          <w:tcPr>
            <w:tcW w:w="1559" w:type="dxa"/>
            <w:shd w:val="clear" w:color="auto" w:fill="auto"/>
          </w:tcPr>
          <w:p w:rsidR="00C47879" w:rsidRPr="00EB1A9E" w:rsidRDefault="00C47879" w:rsidP="00B602F3">
            <w:pPr>
              <w:pStyle w:val="TAL"/>
              <w:rPr>
                <w:rFonts w:cs="Arial"/>
                <w:lang w:eastAsia="zh-CN"/>
              </w:rPr>
            </w:pPr>
            <w:proofErr w:type="spellStart"/>
            <w:r w:rsidRPr="00EB1A9E">
              <w:rPr>
                <w:rFonts w:cs="Arial"/>
                <w:bCs/>
                <w:lang w:eastAsia="zh-CN"/>
              </w:rPr>
              <w:t>Config</w:t>
            </w:r>
            <w:proofErr w:type="spellEnd"/>
            <w:r w:rsidRPr="00EB1A9E">
              <w:rPr>
                <w:rFonts w:cs="Arial"/>
                <w:bCs/>
                <w:lang w:eastAsia="zh-CN"/>
              </w:rPr>
              <w:t xml:space="preserve"> 1,2</w:t>
            </w:r>
          </w:p>
        </w:tc>
        <w:tc>
          <w:tcPr>
            <w:tcW w:w="1276" w:type="dxa"/>
            <w:shd w:val="clear" w:color="auto" w:fill="auto"/>
          </w:tcPr>
          <w:p w:rsidR="00C47879" w:rsidRPr="00EB1A9E" w:rsidRDefault="00C47879" w:rsidP="00B602F3">
            <w:pPr>
              <w:pStyle w:val="TAC"/>
              <w:rPr>
                <w:rFonts w:cs="Arial"/>
                <w:lang w:eastAsia="zh-CN"/>
              </w:rPr>
            </w:pPr>
          </w:p>
        </w:tc>
        <w:tc>
          <w:tcPr>
            <w:tcW w:w="2551" w:type="dxa"/>
            <w:shd w:val="clear" w:color="auto" w:fill="auto"/>
          </w:tcPr>
          <w:p w:rsidR="00C47879" w:rsidRPr="00EB1A9E" w:rsidRDefault="00C47879" w:rsidP="00B602F3">
            <w:pPr>
              <w:pStyle w:val="TAC"/>
              <w:rPr>
                <w:rFonts w:cs="Arial"/>
                <w:bCs/>
                <w:lang w:eastAsia="zh-CN"/>
              </w:rPr>
            </w:pPr>
            <w:r w:rsidRPr="00EB1A9E">
              <w:rPr>
                <w:rFonts w:cs="Arial"/>
                <w:bCs/>
                <w:lang w:eastAsia="zh-CN"/>
              </w:rPr>
              <w:t>SSB pattern 1 in FR2</w:t>
            </w:r>
          </w:p>
        </w:tc>
        <w:tc>
          <w:tcPr>
            <w:tcW w:w="2268" w:type="dxa"/>
            <w:shd w:val="clear" w:color="auto" w:fill="auto"/>
          </w:tcPr>
          <w:p w:rsidR="00C47879" w:rsidRPr="00EB1A9E" w:rsidRDefault="00C47879" w:rsidP="00B602F3">
            <w:pPr>
              <w:pStyle w:val="TAC"/>
              <w:rPr>
                <w:rFonts w:cs="Arial"/>
                <w:lang w:eastAsia="zh-CN"/>
              </w:rPr>
            </w:pPr>
            <w:r w:rsidRPr="00EB1A9E">
              <w:rPr>
                <w:rFonts w:cs="Arial"/>
                <w:lang w:eastAsia="zh-CN"/>
              </w:rPr>
              <w:t>As defined in A.3.10, except for number of SSBs per SS-burst and SS/PBCH block index as below</w:t>
            </w:r>
          </w:p>
        </w:tc>
      </w:tr>
      <w:tr w:rsidR="00C47879" w:rsidRPr="00EB1A9E" w:rsidTr="00B602F3">
        <w:tc>
          <w:tcPr>
            <w:tcW w:w="3652" w:type="dxa"/>
            <w:gridSpan w:val="2"/>
            <w:shd w:val="clear" w:color="auto" w:fill="auto"/>
          </w:tcPr>
          <w:p w:rsidR="00C47879" w:rsidRPr="00EB1A9E" w:rsidRDefault="00C47879" w:rsidP="00B602F3">
            <w:pPr>
              <w:pStyle w:val="TAL"/>
            </w:pPr>
            <w:r w:rsidRPr="00EB1A9E">
              <w:rPr>
                <w:rFonts w:cs="Arial"/>
                <w:lang w:eastAsia="zh-CN"/>
              </w:rPr>
              <w:t>Number of SSBs per SS-burst</w:t>
            </w:r>
          </w:p>
        </w:tc>
        <w:tc>
          <w:tcPr>
            <w:tcW w:w="1276" w:type="dxa"/>
            <w:shd w:val="clear" w:color="auto" w:fill="auto"/>
          </w:tcPr>
          <w:p w:rsidR="00C47879" w:rsidRPr="00EB1A9E" w:rsidRDefault="00C47879" w:rsidP="00B602F3">
            <w:pPr>
              <w:pStyle w:val="TAC"/>
              <w:rPr>
                <w:rFonts w:cs="Arial"/>
                <w:lang w:eastAsia="zh-CN"/>
              </w:rPr>
            </w:pPr>
          </w:p>
        </w:tc>
        <w:tc>
          <w:tcPr>
            <w:tcW w:w="2551" w:type="dxa"/>
            <w:shd w:val="clear" w:color="auto" w:fill="auto"/>
          </w:tcPr>
          <w:p w:rsidR="00C47879" w:rsidRPr="00EB1A9E" w:rsidRDefault="00C47879" w:rsidP="00B602F3">
            <w:pPr>
              <w:pStyle w:val="TAC"/>
              <w:rPr>
                <w:rFonts w:cs="Arial"/>
                <w:bCs/>
                <w:lang w:eastAsia="zh-CN"/>
              </w:rPr>
            </w:pPr>
            <w:r w:rsidRPr="00EB1A9E">
              <w:rPr>
                <w:rFonts w:cs="Arial"/>
                <w:bCs/>
                <w:lang w:eastAsia="zh-CN"/>
              </w:rPr>
              <w:t>2</w:t>
            </w:r>
          </w:p>
        </w:tc>
        <w:tc>
          <w:tcPr>
            <w:tcW w:w="2268" w:type="dxa"/>
            <w:shd w:val="clear" w:color="auto" w:fill="auto"/>
          </w:tcPr>
          <w:p w:rsidR="00C47879" w:rsidRPr="00EB1A9E" w:rsidRDefault="00C47879" w:rsidP="00B602F3">
            <w:pPr>
              <w:pStyle w:val="TAC"/>
              <w:rPr>
                <w:rFonts w:cs="Arial"/>
                <w:lang w:eastAsia="zh-CN"/>
              </w:rPr>
            </w:pPr>
            <w:r w:rsidRPr="00EB1A9E">
              <w:rPr>
                <w:rFonts w:cs="Arial"/>
                <w:lang w:eastAsia="zh-CN"/>
              </w:rPr>
              <w:t>Different from the definition in A.3.10</w:t>
            </w:r>
          </w:p>
        </w:tc>
      </w:tr>
      <w:tr w:rsidR="00C47879" w:rsidRPr="00EB1A9E" w:rsidTr="00B602F3">
        <w:tc>
          <w:tcPr>
            <w:tcW w:w="3652" w:type="dxa"/>
            <w:gridSpan w:val="2"/>
            <w:shd w:val="clear" w:color="auto" w:fill="auto"/>
          </w:tcPr>
          <w:p w:rsidR="00C47879" w:rsidRPr="00EB1A9E" w:rsidRDefault="00C47879" w:rsidP="00B602F3">
            <w:pPr>
              <w:pStyle w:val="TAL"/>
              <w:rPr>
                <w:rFonts w:cs="Arial"/>
                <w:lang w:eastAsia="zh-CN"/>
              </w:rPr>
            </w:pPr>
            <w:r w:rsidRPr="00EB1A9E">
              <w:t>SS/PBCH block index</w:t>
            </w:r>
          </w:p>
        </w:tc>
        <w:tc>
          <w:tcPr>
            <w:tcW w:w="1276" w:type="dxa"/>
            <w:shd w:val="clear" w:color="auto" w:fill="auto"/>
          </w:tcPr>
          <w:p w:rsidR="00C47879" w:rsidRPr="00EB1A9E" w:rsidRDefault="00C47879" w:rsidP="00B602F3">
            <w:pPr>
              <w:pStyle w:val="TAC"/>
              <w:rPr>
                <w:rFonts w:cs="Arial"/>
                <w:lang w:eastAsia="zh-CN"/>
              </w:rPr>
            </w:pPr>
          </w:p>
        </w:tc>
        <w:tc>
          <w:tcPr>
            <w:tcW w:w="2551" w:type="dxa"/>
            <w:shd w:val="clear" w:color="auto" w:fill="auto"/>
          </w:tcPr>
          <w:p w:rsidR="00C47879" w:rsidRPr="00EB1A9E" w:rsidRDefault="00C47879" w:rsidP="00B602F3">
            <w:pPr>
              <w:pStyle w:val="TAC"/>
              <w:rPr>
                <w:rFonts w:cs="Arial"/>
                <w:bCs/>
                <w:lang w:eastAsia="zh-CN"/>
              </w:rPr>
            </w:pPr>
            <w:r w:rsidRPr="00EB1A9E">
              <w:rPr>
                <w:rFonts w:cs="Arial"/>
                <w:bCs/>
                <w:lang w:eastAsia="zh-CN"/>
              </w:rPr>
              <w:t>0,1</w:t>
            </w:r>
          </w:p>
        </w:tc>
        <w:tc>
          <w:tcPr>
            <w:tcW w:w="2268" w:type="dxa"/>
            <w:shd w:val="clear" w:color="auto" w:fill="auto"/>
          </w:tcPr>
          <w:p w:rsidR="00C47879" w:rsidRPr="00EB1A9E" w:rsidRDefault="00C47879" w:rsidP="00B602F3">
            <w:pPr>
              <w:pStyle w:val="TAC"/>
              <w:rPr>
                <w:rFonts w:cs="Arial"/>
                <w:lang w:eastAsia="zh-CN"/>
              </w:rPr>
            </w:pPr>
            <w:r w:rsidRPr="00EB1A9E">
              <w:rPr>
                <w:rFonts w:cs="Arial"/>
                <w:lang w:eastAsia="zh-CN"/>
              </w:rPr>
              <w:t>Different from the definition in A.3.10</w:t>
            </w:r>
          </w:p>
        </w:tc>
      </w:tr>
      <w:tr w:rsidR="00C47879" w:rsidRPr="00EB1A9E" w:rsidTr="00B602F3">
        <w:trPr>
          <w:trHeight w:val="140"/>
        </w:trPr>
        <w:tc>
          <w:tcPr>
            <w:tcW w:w="2093" w:type="dxa"/>
            <w:shd w:val="clear" w:color="auto" w:fill="auto"/>
          </w:tcPr>
          <w:p w:rsidR="00C47879" w:rsidRPr="00EB1A9E" w:rsidRDefault="00C47879" w:rsidP="00B602F3">
            <w:pPr>
              <w:pStyle w:val="TAL"/>
              <w:rPr>
                <w:rFonts w:cs="Arial"/>
                <w:lang w:eastAsia="zh-CN"/>
              </w:rPr>
            </w:pPr>
            <w:r w:rsidRPr="00EB1A9E">
              <w:rPr>
                <w:rFonts w:cs="Arial"/>
                <w:lang w:eastAsia="zh-CN"/>
              </w:rPr>
              <w:t>Duplex Mode for Cell 2</w:t>
            </w:r>
          </w:p>
        </w:tc>
        <w:tc>
          <w:tcPr>
            <w:tcW w:w="1559" w:type="dxa"/>
            <w:shd w:val="clear" w:color="auto" w:fill="auto"/>
          </w:tcPr>
          <w:p w:rsidR="00C47879" w:rsidRPr="00EB1A9E" w:rsidRDefault="00C47879" w:rsidP="00B602F3">
            <w:pPr>
              <w:pStyle w:val="TAL"/>
              <w:rPr>
                <w:rFonts w:cs="Arial"/>
                <w:lang w:eastAsia="zh-CN"/>
              </w:rPr>
            </w:pPr>
            <w:proofErr w:type="spellStart"/>
            <w:r w:rsidRPr="00EB1A9E">
              <w:rPr>
                <w:rFonts w:cs="Arial"/>
                <w:bCs/>
                <w:lang w:eastAsia="zh-CN"/>
              </w:rPr>
              <w:t>Config</w:t>
            </w:r>
            <w:proofErr w:type="spellEnd"/>
            <w:r w:rsidRPr="00EB1A9E">
              <w:rPr>
                <w:rFonts w:cs="Arial"/>
                <w:bCs/>
                <w:lang w:eastAsia="zh-CN"/>
              </w:rPr>
              <w:t xml:space="preserve"> 1,2</w:t>
            </w:r>
          </w:p>
        </w:tc>
        <w:tc>
          <w:tcPr>
            <w:tcW w:w="1276" w:type="dxa"/>
            <w:shd w:val="clear" w:color="auto" w:fill="auto"/>
          </w:tcPr>
          <w:p w:rsidR="00C47879" w:rsidRPr="00EB1A9E" w:rsidRDefault="00C47879" w:rsidP="00B602F3">
            <w:pPr>
              <w:pStyle w:val="TAC"/>
              <w:rPr>
                <w:rFonts w:cs="Arial"/>
              </w:rPr>
            </w:pPr>
          </w:p>
        </w:tc>
        <w:tc>
          <w:tcPr>
            <w:tcW w:w="2551" w:type="dxa"/>
            <w:shd w:val="clear" w:color="auto" w:fill="auto"/>
          </w:tcPr>
          <w:p w:rsidR="00C47879" w:rsidRPr="00EB1A9E" w:rsidRDefault="00C47879" w:rsidP="00B602F3">
            <w:pPr>
              <w:pStyle w:val="TAC"/>
              <w:rPr>
                <w:rFonts w:cs="Arial"/>
                <w:bCs/>
                <w:lang w:eastAsia="zh-CN"/>
              </w:rPr>
            </w:pPr>
            <w:r w:rsidRPr="00EB1A9E">
              <w:rPr>
                <w:rFonts w:cs="Arial"/>
                <w:bCs/>
                <w:lang w:eastAsia="zh-CN"/>
              </w:rPr>
              <w:t>TDD</w:t>
            </w:r>
          </w:p>
        </w:tc>
        <w:tc>
          <w:tcPr>
            <w:tcW w:w="2268" w:type="dxa"/>
            <w:shd w:val="clear" w:color="auto" w:fill="auto"/>
          </w:tcPr>
          <w:p w:rsidR="00C47879" w:rsidRPr="00EB1A9E" w:rsidRDefault="00C47879" w:rsidP="00B602F3">
            <w:pPr>
              <w:pStyle w:val="TAC"/>
              <w:rPr>
                <w:rFonts w:cs="Arial"/>
              </w:rPr>
            </w:pPr>
          </w:p>
        </w:tc>
      </w:tr>
      <w:tr w:rsidR="00C47879" w:rsidRPr="00EB1A9E" w:rsidTr="00B602F3">
        <w:tc>
          <w:tcPr>
            <w:tcW w:w="2093" w:type="dxa"/>
            <w:shd w:val="clear" w:color="auto" w:fill="auto"/>
          </w:tcPr>
          <w:p w:rsidR="00C47879" w:rsidRPr="00EB1A9E" w:rsidRDefault="00C47879" w:rsidP="00B602F3">
            <w:pPr>
              <w:pStyle w:val="TAL"/>
              <w:rPr>
                <w:rFonts w:cs="Arial"/>
                <w:lang w:eastAsia="zh-CN"/>
              </w:rPr>
            </w:pPr>
            <w:r w:rsidRPr="00EB1A9E">
              <w:rPr>
                <w:rFonts w:cs="Arial"/>
                <w:lang w:eastAsia="zh-CN"/>
              </w:rPr>
              <w:t>TDD Configuration</w:t>
            </w:r>
          </w:p>
        </w:tc>
        <w:tc>
          <w:tcPr>
            <w:tcW w:w="1559" w:type="dxa"/>
            <w:shd w:val="clear" w:color="auto" w:fill="auto"/>
          </w:tcPr>
          <w:p w:rsidR="00C47879" w:rsidRPr="00EB1A9E" w:rsidRDefault="00C47879" w:rsidP="00B602F3">
            <w:pPr>
              <w:pStyle w:val="TAL"/>
              <w:rPr>
                <w:rFonts w:cs="Arial"/>
                <w:lang w:eastAsia="zh-CN"/>
              </w:rPr>
            </w:pPr>
            <w:proofErr w:type="spellStart"/>
            <w:r w:rsidRPr="00EB1A9E">
              <w:rPr>
                <w:rFonts w:cs="Arial"/>
                <w:bCs/>
                <w:lang w:eastAsia="zh-CN"/>
              </w:rPr>
              <w:t>Config</w:t>
            </w:r>
            <w:proofErr w:type="spellEnd"/>
            <w:r w:rsidRPr="00EB1A9E">
              <w:rPr>
                <w:rFonts w:cs="Arial"/>
                <w:bCs/>
                <w:lang w:eastAsia="zh-CN"/>
              </w:rPr>
              <w:t xml:space="preserve"> 1,2</w:t>
            </w:r>
          </w:p>
        </w:tc>
        <w:tc>
          <w:tcPr>
            <w:tcW w:w="1276" w:type="dxa"/>
            <w:shd w:val="clear" w:color="auto" w:fill="auto"/>
          </w:tcPr>
          <w:p w:rsidR="00C47879" w:rsidRPr="00EB1A9E" w:rsidRDefault="00C47879" w:rsidP="00B602F3">
            <w:pPr>
              <w:pStyle w:val="TAC"/>
              <w:rPr>
                <w:rFonts w:cs="Arial"/>
              </w:rPr>
            </w:pPr>
          </w:p>
        </w:tc>
        <w:tc>
          <w:tcPr>
            <w:tcW w:w="2551" w:type="dxa"/>
            <w:shd w:val="clear" w:color="auto" w:fill="auto"/>
          </w:tcPr>
          <w:p w:rsidR="00C47879" w:rsidRPr="00EB1A9E" w:rsidRDefault="00C47879" w:rsidP="00B602F3">
            <w:pPr>
              <w:pStyle w:val="TAC"/>
              <w:rPr>
                <w:rFonts w:cs="Arial"/>
                <w:bCs/>
                <w:lang w:eastAsia="zh-CN"/>
              </w:rPr>
            </w:pPr>
            <w:r w:rsidRPr="00EB1A9E">
              <w:rPr>
                <w:lang w:val="en-US" w:eastAsia="ja-JP"/>
              </w:rPr>
              <w:t>TDDConf.3.1</w:t>
            </w:r>
          </w:p>
        </w:tc>
        <w:tc>
          <w:tcPr>
            <w:tcW w:w="2268" w:type="dxa"/>
            <w:shd w:val="clear" w:color="auto" w:fill="auto"/>
          </w:tcPr>
          <w:p w:rsidR="00C47879" w:rsidRPr="00EB1A9E" w:rsidRDefault="00C47879" w:rsidP="00B602F3">
            <w:pPr>
              <w:pStyle w:val="TAC"/>
              <w:rPr>
                <w:rFonts w:cs="Arial"/>
              </w:rPr>
            </w:pPr>
          </w:p>
        </w:tc>
      </w:tr>
      <w:tr w:rsidR="00C47879" w:rsidRPr="00EB1A9E" w:rsidTr="00B602F3">
        <w:tc>
          <w:tcPr>
            <w:tcW w:w="3652" w:type="dxa"/>
            <w:gridSpan w:val="2"/>
            <w:shd w:val="clear" w:color="auto" w:fill="auto"/>
          </w:tcPr>
          <w:p w:rsidR="00C47879" w:rsidRPr="00EB1A9E" w:rsidRDefault="00C47879" w:rsidP="00B602F3">
            <w:pPr>
              <w:pStyle w:val="TAL"/>
              <w:rPr>
                <w:rFonts w:cs="Arial"/>
              </w:rPr>
            </w:pPr>
            <w:r w:rsidRPr="00EB1A9E">
              <w:rPr>
                <w:rFonts w:cs="Arial"/>
              </w:rPr>
              <w:t>OCNG Pattern</w:t>
            </w:r>
            <w:r w:rsidRPr="00EB1A9E">
              <w:rPr>
                <w:rFonts w:cs="Arial"/>
                <w:vertAlign w:val="superscript"/>
                <w:lang w:val="en-US"/>
              </w:rPr>
              <w:t xml:space="preserve"> Note 1</w:t>
            </w:r>
            <w:r w:rsidRPr="00EB1A9E">
              <w:rPr>
                <w:rFonts w:cs="Arial"/>
              </w:rPr>
              <w:t xml:space="preserve"> </w:t>
            </w:r>
          </w:p>
        </w:tc>
        <w:tc>
          <w:tcPr>
            <w:tcW w:w="1276" w:type="dxa"/>
            <w:shd w:val="clear" w:color="auto" w:fill="auto"/>
          </w:tcPr>
          <w:p w:rsidR="00C47879" w:rsidRPr="00EB1A9E" w:rsidRDefault="00C47879" w:rsidP="00B602F3">
            <w:pPr>
              <w:pStyle w:val="TAC"/>
              <w:rPr>
                <w:rFonts w:cs="Arial"/>
              </w:rPr>
            </w:pPr>
          </w:p>
        </w:tc>
        <w:tc>
          <w:tcPr>
            <w:tcW w:w="2551" w:type="dxa"/>
            <w:shd w:val="clear" w:color="auto" w:fill="auto"/>
          </w:tcPr>
          <w:p w:rsidR="00C47879" w:rsidRPr="00EB1A9E" w:rsidRDefault="00C47879" w:rsidP="00B602F3">
            <w:pPr>
              <w:pStyle w:val="TAC"/>
              <w:rPr>
                <w:rFonts w:cs="Arial"/>
                <w:lang w:eastAsia="zh-CN"/>
              </w:rPr>
            </w:pPr>
            <w:r w:rsidRPr="00EB1A9E">
              <w:rPr>
                <w:snapToGrid w:val="0"/>
              </w:rPr>
              <w:t>OCNG pattern 1</w:t>
            </w:r>
          </w:p>
        </w:tc>
        <w:tc>
          <w:tcPr>
            <w:tcW w:w="2268" w:type="dxa"/>
            <w:shd w:val="clear" w:color="auto" w:fill="auto"/>
          </w:tcPr>
          <w:p w:rsidR="00C47879" w:rsidRPr="00EB1A9E" w:rsidRDefault="00C47879" w:rsidP="00B602F3">
            <w:pPr>
              <w:pStyle w:val="TAC"/>
              <w:rPr>
                <w:rFonts w:cs="Arial"/>
              </w:rPr>
            </w:pPr>
            <w:r w:rsidRPr="00EB1A9E">
              <w:rPr>
                <w:rFonts w:cs="Arial"/>
              </w:rPr>
              <w:t xml:space="preserve">As defined in </w:t>
            </w:r>
            <w:r w:rsidRPr="00EB1A9E">
              <w:rPr>
                <w:rFonts w:cs="Arial"/>
                <w:lang w:eastAsia="zh-CN"/>
              </w:rPr>
              <w:t>A.3.2.1</w:t>
            </w:r>
            <w:r w:rsidRPr="00EB1A9E">
              <w:rPr>
                <w:rFonts w:cs="Arial"/>
              </w:rPr>
              <w:t>.</w:t>
            </w:r>
          </w:p>
        </w:tc>
      </w:tr>
      <w:tr w:rsidR="00C47879" w:rsidRPr="00EB1A9E" w:rsidTr="00B602F3">
        <w:trPr>
          <w:trHeight w:val="275"/>
        </w:trPr>
        <w:tc>
          <w:tcPr>
            <w:tcW w:w="2093" w:type="dxa"/>
            <w:shd w:val="clear" w:color="auto" w:fill="auto"/>
          </w:tcPr>
          <w:p w:rsidR="00C47879" w:rsidRPr="00EB1A9E" w:rsidRDefault="00C47879" w:rsidP="00B602F3">
            <w:pPr>
              <w:pStyle w:val="TAL"/>
              <w:rPr>
                <w:rFonts w:cs="Arial"/>
                <w:lang w:eastAsia="zh-CN"/>
              </w:rPr>
            </w:pPr>
            <w:r w:rsidRPr="00EB1A9E">
              <w:rPr>
                <w:rFonts w:cs="Arial"/>
              </w:rPr>
              <w:t>PDSCH parameters</w:t>
            </w:r>
            <w:r w:rsidRPr="00EB1A9E">
              <w:rPr>
                <w:rFonts w:cs="Arial"/>
                <w:vertAlign w:val="superscript"/>
                <w:lang w:val="en-US"/>
              </w:rPr>
              <w:t xml:space="preserve"> Note </w:t>
            </w:r>
            <w:r w:rsidRPr="00EB1A9E">
              <w:rPr>
                <w:rFonts w:cs="Arial"/>
                <w:vertAlign w:val="superscript"/>
                <w:lang w:val="en-US" w:eastAsia="zh-CN"/>
              </w:rPr>
              <w:t>2</w:t>
            </w:r>
          </w:p>
        </w:tc>
        <w:tc>
          <w:tcPr>
            <w:tcW w:w="1559" w:type="dxa"/>
            <w:shd w:val="clear" w:color="auto" w:fill="auto"/>
          </w:tcPr>
          <w:p w:rsidR="00C47879" w:rsidRPr="00EB1A9E" w:rsidRDefault="00C47879" w:rsidP="00B602F3">
            <w:pPr>
              <w:pStyle w:val="TAL"/>
              <w:rPr>
                <w:rFonts w:cs="Arial"/>
              </w:rPr>
            </w:pPr>
            <w:proofErr w:type="spellStart"/>
            <w:r w:rsidRPr="00EB1A9E">
              <w:rPr>
                <w:rFonts w:cs="Arial"/>
                <w:lang w:eastAsia="zh-CN"/>
              </w:rPr>
              <w:t>Config</w:t>
            </w:r>
            <w:proofErr w:type="spellEnd"/>
            <w:r w:rsidRPr="00EB1A9E">
              <w:rPr>
                <w:rFonts w:cs="Arial"/>
                <w:lang w:eastAsia="zh-CN"/>
              </w:rPr>
              <w:t xml:space="preserve"> 1,2</w:t>
            </w:r>
          </w:p>
        </w:tc>
        <w:tc>
          <w:tcPr>
            <w:tcW w:w="1276" w:type="dxa"/>
            <w:shd w:val="clear" w:color="auto" w:fill="auto"/>
          </w:tcPr>
          <w:p w:rsidR="00C47879" w:rsidRPr="00EB1A9E" w:rsidRDefault="00C47879" w:rsidP="00B602F3">
            <w:pPr>
              <w:pStyle w:val="TAC"/>
              <w:rPr>
                <w:rFonts w:cs="Arial"/>
              </w:rPr>
            </w:pPr>
          </w:p>
        </w:tc>
        <w:tc>
          <w:tcPr>
            <w:tcW w:w="2551" w:type="dxa"/>
            <w:shd w:val="clear" w:color="auto" w:fill="auto"/>
          </w:tcPr>
          <w:p w:rsidR="00C47879" w:rsidRPr="00EB1A9E" w:rsidRDefault="00C47879" w:rsidP="006254B0">
            <w:pPr>
              <w:pStyle w:val="TAC"/>
              <w:rPr>
                <w:rFonts w:cs="Arial"/>
                <w:lang w:eastAsia="zh-CN"/>
              </w:rPr>
            </w:pPr>
            <w:r w:rsidRPr="00EB1A9E">
              <w:rPr>
                <w:rFonts w:cs="Arial"/>
                <w:lang w:eastAsia="zh-CN"/>
              </w:rPr>
              <w:t>SR3.</w:t>
            </w:r>
            <w:del w:id="10" w:author="Jackson Wang (Samsung)" w:date="2019-08-16T19:33:00Z">
              <w:r w:rsidRPr="00EB1A9E" w:rsidDel="006254B0">
                <w:rPr>
                  <w:rFonts w:cs="Arial"/>
                  <w:lang w:eastAsia="zh-CN"/>
                </w:rPr>
                <w:delText xml:space="preserve">1 </w:delText>
              </w:r>
            </w:del>
            <w:ins w:id="11" w:author="Jackson Wang (Samsung)" w:date="2019-08-16T19:33:00Z">
              <w:r w:rsidR="006254B0">
                <w:rPr>
                  <w:rFonts w:cs="Arial" w:hint="eastAsia"/>
                  <w:lang w:eastAsia="zh-CN"/>
                </w:rPr>
                <w:t>X</w:t>
              </w:r>
              <w:r w:rsidR="006254B0" w:rsidRPr="00EB1A9E">
                <w:rPr>
                  <w:rFonts w:cs="Arial"/>
                  <w:lang w:eastAsia="zh-CN"/>
                </w:rPr>
                <w:t xml:space="preserve"> </w:t>
              </w:r>
            </w:ins>
            <w:r w:rsidRPr="00EB1A9E">
              <w:rPr>
                <w:rFonts w:cs="Arial"/>
                <w:lang w:eastAsia="zh-CN"/>
              </w:rPr>
              <w:t>TDD</w:t>
            </w:r>
          </w:p>
        </w:tc>
        <w:tc>
          <w:tcPr>
            <w:tcW w:w="2268" w:type="dxa"/>
            <w:shd w:val="clear" w:color="auto" w:fill="auto"/>
          </w:tcPr>
          <w:p w:rsidR="00C47879" w:rsidRPr="00EB1A9E" w:rsidRDefault="00C47879" w:rsidP="00B602F3">
            <w:pPr>
              <w:pStyle w:val="TAC"/>
              <w:rPr>
                <w:rFonts w:cs="Arial"/>
              </w:rPr>
            </w:pPr>
            <w:r w:rsidRPr="00EB1A9E">
              <w:rPr>
                <w:rFonts w:cs="Arial"/>
              </w:rPr>
              <w:t xml:space="preserve">As defined in </w:t>
            </w:r>
            <w:r w:rsidRPr="00EB1A9E">
              <w:rPr>
                <w:snapToGrid w:val="0"/>
              </w:rPr>
              <w:t>A.3.1.1</w:t>
            </w:r>
            <w:r w:rsidRPr="00EB1A9E">
              <w:rPr>
                <w:rFonts w:cs="Arial"/>
              </w:rPr>
              <w:t>.</w:t>
            </w:r>
          </w:p>
        </w:tc>
      </w:tr>
      <w:tr w:rsidR="00C47879" w:rsidRPr="00EB1A9E" w:rsidTr="00B602F3">
        <w:tc>
          <w:tcPr>
            <w:tcW w:w="3652" w:type="dxa"/>
            <w:gridSpan w:val="2"/>
            <w:shd w:val="clear" w:color="auto" w:fill="auto"/>
          </w:tcPr>
          <w:p w:rsidR="00C47879" w:rsidRPr="00EB1A9E" w:rsidRDefault="00C47879" w:rsidP="00B602F3">
            <w:pPr>
              <w:pStyle w:val="TAL"/>
              <w:rPr>
                <w:rFonts w:cs="Arial"/>
                <w:lang w:val="it-IT"/>
              </w:rPr>
            </w:pPr>
            <w:r w:rsidRPr="00EB1A9E">
              <w:rPr>
                <w:rFonts w:cs="Arial"/>
                <w:lang w:val="it-IT" w:eastAsia="zh-CN"/>
              </w:rPr>
              <w:t>NR</w:t>
            </w:r>
            <w:r w:rsidRPr="00EB1A9E">
              <w:rPr>
                <w:rFonts w:cs="Arial"/>
                <w:lang w:val="it-IT"/>
              </w:rPr>
              <w:t xml:space="preserve"> RF Channel Number</w:t>
            </w:r>
          </w:p>
        </w:tc>
        <w:tc>
          <w:tcPr>
            <w:tcW w:w="1276" w:type="dxa"/>
            <w:shd w:val="clear" w:color="auto" w:fill="auto"/>
          </w:tcPr>
          <w:p w:rsidR="00C47879" w:rsidRPr="00EB1A9E" w:rsidRDefault="00C47879" w:rsidP="00B602F3">
            <w:pPr>
              <w:pStyle w:val="TAC"/>
              <w:rPr>
                <w:rFonts w:cs="Arial"/>
                <w:lang w:val="it-IT"/>
              </w:rPr>
            </w:pPr>
          </w:p>
        </w:tc>
        <w:tc>
          <w:tcPr>
            <w:tcW w:w="2551" w:type="dxa"/>
            <w:shd w:val="clear" w:color="auto" w:fill="auto"/>
          </w:tcPr>
          <w:p w:rsidR="00C47879" w:rsidRPr="00EB1A9E" w:rsidRDefault="00C47879" w:rsidP="00B602F3">
            <w:pPr>
              <w:pStyle w:val="TAC"/>
              <w:rPr>
                <w:rFonts w:cs="Arial"/>
                <w:lang w:eastAsia="zh-CN"/>
              </w:rPr>
            </w:pPr>
            <w:r w:rsidRPr="00EB1A9E">
              <w:rPr>
                <w:rFonts w:cs="Arial"/>
                <w:bCs/>
                <w:lang w:eastAsia="zh-CN"/>
              </w:rPr>
              <w:t>1</w:t>
            </w:r>
          </w:p>
        </w:tc>
        <w:tc>
          <w:tcPr>
            <w:tcW w:w="2268" w:type="dxa"/>
            <w:shd w:val="clear" w:color="auto" w:fill="auto"/>
          </w:tcPr>
          <w:p w:rsidR="00C47879" w:rsidRPr="00EB1A9E" w:rsidRDefault="00C47879" w:rsidP="00B602F3">
            <w:pPr>
              <w:pStyle w:val="TAC"/>
              <w:rPr>
                <w:rFonts w:cs="Arial"/>
              </w:rPr>
            </w:pPr>
          </w:p>
        </w:tc>
      </w:tr>
      <w:tr w:rsidR="00C47879" w:rsidRPr="00EB1A9E" w:rsidTr="00B602F3">
        <w:tc>
          <w:tcPr>
            <w:tcW w:w="3652" w:type="dxa"/>
            <w:gridSpan w:val="2"/>
            <w:shd w:val="clear" w:color="auto" w:fill="auto"/>
          </w:tcPr>
          <w:p w:rsidR="00C47879" w:rsidRPr="00EB1A9E" w:rsidRDefault="00C47879" w:rsidP="00B602F3">
            <w:pPr>
              <w:pStyle w:val="TAL"/>
              <w:rPr>
                <w:rFonts w:cs="Arial"/>
              </w:rPr>
            </w:pPr>
            <w:r w:rsidRPr="00EB1A9E">
              <w:rPr>
                <w:rFonts w:cs="Arial"/>
              </w:rPr>
              <w:t>EPRE ratio of PSS to SSS</w:t>
            </w:r>
          </w:p>
        </w:tc>
        <w:tc>
          <w:tcPr>
            <w:tcW w:w="1276" w:type="dxa"/>
            <w:shd w:val="clear" w:color="auto" w:fill="auto"/>
          </w:tcPr>
          <w:p w:rsidR="00C47879" w:rsidRPr="00EB1A9E" w:rsidRDefault="00C47879" w:rsidP="00B602F3">
            <w:pPr>
              <w:pStyle w:val="TAC"/>
              <w:rPr>
                <w:rFonts w:cs="Arial"/>
              </w:rPr>
            </w:pPr>
            <w:r w:rsidRPr="00EB1A9E">
              <w:rPr>
                <w:rFonts w:cs="Arial"/>
                <w:bCs/>
              </w:rPr>
              <w:t>dB</w:t>
            </w:r>
          </w:p>
        </w:tc>
        <w:tc>
          <w:tcPr>
            <w:tcW w:w="2551" w:type="dxa"/>
            <w:vMerge w:val="restart"/>
            <w:shd w:val="clear" w:color="auto" w:fill="auto"/>
            <w:vAlign w:val="center"/>
          </w:tcPr>
          <w:p w:rsidR="00C47879" w:rsidRPr="00EB1A9E" w:rsidRDefault="00C47879" w:rsidP="00B602F3">
            <w:pPr>
              <w:pStyle w:val="TAC"/>
              <w:rPr>
                <w:rFonts w:cs="Arial"/>
                <w:lang w:eastAsia="zh-CN"/>
              </w:rPr>
            </w:pPr>
            <w:r w:rsidRPr="00EB1A9E">
              <w:rPr>
                <w:rFonts w:cs="Arial"/>
                <w:lang w:eastAsia="zh-CN"/>
              </w:rPr>
              <w:t>0</w:t>
            </w:r>
          </w:p>
        </w:tc>
        <w:tc>
          <w:tcPr>
            <w:tcW w:w="2268" w:type="dxa"/>
            <w:shd w:val="clear" w:color="auto" w:fill="auto"/>
          </w:tcPr>
          <w:p w:rsidR="00C47879" w:rsidRPr="00EB1A9E" w:rsidRDefault="00C47879" w:rsidP="00B602F3">
            <w:pPr>
              <w:pStyle w:val="TAC"/>
              <w:rPr>
                <w:rFonts w:cs="Arial"/>
              </w:rPr>
            </w:pPr>
          </w:p>
        </w:tc>
      </w:tr>
      <w:tr w:rsidR="00C47879" w:rsidRPr="00EB1A9E" w:rsidTr="00B602F3">
        <w:tc>
          <w:tcPr>
            <w:tcW w:w="3652" w:type="dxa"/>
            <w:gridSpan w:val="2"/>
            <w:shd w:val="clear" w:color="auto" w:fill="auto"/>
          </w:tcPr>
          <w:p w:rsidR="00C47879" w:rsidRPr="00EB1A9E" w:rsidRDefault="00C47879" w:rsidP="00B602F3">
            <w:pPr>
              <w:pStyle w:val="TAL"/>
              <w:rPr>
                <w:rFonts w:cs="Arial"/>
              </w:rPr>
            </w:pPr>
            <w:r w:rsidRPr="00EB1A9E">
              <w:rPr>
                <w:rFonts w:cs="Arial"/>
              </w:rPr>
              <w:t>EPRE ratio of PBCH_DMRS to SSS</w:t>
            </w:r>
          </w:p>
        </w:tc>
        <w:tc>
          <w:tcPr>
            <w:tcW w:w="1276" w:type="dxa"/>
            <w:shd w:val="clear" w:color="auto" w:fill="auto"/>
          </w:tcPr>
          <w:p w:rsidR="00C47879" w:rsidRPr="00EB1A9E" w:rsidRDefault="00C47879" w:rsidP="00B602F3">
            <w:pPr>
              <w:pStyle w:val="TAC"/>
              <w:rPr>
                <w:rFonts w:cs="Arial"/>
              </w:rPr>
            </w:pPr>
            <w:r w:rsidRPr="00EB1A9E">
              <w:rPr>
                <w:rFonts w:cs="Arial"/>
                <w:bCs/>
              </w:rPr>
              <w:t>dB</w:t>
            </w:r>
          </w:p>
        </w:tc>
        <w:tc>
          <w:tcPr>
            <w:tcW w:w="2551" w:type="dxa"/>
            <w:vMerge/>
            <w:shd w:val="clear" w:color="auto" w:fill="auto"/>
          </w:tcPr>
          <w:p w:rsidR="00C47879" w:rsidRPr="00EB1A9E" w:rsidRDefault="00C47879" w:rsidP="00B602F3">
            <w:pPr>
              <w:pStyle w:val="TAC"/>
              <w:rPr>
                <w:rFonts w:cs="Arial"/>
              </w:rPr>
            </w:pPr>
          </w:p>
        </w:tc>
        <w:tc>
          <w:tcPr>
            <w:tcW w:w="2268" w:type="dxa"/>
            <w:shd w:val="clear" w:color="auto" w:fill="auto"/>
          </w:tcPr>
          <w:p w:rsidR="00C47879" w:rsidRPr="00EB1A9E" w:rsidRDefault="00C47879" w:rsidP="00B602F3">
            <w:pPr>
              <w:pStyle w:val="TAC"/>
              <w:rPr>
                <w:rFonts w:cs="Arial"/>
              </w:rPr>
            </w:pPr>
          </w:p>
        </w:tc>
      </w:tr>
      <w:tr w:rsidR="00C47879" w:rsidRPr="00EB1A9E" w:rsidTr="00B602F3">
        <w:tc>
          <w:tcPr>
            <w:tcW w:w="3652" w:type="dxa"/>
            <w:gridSpan w:val="2"/>
            <w:shd w:val="clear" w:color="auto" w:fill="auto"/>
          </w:tcPr>
          <w:p w:rsidR="00C47879" w:rsidRPr="00EB1A9E" w:rsidRDefault="00C47879" w:rsidP="00B602F3">
            <w:pPr>
              <w:pStyle w:val="TAL"/>
              <w:rPr>
                <w:rFonts w:cs="Arial"/>
              </w:rPr>
            </w:pPr>
            <w:r w:rsidRPr="00EB1A9E">
              <w:rPr>
                <w:rFonts w:cs="Arial"/>
              </w:rPr>
              <w:t>EPRE ratio of PBCH to PBCH_DMRS</w:t>
            </w:r>
          </w:p>
        </w:tc>
        <w:tc>
          <w:tcPr>
            <w:tcW w:w="1276" w:type="dxa"/>
            <w:shd w:val="clear" w:color="auto" w:fill="auto"/>
          </w:tcPr>
          <w:p w:rsidR="00C47879" w:rsidRPr="00EB1A9E" w:rsidRDefault="00C47879" w:rsidP="00B602F3">
            <w:pPr>
              <w:pStyle w:val="TAC"/>
              <w:rPr>
                <w:rFonts w:cs="Arial"/>
              </w:rPr>
            </w:pPr>
            <w:r w:rsidRPr="00EB1A9E">
              <w:rPr>
                <w:rFonts w:cs="Arial"/>
                <w:bCs/>
              </w:rPr>
              <w:t>dB</w:t>
            </w:r>
          </w:p>
        </w:tc>
        <w:tc>
          <w:tcPr>
            <w:tcW w:w="2551" w:type="dxa"/>
            <w:vMerge/>
            <w:shd w:val="clear" w:color="auto" w:fill="auto"/>
          </w:tcPr>
          <w:p w:rsidR="00C47879" w:rsidRPr="00EB1A9E" w:rsidRDefault="00C47879" w:rsidP="00B602F3">
            <w:pPr>
              <w:pStyle w:val="TAC"/>
              <w:rPr>
                <w:rFonts w:cs="Arial"/>
              </w:rPr>
            </w:pPr>
          </w:p>
        </w:tc>
        <w:tc>
          <w:tcPr>
            <w:tcW w:w="2268" w:type="dxa"/>
            <w:shd w:val="clear" w:color="auto" w:fill="auto"/>
          </w:tcPr>
          <w:p w:rsidR="00C47879" w:rsidRPr="00EB1A9E" w:rsidRDefault="00C47879" w:rsidP="00B602F3">
            <w:pPr>
              <w:pStyle w:val="TAC"/>
              <w:rPr>
                <w:rFonts w:cs="Arial"/>
              </w:rPr>
            </w:pPr>
          </w:p>
        </w:tc>
      </w:tr>
      <w:tr w:rsidR="00C47879" w:rsidRPr="00EB1A9E" w:rsidTr="00B602F3">
        <w:tc>
          <w:tcPr>
            <w:tcW w:w="3652" w:type="dxa"/>
            <w:gridSpan w:val="2"/>
            <w:shd w:val="clear" w:color="auto" w:fill="auto"/>
          </w:tcPr>
          <w:p w:rsidR="00C47879" w:rsidRPr="00EB1A9E" w:rsidRDefault="00C47879" w:rsidP="00B602F3">
            <w:pPr>
              <w:pStyle w:val="TAL"/>
              <w:rPr>
                <w:rFonts w:cs="Arial"/>
              </w:rPr>
            </w:pPr>
            <w:r w:rsidRPr="00EB1A9E">
              <w:rPr>
                <w:rFonts w:cs="Arial"/>
              </w:rPr>
              <w:t>EPRE ratio of PDCCH_DMRS to SSS</w:t>
            </w:r>
          </w:p>
        </w:tc>
        <w:tc>
          <w:tcPr>
            <w:tcW w:w="1276" w:type="dxa"/>
            <w:shd w:val="clear" w:color="auto" w:fill="auto"/>
          </w:tcPr>
          <w:p w:rsidR="00C47879" w:rsidRPr="00EB1A9E" w:rsidRDefault="00C47879" w:rsidP="00B602F3">
            <w:pPr>
              <w:pStyle w:val="TAC"/>
              <w:rPr>
                <w:rFonts w:cs="Arial"/>
              </w:rPr>
            </w:pPr>
            <w:r w:rsidRPr="00EB1A9E">
              <w:rPr>
                <w:rFonts w:cs="Arial"/>
                <w:bCs/>
              </w:rPr>
              <w:t>dB</w:t>
            </w:r>
          </w:p>
        </w:tc>
        <w:tc>
          <w:tcPr>
            <w:tcW w:w="2551" w:type="dxa"/>
            <w:vMerge/>
            <w:shd w:val="clear" w:color="auto" w:fill="auto"/>
          </w:tcPr>
          <w:p w:rsidR="00C47879" w:rsidRPr="00EB1A9E" w:rsidRDefault="00C47879" w:rsidP="00B602F3">
            <w:pPr>
              <w:pStyle w:val="TAC"/>
              <w:rPr>
                <w:rFonts w:cs="Arial"/>
              </w:rPr>
            </w:pPr>
          </w:p>
        </w:tc>
        <w:tc>
          <w:tcPr>
            <w:tcW w:w="2268" w:type="dxa"/>
            <w:shd w:val="clear" w:color="auto" w:fill="auto"/>
          </w:tcPr>
          <w:p w:rsidR="00C47879" w:rsidRPr="00EB1A9E" w:rsidRDefault="00C47879" w:rsidP="00B602F3">
            <w:pPr>
              <w:pStyle w:val="TAC"/>
              <w:rPr>
                <w:rFonts w:cs="Arial"/>
              </w:rPr>
            </w:pPr>
          </w:p>
        </w:tc>
      </w:tr>
      <w:tr w:rsidR="00C47879" w:rsidRPr="00EB1A9E" w:rsidTr="00B602F3">
        <w:tc>
          <w:tcPr>
            <w:tcW w:w="3652" w:type="dxa"/>
            <w:gridSpan w:val="2"/>
            <w:shd w:val="clear" w:color="auto" w:fill="auto"/>
          </w:tcPr>
          <w:p w:rsidR="00C47879" w:rsidRPr="00EB1A9E" w:rsidRDefault="00C47879" w:rsidP="00B602F3">
            <w:pPr>
              <w:pStyle w:val="TAL"/>
              <w:rPr>
                <w:rFonts w:cs="Arial"/>
              </w:rPr>
            </w:pPr>
            <w:r w:rsidRPr="00EB1A9E">
              <w:rPr>
                <w:rFonts w:cs="Arial"/>
              </w:rPr>
              <w:t>EPRE ratio of PDCCH to PDCCH_DMRS</w:t>
            </w:r>
          </w:p>
        </w:tc>
        <w:tc>
          <w:tcPr>
            <w:tcW w:w="1276" w:type="dxa"/>
            <w:shd w:val="clear" w:color="auto" w:fill="auto"/>
          </w:tcPr>
          <w:p w:rsidR="00C47879" w:rsidRPr="00EB1A9E" w:rsidRDefault="00C47879" w:rsidP="00B602F3">
            <w:pPr>
              <w:pStyle w:val="TAC"/>
              <w:rPr>
                <w:rFonts w:cs="Arial"/>
              </w:rPr>
            </w:pPr>
            <w:r w:rsidRPr="00EB1A9E">
              <w:rPr>
                <w:rFonts w:cs="Arial"/>
                <w:bCs/>
              </w:rPr>
              <w:t>dB</w:t>
            </w:r>
          </w:p>
        </w:tc>
        <w:tc>
          <w:tcPr>
            <w:tcW w:w="2551" w:type="dxa"/>
            <w:vMerge/>
            <w:shd w:val="clear" w:color="auto" w:fill="auto"/>
          </w:tcPr>
          <w:p w:rsidR="00C47879" w:rsidRPr="00EB1A9E" w:rsidRDefault="00C47879" w:rsidP="00B602F3">
            <w:pPr>
              <w:pStyle w:val="TAC"/>
              <w:rPr>
                <w:rFonts w:cs="Arial"/>
              </w:rPr>
            </w:pPr>
          </w:p>
        </w:tc>
        <w:tc>
          <w:tcPr>
            <w:tcW w:w="2268" w:type="dxa"/>
            <w:shd w:val="clear" w:color="auto" w:fill="auto"/>
          </w:tcPr>
          <w:p w:rsidR="00C47879" w:rsidRPr="00EB1A9E" w:rsidRDefault="00C47879" w:rsidP="00B602F3">
            <w:pPr>
              <w:pStyle w:val="TAC"/>
              <w:rPr>
                <w:rFonts w:cs="Arial"/>
              </w:rPr>
            </w:pPr>
          </w:p>
        </w:tc>
      </w:tr>
      <w:tr w:rsidR="00C47879" w:rsidRPr="00EB1A9E" w:rsidTr="00B602F3">
        <w:tc>
          <w:tcPr>
            <w:tcW w:w="3652" w:type="dxa"/>
            <w:gridSpan w:val="2"/>
            <w:shd w:val="clear" w:color="auto" w:fill="auto"/>
          </w:tcPr>
          <w:p w:rsidR="00C47879" w:rsidRPr="00EB1A9E" w:rsidRDefault="00C47879" w:rsidP="00B602F3">
            <w:pPr>
              <w:pStyle w:val="TAL"/>
              <w:rPr>
                <w:rFonts w:cs="Arial"/>
              </w:rPr>
            </w:pPr>
            <w:r w:rsidRPr="00EB1A9E">
              <w:rPr>
                <w:rFonts w:cs="Arial"/>
              </w:rPr>
              <w:t>EPRE ratio of PDSCH_DMRS to SSS</w:t>
            </w:r>
          </w:p>
        </w:tc>
        <w:tc>
          <w:tcPr>
            <w:tcW w:w="1276" w:type="dxa"/>
            <w:shd w:val="clear" w:color="auto" w:fill="auto"/>
          </w:tcPr>
          <w:p w:rsidR="00C47879" w:rsidRPr="00EB1A9E" w:rsidRDefault="00C47879" w:rsidP="00B602F3">
            <w:pPr>
              <w:pStyle w:val="TAC"/>
              <w:rPr>
                <w:rFonts w:cs="Arial"/>
              </w:rPr>
            </w:pPr>
            <w:r w:rsidRPr="00EB1A9E">
              <w:rPr>
                <w:rFonts w:cs="Arial"/>
                <w:bCs/>
              </w:rPr>
              <w:t>dB</w:t>
            </w:r>
          </w:p>
        </w:tc>
        <w:tc>
          <w:tcPr>
            <w:tcW w:w="2551" w:type="dxa"/>
            <w:vMerge/>
            <w:shd w:val="clear" w:color="auto" w:fill="auto"/>
          </w:tcPr>
          <w:p w:rsidR="00C47879" w:rsidRPr="00EB1A9E" w:rsidRDefault="00C47879" w:rsidP="00B602F3">
            <w:pPr>
              <w:pStyle w:val="TAC"/>
              <w:rPr>
                <w:rFonts w:cs="Arial"/>
              </w:rPr>
            </w:pPr>
          </w:p>
        </w:tc>
        <w:tc>
          <w:tcPr>
            <w:tcW w:w="2268" w:type="dxa"/>
            <w:shd w:val="clear" w:color="auto" w:fill="auto"/>
          </w:tcPr>
          <w:p w:rsidR="00C47879" w:rsidRPr="00EB1A9E" w:rsidRDefault="00C47879" w:rsidP="00B602F3">
            <w:pPr>
              <w:pStyle w:val="TAC"/>
              <w:rPr>
                <w:rFonts w:cs="Arial"/>
              </w:rPr>
            </w:pPr>
          </w:p>
        </w:tc>
      </w:tr>
      <w:tr w:rsidR="00C47879" w:rsidRPr="00EB1A9E" w:rsidTr="00B602F3">
        <w:tc>
          <w:tcPr>
            <w:tcW w:w="3652" w:type="dxa"/>
            <w:gridSpan w:val="2"/>
            <w:shd w:val="clear" w:color="auto" w:fill="auto"/>
          </w:tcPr>
          <w:p w:rsidR="00C47879" w:rsidRPr="00EB1A9E" w:rsidRDefault="00C47879" w:rsidP="00B602F3">
            <w:pPr>
              <w:pStyle w:val="TAL"/>
              <w:rPr>
                <w:rFonts w:cs="Arial"/>
              </w:rPr>
            </w:pPr>
            <w:r w:rsidRPr="00EB1A9E">
              <w:rPr>
                <w:rFonts w:cs="Arial"/>
              </w:rPr>
              <w:t>EPRE ratio of PDSCH to PDSCH_DMRS</w:t>
            </w:r>
          </w:p>
        </w:tc>
        <w:tc>
          <w:tcPr>
            <w:tcW w:w="1276" w:type="dxa"/>
            <w:shd w:val="clear" w:color="auto" w:fill="auto"/>
          </w:tcPr>
          <w:p w:rsidR="00C47879" w:rsidRPr="00EB1A9E" w:rsidRDefault="00C47879" w:rsidP="00B602F3">
            <w:pPr>
              <w:pStyle w:val="TAC"/>
              <w:rPr>
                <w:rFonts w:cs="Arial"/>
              </w:rPr>
            </w:pPr>
            <w:r w:rsidRPr="00EB1A9E">
              <w:rPr>
                <w:rFonts w:cs="Arial"/>
                <w:bCs/>
              </w:rPr>
              <w:t>dB</w:t>
            </w:r>
          </w:p>
        </w:tc>
        <w:tc>
          <w:tcPr>
            <w:tcW w:w="2551" w:type="dxa"/>
            <w:vMerge/>
            <w:shd w:val="clear" w:color="auto" w:fill="auto"/>
          </w:tcPr>
          <w:p w:rsidR="00C47879" w:rsidRPr="00EB1A9E" w:rsidRDefault="00C47879" w:rsidP="00B602F3">
            <w:pPr>
              <w:pStyle w:val="TAC"/>
              <w:rPr>
                <w:rFonts w:cs="Arial"/>
              </w:rPr>
            </w:pPr>
          </w:p>
        </w:tc>
        <w:tc>
          <w:tcPr>
            <w:tcW w:w="2268" w:type="dxa"/>
            <w:shd w:val="clear" w:color="auto" w:fill="auto"/>
          </w:tcPr>
          <w:p w:rsidR="00C47879" w:rsidRPr="00EB1A9E" w:rsidRDefault="00C47879" w:rsidP="00B602F3">
            <w:pPr>
              <w:pStyle w:val="TAC"/>
              <w:rPr>
                <w:rFonts w:cs="Arial"/>
              </w:rPr>
            </w:pPr>
          </w:p>
        </w:tc>
      </w:tr>
      <w:tr w:rsidR="00C47879" w:rsidRPr="00EB1A9E" w:rsidTr="00B602F3">
        <w:trPr>
          <w:trHeight w:val="870"/>
        </w:trPr>
        <w:tc>
          <w:tcPr>
            <w:tcW w:w="9747" w:type="dxa"/>
            <w:gridSpan w:val="5"/>
          </w:tcPr>
          <w:p w:rsidR="00C47879" w:rsidRPr="00EB1A9E" w:rsidRDefault="00C47879" w:rsidP="00B602F3">
            <w:pPr>
              <w:pStyle w:val="TAN"/>
              <w:rPr>
                <w:rFonts w:cs="Arial"/>
              </w:rPr>
            </w:pPr>
            <w:r w:rsidRPr="00EB1A9E">
              <w:rPr>
                <w:rFonts w:cs="Arial"/>
              </w:rPr>
              <w:t>Note 1:</w:t>
            </w:r>
            <w:r w:rsidRPr="00EB1A9E">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C47879" w:rsidRPr="00EB1A9E" w:rsidRDefault="00C47879" w:rsidP="00B602F3">
            <w:pPr>
              <w:pStyle w:val="TAN"/>
              <w:rPr>
                <w:rFonts w:cs="Arial"/>
              </w:rPr>
            </w:pPr>
            <w:r w:rsidRPr="00EB1A9E">
              <w:rPr>
                <w:rFonts w:cs="Arial"/>
              </w:rPr>
              <w:t xml:space="preserve">Note </w:t>
            </w:r>
            <w:r w:rsidRPr="00EB1A9E">
              <w:rPr>
                <w:rFonts w:cs="Arial"/>
                <w:lang w:eastAsia="zh-CN"/>
              </w:rPr>
              <w:t>2</w:t>
            </w:r>
            <w:r w:rsidRPr="00EB1A9E">
              <w:rPr>
                <w:rFonts w:cs="Arial"/>
              </w:rPr>
              <w:t>:</w:t>
            </w:r>
            <w:r w:rsidRPr="00EB1A9E">
              <w:rPr>
                <w:rFonts w:cs="Arial"/>
              </w:rPr>
              <w:tab/>
              <w:t>The DL PDSCH reference measurement channel is used in the test only when a downlink transmission dedicated to the UE under test is required.</w:t>
            </w:r>
          </w:p>
        </w:tc>
      </w:tr>
    </w:tbl>
    <w:p w:rsidR="00C47879" w:rsidRPr="00EB1A9E" w:rsidRDefault="00C47879" w:rsidP="00C47879">
      <w:pPr>
        <w:rPr>
          <w:lang w:eastAsia="zh-CN"/>
        </w:rPr>
      </w:pPr>
    </w:p>
    <w:p w:rsidR="00C47879" w:rsidRPr="00EB1A9E" w:rsidRDefault="00C47879" w:rsidP="00C47879">
      <w:pPr>
        <w:pStyle w:val="TH"/>
        <w:rPr>
          <w:lang w:eastAsia="zh-CN"/>
        </w:rPr>
      </w:pPr>
      <w:r w:rsidRPr="00EB1A9E">
        <w:lastRenderedPageBreak/>
        <w:t xml:space="preserve">Table </w:t>
      </w:r>
      <w:r w:rsidRPr="00EB1A9E">
        <w:rPr>
          <w:lang w:eastAsia="zh-CN"/>
        </w:rPr>
        <w:t>A.5</w:t>
      </w:r>
      <w:r w:rsidRPr="00EB1A9E">
        <w:t>.3.2.2.1.1-</w:t>
      </w:r>
      <w:r w:rsidRPr="00EB1A9E">
        <w:rPr>
          <w:lang w:eastAsia="zh-CN"/>
        </w:rPr>
        <w:t>3</w:t>
      </w:r>
      <w:r w:rsidRPr="00EB1A9E">
        <w:t xml:space="preserve">: </w:t>
      </w:r>
      <w:r w:rsidRPr="00EB1A9E">
        <w:rPr>
          <w:lang w:eastAsia="zh-CN"/>
        </w:rPr>
        <w:t>OTA-related</w:t>
      </w:r>
      <w:r w:rsidRPr="00EB1A9E">
        <w:t xml:space="preserve"> test parameters for </w:t>
      </w:r>
      <w:r w:rsidRPr="00EB1A9E">
        <w:rPr>
          <w:lang w:eastAsia="zh-CN"/>
        </w:rPr>
        <w:t xml:space="preserve">contention based random access test in FR2 for </w:t>
      </w:r>
      <w:proofErr w:type="spellStart"/>
      <w:r w:rsidRPr="00EB1A9E">
        <w:rPr>
          <w:lang w:eastAsia="zh-CN"/>
        </w:rPr>
        <w:t>PSCell</w:t>
      </w:r>
      <w:proofErr w:type="spellEnd"/>
      <w:r w:rsidRPr="00EB1A9E">
        <w:rPr>
          <w:lang w:eastAsia="zh-CN"/>
        </w:rPr>
        <w:t>/</w:t>
      </w:r>
      <w:proofErr w:type="spellStart"/>
      <w:r w:rsidRPr="00EB1A9E">
        <w:rPr>
          <w:lang w:eastAsia="zh-CN"/>
        </w:rPr>
        <w:t>SCell</w:t>
      </w:r>
      <w:proofErr w:type="spellEnd"/>
      <w:r w:rsidRPr="00EB1A9E">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C47879" w:rsidRPr="00EB1A9E" w:rsidTr="00B602F3">
        <w:tc>
          <w:tcPr>
            <w:tcW w:w="3652" w:type="dxa"/>
            <w:gridSpan w:val="2"/>
            <w:shd w:val="clear" w:color="auto" w:fill="auto"/>
          </w:tcPr>
          <w:p w:rsidR="00C47879" w:rsidRPr="00EB1A9E" w:rsidRDefault="00C47879" w:rsidP="00B602F3">
            <w:pPr>
              <w:pStyle w:val="TAH"/>
            </w:pPr>
            <w:r w:rsidRPr="00EB1A9E">
              <w:t>Parameter</w:t>
            </w:r>
          </w:p>
        </w:tc>
        <w:tc>
          <w:tcPr>
            <w:tcW w:w="1276" w:type="dxa"/>
            <w:shd w:val="clear" w:color="auto" w:fill="auto"/>
          </w:tcPr>
          <w:p w:rsidR="00C47879" w:rsidRPr="00EB1A9E" w:rsidRDefault="00C47879" w:rsidP="00B602F3">
            <w:pPr>
              <w:pStyle w:val="TAH"/>
            </w:pPr>
            <w:r w:rsidRPr="00EB1A9E">
              <w:t>Unit</w:t>
            </w:r>
          </w:p>
        </w:tc>
        <w:tc>
          <w:tcPr>
            <w:tcW w:w="2551" w:type="dxa"/>
            <w:shd w:val="clear" w:color="auto" w:fill="auto"/>
          </w:tcPr>
          <w:p w:rsidR="00C47879" w:rsidRPr="00EB1A9E" w:rsidRDefault="00C47879" w:rsidP="00B602F3">
            <w:pPr>
              <w:pStyle w:val="TAH"/>
              <w:rPr>
                <w:lang w:eastAsia="zh-CN"/>
              </w:rPr>
            </w:pPr>
            <w:r w:rsidRPr="00EB1A9E">
              <w:rPr>
                <w:lang w:eastAsia="zh-CN"/>
              </w:rPr>
              <w:t>Test-1</w:t>
            </w:r>
          </w:p>
        </w:tc>
        <w:tc>
          <w:tcPr>
            <w:tcW w:w="2268" w:type="dxa"/>
            <w:shd w:val="clear" w:color="auto" w:fill="auto"/>
          </w:tcPr>
          <w:p w:rsidR="00C47879" w:rsidRPr="00EB1A9E" w:rsidRDefault="00C47879" w:rsidP="00B602F3">
            <w:pPr>
              <w:pStyle w:val="TAH"/>
              <w:rPr>
                <w:szCs w:val="18"/>
              </w:rPr>
            </w:pPr>
            <w:r w:rsidRPr="00EB1A9E">
              <w:rPr>
                <w:szCs w:val="18"/>
              </w:rPr>
              <w:t>Comments</w:t>
            </w:r>
          </w:p>
        </w:tc>
      </w:tr>
      <w:tr w:rsidR="00C47879" w:rsidRPr="00EB1A9E" w:rsidTr="00B602F3">
        <w:tc>
          <w:tcPr>
            <w:tcW w:w="3652" w:type="dxa"/>
            <w:gridSpan w:val="2"/>
            <w:shd w:val="clear" w:color="auto" w:fill="auto"/>
            <w:vAlign w:val="center"/>
          </w:tcPr>
          <w:p w:rsidR="00C47879" w:rsidRPr="00EB1A9E" w:rsidRDefault="00C47879" w:rsidP="00B602F3">
            <w:pPr>
              <w:pStyle w:val="TAL"/>
              <w:jc w:val="both"/>
              <w:rPr>
                <w:rFonts w:cs="Arial"/>
                <w:lang w:eastAsia="zh-CN"/>
              </w:rPr>
            </w:pPr>
            <w:proofErr w:type="spellStart"/>
            <w:r w:rsidRPr="00EB1A9E">
              <w:rPr>
                <w:rFonts w:cs="Arial"/>
                <w:lang w:eastAsia="zh-CN"/>
              </w:rPr>
              <w:t>AoA</w:t>
            </w:r>
            <w:proofErr w:type="spellEnd"/>
            <w:r w:rsidRPr="00EB1A9E">
              <w:rPr>
                <w:rFonts w:cs="Arial"/>
                <w:lang w:eastAsia="zh-CN"/>
              </w:rPr>
              <w:t xml:space="preserve"> setup</w:t>
            </w:r>
          </w:p>
        </w:tc>
        <w:tc>
          <w:tcPr>
            <w:tcW w:w="1276" w:type="dxa"/>
            <w:shd w:val="clear" w:color="auto" w:fill="auto"/>
          </w:tcPr>
          <w:p w:rsidR="00C47879" w:rsidRPr="00EB1A9E" w:rsidRDefault="00C47879" w:rsidP="00B602F3">
            <w:pPr>
              <w:pStyle w:val="TAC"/>
              <w:rPr>
                <w:rFonts w:cs="Arial"/>
                <w:lang w:eastAsia="zh-CN"/>
              </w:rPr>
            </w:pPr>
          </w:p>
        </w:tc>
        <w:tc>
          <w:tcPr>
            <w:tcW w:w="2551" w:type="dxa"/>
            <w:shd w:val="clear" w:color="auto" w:fill="auto"/>
            <w:vAlign w:val="center"/>
          </w:tcPr>
          <w:p w:rsidR="00C47879" w:rsidRPr="00EB1A9E" w:rsidRDefault="00C47879" w:rsidP="00B602F3">
            <w:pPr>
              <w:pStyle w:val="TAC"/>
              <w:rPr>
                <w:rFonts w:cs="Arial"/>
                <w:lang w:eastAsia="zh-CN"/>
              </w:rPr>
            </w:pPr>
            <w:r w:rsidRPr="00EB1A9E">
              <w:rPr>
                <w:rFonts w:cs="Arial" w:hint="eastAsia"/>
                <w:bCs/>
                <w:lang w:eastAsia="zh-CN"/>
              </w:rPr>
              <w:t>Setup 2b</w:t>
            </w:r>
          </w:p>
        </w:tc>
        <w:tc>
          <w:tcPr>
            <w:tcW w:w="2268" w:type="dxa"/>
            <w:shd w:val="clear" w:color="auto" w:fill="auto"/>
          </w:tcPr>
          <w:p w:rsidR="00C47879" w:rsidRPr="00EB1A9E" w:rsidRDefault="00C47879" w:rsidP="00B602F3">
            <w:pPr>
              <w:pStyle w:val="TAC"/>
              <w:rPr>
                <w:rFonts w:cs="Arial"/>
              </w:rPr>
            </w:pPr>
            <w:r w:rsidRPr="00EB1A9E">
              <w:rPr>
                <w:rFonts w:cs="Arial"/>
              </w:rPr>
              <w:t xml:space="preserve">As defined in </w:t>
            </w:r>
            <w:r w:rsidRPr="00EB1A9E">
              <w:rPr>
                <w:rFonts w:cs="Arial"/>
                <w:lang w:eastAsia="zh-CN"/>
              </w:rPr>
              <w:t>A.</w:t>
            </w:r>
            <w:r w:rsidRPr="00EB1A9E">
              <w:rPr>
                <w:rFonts w:cs="Arial" w:hint="eastAsia"/>
                <w:lang w:eastAsia="zh-CN"/>
              </w:rPr>
              <w:t>3.15.2.2</w:t>
            </w:r>
            <w:r w:rsidRPr="00EB1A9E">
              <w:rPr>
                <w:rFonts w:cs="Arial"/>
              </w:rPr>
              <w:t>.</w:t>
            </w:r>
          </w:p>
        </w:tc>
      </w:tr>
      <w:tr w:rsidR="00C47879" w:rsidRPr="00EB1A9E" w:rsidTr="00B602F3">
        <w:tc>
          <w:tcPr>
            <w:tcW w:w="1242" w:type="dxa"/>
            <w:vMerge w:val="restart"/>
            <w:shd w:val="clear" w:color="auto" w:fill="auto"/>
          </w:tcPr>
          <w:p w:rsidR="00C47879" w:rsidRPr="00EB1A9E" w:rsidRDefault="00C47879" w:rsidP="00B602F3">
            <w:pPr>
              <w:pStyle w:val="TAL"/>
              <w:rPr>
                <w:rFonts w:cs="Arial"/>
              </w:rPr>
            </w:pPr>
          </w:p>
          <w:p w:rsidR="00C47879" w:rsidRPr="00EB1A9E" w:rsidRDefault="00C47879" w:rsidP="00B602F3">
            <w:pPr>
              <w:pStyle w:val="TAL"/>
              <w:rPr>
                <w:rFonts w:cs="Arial"/>
                <w:lang w:eastAsia="zh-CN"/>
              </w:rPr>
            </w:pPr>
            <w:r w:rsidRPr="00EB1A9E">
              <w:rPr>
                <w:rFonts w:cs="Arial"/>
                <w:lang w:eastAsia="zh-CN"/>
              </w:rPr>
              <w:t>SSB with index 0</w:t>
            </w:r>
          </w:p>
        </w:tc>
        <w:tc>
          <w:tcPr>
            <w:tcW w:w="2410" w:type="dxa"/>
            <w:shd w:val="clear" w:color="auto" w:fill="auto"/>
          </w:tcPr>
          <w:p w:rsidR="00C47879" w:rsidRPr="00EB1A9E" w:rsidRDefault="00C47879" w:rsidP="00B602F3">
            <w:pPr>
              <w:pStyle w:val="TAL"/>
              <w:rPr>
                <w:rFonts w:cs="Arial"/>
              </w:rPr>
            </w:pPr>
            <w:r w:rsidRPr="00EB1A9E">
              <w:rPr>
                <w:rFonts w:cs="Arial"/>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8.25pt" o:ole="" fillcolor="window">
                  <v:imagedata r:id="rId14" o:title=""/>
                </v:shape>
                <o:OLEObject Type="Embed" ProgID="Equation.3" ShapeID="_x0000_i1025" DrawAspect="Content" ObjectID="_1627506699" r:id="rId15"/>
              </w:object>
            </w:r>
          </w:p>
        </w:tc>
        <w:tc>
          <w:tcPr>
            <w:tcW w:w="1276" w:type="dxa"/>
            <w:shd w:val="clear" w:color="auto" w:fill="auto"/>
          </w:tcPr>
          <w:p w:rsidR="00C47879" w:rsidRPr="00EB1A9E" w:rsidRDefault="00C47879" w:rsidP="00B602F3">
            <w:pPr>
              <w:pStyle w:val="TAC"/>
              <w:rPr>
                <w:rFonts w:cs="Arial"/>
              </w:rPr>
            </w:pPr>
            <w:r w:rsidRPr="00EB1A9E">
              <w:rPr>
                <w:rFonts w:cs="Arial"/>
              </w:rPr>
              <w:t>dB</w:t>
            </w:r>
          </w:p>
        </w:tc>
        <w:tc>
          <w:tcPr>
            <w:tcW w:w="2551" w:type="dxa"/>
            <w:shd w:val="clear" w:color="auto" w:fill="auto"/>
          </w:tcPr>
          <w:p w:rsidR="00C47879" w:rsidRPr="00EB1A9E" w:rsidRDefault="00C47879" w:rsidP="00B602F3">
            <w:pPr>
              <w:pStyle w:val="TAC"/>
              <w:rPr>
                <w:rFonts w:cs="Arial"/>
                <w:lang w:eastAsia="zh-CN"/>
              </w:rPr>
            </w:pPr>
            <w:r w:rsidRPr="00EB1A9E">
              <w:rPr>
                <w:rFonts w:cs="Arial" w:hint="eastAsia"/>
                <w:bCs/>
                <w:lang w:eastAsia="zh-CN"/>
              </w:rPr>
              <w:t>4</w:t>
            </w:r>
          </w:p>
        </w:tc>
        <w:tc>
          <w:tcPr>
            <w:tcW w:w="2268" w:type="dxa"/>
            <w:vMerge w:val="restart"/>
            <w:shd w:val="clear" w:color="auto" w:fill="auto"/>
          </w:tcPr>
          <w:p w:rsidR="00C47879" w:rsidRPr="00EB1A9E" w:rsidRDefault="00C47879" w:rsidP="00B602F3">
            <w:pPr>
              <w:pStyle w:val="TAC"/>
              <w:rPr>
                <w:rFonts w:cs="Arial"/>
                <w:lang w:eastAsia="zh-CN"/>
              </w:rPr>
            </w:pPr>
            <w:r w:rsidRPr="00EB1A9E">
              <w:rPr>
                <w:rFonts w:cs="Arial"/>
                <w:lang w:eastAsia="zh-CN"/>
              </w:rPr>
              <w:t xml:space="preserve">SSB with index 0 is signalled to be above configured </w:t>
            </w:r>
            <w:proofErr w:type="spellStart"/>
            <w:r w:rsidRPr="00EB1A9E">
              <w:rPr>
                <w:rFonts w:cs="Arial"/>
                <w:i/>
              </w:rPr>
              <w:t>rsrp-ThresholdSSB</w:t>
            </w:r>
            <w:proofErr w:type="spellEnd"/>
          </w:p>
        </w:tc>
      </w:tr>
      <w:tr w:rsidR="00C47879" w:rsidRPr="00EB1A9E" w:rsidTr="00B602F3">
        <w:tc>
          <w:tcPr>
            <w:tcW w:w="1242" w:type="dxa"/>
            <w:vMerge/>
            <w:shd w:val="clear" w:color="auto" w:fill="auto"/>
          </w:tcPr>
          <w:p w:rsidR="00C47879" w:rsidRPr="00EB1A9E" w:rsidRDefault="00C47879" w:rsidP="00B602F3">
            <w:pPr>
              <w:pStyle w:val="TAL"/>
              <w:rPr>
                <w:rFonts w:cs="Arial"/>
              </w:rPr>
            </w:pPr>
          </w:p>
        </w:tc>
        <w:tc>
          <w:tcPr>
            <w:tcW w:w="2410" w:type="dxa"/>
            <w:shd w:val="clear" w:color="auto" w:fill="auto"/>
          </w:tcPr>
          <w:p w:rsidR="00C47879" w:rsidRPr="00EB1A9E" w:rsidRDefault="00C47879" w:rsidP="00B602F3">
            <w:pPr>
              <w:pStyle w:val="TAL"/>
              <w:rPr>
                <w:rFonts w:cs="Arial"/>
                <w:lang w:eastAsia="zh-CN"/>
              </w:rPr>
            </w:pPr>
            <w:r w:rsidRPr="00EB1A9E">
              <w:rPr>
                <w:rFonts w:cs="Arial" w:hint="eastAsia"/>
                <w:lang w:eastAsia="zh-CN"/>
              </w:rPr>
              <w:t>SSB_RP</w:t>
            </w:r>
          </w:p>
        </w:tc>
        <w:tc>
          <w:tcPr>
            <w:tcW w:w="1276" w:type="dxa"/>
            <w:shd w:val="clear" w:color="auto" w:fill="auto"/>
          </w:tcPr>
          <w:p w:rsidR="00C47879" w:rsidRPr="00EB1A9E" w:rsidRDefault="00C47879" w:rsidP="00B602F3">
            <w:pPr>
              <w:pStyle w:val="TAC"/>
              <w:rPr>
                <w:rFonts w:cs="Arial"/>
              </w:rPr>
            </w:pPr>
            <w:r w:rsidRPr="00EB1A9E">
              <w:rPr>
                <w:rFonts w:cs="Arial"/>
              </w:rPr>
              <w:t>dB</w:t>
            </w:r>
          </w:p>
        </w:tc>
        <w:tc>
          <w:tcPr>
            <w:tcW w:w="2551" w:type="dxa"/>
            <w:shd w:val="clear" w:color="auto" w:fill="auto"/>
          </w:tcPr>
          <w:p w:rsidR="00C47879" w:rsidRPr="00EB1A9E" w:rsidRDefault="00C47879" w:rsidP="00B602F3">
            <w:pPr>
              <w:pStyle w:val="TAC"/>
              <w:rPr>
                <w:rFonts w:cs="Arial"/>
                <w:lang w:eastAsia="zh-CN"/>
              </w:rPr>
            </w:pPr>
            <w:r w:rsidRPr="00EB1A9E">
              <w:rPr>
                <w:rFonts w:cs="Arial" w:hint="eastAsia"/>
                <w:lang w:eastAsia="zh-CN"/>
              </w:rPr>
              <w:t>[10] dB larger than SSB_RP for SSB index 1</w:t>
            </w:r>
          </w:p>
        </w:tc>
        <w:tc>
          <w:tcPr>
            <w:tcW w:w="2268" w:type="dxa"/>
            <w:vMerge/>
            <w:shd w:val="clear" w:color="auto" w:fill="auto"/>
          </w:tcPr>
          <w:p w:rsidR="00C47879" w:rsidRPr="00EB1A9E" w:rsidRDefault="00C47879" w:rsidP="00B602F3">
            <w:pPr>
              <w:pStyle w:val="TAC"/>
              <w:rPr>
                <w:rFonts w:cs="Arial"/>
              </w:rPr>
            </w:pPr>
          </w:p>
        </w:tc>
      </w:tr>
      <w:tr w:rsidR="00C47879" w:rsidRPr="00EB1A9E" w:rsidTr="00B602F3">
        <w:tc>
          <w:tcPr>
            <w:tcW w:w="1242" w:type="dxa"/>
            <w:vMerge w:val="restart"/>
            <w:shd w:val="clear" w:color="auto" w:fill="auto"/>
          </w:tcPr>
          <w:p w:rsidR="00C47879" w:rsidRPr="00EB1A9E" w:rsidRDefault="00C47879" w:rsidP="00B602F3">
            <w:pPr>
              <w:pStyle w:val="TAL"/>
              <w:rPr>
                <w:rFonts w:cs="Arial"/>
              </w:rPr>
            </w:pPr>
          </w:p>
          <w:p w:rsidR="00C47879" w:rsidRPr="00EB1A9E" w:rsidRDefault="00C47879" w:rsidP="00B602F3">
            <w:pPr>
              <w:pStyle w:val="TAL"/>
              <w:rPr>
                <w:rFonts w:cs="Arial"/>
                <w:lang w:eastAsia="zh-CN"/>
              </w:rPr>
            </w:pPr>
            <w:r w:rsidRPr="00EB1A9E">
              <w:rPr>
                <w:rFonts w:cs="Arial"/>
                <w:lang w:eastAsia="zh-CN"/>
              </w:rPr>
              <w:t>SSB with index 1</w:t>
            </w:r>
          </w:p>
        </w:tc>
        <w:tc>
          <w:tcPr>
            <w:tcW w:w="2410" w:type="dxa"/>
            <w:shd w:val="clear" w:color="auto" w:fill="auto"/>
          </w:tcPr>
          <w:p w:rsidR="00C47879" w:rsidRPr="00EB1A9E" w:rsidRDefault="00C47879" w:rsidP="00B602F3">
            <w:pPr>
              <w:pStyle w:val="TAL"/>
              <w:rPr>
                <w:rFonts w:cs="Arial"/>
              </w:rPr>
            </w:pPr>
            <w:r w:rsidRPr="00EB1A9E">
              <w:rPr>
                <w:rFonts w:cs="Arial"/>
                <w:position w:val="-12"/>
              </w:rPr>
              <w:object w:dxaOrig="680" w:dyaOrig="380">
                <v:shape id="_x0000_i1026" type="#_x0000_t75" style="width:37.05pt;height:18.25pt" o:ole="" fillcolor="window">
                  <v:imagedata r:id="rId14" o:title=""/>
                </v:shape>
                <o:OLEObject Type="Embed" ProgID="Equation.3" ShapeID="_x0000_i1026" DrawAspect="Content" ObjectID="_1627506700" r:id="rId16"/>
              </w:object>
            </w:r>
          </w:p>
        </w:tc>
        <w:tc>
          <w:tcPr>
            <w:tcW w:w="1276" w:type="dxa"/>
            <w:shd w:val="clear" w:color="auto" w:fill="auto"/>
          </w:tcPr>
          <w:p w:rsidR="00C47879" w:rsidRPr="00EB1A9E" w:rsidRDefault="00C47879" w:rsidP="00B602F3">
            <w:pPr>
              <w:pStyle w:val="TAC"/>
              <w:rPr>
                <w:rFonts w:cs="Arial"/>
              </w:rPr>
            </w:pPr>
            <w:r w:rsidRPr="00EB1A9E">
              <w:rPr>
                <w:rFonts w:cs="Arial"/>
              </w:rPr>
              <w:t>dB</w:t>
            </w:r>
          </w:p>
        </w:tc>
        <w:tc>
          <w:tcPr>
            <w:tcW w:w="2551" w:type="dxa"/>
            <w:shd w:val="clear" w:color="auto" w:fill="auto"/>
          </w:tcPr>
          <w:p w:rsidR="00C47879" w:rsidRPr="00EB1A9E" w:rsidRDefault="00C47879" w:rsidP="00B602F3">
            <w:pPr>
              <w:pStyle w:val="TAC"/>
              <w:rPr>
                <w:rFonts w:cs="Arial"/>
                <w:lang w:eastAsia="zh-CN"/>
              </w:rPr>
            </w:pPr>
            <w:r w:rsidRPr="00EB1A9E">
              <w:rPr>
                <w:rFonts w:cs="Arial"/>
                <w:bCs/>
                <w:lang w:eastAsia="zh-CN"/>
              </w:rPr>
              <w:t>-</w:t>
            </w:r>
            <w:r w:rsidRPr="00EB1A9E">
              <w:rPr>
                <w:rFonts w:cs="Arial" w:hint="eastAsia"/>
                <w:bCs/>
                <w:lang w:eastAsia="zh-CN"/>
              </w:rPr>
              <w:t>6</w:t>
            </w:r>
          </w:p>
        </w:tc>
        <w:tc>
          <w:tcPr>
            <w:tcW w:w="2268" w:type="dxa"/>
            <w:vMerge w:val="restart"/>
            <w:shd w:val="clear" w:color="auto" w:fill="auto"/>
          </w:tcPr>
          <w:p w:rsidR="00C47879" w:rsidRPr="00EB1A9E" w:rsidRDefault="00C47879" w:rsidP="00B602F3">
            <w:pPr>
              <w:pStyle w:val="TAC"/>
              <w:rPr>
                <w:rFonts w:cs="Arial"/>
              </w:rPr>
            </w:pPr>
            <w:r w:rsidRPr="00EB1A9E">
              <w:rPr>
                <w:rFonts w:cs="Arial"/>
                <w:lang w:eastAsia="zh-CN"/>
              </w:rPr>
              <w:t xml:space="preserve">SSB with index 1 is signalled to be below configured </w:t>
            </w:r>
            <w:proofErr w:type="spellStart"/>
            <w:r w:rsidRPr="00EB1A9E">
              <w:rPr>
                <w:rFonts w:cs="Arial"/>
                <w:i/>
              </w:rPr>
              <w:t>rsrp-ThresholdSSB</w:t>
            </w:r>
            <w:proofErr w:type="spellEnd"/>
          </w:p>
        </w:tc>
      </w:tr>
      <w:tr w:rsidR="00C47879" w:rsidRPr="00EB1A9E" w:rsidTr="00B602F3">
        <w:tc>
          <w:tcPr>
            <w:tcW w:w="1242" w:type="dxa"/>
            <w:vMerge/>
            <w:shd w:val="clear" w:color="auto" w:fill="auto"/>
          </w:tcPr>
          <w:p w:rsidR="00C47879" w:rsidRPr="00EB1A9E" w:rsidRDefault="00C47879" w:rsidP="00B602F3">
            <w:pPr>
              <w:pStyle w:val="TAL"/>
              <w:rPr>
                <w:rFonts w:cs="Arial"/>
              </w:rPr>
            </w:pPr>
          </w:p>
        </w:tc>
        <w:tc>
          <w:tcPr>
            <w:tcW w:w="2410" w:type="dxa"/>
            <w:shd w:val="clear" w:color="auto" w:fill="auto"/>
          </w:tcPr>
          <w:p w:rsidR="00C47879" w:rsidRPr="00EB1A9E" w:rsidRDefault="00C47879" w:rsidP="00B602F3">
            <w:pPr>
              <w:pStyle w:val="TAL"/>
              <w:rPr>
                <w:rFonts w:cs="Arial"/>
                <w:lang w:eastAsia="zh-CN"/>
              </w:rPr>
            </w:pPr>
            <w:r w:rsidRPr="00EB1A9E">
              <w:rPr>
                <w:rFonts w:cs="Arial" w:hint="eastAsia"/>
                <w:lang w:eastAsia="zh-CN"/>
              </w:rPr>
              <w:t>SSB_RP</w:t>
            </w:r>
          </w:p>
        </w:tc>
        <w:tc>
          <w:tcPr>
            <w:tcW w:w="1276" w:type="dxa"/>
            <w:shd w:val="clear" w:color="auto" w:fill="auto"/>
          </w:tcPr>
          <w:p w:rsidR="00C47879" w:rsidRPr="00EB1A9E" w:rsidRDefault="00C47879" w:rsidP="00B602F3">
            <w:pPr>
              <w:pStyle w:val="TAC"/>
              <w:rPr>
                <w:rFonts w:cs="Arial"/>
              </w:rPr>
            </w:pPr>
            <w:r w:rsidRPr="00EB1A9E">
              <w:rPr>
                <w:rFonts w:cs="Arial"/>
              </w:rPr>
              <w:t>dB</w:t>
            </w:r>
          </w:p>
        </w:tc>
        <w:tc>
          <w:tcPr>
            <w:tcW w:w="2551" w:type="dxa"/>
            <w:shd w:val="clear" w:color="auto" w:fill="auto"/>
          </w:tcPr>
          <w:p w:rsidR="00C47879" w:rsidRPr="00EB1A9E" w:rsidRDefault="00C47879" w:rsidP="00B602F3">
            <w:pPr>
              <w:pStyle w:val="TAC"/>
              <w:rPr>
                <w:rFonts w:cs="Arial"/>
                <w:lang w:eastAsia="zh-CN"/>
              </w:rPr>
            </w:pPr>
            <w:r w:rsidRPr="00EB1A9E">
              <w:rPr>
                <w:rFonts w:cs="Arial"/>
                <w:lang w:eastAsia="zh-CN"/>
              </w:rPr>
              <w:t>M</w:t>
            </w:r>
            <w:r w:rsidRPr="00EB1A9E">
              <w:rPr>
                <w:rFonts w:cs="Arial" w:hint="eastAsia"/>
                <w:lang w:eastAsia="zh-CN"/>
              </w:rPr>
              <w:t xml:space="preserve">inimum SSB_RP value is dependent on band and power class as specified for spherical coverage </w:t>
            </w:r>
            <w:proofErr w:type="spellStart"/>
            <w:r w:rsidRPr="00EB1A9E">
              <w:rPr>
                <w:rFonts w:cs="Arial" w:hint="eastAsia"/>
                <w:lang w:eastAsia="zh-CN"/>
              </w:rPr>
              <w:t>AoA</w:t>
            </w:r>
            <w:proofErr w:type="spellEnd"/>
            <w:r w:rsidRPr="00EB1A9E">
              <w:rPr>
                <w:rFonts w:cs="Arial" w:hint="eastAsia"/>
                <w:lang w:eastAsia="zh-CN"/>
              </w:rPr>
              <w:t xml:space="preserve"> in Table </w:t>
            </w:r>
            <w:r w:rsidRPr="00EB1A9E">
              <w:rPr>
                <w:rFonts w:hint="eastAsia"/>
                <w:lang w:eastAsia="zh-CN"/>
              </w:rPr>
              <w:t>B.2.2-2</w:t>
            </w:r>
          </w:p>
        </w:tc>
        <w:tc>
          <w:tcPr>
            <w:tcW w:w="2268" w:type="dxa"/>
            <w:vMerge/>
            <w:shd w:val="clear" w:color="auto" w:fill="auto"/>
          </w:tcPr>
          <w:p w:rsidR="00C47879" w:rsidRPr="00EB1A9E" w:rsidRDefault="00C47879" w:rsidP="00B602F3">
            <w:pPr>
              <w:pStyle w:val="TAC"/>
              <w:rPr>
                <w:rFonts w:cs="Arial"/>
              </w:rPr>
            </w:pPr>
          </w:p>
        </w:tc>
      </w:tr>
      <w:tr w:rsidR="00C47879" w:rsidRPr="00EB1A9E" w:rsidTr="00B602F3">
        <w:tc>
          <w:tcPr>
            <w:tcW w:w="3652" w:type="dxa"/>
            <w:gridSpan w:val="2"/>
            <w:shd w:val="clear" w:color="auto" w:fill="auto"/>
            <w:vAlign w:val="center"/>
          </w:tcPr>
          <w:p w:rsidR="00C47879" w:rsidRPr="00EB1A9E" w:rsidRDefault="00C47879" w:rsidP="00B602F3">
            <w:pPr>
              <w:pStyle w:val="TAL"/>
              <w:jc w:val="both"/>
              <w:rPr>
                <w:rFonts w:cs="Arial"/>
                <w:lang w:eastAsia="zh-CN"/>
              </w:rPr>
            </w:pPr>
            <w:proofErr w:type="spellStart"/>
            <w:r w:rsidRPr="00EB1A9E">
              <w:rPr>
                <w:rFonts w:cs="Arial"/>
                <w:lang w:eastAsia="zh-CN"/>
              </w:rPr>
              <w:t>ss</w:t>
            </w:r>
            <w:proofErr w:type="spellEnd"/>
            <w:r w:rsidRPr="00EB1A9E">
              <w:rPr>
                <w:rFonts w:cs="Arial"/>
                <w:lang w:eastAsia="zh-CN"/>
              </w:rPr>
              <w:t>-PBCH-</w:t>
            </w:r>
            <w:proofErr w:type="spellStart"/>
            <w:r w:rsidRPr="00EB1A9E">
              <w:rPr>
                <w:rFonts w:cs="Arial"/>
                <w:lang w:eastAsia="zh-CN"/>
              </w:rPr>
              <w:t>BlockPower</w:t>
            </w:r>
            <w:proofErr w:type="spellEnd"/>
          </w:p>
        </w:tc>
        <w:tc>
          <w:tcPr>
            <w:tcW w:w="1276" w:type="dxa"/>
            <w:shd w:val="clear" w:color="auto" w:fill="auto"/>
          </w:tcPr>
          <w:p w:rsidR="00C47879" w:rsidRPr="00EB1A9E" w:rsidRDefault="00C47879" w:rsidP="00B602F3">
            <w:pPr>
              <w:pStyle w:val="TAC"/>
              <w:rPr>
                <w:rFonts w:cs="Arial"/>
                <w:lang w:eastAsia="zh-CN"/>
              </w:rPr>
            </w:pPr>
            <w:proofErr w:type="spellStart"/>
            <w:r w:rsidRPr="00EB1A9E">
              <w:rPr>
                <w:rFonts w:cs="Arial"/>
              </w:rPr>
              <w:t>dBm</w:t>
            </w:r>
            <w:proofErr w:type="spellEnd"/>
            <w:r w:rsidRPr="00EB1A9E">
              <w:rPr>
                <w:rFonts w:cs="Arial"/>
                <w:lang w:eastAsia="zh-CN"/>
              </w:rPr>
              <w:t>/</w:t>
            </w:r>
            <w:r w:rsidRPr="00EB1A9E">
              <w:rPr>
                <w:rFonts w:cs="Arial"/>
              </w:rPr>
              <w:t xml:space="preserve"> SCS</w:t>
            </w:r>
          </w:p>
        </w:tc>
        <w:tc>
          <w:tcPr>
            <w:tcW w:w="2551" w:type="dxa"/>
            <w:shd w:val="clear" w:color="auto" w:fill="auto"/>
          </w:tcPr>
          <w:p w:rsidR="00C47879" w:rsidRPr="00EB1A9E" w:rsidRDefault="00C47879" w:rsidP="00B602F3">
            <w:pPr>
              <w:pStyle w:val="TAC"/>
              <w:rPr>
                <w:rFonts w:cs="Arial"/>
                <w:lang w:eastAsia="zh-CN"/>
              </w:rPr>
            </w:pPr>
            <w:del w:id="12" w:author="Jackson Wang (Samsung)" w:date="2019-08-16T20:29:00Z">
              <w:r w:rsidRPr="00EB1A9E" w:rsidDel="00D60E96">
                <w:rPr>
                  <w:rFonts w:cs="Arial"/>
                  <w:bCs/>
                  <w:lang w:eastAsia="zh-CN"/>
                </w:rPr>
                <w:delText>TBD</w:delText>
              </w:r>
            </w:del>
            <w:ins w:id="13" w:author="Jackson Wang (Samsung)" w:date="2019-08-16T20:29:00Z">
              <w:r w:rsidR="00D60E96">
                <w:rPr>
                  <w:rFonts w:cs="Arial" w:hint="eastAsia"/>
                  <w:bCs/>
                  <w:lang w:eastAsia="zh-CN"/>
                </w:rPr>
                <w:t>-5</w:t>
              </w:r>
            </w:ins>
          </w:p>
        </w:tc>
        <w:tc>
          <w:tcPr>
            <w:tcW w:w="2268" w:type="dxa"/>
            <w:shd w:val="clear" w:color="auto" w:fill="auto"/>
          </w:tcPr>
          <w:p w:rsidR="00C47879" w:rsidRPr="00EB1A9E" w:rsidRDefault="00C47879" w:rsidP="00B602F3">
            <w:pPr>
              <w:pStyle w:val="TAC"/>
              <w:rPr>
                <w:rFonts w:cs="Arial"/>
              </w:rPr>
            </w:pPr>
            <w:r w:rsidRPr="00EB1A9E">
              <w:rPr>
                <w:rFonts w:cs="Arial"/>
              </w:rPr>
              <w:t>As defined in clause 6.3.2 in TS 38.331 [2].</w:t>
            </w:r>
          </w:p>
        </w:tc>
      </w:tr>
      <w:tr w:rsidR="00C47879" w:rsidRPr="00EB1A9E" w:rsidTr="00B602F3">
        <w:tc>
          <w:tcPr>
            <w:tcW w:w="3652" w:type="dxa"/>
            <w:gridSpan w:val="2"/>
            <w:shd w:val="clear" w:color="auto" w:fill="auto"/>
          </w:tcPr>
          <w:p w:rsidR="00C47879" w:rsidRPr="00EB1A9E" w:rsidRDefault="00C47879" w:rsidP="00B602F3">
            <w:pPr>
              <w:pStyle w:val="TAL"/>
              <w:rPr>
                <w:rFonts w:cs="Arial"/>
              </w:rPr>
            </w:pPr>
            <w:r w:rsidRPr="00EB1A9E">
              <w:rPr>
                <w:rFonts w:cs="Arial"/>
              </w:rPr>
              <w:t>Configured UE transmitted power (</w:t>
            </w:r>
            <w:r w:rsidRPr="00EB1A9E">
              <w:rPr>
                <w:rFonts w:cs="Arial"/>
                <w:position w:val="-14"/>
              </w:rPr>
              <w:object w:dxaOrig="820" w:dyaOrig="380">
                <v:shape id="_x0000_i1027" type="#_x0000_t75" style="width:41.9pt;height:18.25pt" o:ole="">
                  <v:imagedata r:id="rId17" o:title=""/>
                </v:shape>
                <o:OLEObject Type="Embed" ProgID="Equation.3" ShapeID="_x0000_i1027" DrawAspect="Content" ObjectID="_1627506701" r:id="rId18"/>
              </w:object>
            </w:r>
            <w:r w:rsidRPr="00EB1A9E">
              <w:rPr>
                <w:rFonts w:cs="Arial"/>
              </w:rPr>
              <w:t>)</w:t>
            </w:r>
          </w:p>
        </w:tc>
        <w:tc>
          <w:tcPr>
            <w:tcW w:w="1276" w:type="dxa"/>
            <w:shd w:val="clear" w:color="auto" w:fill="auto"/>
          </w:tcPr>
          <w:p w:rsidR="00C47879" w:rsidRPr="00EB1A9E" w:rsidRDefault="00C47879" w:rsidP="00B602F3">
            <w:pPr>
              <w:pStyle w:val="TAC"/>
              <w:rPr>
                <w:rFonts w:cs="Arial"/>
              </w:rPr>
            </w:pPr>
            <w:proofErr w:type="spellStart"/>
            <w:r w:rsidRPr="00EB1A9E">
              <w:rPr>
                <w:rFonts w:cs="Arial"/>
              </w:rPr>
              <w:t>dBm</w:t>
            </w:r>
            <w:proofErr w:type="spellEnd"/>
          </w:p>
        </w:tc>
        <w:tc>
          <w:tcPr>
            <w:tcW w:w="2551" w:type="dxa"/>
            <w:shd w:val="clear" w:color="auto" w:fill="auto"/>
          </w:tcPr>
          <w:p w:rsidR="00C47879" w:rsidRPr="00EB1A9E" w:rsidRDefault="00C47879" w:rsidP="00B602F3">
            <w:pPr>
              <w:pStyle w:val="TAC"/>
              <w:rPr>
                <w:rFonts w:cs="Arial"/>
                <w:lang w:eastAsia="zh-CN"/>
              </w:rPr>
            </w:pPr>
            <w:del w:id="14" w:author="Jackson Wang (Samsung)" w:date="2019-08-16T19:34:00Z">
              <w:r w:rsidRPr="00EB1A9E" w:rsidDel="006254B0">
                <w:rPr>
                  <w:rFonts w:cs="Arial"/>
                  <w:bCs/>
                  <w:lang w:eastAsia="zh-CN"/>
                </w:rPr>
                <w:delText>TBD</w:delText>
              </w:r>
            </w:del>
            <w:ins w:id="15" w:author="Jackson Wang (Samsung)" w:date="2019-08-16T19:34:00Z">
              <w:r w:rsidR="006254B0">
                <w:rPr>
                  <w:rFonts w:cs="Arial" w:hint="eastAsia"/>
                  <w:bCs/>
                  <w:lang w:eastAsia="zh-CN"/>
                </w:rPr>
                <w:t>maximum value configurable</w:t>
              </w:r>
            </w:ins>
            <w:ins w:id="16" w:author="Jackson Wang (Samsung)" w:date="2019-08-16T20:29:00Z">
              <w:r w:rsidR="00D60E96">
                <w:rPr>
                  <w:rFonts w:cs="Arial" w:hint="eastAsia"/>
                  <w:bCs/>
                  <w:lang w:eastAsia="zh-CN"/>
                </w:rPr>
                <w:t xml:space="preserve"> for certain power class</w:t>
              </w:r>
            </w:ins>
          </w:p>
        </w:tc>
        <w:tc>
          <w:tcPr>
            <w:tcW w:w="2268" w:type="dxa"/>
            <w:shd w:val="clear" w:color="auto" w:fill="auto"/>
          </w:tcPr>
          <w:p w:rsidR="00C47879" w:rsidRPr="00EB1A9E" w:rsidRDefault="00C47879" w:rsidP="00B602F3">
            <w:pPr>
              <w:pStyle w:val="TAC"/>
              <w:rPr>
                <w:rFonts w:cs="Arial"/>
                <w:lang w:eastAsia="zh-CN"/>
              </w:rPr>
            </w:pPr>
            <w:r w:rsidRPr="00EB1A9E">
              <w:rPr>
                <w:rFonts w:cs="Arial"/>
              </w:rPr>
              <w:t>As defined in clause 6.2.</w:t>
            </w:r>
            <w:r w:rsidRPr="00EB1A9E">
              <w:rPr>
                <w:rFonts w:cs="Arial"/>
                <w:lang w:eastAsia="zh-CN"/>
              </w:rPr>
              <w:t>4</w:t>
            </w:r>
            <w:r w:rsidRPr="00EB1A9E">
              <w:rPr>
                <w:rFonts w:cs="Arial"/>
              </w:rPr>
              <w:t xml:space="preserve"> in TS 3</w:t>
            </w:r>
            <w:r w:rsidRPr="00EB1A9E">
              <w:rPr>
                <w:rFonts w:cs="Arial"/>
                <w:lang w:eastAsia="zh-CN"/>
              </w:rPr>
              <w:t>8</w:t>
            </w:r>
            <w:r w:rsidRPr="00EB1A9E">
              <w:rPr>
                <w:rFonts w:cs="Arial"/>
              </w:rPr>
              <w:t>.101</w:t>
            </w:r>
            <w:r w:rsidRPr="00EB1A9E">
              <w:rPr>
                <w:rFonts w:cs="Arial"/>
                <w:lang w:eastAsia="zh-CN"/>
              </w:rPr>
              <w:t>-2</w:t>
            </w:r>
            <w:r w:rsidRPr="00EB1A9E">
              <w:rPr>
                <w:rFonts w:cs="Arial"/>
              </w:rPr>
              <w:t>.</w:t>
            </w:r>
          </w:p>
        </w:tc>
      </w:tr>
      <w:tr w:rsidR="00C47879" w:rsidRPr="00EB1A9E" w:rsidTr="00B602F3">
        <w:trPr>
          <w:trHeight w:val="424"/>
        </w:trPr>
        <w:tc>
          <w:tcPr>
            <w:tcW w:w="3652" w:type="dxa"/>
            <w:gridSpan w:val="2"/>
            <w:shd w:val="clear" w:color="auto" w:fill="auto"/>
          </w:tcPr>
          <w:p w:rsidR="00C47879" w:rsidRPr="00EB1A9E" w:rsidRDefault="00C47879" w:rsidP="00B602F3">
            <w:pPr>
              <w:pStyle w:val="TAL"/>
              <w:rPr>
                <w:rFonts w:cs="Arial"/>
                <w:lang w:eastAsia="zh-CN"/>
              </w:rPr>
            </w:pPr>
            <w:r w:rsidRPr="00EB1A9E">
              <w:rPr>
                <w:rFonts w:cs="Arial"/>
                <w:lang w:eastAsia="zh-CN"/>
              </w:rPr>
              <w:t>PRACH Configuration</w:t>
            </w:r>
          </w:p>
        </w:tc>
        <w:tc>
          <w:tcPr>
            <w:tcW w:w="1276" w:type="dxa"/>
            <w:shd w:val="clear" w:color="auto" w:fill="auto"/>
          </w:tcPr>
          <w:p w:rsidR="00C47879" w:rsidRPr="00EB1A9E" w:rsidRDefault="00C47879" w:rsidP="00B602F3">
            <w:pPr>
              <w:pStyle w:val="TAC"/>
              <w:rPr>
                <w:rFonts w:cs="Arial"/>
              </w:rPr>
            </w:pPr>
          </w:p>
        </w:tc>
        <w:tc>
          <w:tcPr>
            <w:tcW w:w="2551" w:type="dxa"/>
            <w:shd w:val="clear" w:color="auto" w:fill="auto"/>
          </w:tcPr>
          <w:p w:rsidR="00C47879" w:rsidRPr="00EB1A9E" w:rsidRDefault="00C47879" w:rsidP="00B602F3">
            <w:pPr>
              <w:pStyle w:val="TAC"/>
              <w:rPr>
                <w:rFonts w:cs="Arial"/>
                <w:bCs/>
              </w:rPr>
            </w:pPr>
            <w:r w:rsidRPr="00EB1A9E">
              <w:rPr>
                <w:rFonts w:cs="Arial"/>
                <w:bCs/>
              </w:rPr>
              <w:t>FR</w:t>
            </w:r>
            <w:r w:rsidRPr="00EB1A9E">
              <w:rPr>
                <w:rFonts w:cs="Arial"/>
                <w:bCs/>
                <w:lang w:eastAsia="zh-CN"/>
              </w:rPr>
              <w:t>2</w:t>
            </w:r>
            <w:r w:rsidRPr="00EB1A9E">
              <w:rPr>
                <w:rFonts w:cs="Arial"/>
                <w:bCs/>
              </w:rPr>
              <w:t xml:space="preserve"> PRACH configuration 1</w:t>
            </w:r>
          </w:p>
        </w:tc>
        <w:tc>
          <w:tcPr>
            <w:tcW w:w="2268" w:type="dxa"/>
            <w:shd w:val="clear" w:color="auto" w:fill="auto"/>
          </w:tcPr>
          <w:p w:rsidR="00C47879" w:rsidRPr="00EB1A9E" w:rsidRDefault="00C47879" w:rsidP="00B602F3">
            <w:pPr>
              <w:pStyle w:val="TAC"/>
              <w:rPr>
                <w:rFonts w:cs="Arial"/>
              </w:rPr>
            </w:pPr>
            <w:r w:rsidRPr="00EB1A9E">
              <w:rPr>
                <w:rFonts w:cs="Arial"/>
              </w:rPr>
              <w:t>As defined in</w:t>
            </w:r>
            <w:r w:rsidRPr="00EB1A9E">
              <w:rPr>
                <w:rFonts w:cs="Arial"/>
                <w:lang w:eastAsia="zh-CN"/>
              </w:rPr>
              <w:t xml:space="preserve"> A.3.8.3</w:t>
            </w:r>
            <w:r w:rsidRPr="00EB1A9E">
              <w:rPr>
                <w:rFonts w:cs="Arial"/>
              </w:rPr>
              <w:t>.</w:t>
            </w:r>
          </w:p>
        </w:tc>
      </w:tr>
      <w:tr w:rsidR="00B83805" w:rsidRPr="00EB1A9E" w:rsidTr="00B602F3">
        <w:trPr>
          <w:trHeight w:val="424"/>
          <w:ins w:id="17" w:author="Jackson Wang (Samsung)" w:date="2019-08-16T20:35:00Z"/>
        </w:trPr>
        <w:tc>
          <w:tcPr>
            <w:tcW w:w="3652" w:type="dxa"/>
            <w:gridSpan w:val="2"/>
            <w:shd w:val="clear" w:color="auto" w:fill="auto"/>
          </w:tcPr>
          <w:p w:rsidR="00B83805" w:rsidRPr="00EB1A9E" w:rsidRDefault="008765D7" w:rsidP="00B602F3">
            <w:pPr>
              <w:pStyle w:val="TAL"/>
              <w:rPr>
                <w:ins w:id="18" w:author="Jackson Wang (Samsung)" w:date="2019-08-16T20:35:00Z"/>
                <w:rFonts w:cs="Arial"/>
                <w:lang w:eastAsia="zh-CN"/>
              </w:rPr>
            </w:pPr>
            <w:proofErr w:type="spellStart"/>
            <w:ins w:id="19" w:author="Jackson Wang (Samsung)" w:date="2019-08-16T20:43:00Z">
              <w:r w:rsidRPr="00601780">
                <w:rPr>
                  <w:rFonts w:cs="Arial"/>
                  <w:i/>
                  <w:lang w:eastAsia="zh-CN"/>
                </w:rPr>
                <w:t>preambleReceivedTargetPower</w:t>
              </w:r>
            </w:ins>
            <w:proofErr w:type="spellEnd"/>
          </w:p>
        </w:tc>
        <w:tc>
          <w:tcPr>
            <w:tcW w:w="1276" w:type="dxa"/>
            <w:shd w:val="clear" w:color="auto" w:fill="auto"/>
          </w:tcPr>
          <w:p w:rsidR="00B83805" w:rsidRPr="00EB1A9E" w:rsidRDefault="008765D7" w:rsidP="00B602F3">
            <w:pPr>
              <w:pStyle w:val="TAC"/>
              <w:rPr>
                <w:ins w:id="20" w:author="Jackson Wang (Samsung)" w:date="2019-08-16T20:35:00Z"/>
                <w:rFonts w:cs="Arial"/>
                <w:lang w:eastAsia="zh-CN"/>
              </w:rPr>
            </w:pPr>
            <w:proofErr w:type="spellStart"/>
            <w:ins w:id="21" w:author="Jackson Wang (Samsung)" w:date="2019-08-16T20:42:00Z">
              <w:r>
                <w:rPr>
                  <w:rFonts w:cs="Arial" w:hint="eastAsia"/>
                  <w:lang w:eastAsia="zh-CN"/>
                </w:rPr>
                <w:t>dBm</w:t>
              </w:r>
            </w:ins>
            <w:proofErr w:type="spellEnd"/>
          </w:p>
        </w:tc>
        <w:tc>
          <w:tcPr>
            <w:tcW w:w="2551" w:type="dxa"/>
            <w:shd w:val="clear" w:color="auto" w:fill="auto"/>
          </w:tcPr>
          <w:p w:rsidR="00B83805" w:rsidRPr="00EB1A9E" w:rsidRDefault="00B83805" w:rsidP="008765D7">
            <w:pPr>
              <w:pStyle w:val="TAC"/>
              <w:rPr>
                <w:ins w:id="22" w:author="Jackson Wang (Samsung)" w:date="2019-08-16T20:35:00Z"/>
                <w:rFonts w:cs="Arial"/>
                <w:bCs/>
                <w:lang w:eastAsia="zh-CN"/>
              </w:rPr>
            </w:pPr>
            <w:ins w:id="23" w:author="Jackson Wang (Samsung)" w:date="2019-08-16T20:35:00Z">
              <w:r>
                <w:rPr>
                  <w:rFonts w:cs="Arial" w:hint="eastAsia"/>
                  <w:bCs/>
                  <w:lang w:eastAsia="zh-CN"/>
                </w:rPr>
                <w:t>-</w:t>
              </w:r>
            </w:ins>
            <w:ins w:id="24" w:author="Jackson Wang (Samsung)" w:date="2019-08-16T20:42:00Z">
              <w:r w:rsidR="008765D7">
                <w:rPr>
                  <w:rFonts w:cs="Arial" w:hint="eastAsia"/>
                  <w:bCs/>
                  <w:lang w:eastAsia="zh-CN"/>
                </w:rPr>
                <w:t>6</w:t>
              </w:r>
            </w:ins>
            <w:ins w:id="25" w:author="Jackson Wang (Samsung)" w:date="2019-08-16T20:35:00Z">
              <w:r>
                <w:rPr>
                  <w:rFonts w:cs="Arial" w:hint="eastAsia"/>
                  <w:bCs/>
                  <w:lang w:eastAsia="zh-CN"/>
                </w:rPr>
                <w:t>0</w:t>
              </w:r>
            </w:ins>
          </w:p>
        </w:tc>
        <w:tc>
          <w:tcPr>
            <w:tcW w:w="2268" w:type="dxa"/>
            <w:shd w:val="clear" w:color="auto" w:fill="auto"/>
          </w:tcPr>
          <w:p w:rsidR="00B83805" w:rsidRPr="00EB1A9E" w:rsidRDefault="00B83805" w:rsidP="00B602F3">
            <w:pPr>
              <w:pStyle w:val="TAC"/>
              <w:rPr>
                <w:ins w:id="26" w:author="Jackson Wang (Samsung)" w:date="2019-08-16T20:35:00Z"/>
                <w:rFonts w:cs="Arial"/>
              </w:rPr>
            </w:pPr>
          </w:p>
        </w:tc>
      </w:tr>
      <w:tr w:rsidR="00C47879" w:rsidRPr="00EB1A9E" w:rsidTr="00B602F3">
        <w:tc>
          <w:tcPr>
            <w:tcW w:w="3652" w:type="dxa"/>
            <w:gridSpan w:val="2"/>
            <w:shd w:val="clear" w:color="auto" w:fill="auto"/>
            <w:vAlign w:val="center"/>
          </w:tcPr>
          <w:p w:rsidR="00C47879" w:rsidRPr="00EB1A9E" w:rsidRDefault="00C47879" w:rsidP="00B602F3">
            <w:pPr>
              <w:pStyle w:val="TAL"/>
              <w:jc w:val="both"/>
              <w:rPr>
                <w:rFonts w:cs="Arial"/>
              </w:rPr>
            </w:pPr>
            <w:r w:rsidRPr="00EB1A9E">
              <w:rPr>
                <w:rFonts w:cs="Arial"/>
              </w:rPr>
              <w:t xml:space="preserve">Propagation Condition </w:t>
            </w:r>
          </w:p>
        </w:tc>
        <w:tc>
          <w:tcPr>
            <w:tcW w:w="1276" w:type="dxa"/>
            <w:shd w:val="clear" w:color="auto" w:fill="auto"/>
          </w:tcPr>
          <w:p w:rsidR="00C47879" w:rsidRPr="00EB1A9E" w:rsidRDefault="00C47879" w:rsidP="00B602F3">
            <w:pPr>
              <w:pStyle w:val="TAC"/>
              <w:rPr>
                <w:rFonts w:cs="Arial"/>
              </w:rPr>
            </w:pPr>
            <w:r w:rsidRPr="00EB1A9E">
              <w:rPr>
                <w:rFonts w:cs="Arial"/>
              </w:rPr>
              <w:t>-</w:t>
            </w:r>
          </w:p>
        </w:tc>
        <w:tc>
          <w:tcPr>
            <w:tcW w:w="2551" w:type="dxa"/>
            <w:shd w:val="clear" w:color="auto" w:fill="auto"/>
          </w:tcPr>
          <w:p w:rsidR="00C47879" w:rsidRPr="00EB1A9E" w:rsidRDefault="00C47879" w:rsidP="00B602F3">
            <w:pPr>
              <w:pStyle w:val="TAC"/>
              <w:rPr>
                <w:rFonts w:cs="Arial"/>
              </w:rPr>
            </w:pPr>
            <w:r w:rsidRPr="00EB1A9E">
              <w:rPr>
                <w:rFonts w:cs="Arial"/>
                <w:bCs/>
              </w:rPr>
              <w:t>AWGN</w:t>
            </w:r>
          </w:p>
        </w:tc>
        <w:tc>
          <w:tcPr>
            <w:tcW w:w="2268" w:type="dxa"/>
            <w:shd w:val="clear" w:color="auto" w:fill="auto"/>
          </w:tcPr>
          <w:p w:rsidR="00C47879" w:rsidRPr="00EB1A9E" w:rsidRDefault="00C47879" w:rsidP="00B602F3">
            <w:pPr>
              <w:pStyle w:val="TAC"/>
              <w:rPr>
                <w:rFonts w:cs="Arial"/>
              </w:rPr>
            </w:pPr>
          </w:p>
        </w:tc>
      </w:tr>
      <w:tr w:rsidR="00C47879" w:rsidRPr="00EB1A9E" w:rsidTr="00B602F3">
        <w:trPr>
          <w:trHeight w:val="489"/>
        </w:trPr>
        <w:tc>
          <w:tcPr>
            <w:tcW w:w="9747" w:type="dxa"/>
            <w:gridSpan w:val="5"/>
          </w:tcPr>
          <w:p w:rsidR="00C47879" w:rsidRPr="00EB1A9E" w:rsidRDefault="00C47879" w:rsidP="00B602F3">
            <w:pPr>
              <w:pStyle w:val="TAN"/>
              <w:rPr>
                <w:rFonts w:cs="Arial"/>
              </w:rPr>
            </w:pPr>
            <w:r w:rsidRPr="00EB1A9E">
              <w:rPr>
                <w:rFonts w:cs="Arial"/>
              </w:rPr>
              <w:t xml:space="preserve">Note </w:t>
            </w:r>
            <w:r w:rsidRPr="00EB1A9E">
              <w:rPr>
                <w:rFonts w:cs="Arial"/>
                <w:lang w:eastAsia="zh-CN"/>
              </w:rPr>
              <w:t>1</w:t>
            </w:r>
            <w:r w:rsidRPr="00EB1A9E">
              <w:rPr>
                <w:rFonts w:cs="Arial"/>
              </w:rPr>
              <w:t>:</w:t>
            </w:r>
            <w:r w:rsidRPr="00EB1A9E">
              <w:rPr>
                <w:rFonts w:cs="Arial"/>
              </w:rPr>
              <w:tab/>
            </w:r>
            <w:r w:rsidRPr="00EB1A9E">
              <w:rPr>
                <w:rFonts w:cs="Arial" w:hint="eastAsia"/>
                <w:lang w:eastAsia="zh-CN"/>
              </w:rPr>
              <w:t>void</w:t>
            </w:r>
            <w:r w:rsidRPr="00EB1A9E">
              <w:rPr>
                <w:rFonts w:cs="Arial"/>
              </w:rPr>
              <w:t>.</w:t>
            </w:r>
          </w:p>
          <w:p w:rsidR="00C47879" w:rsidRPr="00EB1A9E" w:rsidRDefault="00C47879" w:rsidP="00B602F3">
            <w:pPr>
              <w:pStyle w:val="TAN"/>
              <w:rPr>
                <w:rFonts w:cs="Arial"/>
                <w:lang w:eastAsia="zh-CN"/>
              </w:rPr>
            </w:pPr>
            <w:r w:rsidRPr="00EB1A9E">
              <w:rPr>
                <w:rFonts w:cs="Arial"/>
              </w:rPr>
              <w:t xml:space="preserve">Note </w:t>
            </w:r>
            <w:r w:rsidRPr="00EB1A9E">
              <w:rPr>
                <w:rFonts w:cs="Arial"/>
                <w:lang w:eastAsia="zh-CN"/>
              </w:rPr>
              <w:t>2</w:t>
            </w:r>
            <w:r w:rsidRPr="00EB1A9E">
              <w:rPr>
                <w:rFonts w:cs="Arial"/>
              </w:rPr>
              <w:t>:</w:t>
            </w:r>
            <w:r w:rsidRPr="00EB1A9E">
              <w:rPr>
                <w:rFonts w:cs="Arial"/>
              </w:rPr>
              <w:tab/>
            </w:r>
            <w:r w:rsidRPr="00EB1A9E">
              <w:rPr>
                <w:rFonts w:cs="Arial" w:hint="eastAsia"/>
                <w:lang w:eastAsia="zh-CN"/>
              </w:rPr>
              <w:t>void</w:t>
            </w:r>
            <w:r w:rsidRPr="00EB1A9E">
              <w:rPr>
                <w:rFonts w:cs="Arial"/>
              </w:rPr>
              <w:t>.</w:t>
            </w:r>
          </w:p>
        </w:tc>
      </w:tr>
    </w:tbl>
    <w:p w:rsidR="00C47879" w:rsidRPr="00EB1A9E" w:rsidRDefault="00C47879" w:rsidP="00C47879">
      <w:pPr>
        <w:pStyle w:val="H6"/>
      </w:pPr>
      <w:r w:rsidRPr="00EB1A9E">
        <w:t>A.5.3.2.2.1.</w:t>
      </w:r>
      <w:r w:rsidRPr="00EB1A9E">
        <w:rPr>
          <w:lang w:eastAsia="zh-CN"/>
        </w:rPr>
        <w:t>2</w:t>
      </w:r>
      <w:r w:rsidRPr="00EB1A9E">
        <w:tab/>
        <w:t>Test Requirements</w:t>
      </w:r>
    </w:p>
    <w:p w:rsidR="00C47879" w:rsidRPr="00EB1A9E" w:rsidRDefault="00C47879" w:rsidP="00C47879">
      <w:r w:rsidRPr="00EB1A9E">
        <w:t xml:space="preserve">Contention based random access is triggered by </w:t>
      </w:r>
      <w:r w:rsidRPr="00EB1A9E">
        <w:rPr>
          <w:i/>
          <w:iCs/>
        </w:rPr>
        <w:t>not</w:t>
      </w:r>
      <w:r w:rsidRPr="00EB1A9E">
        <w:t xml:space="preserve"> explicitly assigning a random access preamble via dedicated signalling in the downlink.</w:t>
      </w:r>
    </w:p>
    <w:p w:rsidR="00C47879" w:rsidRPr="00EB1A9E" w:rsidRDefault="00C47879" w:rsidP="00C47879">
      <w:pPr>
        <w:pStyle w:val="H6"/>
      </w:pPr>
      <w:r w:rsidRPr="00EB1A9E">
        <w:t>A.5.3.2.2.1.</w:t>
      </w:r>
      <w:r w:rsidRPr="00EB1A9E">
        <w:rPr>
          <w:lang w:eastAsia="zh-CN"/>
        </w:rPr>
        <w:t>2</w:t>
      </w:r>
      <w:r w:rsidRPr="00EB1A9E">
        <w:t>.1</w:t>
      </w:r>
      <w:r w:rsidRPr="00EB1A9E">
        <w:tab/>
        <w:t>Random Access Preamble Transmission</w:t>
      </w:r>
    </w:p>
    <w:p w:rsidR="00C47879" w:rsidRPr="00EB1A9E" w:rsidRDefault="00C47879" w:rsidP="00C47879">
      <w:pPr>
        <w:rPr>
          <w:lang w:eastAsia="zh-CN"/>
        </w:rPr>
      </w:pPr>
      <w:r w:rsidRPr="00EB1A9E">
        <w:rPr>
          <w:rFonts w:cs="v4.2.0"/>
        </w:rPr>
        <w:t xml:space="preserve">To test the UE </w:t>
      </w:r>
      <w:proofErr w:type="spellStart"/>
      <w:r w:rsidRPr="00EB1A9E">
        <w:rPr>
          <w:rFonts w:cs="v4.2.0"/>
        </w:rPr>
        <w:t>behavior</w:t>
      </w:r>
      <w:proofErr w:type="spellEnd"/>
      <w:r w:rsidRPr="00EB1A9E">
        <w:rPr>
          <w:rFonts w:cs="v4.2.0"/>
        </w:rPr>
        <w:t xml:space="preserve"> specified in </w:t>
      </w:r>
      <w:proofErr w:type="spellStart"/>
      <w:r w:rsidRPr="00EB1A9E">
        <w:rPr>
          <w:rFonts w:cs="v4.2.0"/>
        </w:rPr>
        <w:t>Subclause</w:t>
      </w:r>
      <w:proofErr w:type="spellEnd"/>
      <w:r w:rsidRPr="00EB1A9E">
        <w:rPr>
          <w:rFonts w:cs="v4.2.0"/>
        </w:rPr>
        <w:t xml:space="preserve"> 6.2.2</w:t>
      </w:r>
      <w:r w:rsidRPr="00EB1A9E">
        <w:rPr>
          <w:rFonts w:cs="v4.2.0"/>
          <w:lang w:eastAsia="zh-CN"/>
        </w:rPr>
        <w:t>.2</w:t>
      </w:r>
      <w:r w:rsidRPr="00EB1A9E">
        <w:rPr>
          <w:rFonts w:cs="v4.2.0"/>
        </w:rPr>
        <w:t>.1.1 the System Simulator shall</w:t>
      </w:r>
      <w:r w:rsidRPr="00EB1A9E">
        <w:t xml:space="preserve"> </w:t>
      </w:r>
      <w:r w:rsidRPr="00EB1A9E">
        <w:rPr>
          <w:lang w:eastAsia="zh-CN"/>
        </w:rPr>
        <w:t>receive the Random Access Preamble which belongs to one of the Random Access Preambles associated with the SSB with index 0, which has</w:t>
      </w:r>
      <w:r w:rsidRPr="00EB1A9E">
        <w:rPr>
          <w:rFonts w:cs="v4.2.0"/>
          <w:lang w:eastAsia="zh-CN"/>
        </w:rPr>
        <w:t xml:space="preserve"> SS-RSRP above the configured </w:t>
      </w:r>
      <w:proofErr w:type="spellStart"/>
      <w:r w:rsidRPr="00EB1A9E">
        <w:rPr>
          <w:rFonts w:cs="v4.2.0"/>
          <w:i/>
          <w:lang w:eastAsia="zh-CN"/>
        </w:rPr>
        <w:t>rsrp-ThresholdSSB</w:t>
      </w:r>
      <w:proofErr w:type="spellEnd"/>
      <w:r w:rsidRPr="00EB1A9E">
        <w:rPr>
          <w:lang w:eastAsia="zh-CN"/>
        </w:rPr>
        <w:t>.</w:t>
      </w:r>
    </w:p>
    <w:p w:rsidR="00C47879" w:rsidRPr="00EB1A9E" w:rsidRDefault="00C47879" w:rsidP="00C47879">
      <w:pPr>
        <w:rPr>
          <w:rFonts w:cs="v4.2.0"/>
        </w:rPr>
      </w:pPr>
      <w:r w:rsidRPr="00EB1A9E">
        <w:t xml:space="preserve">In addition, the power applied to all preambles shall be in accordance with what is specified in </w:t>
      </w:r>
      <w:proofErr w:type="spellStart"/>
      <w:r w:rsidRPr="00EB1A9E">
        <w:t>Subclause</w:t>
      </w:r>
      <w:proofErr w:type="spellEnd"/>
      <w:r w:rsidRPr="00EB1A9E">
        <w:t xml:space="preserve"> 6.2</w:t>
      </w:r>
      <w:r w:rsidRPr="00EB1A9E">
        <w:rPr>
          <w:lang w:eastAsia="zh-CN"/>
        </w:rPr>
        <w:t>.2</w:t>
      </w:r>
      <w:r w:rsidRPr="00EB1A9E">
        <w:t xml:space="preserve">.2. The power of the first preamble shall be </w:t>
      </w:r>
      <w:del w:id="27" w:author="Jackson Wang (Samsung)" w:date="2019-08-16T20:36:00Z">
        <w:r w:rsidRPr="00EB1A9E" w:rsidDel="00B83805">
          <w:rPr>
            <w:lang w:eastAsia="zh-CN"/>
          </w:rPr>
          <w:delText>[TBD]</w:delText>
        </w:r>
        <w:r w:rsidRPr="00EB1A9E" w:rsidDel="00B83805">
          <w:delText xml:space="preserve"> </w:delText>
        </w:r>
      </w:del>
      <w:ins w:id="28" w:author="Jackson Wang (Samsung)" w:date="2019-08-16T20:36:00Z">
        <w:r w:rsidR="00B83805">
          <w:rPr>
            <w:rFonts w:hint="eastAsia"/>
            <w:lang w:eastAsia="zh-CN"/>
          </w:rPr>
          <w:t>-</w:t>
        </w:r>
      </w:ins>
      <w:ins w:id="29" w:author="Jackson Wang (Samsung)" w:date="2019-08-16T20:42:00Z">
        <w:r w:rsidR="008765D7">
          <w:rPr>
            <w:rFonts w:hint="eastAsia"/>
            <w:lang w:eastAsia="zh-CN"/>
          </w:rPr>
          <w:t>6</w:t>
        </w:r>
      </w:ins>
      <w:ins w:id="30" w:author="Jackson Wang (Samsung)" w:date="2019-08-16T20:36:00Z">
        <w:r w:rsidR="00B83805">
          <w:rPr>
            <w:rFonts w:hint="eastAsia"/>
            <w:lang w:eastAsia="zh-CN"/>
          </w:rPr>
          <w:t xml:space="preserve">0 </w:t>
        </w:r>
      </w:ins>
      <w:proofErr w:type="spellStart"/>
      <w:r w:rsidRPr="00EB1A9E">
        <w:t>dBm</w:t>
      </w:r>
      <w:proofErr w:type="spellEnd"/>
      <w:ins w:id="31" w:author="Jackson Wang (Samsung)" w:date="2019-08-16T20:38:00Z">
        <w:r w:rsidR="00B83805">
          <w:rPr>
            <w:rFonts w:hint="eastAsia"/>
            <w:lang w:eastAsia="zh-CN"/>
          </w:rPr>
          <w:t xml:space="preserve"> to be received at TE</w:t>
        </w:r>
      </w:ins>
      <w:r w:rsidRPr="00EB1A9E">
        <w:t xml:space="preserve"> with an accuracy specified in clause 6.3.</w:t>
      </w:r>
      <w:r w:rsidRPr="00EB1A9E">
        <w:rPr>
          <w:lang w:eastAsia="zh-CN"/>
        </w:rPr>
        <w:t>4</w:t>
      </w:r>
      <w:r w:rsidRPr="00EB1A9E">
        <w:t>.</w:t>
      </w:r>
      <w:r w:rsidRPr="00EB1A9E">
        <w:rPr>
          <w:lang w:eastAsia="zh-CN"/>
        </w:rPr>
        <w:t>2</w:t>
      </w:r>
      <w:r w:rsidRPr="00EB1A9E">
        <w:t xml:space="preserve"> of TS 3</w:t>
      </w:r>
      <w:r w:rsidRPr="00EB1A9E">
        <w:rPr>
          <w:lang w:eastAsia="zh-CN"/>
        </w:rPr>
        <w:t>8</w:t>
      </w:r>
      <w:r w:rsidRPr="00EB1A9E">
        <w:t>.101</w:t>
      </w:r>
      <w:r w:rsidRPr="00EB1A9E">
        <w:rPr>
          <w:lang w:eastAsia="zh-CN"/>
        </w:rPr>
        <w:t>-2</w:t>
      </w:r>
      <w:r w:rsidRPr="00EB1A9E">
        <w:t xml:space="preserve"> [</w:t>
      </w:r>
      <w:r w:rsidRPr="00EB1A9E">
        <w:rPr>
          <w:lang w:eastAsia="zh-CN"/>
        </w:rPr>
        <w:t>19</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-2</w:t>
      </w:r>
      <w:r w:rsidRPr="00EB1A9E">
        <w:t xml:space="preserve"> [</w:t>
      </w:r>
      <w:r w:rsidRPr="00EB1A9E">
        <w:rPr>
          <w:lang w:eastAsia="zh-CN"/>
        </w:rPr>
        <w:t>19</w:t>
      </w:r>
      <w:r w:rsidRPr="00EB1A9E">
        <w:t>]</w:t>
      </w:r>
      <w:r w:rsidRPr="00EB1A9E">
        <w:rPr>
          <w:rFonts w:cs="v4.2.0"/>
        </w:rPr>
        <w:t>.</w:t>
      </w:r>
    </w:p>
    <w:p w:rsidR="00C47879" w:rsidRPr="00EB1A9E" w:rsidRDefault="00C47879" w:rsidP="00C47879">
      <w:pPr>
        <w:rPr>
          <w:rFonts w:cs="v4.2.0"/>
        </w:rPr>
      </w:pPr>
      <w:r w:rsidRPr="00EB1A9E">
        <w:rPr>
          <w:rFonts w:cs="v4.2.0"/>
        </w:rPr>
        <w:t xml:space="preserve">The transmit timing of all PRACH transmissions shall be within the accuracy specified in </w:t>
      </w:r>
      <w:proofErr w:type="spellStart"/>
      <w:r w:rsidRPr="00EB1A9E">
        <w:rPr>
          <w:rFonts w:cs="v4.2.0"/>
        </w:rPr>
        <w:t>Subclause</w:t>
      </w:r>
      <w:proofErr w:type="spellEnd"/>
      <w:r w:rsidRPr="00EB1A9E">
        <w:rPr>
          <w:rFonts w:cs="v4.2.0"/>
        </w:rPr>
        <w:t xml:space="preserve"> 7.1.2.</w:t>
      </w:r>
    </w:p>
    <w:p w:rsidR="00C47879" w:rsidRPr="00EB1A9E" w:rsidRDefault="00C47879" w:rsidP="00C47879">
      <w:pPr>
        <w:pStyle w:val="H6"/>
      </w:pPr>
      <w:r w:rsidRPr="00EB1A9E">
        <w:t>A.5.3.2.2.1.</w:t>
      </w:r>
      <w:r w:rsidRPr="00EB1A9E">
        <w:rPr>
          <w:lang w:eastAsia="zh-CN"/>
        </w:rPr>
        <w:t>2</w:t>
      </w:r>
      <w:r w:rsidRPr="00EB1A9E">
        <w:t>.</w:t>
      </w:r>
      <w:r w:rsidRPr="00EB1A9E">
        <w:rPr>
          <w:lang w:eastAsia="zh-CN"/>
        </w:rPr>
        <w:t>2</w:t>
      </w:r>
      <w:r w:rsidRPr="00EB1A9E">
        <w:tab/>
        <w:t>Random Access Response Reception</w:t>
      </w:r>
    </w:p>
    <w:p w:rsidR="00C47879" w:rsidRPr="00EB1A9E" w:rsidRDefault="00C47879" w:rsidP="00C47879">
      <w:r w:rsidRPr="00EB1A9E">
        <w:rPr>
          <w:rFonts w:cs="v4.2.0"/>
        </w:rPr>
        <w:t xml:space="preserve">To test the UE </w:t>
      </w:r>
      <w:proofErr w:type="spellStart"/>
      <w:r w:rsidRPr="00EB1A9E">
        <w:rPr>
          <w:rFonts w:cs="v4.2.0"/>
        </w:rPr>
        <w:t>behavior</w:t>
      </w:r>
      <w:proofErr w:type="spellEnd"/>
      <w:r w:rsidRPr="00EB1A9E">
        <w:rPr>
          <w:rFonts w:cs="v4.2.0"/>
        </w:rPr>
        <w:t xml:space="preserve"> specified in </w:t>
      </w:r>
      <w:proofErr w:type="spellStart"/>
      <w:r w:rsidRPr="00EB1A9E">
        <w:rPr>
          <w:rFonts w:cs="v4.2.0"/>
        </w:rPr>
        <w:t>Subclause</w:t>
      </w:r>
      <w:proofErr w:type="spellEnd"/>
      <w:r w:rsidRPr="00EB1A9E">
        <w:rPr>
          <w:rFonts w:cs="v4.2.0"/>
        </w:rPr>
        <w:t xml:space="preserve"> 6.2.2.</w:t>
      </w:r>
      <w:r w:rsidRPr="00EB1A9E">
        <w:rPr>
          <w:rFonts w:cs="v4.2.0"/>
          <w:lang w:eastAsia="zh-CN"/>
        </w:rPr>
        <w:t>2.</w:t>
      </w:r>
      <w:r w:rsidRPr="00EB1A9E">
        <w:rPr>
          <w:rFonts w:cs="v4.2.0"/>
        </w:rPr>
        <w:t>1.</w:t>
      </w:r>
      <w:r w:rsidRPr="00EB1A9E">
        <w:rPr>
          <w:rFonts w:cs="v4.2.0"/>
          <w:lang w:eastAsia="zh-CN"/>
        </w:rPr>
        <w:t>2</w:t>
      </w:r>
      <w:r w:rsidRPr="00EB1A9E">
        <w:rPr>
          <w:rFonts w:cs="v4.2.0"/>
        </w:rPr>
        <w:t xml:space="preserve"> the System Simulator shall</w:t>
      </w:r>
      <w:r w:rsidRPr="00EB1A9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EB1A9E">
        <w:rPr>
          <w:i/>
          <w:iCs/>
        </w:rPr>
        <w:t>not</w:t>
      </w:r>
      <w:r w:rsidRPr="00EB1A9E">
        <w:t xml:space="preserve"> corresponding to the transmitted Random Access Preamble.</w:t>
      </w:r>
    </w:p>
    <w:p w:rsidR="00C47879" w:rsidRPr="00EB1A9E" w:rsidRDefault="00C47879" w:rsidP="00C47879">
      <w:r w:rsidRPr="00EB1A9E">
        <w:t>The UE may stop monitoring for Random Access Response(s) and shall transmit the msg3 if the Random Access Response contains a Random Access Preamble identifier corresponding to the transmitted Random Access Preamble.</w:t>
      </w:r>
    </w:p>
    <w:p w:rsidR="00C47879" w:rsidRPr="00EB1A9E" w:rsidRDefault="00C47879" w:rsidP="00C47879">
      <w:pPr>
        <w:rPr>
          <w:rFonts w:cs="v4.2.0"/>
        </w:rPr>
      </w:pPr>
      <w:r w:rsidRPr="00EB1A9E">
        <w:rPr>
          <w:rFonts w:cs="v4.2.0"/>
        </w:rPr>
        <w:t xml:space="preserve">The UE shall </w:t>
      </w:r>
      <w:r w:rsidRPr="00EB1A9E">
        <w:rPr>
          <w:rFonts w:cs="v4.2.0"/>
          <w:lang w:eastAsia="zh-CN"/>
        </w:rPr>
        <w:t xml:space="preserve">again perform the Random Access Resource selection procedure specified in clause 5.1.2 in TS38.321 [7], </w:t>
      </w:r>
      <w:r w:rsidRPr="00EB1A9E">
        <w:rPr>
          <w:rFonts w:cs="v4.2.0"/>
        </w:rPr>
        <w:t xml:space="preserve">and transmit with the calculated PRACH transmission power </w:t>
      </w:r>
      <w:r w:rsidRPr="00EB1A9E">
        <w:rPr>
          <w:rFonts w:cs="v4.2.0"/>
          <w:lang w:eastAsia="zh-CN"/>
        </w:rPr>
        <w:t>when</w:t>
      </w:r>
      <w:r w:rsidRPr="00EB1A9E">
        <w:rPr>
          <w:rFonts w:cs="v4.2.0"/>
        </w:rPr>
        <w:t xml:space="preserve"> the </w:t>
      </w:r>
      <w:proofErr w:type="spellStart"/>
      <w:r w:rsidRPr="00EB1A9E">
        <w:rPr>
          <w:rFonts w:cs="v4.2.0"/>
        </w:rPr>
        <w:t>backoff</w:t>
      </w:r>
      <w:proofErr w:type="spellEnd"/>
      <w:r w:rsidRPr="00EB1A9E">
        <w:rPr>
          <w:rFonts w:cs="v4.2.0"/>
        </w:rPr>
        <w:t xml:space="preserve"> time expires if</w:t>
      </w:r>
      <w:r w:rsidRPr="00EB1A9E">
        <w:rPr>
          <w:noProof/>
        </w:rPr>
        <w:t xml:space="preserve"> all received Random Access Responses contain Random Access Preamble identifiers that do not match the transmitted Random Access Preamble</w:t>
      </w:r>
      <w:r w:rsidRPr="00EB1A9E">
        <w:rPr>
          <w:rFonts w:cs="v4.2.0"/>
        </w:rPr>
        <w:t>.</w:t>
      </w:r>
    </w:p>
    <w:p w:rsidR="00C47879" w:rsidRPr="00EB1A9E" w:rsidRDefault="00C47879" w:rsidP="00C47879">
      <w:pPr>
        <w:rPr>
          <w:rFonts w:cs="v4.2.0"/>
        </w:rPr>
      </w:pPr>
      <w:r w:rsidRPr="00EB1A9E">
        <w:t xml:space="preserve">In addition, the power applied to all preambles shall be in accordance with what is specified in </w:t>
      </w:r>
      <w:proofErr w:type="spellStart"/>
      <w:r w:rsidRPr="00EB1A9E">
        <w:t>Subclause</w:t>
      </w:r>
      <w:proofErr w:type="spellEnd"/>
      <w:r w:rsidRPr="00EB1A9E">
        <w:t xml:space="preserve"> 6.2</w:t>
      </w:r>
      <w:r w:rsidRPr="00EB1A9E">
        <w:rPr>
          <w:lang w:eastAsia="zh-CN"/>
        </w:rPr>
        <w:t>.2</w:t>
      </w:r>
      <w:r w:rsidRPr="00EB1A9E">
        <w:t xml:space="preserve">.2. The power of the first preamble shall be </w:t>
      </w:r>
      <w:del w:id="32" w:author="Jackson Wang (Samsung)" w:date="2019-08-16T20:38:00Z">
        <w:r w:rsidRPr="00EB1A9E" w:rsidDel="00B83805">
          <w:rPr>
            <w:lang w:eastAsia="zh-CN"/>
          </w:rPr>
          <w:delText>[TBD]</w:delText>
        </w:r>
      </w:del>
      <w:ins w:id="33" w:author="Jackson Wang (Samsung)" w:date="2019-08-16T20:38:00Z">
        <w:r w:rsidR="00B83805">
          <w:rPr>
            <w:rFonts w:hint="eastAsia"/>
            <w:lang w:eastAsia="zh-CN"/>
          </w:rPr>
          <w:t>-</w:t>
        </w:r>
      </w:ins>
      <w:ins w:id="34" w:author="Jackson Wang (Samsung)" w:date="2019-08-16T20:42:00Z">
        <w:r w:rsidR="008765D7">
          <w:rPr>
            <w:rFonts w:hint="eastAsia"/>
            <w:lang w:eastAsia="zh-CN"/>
          </w:rPr>
          <w:t>6</w:t>
        </w:r>
      </w:ins>
      <w:ins w:id="35" w:author="Jackson Wang (Samsung)" w:date="2019-08-16T20:38:00Z">
        <w:r w:rsidR="00B83805">
          <w:rPr>
            <w:rFonts w:hint="eastAsia"/>
            <w:lang w:eastAsia="zh-CN"/>
          </w:rPr>
          <w:t>0</w:t>
        </w:r>
      </w:ins>
      <w:r w:rsidRPr="00EB1A9E">
        <w:t xml:space="preserve"> </w:t>
      </w:r>
      <w:proofErr w:type="spellStart"/>
      <w:r w:rsidRPr="00EB1A9E">
        <w:t>dBm</w:t>
      </w:r>
      <w:proofErr w:type="spellEnd"/>
      <w:r w:rsidRPr="00EB1A9E">
        <w:t xml:space="preserve"> </w:t>
      </w:r>
      <w:ins w:id="36" w:author="Jackson Wang (Samsung)" w:date="2019-08-16T20:38:00Z">
        <w:r w:rsidR="00B83805">
          <w:rPr>
            <w:rFonts w:hint="eastAsia"/>
            <w:lang w:eastAsia="zh-CN"/>
          </w:rPr>
          <w:t xml:space="preserve">to be received at TE </w:t>
        </w:r>
      </w:ins>
      <w:r w:rsidRPr="00EB1A9E">
        <w:t>with an accuracy specified in clause 6.3.</w:t>
      </w:r>
      <w:r w:rsidRPr="00EB1A9E">
        <w:rPr>
          <w:lang w:eastAsia="zh-CN"/>
        </w:rPr>
        <w:t>4</w:t>
      </w:r>
      <w:r w:rsidRPr="00EB1A9E">
        <w:t>.</w:t>
      </w:r>
      <w:r w:rsidRPr="00EB1A9E">
        <w:rPr>
          <w:lang w:eastAsia="zh-CN"/>
        </w:rPr>
        <w:t>2</w:t>
      </w:r>
      <w:r w:rsidRPr="00EB1A9E">
        <w:t xml:space="preserve"> of </w:t>
      </w:r>
      <w:r w:rsidRPr="00EB1A9E">
        <w:lastRenderedPageBreak/>
        <w:t>TS 3</w:t>
      </w:r>
      <w:r w:rsidRPr="00EB1A9E">
        <w:rPr>
          <w:lang w:eastAsia="zh-CN"/>
        </w:rPr>
        <w:t>8</w:t>
      </w:r>
      <w:r w:rsidRPr="00EB1A9E">
        <w:t>.101</w:t>
      </w:r>
      <w:r w:rsidRPr="00EB1A9E">
        <w:rPr>
          <w:lang w:eastAsia="zh-CN"/>
        </w:rPr>
        <w:t>-2</w:t>
      </w:r>
      <w:r w:rsidRPr="00EB1A9E">
        <w:t xml:space="preserve"> [</w:t>
      </w:r>
      <w:r w:rsidRPr="00EB1A9E">
        <w:rPr>
          <w:lang w:eastAsia="zh-CN"/>
        </w:rPr>
        <w:t>19</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-2</w:t>
      </w:r>
      <w:r w:rsidRPr="00EB1A9E">
        <w:t xml:space="preserve"> [</w:t>
      </w:r>
      <w:r w:rsidRPr="00EB1A9E">
        <w:rPr>
          <w:lang w:eastAsia="zh-CN"/>
        </w:rPr>
        <w:t>19</w:t>
      </w:r>
      <w:r w:rsidRPr="00EB1A9E">
        <w:t>]</w:t>
      </w:r>
      <w:r w:rsidRPr="00EB1A9E">
        <w:rPr>
          <w:rFonts w:cs="v4.2.0"/>
        </w:rPr>
        <w:t>.</w:t>
      </w:r>
    </w:p>
    <w:p w:rsidR="00C47879" w:rsidRPr="00EB1A9E" w:rsidRDefault="00C47879" w:rsidP="00C47879">
      <w:pPr>
        <w:rPr>
          <w:rFonts w:cs="v4.2.0"/>
        </w:rPr>
      </w:pPr>
      <w:r w:rsidRPr="00EB1A9E">
        <w:rPr>
          <w:rFonts w:cs="v4.2.0"/>
        </w:rPr>
        <w:t xml:space="preserve">The transmit timing of all PRACH transmissions shall be within the accuracy specified in </w:t>
      </w:r>
      <w:proofErr w:type="spellStart"/>
      <w:r w:rsidRPr="00EB1A9E">
        <w:rPr>
          <w:rFonts w:cs="v4.2.0"/>
        </w:rPr>
        <w:t>Subclause</w:t>
      </w:r>
      <w:proofErr w:type="spellEnd"/>
      <w:r w:rsidRPr="00EB1A9E">
        <w:rPr>
          <w:rFonts w:cs="v4.2.0"/>
        </w:rPr>
        <w:t xml:space="preserve"> 7.1.2.</w:t>
      </w:r>
    </w:p>
    <w:p w:rsidR="00C47879" w:rsidRPr="00EB1A9E" w:rsidRDefault="00C47879" w:rsidP="00C47879">
      <w:pPr>
        <w:pStyle w:val="H6"/>
      </w:pPr>
      <w:r w:rsidRPr="00EB1A9E">
        <w:t>A.5.3.2.2.1.</w:t>
      </w:r>
      <w:r w:rsidRPr="00EB1A9E">
        <w:rPr>
          <w:lang w:eastAsia="zh-CN"/>
        </w:rPr>
        <w:t>2</w:t>
      </w:r>
      <w:r w:rsidRPr="00EB1A9E">
        <w:t>.</w:t>
      </w:r>
      <w:r w:rsidRPr="00EB1A9E">
        <w:rPr>
          <w:lang w:eastAsia="zh-CN"/>
        </w:rPr>
        <w:t>3</w:t>
      </w:r>
      <w:r w:rsidRPr="00EB1A9E">
        <w:tab/>
        <w:t>No Random Access Response Reception</w:t>
      </w:r>
    </w:p>
    <w:p w:rsidR="00C47879" w:rsidRPr="00EB1A9E" w:rsidRDefault="00C47879" w:rsidP="00C47879">
      <w:r w:rsidRPr="00EB1A9E">
        <w:rPr>
          <w:rFonts w:cs="v4.2.0"/>
        </w:rPr>
        <w:t xml:space="preserve">To test the UE </w:t>
      </w:r>
      <w:proofErr w:type="spellStart"/>
      <w:r w:rsidRPr="00EB1A9E">
        <w:rPr>
          <w:rFonts w:cs="v4.2.0"/>
        </w:rPr>
        <w:t>behavior</w:t>
      </w:r>
      <w:proofErr w:type="spellEnd"/>
      <w:r w:rsidRPr="00EB1A9E">
        <w:rPr>
          <w:rFonts w:cs="v4.2.0"/>
        </w:rPr>
        <w:t xml:space="preserve"> specified in </w:t>
      </w:r>
      <w:proofErr w:type="spellStart"/>
      <w:r w:rsidRPr="00EB1A9E">
        <w:rPr>
          <w:rFonts w:cs="v4.2.0"/>
        </w:rPr>
        <w:t>subclause</w:t>
      </w:r>
      <w:proofErr w:type="spellEnd"/>
      <w:r w:rsidRPr="00EB1A9E">
        <w:rPr>
          <w:rFonts w:cs="v4.2.0"/>
        </w:rPr>
        <w:t xml:space="preserve"> 6.2.2</w:t>
      </w:r>
      <w:r w:rsidRPr="00EB1A9E">
        <w:rPr>
          <w:rFonts w:cs="v4.2.0"/>
          <w:lang w:eastAsia="zh-CN"/>
        </w:rPr>
        <w:t>.2</w:t>
      </w:r>
      <w:r w:rsidRPr="00EB1A9E">
        <w:rPr>
          <w:rFonts w:cs="v4.2.0"/>
        </w:rPr>
        <w:t>.1.</w:t>
      </w:r>
      <w:r w:rsidRPr="00EB1A9E">
        <w:rPr>
          <w:rFonts w:cs="v4.2.0"/>
          <w:lang w:eastAsia="zh-CN"/>
        </w:rPr>
        <w:t>3</w:t>
      </w:r>
      <w:r w:rsidRPr="00EB1A9E">
        <w:rPr>
          <w:rFonts w:cs="v4.2.0"/>
        </w:rPr>
        <w:t xml:space="preserve"> the System Simulator shall</w:t>
      </w:r>
      <w:r w:rsidRPr="00EB1A9E">
        <w:t xml:space="preserve"> transmit a Random Access Response containing a Random Access Preamble identifier corresponding to the transmitted Random Access Preamble after 5 preambles have been received by the System Simulator. The System Simulator shall </w:t>
      </w:r>
      <w:r w:rsidRPr="00EB1A9E">
        <w:rPr>
          <w:i/>
          <w:iCs/>
        </w:rPr>
        <w:t>not</w:t>
      </w:r>
      <w:r w:rsidRPr="00EB1A9E">
        <w:t xml:space="preserve"> respond to the first 4 preambles.</w:t>
      </w:r>
    </w:p>
    <w:p w:rsidR="00C47879" w:rsidRPr="00EB1A9E" w:rsidRDefault="00C47879" w:rsidP="00C47879">
      <w:pPr>
        <w:rPr>
          <w:noProof/>
          <w:lang w:eastAsia="zh-CN"/>
        </w:rPr>
      </w:pPr>
      <w:r w:rsidRPr="00EB1A9E">
        <w:t xml:space="preserve">The UE shall </w:t>
      </w:r>
      <w:r w:rsidRPr="00EB1A9E">
        <w:rPr>
          <w:rFonts w:cs="v4.2.0"/>
          <w:lang w:eastAsia="zh-CN"/>
        </w:rPr>
        <w:t>again perform the Random Access Resource selection procedure specified in clause 5.1.2 in TS38.321 [7],</w:t>
      </w:r>
      <w:r w:rsidRPr="00EB1A9E">
        <w:t xml:space="preserve"> and transmit </w:t>
      </w:r>
      <w:r w:rsidRPr="00EB1A9E">
        <w:rPr>
          <w:rFonts w:cs="v4.2.0"/>
        </w:rPr>
        <w:t>with the calculated PRACH transmission power</w:t>
      </w:r>
      <w:r w:rsidRPr="00EB1A9E">
        <w:t xml:space="preserve"> </w:t>
      </w:r>
      <w:r w:rsidRPr="00EB1A9E">
        <w:rPr>
          <w:lang w:eastAsia="zh-CN"/>
        </w:rPr>
        <w:t>when</w:t>
      </w:r>
      <w:r w:rsidRPr="00EB1A9E">
        <w:t xml:space="preserve"> </w:t>
      </w:r>
      <w:r w:rsidRPr="00EB1A9E">
        <w:rPr>
          <w:noProof/>
        </w:rPr>
        <w:t xml:space="preserve">the backoff time expires </w:t>
      </w:r>
      <w:r w:rsidRPr="00EB1A9E">
        <w:rPr>
          <w:noProof/>
          <w:lang w:eastAsia="zh-CN"/>
        </w:rPr>
        <w:t>if no Random Access Response is received within the RA Response window</w:t>
      </w:r>
      <w:r w:rsidRPr="00EB1A9E">
        <w:rPr>
          <w:noProof/>
        </w:rPr>
        <w:t>.</w:t>
      </w:r>
    </w:p>
    <w:p w:rsidR="00C47879" w:rsidRPr="00EB1A9E" w:rsidRDefault="00C47879" w:rsidP="00C47879">
      <w:pPr>
        <w:rPr>
          <w:rFonts w:cs="v4.2.0"/>
        </w:rPr>
      </w:pPr>
      <w:r w:rsidRPr="00EB1A9E">
        <w:t xml:space="preserve">In addition, the power applied to all preambles shall be in accordance with what is specified in </w:t>
      </w:r>
      <w:proofErr w:type="spellStart"/>
      <w:r w:rsidRPr="00EB1A9E">
        <w:t>Subclause</w:t>
      </w:r>
      <w:proofErr w:type="spellEnd"/>
      <w:r w:rsidRPr="00EB1A9E">
        <w:t xml:space="preserve"> 6.2</w:t>
      </w:r>
      <w:r w:rsidRPr="00EB1A9E">
        <w:rPr>
          <w:lang w:eastAsia="zh-CN"/>
        </w:rPr>
        <w:t>.2</w:t>
      </w:r>
      <w:r w:rsidRPr="00EB1A9E">
        <w:t>.2</w:t>
      </w:r>
      <w:proofErr w:type="gramStart"/>
      <w:r w:rsidRPr="00EB1A9E">
        <w:t>.</w:t>
      </w:r>
      <w:r w:rsidRPr="00EB1A9E">
        <w:rPr>
          <w:rFonts w:cs="v4.2.0"/>
        </w:rPr>
        <w:t>.</w:t>
      </w:r>
      <w:proofErr w:type="gramEnd"/>
      <w:r w:rsidRPr="00EB1A9E">
        <w:rPr>
          <w:rFonts w:cs="v4.2.0"/>
        </w:rPr>
        <w:t xml:space="preserve"> </w:t>
      </w:r>
      <w:r w:rsidRPr="00EB1A9E">
        <w:t xml:space="preserve">The power of the first preamble shall be </w:t>
      </w:r>
      <w:del w:id="37" w:author="Jackson Wang (Samsung)" w:date="2019-08-16T20:39:00Z">
        <w:r w:rsidRPr="00EB1A9E" w:rsidDel="00B83805">
          <w:rPr>
            <w:lang w:eastAsia="zh-CN"/>
          </w:rPr>
          <w:delText>[TBD]</w:delText>
        </w:r>
      </w:del>
      <w:ins w:id="38" w:author="Jackson Wang (Samsung)" w:date="2019-08-16T20:39:00Z">
        <w:r w:rsidR="00B83805">
          <w:rPr>
            <w:rFonts w:hint="eastAsia"/>
            <w:lang w:eastAsia="zh-CN"/>
          </w:rPr>
          <w:t>-</w:t>
        </w:r>
      </w:ins>
      <w:ins w:id="39" w:author="Jackson Wang (Samsung)" w:date="2019-08-16T20:42:00Z">
        <w:r w:rsidR="008765D7">
          <w:rPr>
            <w:rFonts w:hint="eastAsia"/>
            <w:lang w:eastAsia="zh-CN"/>
          </w:rPr>
          <w:t>6</w:t>
        </w:r>
      </w:ins>
      <w:ins w:id="40" w:author="Jackson Wang (Samsung)" w:date="2019-08-16T20:39:00Z">
        <w:r w:rsidR="00B83805">
          <w:rPr>
            <w:rFonts w:hint="eastAsia"/>
            <w:lang w:eastAsia="zh-CN"/>
          </w:rPr>
          <w:t>0</w:t>
        </w:r>
      </w:ins>
      <w:r w:rsidRPr="00EB1A9E">
        <w:t xml:space="preserve"> </w:t>
      </w:r>
      <w:proofErr w:type="spellStart"/>
      <w:r w:rsidRPr="00EB1A9E">
        <w:t>dBm</w:t>
      </w:r>
      <w:proofErr w:type="spellEnd"/>
      <w:ins w:id="41" w:author="Jackson Wang (Samsung)" w:date="2019-08-16T20:39:00Z">
        <w:r w:rsidR="00B83805">
          <w:rPr>
            <w:rFonts w:hint="eastAsia"/>
            <w:lang w:eastAsia="zh-CN"/>
          </w:rPr>
          <w:t xml:space="preserve"> to be received at TE</w:t>
        </w:r>
      </w:ins>
      <w:r w:rsidRPr="00EB1A9E">
        <w:t xml:space="preserve"> with an accuracy specified in clause 6.3.</w:t>
      </w:r>
      <w:r w:rsidRPr="00EB1A9E">
        <w:rPr>
          <w:lang w:eastAsia="zh-CN"/>
        </w:rPr>
        <w:t>4</w:t>
      </w:r>
      <w:r w:rsidRPr="00EB1A9E">
        <w:t>.</w:t>
      </w:r>
      <w:r w:rsidRPr="00EB1A9E">
        <w:rPr>
          <w:lang w:eastAsia="zh-CN"/>
        </w:rPr>
        <w:t>2</w:t>
      </w:r>
      <w:r w:rsidRPr="00EB1A9E">
        <w:t xml:space="preserve"> of TS 3</w:t>
      </w:r>
      <w:r w:rsidRPr="00EB1A9E">
        <w:rPr>
          <w:lang w:eastAsia="zh-CN"/>
        </w:rPr>
        <w:t>8</w:t>
      </w:r>
      <w:r w:rsidRPr="00EB1A9E">
        <w:t>.101</w:t>
      </w:r>
      <w:r w:rsidRPr="00EB1A9E">
        <w:rPr>
          <w:lang w:eastAsia="zh-CN"/>
        </w:rPr>
        <w:t>-2</w:t>
      </w:r>
      <w:r w:rsidRPr="00EB1A9E">
        <w:t xml:space="preserve"> [</w:t>
      </w:r>
      <w:r w:rsidRPr="00EB1A9E">
        <w:rPr>
          <w:lang w:eastAsia="zh-CN"/>
        </w:rPr>
        <w:t>19</w:t>
      </w:r>
      <w:r w:rsidRPr="00EB1A9E">
        <w:t>].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w:t>
      </w:r>
      <w:r w:rsidRPr="00EB1A9E">
        <w:rPr>
          <w:lang w:eastAsia="zh-CN"/>
        </w:rPr>
        <w:t>8</w:t>
      </w:r>
      <w:r w:rsidRPr="00EB1A9E">
        <w:t>.101</w:t>
      </w:r>
      <w:r w:rsidRPr="00EB1A9E">
        <w:rPr>
          <w:lang w:eastAsia="zh-CN"/>
        </w:rPr>
        <w:t>-2</w:t>
      </w:r>
      <w:r w:rsidRPr="00EB1A9E">
        <w:t xml:space="preserve"> [</w:t>
      </w:r>
      <w:r w:rsidRPr="00EB1A9E">
        <w:rPr>
          <w:lang w:eastAsia="zh-CN"/>
        </w:rPr>
        <w:t>19</w:t>
      </w:r>
      <w:r w:rsidRPr="00EB1A9E">
        <w:t>]</w:t>
      </w:r>
      <w:r w:rsidRPr="00EB1A9E">
        <w:rPr>
          <w:rFonts w:cs="v4.2.0"/>
        </w:rPr>
        <w:t>.</w:t>
      </w:r>
    </w:p>
    <w:p w:rsidR="00C47879" w:rsidRPr="00EB1A9E" w:rsidRDefault="00C47879" w:rsidP="00C47879">
      <w:pPr>
        <w:rPr>
          <w:rFonts w:cs="v4.2.0"/>
          <w:lang w:eastAsia="zh-CN"/>
        </w:rPr>
      </w:pPr>
      <w:r w:rsidRPr="00EB1A9E">
        <w:rPr>
          <w:rFonts w:cs="v4.2.0"/>
        </w:rPr>
        <w:t xml:space="preserve">The transmit timing of all PRACH transmissions shall be within the accuracy specified in </w:t>
      </w:r>
      <w:proofErr w:type="spellStart"/>
      <w:r w:rsidRPr="00EB1A9E">
        <w:rPr>
          <w:rFonts w:cs="v4.2.0"/>
        </w:rPr>
        <w:t>Subclause</w:t>
      </w:r>
      <w:proofErr w:type="spellEnd"/>
      <w:r w:rsidRPr="00EB1A9E">
        <w:rPr>
          <w:rFonts w:cs="v4.2.0"/>
        </w:rPr>
        <w:t xml:space="preserve"> 7.1.2.</w:t>
      </w:r>
    </w:p>
    <w:p w:rsidR="00C47879" w:rsidRPr="00EB1A9E" w:rsidRDefault="00C47879" w:rsidP="00C47879">
      <w:pPr>
        <w:pStyle w:val="H6"/>
      </w:pPr>
      <w:r w:rsidRPr="00EB1A9E">
        <w:t>A.5.3.2.2.1.</w:t>
      </w:r>
      <w:r w:rsidRPr="00EB1A9E">
        <w:rPr>
          <w:lang w:eastAsia="zh-CN"/>
        </w:rPr>
        <w:t>2</w:t>
      </w:r>
      <w:r w:rsidRPr="00EB1A9E">
        <w:t>.</w:t>
      </w:r>
      <w:r w:rsidRPr="00EB1A9E">
        <w:rPr>
          <w:lang w:eastAsia="zh-CN"/>
        </w:rPr>
        <w:t>4</w:t>
      </w:r>
      <w:r w:rsidRPr="00EB1A9E">
        <w:tab/>
        <w:t xml:space="preserve">Receiving </w:t>
      </w:r>
      <w:del w:id="42" w:author="Jackson Wang (Samsung)" w:date="2019-08-16T19:49:00Z">
        <w:r w:rsidRPr="00EB1A9E" w:rsidDel="0058629F">
          <w:delText xml:space="preserve">a </w:delText>
        </w:r>
        <w:r w:rsidRPr="00EB1A9E" w:rsidDel="0058629F">
          <w:rPr>
            <w:lang w:eastAsia="zh-CN"/>
          </w:rPr>
          <w:delText xml:space="preserve"> </w:delText>
        </w:r>
      </w:del>
      <w:r w:rsidRPr="00EB1A9E">
        <w:rPr>
          <w:lang w:eastAsia="zh-CN"/>
        </w:rPr>
        <w:t xml:space="preserve">an </w:t>
      </w:r>
      <w:r w:rsidRPr="00EB1A9E">
        <w:t>UL grant for msg3 retransmission</w:t>
      </w:r>
    </w:p>
    <w:p w:rsidR="00C47879" w:rsidRPr="00EB1A9E" w:rsidRDefault="00C47879" w:rsidP="00C47879">
      <w:pPr>
        <w:rPr>
          <w:rFonts w:cs="v4.2.0"/>
        </w:rPr>
      </w:pPr>
      <w:r w:rsidRPr="00EB1A9E">
        <w:rPr>
          <w:rFonts w:cs="v4.2.0"/>
        </w:rPr>
        <w:t xml:space="preserve">To test the UE </w:t>
      </w:r>
      <w:proofErr w:type="spellStart"/>
      <w:r w:rsidRPr="00EB1A9E">
        <w:rPr>
          <w:rFonts w:cs="v4.2.0"/>
        </w:rPr>
        <w:t>behavior</w:t>
      </w:r>
      <w:proofErr w:type="spellEnd"/>
      <w:r w:rsidRPr="00EB1A9E">
        <w:rPr>
          <w:rFonts w:cs="v4.2.0"/>
        </w:rPr>
        <w:t xml:space="preserve"> specified in </w:t>
      </w:r>
      <w:proofErr w:type="spellStart"/>
      <w:r w:rsidRPr="00EB1A9E">
        <w:rPr>
          <w:rFonts w:cs="v4.2.0"/>
        </w:rPr>
        <w:t>subclause</w:t>
      </w:r>
      <w:proofErr w:type="spellEnd"/>
      <w:r w:rsidRPr="00EB1A9E">
        <w:rPr>
          <w:rFonts w:cs="v4.2.0"/>
        </w:rPr>
        <w:t xml:space="preserve"> 6.2.2.</w:t>
      </w:r>
      <w:r w:rsidRPr="00EB1A9E">
        <w:rPr>
          <w:rFonts w:cs="v4.2.0"/>
          <w:lang w:eastAsia="zh-CN"/>
        </w:rPr>
        <w:t>2.</w:t>
      </w:r>
      <w:r w:rsidRPr="00EB1A9E">
        <w:rPr>
          <w:rFonts w:cs="v4.2.0"/>
        </w:rPr>
        <w:t>1.</w:t>
      </w:r>
      <w:r w:rsidRPr="00EB1A9E">
        <w:rPr>
          <w:rFonts w:cs="v4.2.0"/>
          <w:lang w:eastAsia="zh-CN"/>
        </w:rPr>
        <w:t>4</w:t>
      </w:r>
      <w:r w:rsidRPr="00EB1A9E">
        <w:rPr>
          <w:rFonts w:cs="v4.2.0"/>
        </w:rPr>
        <w:t xml:space="preserve"> the System Simulator shall provide an UL grant for msg3 retransmission following a successful Random Access Response.</w:t>
      </w:r>
    </w:p>
    <w:p w:rsidR="00C47879" w:rsidRPr="00EB1A9E" w:rsidRDefault="00C47879" w:rsidP="00C47879">
      <w:pPr>
        <w:rPr>
          <w:rFonts w:cs="v4.2.0"/>
        </w:rPr>
      </w:pPr>
      <w:r w:rsidRPr="00EB1A9E">
        <w:rPr>
          <w:rFonts w:cs="v4.2.0"/>
        </w:rPr>
        <w:t>The UE shall re-transmit the msg3 upon the reception of an UL grant for msg3 retransmission.</w:t>
      </w:r>
    </w:p>
    <w:p w:rsidR="00C47879" w:rsidRPr="00EB1A9E" w:rsidRDefault="00C47879" w:rsidP="00C47879">
      <w:pPr>
        <w:pStyle w:val="H6"/>
      </w:pPr>
      <w:r w:rsidRPr="00EB1A9E">
        <w:t>A.5.3.2.2.1.</w:t>
      </w:r>
      <w:r w:rsidRPr="00EB1A9E">
        <w:rPr>
          <w:lang w:eastAsia="zh-CN"/>
        </w:rPr>
        <w:t>2</w:t>
      </w:r>
      <w:r w:rsidRPr="00EB1A9E">
        <w:t>.</w:t>
      </w:r>
      <w:r w:rsidRPr="00EB1A9E">
        <w:rPr>
          <w:lang w:eastAsia="zh-CN"/>
        </w:rPr>
        <w:t>5</w:t>
      </w:r>
      <w:r w:rsidRPr="00EB1A9E">
        <w:tab/>
        <w:t>Reception of an Incorrect Message over Temporary C-RNTI</w:t>
      </w:r>
    </w:p>
    <w:p w:rsidR="00C47879" w:rsidRPr="00EB1A9E" w:rsidRDefault="00C47879" w:rsidP="00C47879">
      <w:pPr>
        <w:rPr>
          <w:rFonts w:cs="v4.2.0"/>
        </w:rPr>
      </w:pPr>
      <w:r w:rsidRPr="00EB1A9E">
        <w:rPr>
          <w:rFonts w:cs="v4.2.0"/>
        </w:rPr>
        <w:t xml:space="preserve">To test the UE </w:t>
      </w:r>
      <w:proofErr w:type="spellStart"/>
      <w:r w:rsidRPr="00EB1A9E">
        <w:rPr>
          <w:rFonts w:cs="v4.2.0"/>
        </w:rPr>
        <w:t>behavior</w:t>
      </w:r>
      <w:proofErr w:type="spellEnd"/>
      <w:r w:rsidRPr="00EB1A9E">
        <w:rPr>
          <w:rFonts w:cs="v4.2.0"/>
        </w:rPr>
        <w:t xml:space="preserve"> specified in </w:t>
      </w:r>
      <w:proofErr w:type="spellStart"/>
      <w:r w:rsidRPr="00EB1A9E">
        <w:rPr>
          <w:rFonts w:cs="v4.2.0"/>
        </w:rPr>
        <w:t>Subclause</w:t>
      </w:r>
      <w:proofErr w:type="spellEnd"/>
      <w:r w:rsidRPr="00EB1A9E">
        <w:rPr>
          <w:rFonts w:cs="v4.2.0"/>
        </w:rPr>
        <w:t xml:space="preserve"> 6.2.2</w:t>
      </w:r>
      <w:r w:rsidRPr="00EB1A9E">
        <w:rPr>
          <w:rFonts w:cs="v4.2.0"/>
          <w:lang w:eastAsia="zh-CN"/>
        </w:rPr>
        <w:t>.2</w:t>
      </w:r>
      <w:r w:rsidRPr="00EB1A9E">
        <w:rPr>
          <w:rFonts w:cs="v4.2.0"/>
        </w:rPr>
        <w:t xml:space="preserve">.1.5 the System Simulator shall send a message addressed to the temporary C-RNTI with a UE Contention Resolution Identity included in the MAC control element </w:t>
      </w:r>
      <w:r w:rsidRPr="00EB1A9E">
        <w:rPr>
          <w:rFonts w:cs="v4.2.0"/>
          <w:i/>
          <w:iCs/>
        </w:rPr>
        <w:t>not</w:t>
      </w:r>
      <w:r w:rsidRPr="00EB1A9E">
        <w:rPr>
          <w:rFonts w:cs="v4.2.0"/>
        </w:rPr>
        <w:t xml:space="preserve"> matching the CCCH SDU transmitted in msg3 uplink message.</w:t>
      </w:r>
    </w:p>
    <w:p w:rsidR="00C47879" w:rsidRPr="00EB1A9E" w:rsidRDefault="00C47879" w:rsidP="00C47879">
      <w:pPr>
        <w:rPr>
          <w:rFonts w:cs="v4.2.0"/>
          <w:lang w:eastAsia="zh-CN"/>
        </w:rPr>
      </w:pPr>
      <w:r w:rsidRPr="00EB1A9E">
        <w:rPr>
          <w:rFonts w:cs="v4.2.0"/>
        </w:rPr>
        <w:t xml:space="preserve">The UE shall </w:t>
      </w:r>
      <w:r w:rsidRPr="00EB1A9E">
        <w:rPr>
          <w:rFonts w:cs="v4.2.0"/>
          <w:lang w:eastAsia="zh-CN"/>
        </w:rPr>
        <w:t>again perform the Random Access Resource selection procedure specified in clause 5.1.2 in TS38.321 [7],</w:t>
      </w:r>
      <w:r w:rsidRPr="00EB1A9E">
        <w:rPr>
          <w:rFonts w:cs="v4.2.0"/>
        </w:rPr>
        <w:t xml:space="preserve"> and transmit with the calculated PRACH transmission power </w:t>
      </w:r>
      <w:r w:rsidRPr="00EB1A9E">
        <w:rPr>
          <w:rFonts w:cs="v4.2.0"/>
          <w:lang w:eastAsia="zh-CN"/>
        </w:rPr>
        <w:t>when</w:t>
      </w:r>
      <w:r w:rsidRPr="00EB1A9E">
        <w:rPr>
          <w:rFonts w:cs="v4.2.0"/>
        </w:rPr>
        <w:t xml:space="preserve"> the </w:t>
      </w:r>
      <w:proofErr w:type="spellStart"/>
      <w:r w:rsidRPr="00EB1A9E">
        <w:rPr>
          <w:rFonts w:cs="v4.2.0"/>
        </w:rPr>
        <w:t>backoff</w:t>
      </w:r>
      <w:proofErr w:type="spellEnd"/>
      <w:r w:rsidRPr="00EB1A9E">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rsidR="00C47879" w:rsidRPr="00EB1A9E" w:rsidRDefault="00C47879" w:rsidP="00C47879">
      <w:pPr>
        <w:pStyle w:val="H6"/>
      </w:pPr>
      <w:r w:rsidRPr="00EB1A9E">
        <w:t>A.5.3.2.2.1.</w:t>
      </w:r>
      <w:r w:rsidRPr="00EB1A9E">
        <w:rPr>
          <w:lang w:eastAsia="zh-CN"/>
        </w:rPr>
        <w:t>2</w:t>
      </w:r>
      <w:r w:rsidRPr="00EB1A9E">
        <w:t>.</w:t>
      </w:r>
      <w:r w:rsidRPr="00EB1A9E">
        <w:rPr>
          <w:lang w:eastAsia="zh-CN"/>
        </w:rPr>
        <w:t>6</w:t>
      </w:r>
      <w:r w:rsidRPr="00EB1A9E">
        <w:tab/>
        <w:t>Reception of a Correct Message over Temporary C-RNTI</w:t>
      </w:r>
    </w:p>
    <w:p w:rsidR="00C47879" w:rsidRPr="00EB1A9E" w:rsidRDefault="00C47879" w:rsidP="00C47879">
      <w:pPr>
        <w:rPr>
          <w:rFonts w:cs="v4.2.0"/>
        </w:rPr>
      </w:pPr>
      <w:r w:rsidRPr="00EB1A9E">
        <w:rPr>
          <w:rFonts w:cs="v4.2.0"/>
        </w:rPr>
        <w:t xml:space="preserve">To test the UE </w:t>
      </w:r>
      <w:proofErr w:type="spellStart"/>
      <w:r w:rsidRPr="00EB1A9E">
        <w:rPr>
          <w:rFonts w:cs="v4.2.0"/>
        </w:rPr>
        <w:t>behavior</w:t>
      </w:r>
      <w:proofErr w:type="spellEnd"/>
      <w:r w:rsidRPr="00EB1A9E">
        <w:rPr>
          <w:rFonts w:cs="v4.2.0"/>
        </w:rPr>
        <w:t xml:space="preserve"> specified in </w:t>
      </w:r>
      <w:proofErr w:type="spellStart"/>
      <w:r w:rsidRPr="00EB1A9E">
        <w:rPr>
          <w:rFonts w:cs="v4.2.0"/>
        </w:rPr>
        <w:t>Subclause</w:t>
      </w:r>
      <w:proofErr w:type="spellEnd"/>
      <w:r w:rsidRPr="00EB1A9E">
        <w:rPr>
          <w:rFonts w:cs="v4.2.0"/>
        </w:rPr>
        <w:t xml:space="preserve"> 6.2.</w:t>
      </w:r>
      <w:r w:rsidRPr="00EB1A9E">
        <w:rPr>
          <w:rFonts w:cs="v4.2.0"/>
          <w:lang w:eastAsia="zh-CN"/>
        </w:rPr>
        <w:t>2.</w:t>
      </w:r>
      <w:r w:rsidRPr="00EB1A9E">
        <w:rPr>
          <w:rFonts w:cs="v4.2.0"/>
        </w:rPr>
        <w:t>2.1.5 the System Simulator shall send a message addressed to the temporary C-RNTI with a UE Contention Resolution Identity included in the MAC control element matching the CCCH SDU transmitted in the msg3 uplink message.</w:t>
      </w:r>
    </w:p>
    <w:p w:rsidR="00C47879" w:rsidRPr="00EB1A9E" w:rsidRDefault="00C47879" w:rsidP="00C47879">
      <w:pPr>
        <w:rPr>
          <w:rFonts w:cs="v4.2.0"/>
          <w:lang w:eastAsia="zh-CN"/>
        </w:rPr>
      </w:pPr>
      <w:r w:rsidRPr="00EB1A9E">
        <w:rPr>
          <w:rFonts w:cs="v4.2.0"/>
          <w:lang w:eastAsia="zh-CN"/>
        </w:rPr>
        <w:t>The</w:t>
      </w:r>
      <w:r w:rsidRPr="00EB1A9E">
        <w:rPr>
          <w:rFonts w:cs="v4.2.0"/>
        </w:rPr>
        <w:t xml:space="preserve"> </w:t>
      </w:r>
      <w:r w:rsidRPr="00EB1A9E">
        <w:rPr>
          <w:rFonts w:cs="v4.2.0"/>
          <w:lang w:eastAsia="zh-CN"/>
        </w:rPr>
        <w:t>UE</w:t>
      </w:r>
      <w:r w:rsidRPr="00EB1A9E">
        <w:rPr>
          <w:rFonts w:cs="v4.2.0"/>
        </w:rPr>
        <w:t xml:space="preserve"> </w:t>
      </w:r>
      <w:r w:rsidRPr="00EB1A9E">
        <w:rPr>
          <w:rFonts w:cs="v4.2.0"/>
          <w:lang w:eastAsia="zh-CN"/>
        </w:rPr>
        <w:t>shall</w:t>
      </w:r>
      <w:r w:rsidRPr="00EB1A9E">
        <w:rPr>
          <w:rFonts w:cs="v4.2.0"/>
        </w:rPr>
        <w:t xml:space="preserve"> </w:t>
      </w:r>
      <w:r w:rsidRPr="00EB1A9E">
        <w:rPr>
          <w:rFonts w:cs="v4.2.0"/>
          <w:lang w:eastAsia="zh-CN"/>
        </w:rPr>
        <w:t>send</w:t>
      </w:r>
      <w:r w:rsidRPr="00EB1A9E">
        <w:rPr>
          <w:rFonts w:cs="v4.2.0"/>
        </w:rPr>
        <w:t xml:space="preserve"> </w:t>
      </w:r>
      <w:r w:rsidRPr="00EB1A9E">
        <w:rPr>
          <w:rFonts w:cs="v4.2.0"/>
          <w:lang w:eastAsia="zh-CN"/>
        </w:rPr>
        <w:t>ACK</w:t>
      </w:r>
      <w:r w:rsidRPr="00EB1A9E">
        <w:rPr>
          <w:rFonts w:cs="v4.2.0"/>
        </w:rPr>
        <w:t xml:space="preserve"> </w:t>
      </w:r>
      <w:r w:rsidRPr="00EB1A9E">
        <w:rPr>
          <w:rFonts w:cs="v4.2.0"/>
          <w:lang w:eastAsia="zh-CN"/>
        </w:rPr>
        <w:t>if</w:t>
      </w:r>
      <w:r w:rsidRPr="00EB1A9E">
        <w:rPr>
          <w:rFonts w:cs="v4.2.0"/>
        </w:rPr>
        <w:t xml:space="preserve"> </w:t>
      </w:r>
      <w:r w:rsidRPr="00EB1A9E">
        <w:rPr>
          <w:rFonts w:cs="v4.2.0"/>
          <w:lang w:eastAsia="zh-CN"/>
        </w:rPr>
        <w:t>t</w:t>
      </w:r>
      <w:r w:rsidRPr="00EB1A9E">
        <w:rPr>
          <w:rFonts w:cs="v4.2.0"/>
        </w:rPr>
        <w:t xml:space="preserve">he </w:t>
      </w:r>
      <w:r w:rsidRPr="00EB1A9E">
        <w:rPr>
          <w:rFonts w:cs="v4.2.0"/>
          <w:lang w:eastAsia="zh-CN"/>
        </w:rPr>
        <w:t>C</w:t>
      </w:r>
      <w:r w:rsidRPr="00EB1A9E">
        <w:rPr>
          <w:rFonts w:cs="v4.2.0"/>
        </w:rPr>
        <w:t>ontention Resolution is successful.</w:t>
      </w:r>
    </w:p>
    <w:p w:rsidR="00C47879" w:rsidRPr="00EB1A9E" w:rsidRDefault="00C47879" w:rsidP="00C47879">
      <w:pPr>
        <w:pStyle w:val="H6"/>
      </w:pPr>
      <w:r w:rsidRPr="00EB1A9E">
        <w:t>A.5.3.2.2.1.</w:t>
      </w:r>
      <w:r w:rsidRPr="00EB1A9E">
        <w:rPr>
          <w:lang w:eastAsia="zh-CN"/>
        </w:rPr>
        <w:t>2</w:t>
      </w:r>
      <w:r w:rsidRPr="00EB1A9E">
        <w:t>.</w:t>
      </w:r>
      <w:r w:rsidRPr="00EB1A9E">
        <w:rPr>
          <w:lang w:eastAsia="zh-CN"/>
        </w:rPr>
        <w:t>7</w:t>
      </w:r>
      <w:r w:rsidRPr="00EB1A9E">
        <w:tab/>
        <w:t>Contention Resolution Timer expiry</w:t>
      </w:r>
    </w:p>
    <w:p w:rsidR="00C47879" w:rsidRPr="00EB1A9E" w:rsidRDefault="00C47879" w:rsidP="00C47879">
      <w:pPr>
        <w:rPr>
          <w:rFonts w:cs="v4.2.0"/>
        </w:rPr>
      </w:pPr>
      <w:r w:rsidRPr="00EB1A9E">
        <w:rPr>
          <w:rFonts w:cs="v4.2.0"/>
        </w:rPr>
        <w:t xml:space="preserve">To test the UE </w:t>
      </w:r>
      <w:proofErr w:type="spellStart"/>
      <w:r w:rsidRPr="00EB1A9E">
        <w:rPr>
          <w:rFonts w:cs="v4.2.0"/>
        </w:rPr>
        <w:t>behavior</w:t>
      </w:r>
      <w:proofErr w:type="spellEnd"/>
      <w:r w:rsidRPr="00EB1A9E">
        <w:rPr>
          <w:rFonts w:cs="v4.2.0"/>
        </w:rPr>
        <w:t xml:space="preserve"> specified in </w:t>
      </w:r>
      <w:proofErr w:type="spellStart"/>
      <w:r w:rsidRPr="00EB1A9E">
        <w:rPr>
          <w:rFonts w:cs="v4.2.0"/>
        </w:rPr>
        <w:t>Subclause</w:t>
      </w:r>
      <w:proofErr w:type="spellEnd"/>
      <w:r w:rsidRPr="00EB1A9E">
        <w:rPr>
          <w:rFonts w:cs="v4.2.0"/>
        </w:rPr>
        <w:t xml:space="preserve"> 6.2.2</w:t>
      </w:r>
      <w:r w:rsidRPr="00EB1A9E">
        <w:rPr>
          <w:rFonts w:cs="v4.2.0"/>
          <w:lang w:eastAsia="zh-CN"/>
        </w:rPr>
        <w:t>.2</w:t>
      </w:r>
      <w:r w:rsidRPr="00EB1A9E">
        <w:rPr>
          <w:rFonts w:cs="v4.2.0"/>
        </w:rPr>
        <w:t xml:space="preserve">.1.6 the System Simulator shall </w:t>
      </w:r>
      <w:r w:rsidRPr="00EB1A9E">
        <w:rPr>
          <w:rFonts w:cs="v4.2.0"/>
          <w:i/>
          <w:iCs/>
        </w:rPr>
        <w:t>not</w:t>
      </w:r>
      <w:r w:rsidRPr="00EB1A9E">
        <w:rPr>
          <w:rFonts w:cs="v4.2.0"/>
        </w:rPr>
        <w:t xml:space="preserve"> send a response to </w:t>
      </w:r>
      <w:proofErr w:type="gramStart"/>
      <w:r w:rsidRPr="00EB1A9E">
        <w:rPr>
          <w:rFonts w:cs="v4.2.0"/>
        </w:rPr>
        <w:t>a</w:t>
      </w:r>
      <w:proofErr w:type="gramEnd"/>
      <w:r w:rsidRPr="00EB1A9E">
        <w:rPr>
          <w:rFonts w:cs="v4.2.0"/>
        </w:rPr>
        <w:t xml:space="preserve"> msg3.</w:t>
      </w:r>
    </w:p>
    <w:p w:rsidR="00C47879" w:rsidRPr="00EB1A9E" w:rsidRDefault="00C47879" w:rsidP="00C47879">
      <w:pPr>
        <w:rPr>
          <w:lang w:eastAsia="zh-CN"/>
        </w:rPr>
      </w:pPr>
      <w:r w:rsidRPr="00EB1A9E">
        <w:rPr>
          <w:rFonts w:cs="v4.2.0"/>
        </w:rPr>
        <w:t xml:space="preserve">The UE shall </w:t>
      </w:r>
      <w:r w:rsidRPr="00EB1A9E">
        <w:rPr>
          <w:rFonts w:cs="v4.2.0"/>
          <w:lang w:eastAsia="zh-CN"/>
        </w:rPr>
        <w:t>again perform the Random Access Resource selection procedure specified in clause 5.1.2 in TS38.321 [7],</w:t>
      </w:r>
      <w:r w:rsidRPr="00EB1A9E">
        <w:rPr>
          <w:rFonts w:cs="v4.2.0"/>
        </w:rPr>
        <w:t xml:space="preserve"> and transmit with the calculated PRACH transmission power </w:t>
      </w:r>
      <w:r w:rsidRPr="00EB1A9E">
        <w:rPr>
          <w:rFonts w:cs="v4.2.0"/>
          <w:lang w:eastAsia="zh-CN"/>
        </w:rPr>
        <w:t>when</w:t>
      </w:r>
      <w:r w:rsidRPr="00EB1A9E">
        <w:rPr>
          <w:rFonts w:cs="v4.2.0"/>
        </w:rPr>
        <w:t xml:space="preserve"> the </w:t>
      </w:r>
      <w:proofErr w:type="spellStart"/>
      <w:r w:rsidRPr="00EB1A9E">
        <w:rPr>
          <w:rFonts w:cs="v4.2.0"/>
        </w:rPr>
        <w:t>backoff</w:t>
      </w:r>
      <w:proofErr w:type="spellEnd"/>
      <w:r w:rsidRPr="00EB1A9E">
        <w:rPr>
          <w:rFonts w:cs="v4.2.0"/>
        </w:rPr>
        <w:t xml:space="preserve"> time expires if the Contention Resolution Timer expires.</w:t>
      </w:r>
    </w:p>
    <w:p w:rsidR="00C47879" w:rsidRPr="00EB1A9E" w:rsidRDefault="00C47879" w:rsidP="00C47879">
      <w:pPr>
        <w:pStyle w:val="Heading5"/>
      </w:pPr>
      <w:r w:rsidRPr="00EB1A9E">
        <w:lastRenderedPageBreak/>
        <w:t>A.5.3.2.2</w:t>
      </w:r>
      <w:r w:rsidRPr="00EB1A9E">
        <w:rPr>
          <w:lang w:eastAsia="zh-CN"/>
        </w:rPr>
        <w:t>.2</w:t>
      </w:r>
      <w:r w:rsidRPr="00EB1A9E">
        <w:tab/>
        <w:t xml:space="preserve">Non-contention based random access test in FR2 for </w:t>
      </w:r>
      <w:proofErr w:type="spellStart"/>
      <w:r w:rsidRPr="00EB1A9E">
        <w:t>PSCell</w:t>
      </w:r>
      <w:proofErr w:type="spellEnd"/>
      <w:r w:rsidRPr="00EB1A9E">
        <w:rPr>
          <w:lang w:eastAsia="zh-CN"/>
        </w:rPr>
        <w:t>/</w:t>
      </w:r>
      <w:proofErr w:type="spellStart"/>
      <w:r w:rsidRPr="00EB1A9E">
        <w:rPr>
          <w:lang w:eastAsia="zh-CN"/>
        </w:rPr>
        <w:t>SCell</w:t>
      </w:r>
      <w:proofErr w:type="spellEnd"/>
      <w:r w:rsidRPr="00EB1A9E">
        <w:t xml:space="preserve"> in EN-DC</w:t>
      </w:r>
      <w:bookmarkEnd w:id="5"/>
    </w:p>
    <w:p w:rsidR="00C47879" w:rsidRPr="00EB1A9E" w:rsidRDefault="00C47879" w:rsidP="00C47879">
      <w:pPr>
        <w:pStyle w:val="H6"/>
      </w:pPr>
      <w:r w:rsidRPr="00EB1A9E">
        <w:t>A.5.3.2.2.2.1</w:t>
      </w:r>
      <w:r w:rsidRPr="00EB1A9E">
        <w:tab/>
        <w:t>Test Purpose and Environment</w:t>
      </w:r>
    </w:p>
    <w:p w:rsidR="00C47879" w:rsidRPr="00EB1A9E" w:rsidRDefault="00C47879" w:rsidP="00C47879">
      <w:pPr>
        <w:spacing w:before="120"/>
      </w:pPr>
      <w:r w:rsidRPr="00EB1A9E">
        <w:rPr>
          <w:rFonts w:cs="v4.2.0"/>
        </w:rPr>
        <w:t xml:space="preserve">The purpose of this test is to verify that the </w:t>
      </w:r>
      <w:proofErr w:type="spellStart"/>
      <w:r w:rsidRPr="00EB1A9E">
        <w:rPr>
          <w:rFonts w:cs="v4.2.0"/>
        </w:rPr>
        <w:t>behavior</w:t>
      </w:r>
      <w:proofErr w:type="spellEnd"/>
      <w:r w:rsidRPr="00EB1A9E">
        <w:rPr>
          <w:rFonts w:cs="v4.2.0"/>
        </w:rPr>
        <w:t xml:space="preserve"> of the random access procedure is according to the requirements and that the PRACH power settings and timing are within specified limits. This test will verify the requirements in clause 6.2.</w:t>
      </w:r>
      <w:r w:rsidRPr="00EB1A9E">
        <w:rPr>
          <w:rFonts w:cs="v4.2.0"/>
          <w:lang w:eastAsia="zh-CN"/>
        </w:rPr>
        <w:t>2.</w:t>
      </w:r>
      <w:r w:rsidRPr="00EB1A9E">
        <w:rPr>
          <w:rFonts w:cs="v4.2.0"/>
        </w:rPr>
        <w:t>2 and clause 7.1.2 in an AWGN model.</w:t>
      </w:r>
    </w:p>
    <w:p w:rsidR="00C47879" w:rsidRPr="00EB1A9E" w:rsidRDefault="00C47879" w:rsidP="00C47879">
      <w:pPr>
        <w:spacing w:before="120"/>
        <w:rPr>
          <w:lang w:eastAsia="zh-CN"/>
        </w:rPr>
      </w:pPr>
      <w:r w:rsidRPr="00EB1A9E">
        <w:t xml:space="preserve">For this test </w:t>
      </w:r>
      <w:r w:rsidRPr="00EB1A9E">
        <w:rPr>
          <w:lang w:eastAsia="zh-CN"/>
        </w:rPr>
        <w:t>two</w:t>
      </w:r>
      <w:r w:rsidRPr="00EB1A9E">
        <w:t xml:space="preserve"> cell</w:t>
      </w:r>
      <w:r w:rsidRPr="00EB1A9E">
        <w:rPr>
          <w:lang w:eastAsia="zh-CN"/>
        </w:rPr>
        <w:t>s</w:t>
      </w:r>
      <w:r w:rsidRPr="00EB1A9E">
        <w:t xml:space="preserve"> </w:t>
      </w:r>
      <w:r w:rsidRPr="00EB1A9E">
        <w:rPr>
          <w:lang w:eastAsia="zh-CN"/>
        </w:rPr>
        <w:t>are</w:t>
      </w:r>
      <w:r w:rsidRPr="00EB1A9E">
        <w:t xml:space="preserve"> used</w:t>
      </w:r>
      <w:r w:rsidRPr="00EB1A9E">
        <w:rPr>
          <w:lang w:eastAsia="zh-CN"/>
        </w:rPr>
        <w:t xml:space="preserve">, with the </w:t>
      </w:r>
      <w:r w:rsidRPr="00EB1A9E">
        <w:rPr>
          <w:lang w:eastAsia="ko-KR"/>
        </w:rPr>
        <w:t xml:space="preserve">configuration of </w:t>
      </w:r>
      <w:r w:rsidRPr="00EB1A9E">
        <w:rPr>
          <w:lang w:eastAsia="zh-CN"/>
        </w:rPr>
        <w:t>C</w:t>
      </w:r>
      <w:r w:rsidRPr="00EB1A9E">
        <w:rPr>
          <w:lang w:eastAsia="ko-KR"/>
        </w:rPr>
        <w:t xml:space="preserve">ell 1 (E-UTRA </w:t>
      </w:r>
      <w:proofErr w:type="spellStart"/>
      <w:r w:rsidRPr="00EB1A9E">
        <w:rPr>
          <w:lang w:eastAsia="ko-KR"/>
        </w:rPr>
        <w:t>PCell</w:t>
      </w:r>
      <w:proofErr w:type="spellEnd"/>
      <w:r w:rsidRPr="00EB1A9E">
        <w:rPr>
          <w:lang w:eastAsia="ko-KR"/>
        </w:rPr>
        <w:t>) specified in section A.3.7.2.1</w:t>
      </w:r>
      <w:r w:rsidRPr="00EB1A9E">
        <w:rPr>
          <w:lang w:eastAsia="zh-CN"/>
        </w:rPr>
        <w:t xml:space="preserve"> and</w:t>
      </w:r>
      <w:r w:rsidRPr="00EB1A9E">
        <w:rPr>
          <w:lang w:eastAsia="ko-KR"/>
        </w:rPr>
        <w:t xml:space="preserve"> Cell 2 </w:t>
      </w:r>
      <w:r w:rsidRPr="00EB1A9E">
        <w:rPr>
          <w:lang w:eastAsia="zh-CN"/>
        </w:rPr>
        <w:t>configured as</w:t>
      </w:r>
      <w:r w:rsidRPr="00EB1A9E">
        <w:rPr>
          <w:lang w:eastAsia="ko-KR"/>
        </w:rPr>
        <w:t xml:space="preserve"> </w:t>
      </w:r>
      <w:proofErr w:type="spellStart"/>
      <w:r w:rsidRPr="00EB1A9E">
        <w:rPr>
          <w:lang w:eastAsia="ko-KR"/>
        </w:rPr>
        <w:t>PSCel</w:t>
      </w:r>
      <w:r w:rsidRPr="00EB1A9E">
        <w:rPr>
          <w:lang w:eastAsia="zh-CN"/>
        </w:rPr>
        <w:t>l</w:t>
      </w:r>
      <w:proofErr w:type="spellEnd"/>
      <w:r w:rsidRPr="00EB1A9E">
        <w:rPr>
          <w:lang w:eastAsia="zh-CN"/>
        </w:rPr>
        <w:t xml:space="preserve"> or </w:t>
      </w:r>
      <w:proofErr w:type="spellStart"/>
      <w:r w:rsidRPr="00EB1A9E">
        <w:rPr>
          <w:lang w:eastAsia="zh-CN"/>
        </w:rPr>
        <w:t>SCell</w:t>
      </w:r>
      <w:proofErr w:type="spellEnd"/>
      <w:r w:rsidRPr="00EB1A9E">
        <w:rPr>
          <w:lang w:eastAsia="zh-CN"/>
        </w:rPr>
        <w:t xml:space="preserve"> in FR2</w:t>
      </w:r>
      <w:r w:rsidRPr="00EB1A9E">
        <w:t xml:space="preserve">. </w:t>
      </w:r>
      <w:r w:rsidRPr="00EB1A9E">
        <w:rPr>
          <w:lang w:eastAsia="zh-CN"/>
        </w:rPr>
        <w:t>Supported</w:t>
      </w:r>
      <w:r w:rsidRPr="00EB1A9E">
        <w:t xml:space="preserve"> test parameters are </w:t>
      </w:r>
      <w:r w:rsidRPr="00EB1A9E">
        <w:rPr>
          <w:lang w:eastAsia="zh-CN"/>
        </w:rPr>
        <w:t>shown</w:t>
      </w:r>
      <w:r w:rsidRPr="00EB1A9E">
        <w:t xml:space="preserve"> in </w:t>
      </w:r>
      <w:r w:rsidRPr="00EB1A9E">
        <w:rPr>
          <w:lang w:eastAsia="zh-CN"/>
        </w:rPr>
        <w:t>T</w:t>
      </w:r>
      <w:r w:rsidRPr="00EB1A9E">
        <w:t>able A.</w:t>
      </w:r>
      <w:r w:rsidRPr="00EB1A9E">
        <w:rPr>
          <w:lang w:eastAsia="zh-CN"/>
        </w:rPr>
        <w:t>5</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w:t>
      </w:r>
      <w:r w:rsidRPr="00EB1A9E">
        <w:rPr>
          <w:lang w:eastAsia="zh-CN"/>
        </w:rPr>
        <w:t>2.1</w:t>
      </w:r>
      <w:r w:rsidRPr="00EB1A9E">
        <w:t>-1</w:t>
      </w:r>
      <w:r w:rsidRPr="00EB1A9E">
        <w:rPr>
          <w:lang w:eastAsia="zh-CN"/>
        </w:rPr>
        <w:t>.</w:t>
      </w:r>
      <w:r w:rsidRPr="00EB1A9E">
        <w:t xml:space="preserve"> </w:t>
      </w:r>
      <w:r w:rsidRPr="00EB1A9E">
        <w:rPr>
          <w:lang w:eastAsia="zh-CN"/>
        </w:rPr>
        <w:t xml:space="preserve">UE </w:t>
      </w:r>
      <w:proofErr w:type="spellStart"/>
      <w:r w:rsidRPr="00EB1A9E">
        <w:rPr>
          <w:lang w:eastAsia="zh-CN"/>
        </w:rPr>
        <w:t>capble</w:t>
      </w:r>
      <w:proofErr w:type="spellEnd"/>
      <w:r w:rsidRPr="00EB1A9E">
        <w:rPr>
          <w:lang w:eastAsia="zh-CN"/>
        </w:rPr>
        <w:t xml:space="preserve"> of EN-DC </w:t>
      </w:r>
      <w:proofErr w:type="spellStart"/>
      <w:r w:rsidRPr="00EB1A9E">
        <w:rPr>
          <w:lang w:eastAsia="zh-CN"/>
        </w:rPr>
        <w:t>with</w:t>
      </w:r>
      <w:r w:rsidRPr="00EB1A9E">
        <w:rPr>
          <w:rFonts w:hint="eastAsia"/>
          <w:lang w:eastAsia="zh-CN"/>
        </w:rPr>
        <w:t>PSCell</w:t>
      </w:r>
      <w:proofErr w:type="spellEnd"/>
      <w:r w:rsidRPr="00EB1A9E">
        <w:rPr>
          <w:rFonts w:hint="eastAsia"/>
          <w:lang w:eastAsia="zh-CN"/>
        </w:rPr>
        <w:t xml:space="preserve"> or </w:t>
      </w:r>
      <w:proofErr w:type="spellStart"/>
      <w:r w:rsidRPr="00EB1A9E">
        <w:rPr>
          <w:rFonts w:hint="eastAsia"/>
          <w:lang w:eastAsia="zh-CN"/>
        </w:rPr>
        <w:t>SCell</w:t>
      </w:r>
      <w:proofErr w:type="spellEnd"/>
      <w:r w:rsidRPr="00EB1A9E">
        <w:rPr>
          <w:rFonts w:hint="eastAsia"/>
          <w:lang w:eastAsia="zh-CN"/>
        </w:rPr>
        <w:t xml:space="preserve"> in FR2</w:t>
      </w:r>
      <w:r w:rsidRPr="00EB1A9E">
        <w:rPr>
          <w:lang w:eastAsia="zh-CN"/>
        </w:rPr>
        <w:t xml:space="preserve"> needs to be tested by using the parameters in Table </w:t>
      </w:r>
      <w:r w:rsidRPr="00EB1A9E">
        <w:t>A.</w:t>
      </w:r>
      <w:r w:rsidRPr="00EB1A9E">
        <w:rPr>
          <w:lang w:eastAsia="zh-CN"/>
        </w:rPr>
        <w:t>5</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w:t>
      </w:r>
      <w:r w:rsidRPr="00EB1A9E">
        <w:rPr>
          <w:lang w:eastAsia="zh-CN"/>
        </w:rPr>
        <w:t>2.1</w:t>
      </w:r>
      <w:r w:rsidRPr="00EB1A9E">
        <w:t>-</w:t>
      </w:r>
      <w:r w:rsidRPr="00EB1A9E">
        <w:rPr>
          <w:lang w:eastAsia="zh-CN"/>
        </w:rPr>
        <w:t>2</w:t>
      </w:r>
      <w:r w:rsidRPr="00EB1A9E">
        <w:rPr>
          <w:rFonts w:hint="eastAsia"/>
          <w:lang w:eastAsia="zh-CN"/>
        </w:rPr>
        <w:t xml:space="preserve"> and </w:t>
      </w:r>
      <w:r w:rsidRPr="00EB1A9E">
        <w:rPr>
          <w:lang w:eastAsia="zh-CN"/>
        </w:rPr>
        <w:t xml:space="preserve">Table </w:t>
      </w:r>
      <w:r w:rsidRPr="00EB1A9E">
        <w:t>A.</w:t>
      </w:r>
      <w:r w:rsidRPr="00EB1A9E">
        <w:rPr>
          <w:lang w:eastAsia="zh-CN"/>
        </w:rPr>
        <w:t>5</w:t>
      </w:r>
      <w:r w:rsidRPr="00EB1A9E">
        <w:t>.</w:t>
      </w:r>
      <w:r w:rsidRPr="00EB1A9E">
        <w:rPr>
          <w:lang w:eastAsia="zh-CN"/>
        </w:rPr>
        <w:t>3</w:t>
      </w:r>
      <w:r w:rsidRPr="00EB1A9E">
        <w:t>.</w:t>
      </w:r>
      <w:r w:rsidRPr="00EB1A9E">
        <w:rPr>
          <w:lang w:eastAsia="zh-CN"/>
        </w:rPr>
        <w:t>2</w:t>
      </w:r>
      <w:r w:rsidRPr="00EB1A9E">
        <w:t>.</w:t>
      </w:r>
      <w:r w:rsidRPr="00EB1A9E">
        <w:rPr>
          <w:lang w:eastAsia="zh-CN"/>
        </w:rPr>
        <w:t>2</w:t>
      </w:r>
      <w:r w:rsidRPr="00EB1A9E">
        <w:t>.</w:t>
      </w:r>
      <w:r w:rsidRPr="00EB1A9E">
        <w:rPr>
          <w:lang w:eastAsia="zh-CN"/>
        </w:rPr>
        <w:t>2.1</w:t>
      </w:r>
      <w:r w:rsidRPr="00EB1A9E">
        <w:t>-</w:t>
      </w:r>
      <w:r w:rsidRPr="00EB1A9E">
        <w:rPr>
          <w:rFonts w:hint="eastAsia"/>
          <w:lang w:eastAsia="zh-CN"/>
        </w:rPr>
        <w:t>3</w:t>
      </w:r>
      <w:r w:rsidRPr="00EB1A9E">
        <w:rPr>
          <w:lang w:eastAsia="zh-CN"/>
        </w:rPr>
        <w:t xml:space="preserve"> for SSB-based non-contention based random access test (Test 1) and CSI-RS-based non-contention based random access test (Test 2).</w:t>
      </w:r>
    </w:p>
    <w:p w:rsidR="00C47879" w:rsidRPr="00EB1A9E" w:rsidRDefault="00C47879" w:rsidP="00C47879">
      <w:pPr>
        <w:pStyle w:val="Caption"/>
        <w:keepNext/>
        <w:jc w:val="center"/>
        <w:rPr>
          <w:rFonts w:ascii="Arial" w:hAnsi="Arial" w:cs="Arial"/>
          <w:lang w:eastAsia="zh-CN"/>
        </w:rPr>
      </w:pPr>
      <w:r w:rsidRPr="00EB1A9E">
        <w:rPr>
          <w:rFonts w:ascii="Arial" w:hAnsi="Arial" w:cs="Arial"/>
        </w:rPr>
        <w:t xml:space="preserve">Table </w:t>
      </w:r>
      <w:r w:rsidRPr="00EB1A9E">
        <w:rPr>
          <w:rFonts w:ascii="Arial" w:hAnsi="Arial" w:cs="Arial"/>
          <w:lang w:eastAsia="ko-KR"/>
        </w:rPr>
        <w:t>A.</w:t>
      </w:r>
      <w:r w:rsidRPr="00EB1A9E">
        <w:rPr>
          <w:rFonts w:ascii="Arial" w:hAnsi="Arial" w:cs="Arial"/>
          <w:lang w:eastAsia="zh-CN"/>
        </w:rPr>
        <w:t>5</w:t>
      </w:r>
      <w:r w:rsidRPr="00EB1A9E">
        <w:rPr>
          <w:rFonts w:ascii="Arial" w:hAnsi="Arial" w:cs="Arial"/>
          <w:lang w:eastAsia="ko-KR"/>
        </w:rPr>
        <w:t>.3.2.2.</w:t>
      </w:r>
      <w:r w:rsidRPr="00EB1A9E">
        <w:rPr>
          <w:rFonts w:ascii="Arial" w:hAnsi="Arial" w:cs="Arial"/>
          <w:lang w:eastAsia="zh-CN"/>
        </w:rPr>
        <w:t>2</w:t>
      </w:r>
      <w:r w:rsidRPr="00EB1A9E">
        <w:rPr>
          <w:rFonts w:ascii="Arial" w:hAnsi="Arial" w:cs="Arial"/>
          <w:lang w:eastAsia="ko-KR"/>
        </w:rPr>
        <w:t>.1-1</w:t>
      </w:r>
      <w:r w:rsidRPr="00EB1A9E">
        <w:rPr>
          <w:rFonts w:ascii="Arial" w:hAnsi="Arial" w:cs="Arial"/>
        </w:rPr>
        <w:t>: S</w:t>
      </w:r>
      <w:r w:rsidRPr="00EB1A9E">
        <w:rPr>
          <w:rFonts w:ascii="Arial" w:hAnsi="Arial" w:cs="Arial"/>
          <w:lang w:eastAsia="zh-CN"/>
        </w:rPr>
        <w:t>upported</w:t>
      </w:r>
      <w:r w:rsidRPr="00EB1A9E">
        <w:rPr>
          <w:rFonts w:ascii="Arial" w:hAnsi="Arial" w:cs="Arial"/>
        </w:rPr>
        <w:t xml:space="preserve"> test configurations</w:t>
      </w:r>
      <w:r w:rsidRPr="00EB1A9E">
        <w:rPr>
          <w:rFonts w:ascii="Arial" w:hAnsi="Arial" w:cs="Arial"/>
          <w:lang w:eastAsia="zh-CN"/>
        </w:rPr>
        <w:t xml:space="preserve"> for non-contention based random access test in FR2 for </w:t>
      </w:r>
      <w:proofErr w:type="spellStart"/>
      <w:r w:rsidRPr="00EB1A9E">
        <w:rPr>
          <w:rFonts w:ascii="Arial" w:hAnsi="Arial" w:cs="Arial"/>
          <w:lang w:eastAsia="zh-CN"/>
        </w:rPr>
        <w:t>PSCell</w:t>
      </w:r>
      <w:proofErr w:type="spellEnd"/>
      <w:r w:rsidRPr="00EB1A9E">
        <w:rPr>
          <w:rFonts w:ascii="Arial" w:hAnsi="Arial" w:cs="Arial"/>
          <w:lang w:eastAsia="zh-CN"/>
        </w:rPr>
        <w:t>/</w:t>
      </w:r>
      <w:proofErr w:type="spellStart"/>
      <w:r w:rsidRPr="00EB1A9E">
        <w:rPr>
          <w:rFonts w:ascii="Arial" w:hAnsi="Arial" w:cs="Arial"/>
          <w:lang w:eastAsia="zh-CN"/>
        </w:rPr>
        <w:t>SCell</w:t>
      </w:r>
      <w:proofErr w:type="spellEnd"/>
      <w:r w:rsidRPr="00EB1A9E">
        <w:rPr>
          <w:rFonts w:ascii="Arial" w:hAnsi="Arial" w:cs="Arial"/>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47879" w:rsidRPr="00EB1A9E" w:rsidTr="00B602F3">
        <w:tc>
          <w:tcPr>
            <w:tcW w:w="2376" w:type="dxa"/>
            <w:shd w:val="clear" w:color="auto" w:fill="auto"/>
            <w:vAlign w:val="center"/>
          </w:tcPr>
          <w:p w:rsidR="00C47879" w:rsidRPr="00EB1A9E" w:rsidRDefault="00C47879" w:rsidP="00B602F3">
            <w:pPr>
              <w:pStyle w:val="TAH"/>
            </w:pPr>
            <w:proofErr w:type="spellStart"/>
            <w:r w:rsidRPr="00EB1A9E">
              <w:t>Config</w:t>
            </w:r>
            <w:proofErr w:type="spellEnd"/>
          </w:p>
        </w:tc>
        <w:tc>
          <w:tcPr>
            <w:tcW w:w="7479" w:type="dxa"/>
            <w:shd w:val="clear" w:color="auto" w:fill="auto"/>
            <w:vAlign w:val="center"/>
          </w:tcPr>
          <w:p w:rsidR="00C47879" w:rsidRPr="00EB1A9E" w:rsidRDefault="00C47879" w:rsidP="00B602F3">
            <w:pPr>
              <w:pStyle w:val="TAH"/>
            </w:pPr>
            <w:r w:rsidRPr="00EB1A9E">
              <w:t>Description</w:t>
            </w:r>
          </w:p>
        </w:tc>
      </w:tr>
      <w:tr w:rsidR="00C47879" w:rsidRPr="00EB1A9E" w:rsidTr="00B602F3">
        <w:tc>
          <w:tcPr>
            <w:tcW w:w="2376" w:type="dxa"/>
            <w:shd w:val="clear" w:color="auto" w:fill="auto"/>
            <w:vAlign w:val="center"/>
          </w:tcPr>
          <w:p w:rsidR="00C47879" w:rsidRPr="00EB1A9E" w:rsidRDefault="00C47879" w:rsidP="00B602F3">
            <w:pPr>
              <w:pStyle w:val="TAC"/>
            </w:pPr>
            <w:r w:rsidRPr="00EB1A9E">
              <w:t>1</w:t>
            </w:r>
          </w:p>
        </w:tc>
        <w:tc>
          <w:tcPr>
            <w:tcW w:w="7479" w:type="dxa"/>
            <w:shd w:val="clear" w:color="auto" w:fill="auto"/>
            <w:vAlign w:val="center"/>
          </w:tcPr>
          <w:p w:rsidR="00C47879" w:rsidRPr="00EB1A9E" w:rsidRDefault="00C47879" w:rsidP="006254B0">
            <w:pPr>
              <w:pStyle w:val="TAC"/>
            </w:pPr>
            <w:r w:rsidRPr="00EB1A9E">
              <w:t xml:space="preserve">LTE FDD, NR </w:t>
            </w:r>
            <w:proofErr w:type="spellStart"/>
            <w:r w:rsidRPr="00EB1A9E">
              <w:rPr>
                <w:lang w:eastAsia="zh-CN"/>
              </w:rPr>
              <w:t>PSCell</w:t>
            </w:r>
            <w:proofErr w:type="spellEnd"/>
            <w:r w:rsidRPr="00EB1A9E">
              <w:rPr>
                <w:lang w:eastAsia="zh-CN"/>
              </w:rPr>
              <w:t>/</w:t>
            </w:r>
            <w:proofErr w:type="spellStart"/>
            <w:r w:rsidRPr="00EB1A9E">
              <w:rPr>
                <w:lang w:eastAsia="zh-CN"/>
              </w:rPr>
              <w:t>SCell</w:t>
            </w:r>
            <w:proofErr w:type="spellEnd"/>
            <w:r w:rsidRPr="00EB1A9E">
              <w:rPr>
                <w:lang w:eastAsia="zh-CN"/>
              </w:rPr>
              <w:t xml:space="preserve"> 120</w:t>
            </w:r>
            <w:r w:rsidRPr="00EB1A9E">
              <w:t xml:space="preserve"> kHz SSB SCS, </w:t>
            </w:r>
            <w:del w:id="43" w:author="Jackson Wang (Samsung)" w:date="2019-08-16T19:32:00Z">
              <w:r w:rsidRPr="00EB1A9E" w:rsidDel="006254B0">
                <w:delText>1</w:delText>
              </w:r>
              <w:r w:rsidRPr="00EB1A9E" w:rsidDel="006254B0">
                <w:rPr>
                  <w:lang w:eastAsia="zh-CN"/>
                </w:rPr>
                <w:delText>0</w:delText>
              </w:r>
              <w:r w:rsidRPr="00EB1A9E" w:rsidDel="006254B0">
                <w:delText xml:space="preserve">0 </w:delText>
              </w:r>
            </w:del>
            <w:ins w:id="44" w:author="Jackson Wang (Samsung)" w:date="2019-08-16T19:32:00Z">
              <w:r w:rsidR="006254B0">
                <w:rPr>
                  <w:rFonts w:hint="eastAsia"/>
                  <w:lang w:eastAsia="zh-CN"/>
                </w:rPr>
                <w:t>50</w:t>
              </w:r>
              <w:r w:rsidR="006254B0" w:rsidRPr="00EB1A9E">
                <w:t xml:space="preserve"> </w:t>
              </w:r>
            </w:ins>
            <w:r w:rsidRPr="00EB1A9E">
              <w:t xml:space="preserve">MHz bandwidth, </w:t>
            </w:r>
            <w:r w:rsidRPr="00EB1A9E">
              <w:rPr>
                <w:lang w:eastAsia="zh-CN"/>
              </w:rPr>
              <w:t>TDD</w:t>
            </w:r>
            <w:r w:rsidRPr="00EB1A9E">
              <w:t xml:space="preserve"> duplex mode</w:t>
            </w:r>
          </w:p>
        </w:tc>
      </w:tr>
      <w:tr w:rsidR="00C47879" w:rsidRPr="00EB1A9E" w:rsidTr="00B602F3">
        <w:tc>
          <w:tcPr>
            <w:tcW w:w="2376" w:type="dxa"/>
            <w:shd w:val="clear" w:color="auto" w:fill="auto"/>
            <w:vAlign w:val="center"/>
          </w:tcPr>
          <w:p w:rsidR="00C47879" w:rsidRPr="00EB1A9E" w:rsidRDefault="00C47879" w:rsidP="00B602F3">
            <w:pPr>
              <w:pStyle w:val="TAC"/>
              <w:rPr>
                <w:lang w:eastAsia="zh-CN"/>
              </w:rPr>
            </w:pPr>
            <w:r w:rsidRPr="00EB1A9E">
              <w:rPr>
                <w:lang w:eastAsia="zh-CN"/>
              </w:rPr>
              <w:t>2</w:t>
            </w:r>
          </w:p>
        </w:tc>
        <w:tc>
          <w:tcPr>
            <w:tcW w:w="7479" w:type="dxa"/>
            <w:shd w:val="clear" w:color="auto" w:fill="auto"/>
            <w:vAlign w:val="center"/>
          </w:tcPr>
          <w:p w:rsidR="00C47879" w:rsidRPr="00EB1A9E" w:rsidRDefault="00C47879" w:rsidP="006254B0">
            <w:pPr>
              <w:pStyle w:val="TAC"/>
            </w:pPr>
            <w:r w:rsidRPr="00EB1A9E">
              <w:t xml:space="preserve">LTE </w:t>
            </w:r>
            <w:r w:rsidRPr="00EB1A9E">
              <w:rPr>
                <w:lang w:eastAsia="zh-CN"/>
              </w:rPr>
              <w:t>TDD</w:t>
            </w:r>
            <w:r w:rsidRPr="00EB1A9E">
              <w:t xml:space="preserve">, NR </w:t>
            </w:r>
            <w:proofErr w:type="spellStart"/>
            <w:r w:rsidRPr="00EB1A9E">
              <w:rPr>
                <w:lang w:eastAsia="zh-CN"/>
              </w:rPr>
              <w:t>PSCell</w:t>
            </w:r>
            <w:proofErr w:type="spellEnd"/>
            <w:r w:rsidRPr="00EB1A9E">
              <w:rPr>
                <w:lang w:eastAsia="zh-CN"/>
              </w:rPr>
              <w:t>/</w:t>
            </w:r>
            <w:proofErr w:type="spellStart"/>
            <w:r w:rsidRPr="00EB1A9E">
              <w:rPr>
                <w:lang w:eastAsia="zh-CN"/>
              </w:rPr>
              <w:t>SCell</w:t>
            </w:r>
            <w:proofErr w:type="spellEnd"/>
            <w:r w:rsidRPr="00EB1A9E">
              <w:rPr>
                <w:lang w:eastAsia="zh-CN"/>
              </w:rPr>
              <w:t xml:space="preserve"> 120</w:t>
            </w:r>
            <w:r w:rsidRPr="00EB1A9E">
              <w:t xml:space="preserve"> kHz SSB SCS, </w:t>
            </w:r>
            <w:del w:id="45" w:author="Jackson Wang (Samsung)" w:date="2019-08-16T19:32:00Z">
              <w:r w:rsidRPr="00EB1A9E" w:rsidDel="006254B0">
                <w:delText>10</w:delText>
              </w:r>
              <w:r w:rsidRPr="00EB1A9E" w:rsidDel="006254B0">
                <w:rPr>
                  <w:lang w:eastAsia="zh-CN"/>
                </w:rPr>
                <w:delText xml:space="preserve">0 </w:delText>
              </w:r>
            </w:del>
            <w:ins w:id="46" w:author="Jackson Wang (Samsung)" w:date="2019-08-16T19:32:00Z">
              <w:r w:rsidR="006254B0">
                <w:rPr>
                  <w:rFonts w:hint="eastAsia"/>
                  <w:lang w:eastAsia="zh-CN"/>
                </w:rPr>
                <w:t>50</w:t>
              </w:r>
              <w:r w:rsidR="006254B0" w:rsidRPr="00EB1A9E">
                <w:rPr>
                  <w:lang w:eastAsia="zh-CN"/>
                </w:rPr>
                <w:t xml:space="preserve"> </w:t>
              </w:r>
            </w:ins>
            <w:r w:rsidRPr="00EB1A9E">
              <w:t xml:space="preserve">MHz bandwidth, </w:t>
            </w:r>
            <w:r w:rsidRPr="00EB1A9E">
              <w:rPr>
                <w:lang w:eastAsia="zh-CN"/>
              </w:rPr>
              <w:t>T</w:t>
            </w:r>
            <w:r w:rsidRPr="00EB1A9E">
              <w:t>DD duplex mode</w:t>
            </w:r>
          </w:p>
        </w:tc>
      </w:tr>
      <w:tr w:rsidR="00C47879" w:rsidRPr="00EB1A9E" w:rsidTr="00B602F3">
        <w:tc>
          <w:tcPr>
            <w:tcW w:w="9855" w:type="dxa"/>
            <w:gridSpan w:val="2"/>
            <w:shd w:val="clear" w:color="auto" w:fill="auto"/>
          </w:tcPr>
          <w:p w:rsidR="00C47879" w:rsidRPr="00EB1A9E" w:rsidRDefault="00C47879" w:rsidP="00B602F3">
            <w:pPr>
              <w:pStyle w:val="TAN"/>
              <w:rPr>
                <w:lang w:eastAsia="zh-CN"/>
              </w:rPr>
            </w:pPr>
            <w:r w:rsidRPr="00EB1A9E">
              <w:t>Note:</w:t>
            </w:r>
            <w:r w:rsidRPr="00EB1A9E">
              <w:tab/>
              <w:t>The UE is only required to be tested in one of the supported test configurations</w:t>
            </w:r>
            <w:r w:rsidRPr="00EB1A9E">
              <w:rPr>
                <w:lang w:eastAsia="zh-CN"/>
              </w:rPr>
              <w:t xml:space="preserve"> depending on UE capability</w:t>
            </w:r>
          </w:p>
        </w:tc>
      </w:tr>
    </w:tbl>
    <w:p w:rsidR="00C47879" w:rsidRPr="00EB1A9E" w:rsidRDefault="00C47879" w:rsidP="00C47879">
      <w:pPr>
        <w:spacing w:before="120"/>
        <w:rPr>
          <w:lang w:eastAsia="zh-CN"/>
        </w:rPr>
      </w:pPr>
    </w:p>
    <w:p w:rsidR="00C47879" w:rsidRPr="00EB1A9E" w:rsidRDefault="00C47879" w:rsidP="00C47879">
      <w:pPr>
        <w:pStyle w:val="TH"/>
        <w:rPr>
          <w:lang w:eastAsia="zh-CN"/>
        </w:rPr>
      </w:pPr>
      <w:r w:rsidRPr="00EB1A9E">
        <w:t>Table A.5.3.2.2.2.1-</w:t>
      </w:r>
      <w:r w:rsidRPr="00EB1A9E">
        <w:rPr>
          <w:lang w:eastAsia="zh-CN"/>
        </w:rPr>
        <w:t>2</w:t>
      </w:r>
      <w:r w:rsidRPr="00EB1A9E">
        <w:t xml:space="preserve">: General test parameters for </w:t>
      </w:r>
      <w:r w:rsidRPr="00EB1A9E">
        <w:rPr>
          <w:lang w:eastAsia="zh-CN"/>
        </w:rPr>
        <w:t>non-</w:t>
      </w:r>
      <w:r w:rsidRPr="00EB1A9E">
        <w:t xml:space="preserve">contention based random access test in FR2 for </w:t>
      </w:r>
      <w:proofErr w:type="spellStart"/>
      <w:r w:rsidRPr="00EB1A9E">
        <w:t>PSCell</w:t>
      </w:r>
      <w:proofErr w:type="spellEnd"/>
      <w:r w:rsidRPr="00EB1A9E">
        <w:rPr>
          <w:lang w:eastAsia="zh-CN"/>
        </w:rPr>
        <w:t>/</w:t>
      </w:r>
      <w:proofErr w:type="spellStart"/>
      <w:r w:rsidRPr="00EB1A9E">
        <w:rPr>
          <w:lang w:eastAsia="zh-CN"/>
        </w:rPr>
        <w:t>SCell</w:t>
      </w:r>
      <w:proofErr w:type="spellEnd"/>
      <w:r w:rsidRPr="00EB1A9E">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411"/>
        <w:gridCol w:w="1155"/>
        <w:gridCol w:w="1669"/>
        <w:gridCol w:w="1541"/>
        <w:gridCol w:w="2182"/>
      </w:tblGrid>
      <w:tr w:rsidR="00C47879" w:rsidRPr="00EB1A9E" w:rsidTr="00B602F3">
        <w:tc>
          <w:tcPr>
            <w:tcW w:w="1678" w:type="pct"/>
            <w:gridSpan w:val="2"/>
            <w:shd w:val="clear" w:color="auto" w:fill="auto"/>
          </w:tcPr>
          <w:p w:rsidR="00C47879" w:rsidRPr="00EB1A9E" w:rsidRDefault="00C47879" w:rsidP="00B602F3">
            <w:pPr>
              <w:pStyle w:val="TAH"/>
              <w:rPr>
                <w:rFonts w:cs="Arial"/>
              </w:rPr>
            </w:pPr>
            <w:r w:rsidRPr="00EB1A9E">
              <w:rPr>
                <w:rFonts w:cs="Arial"/>
              </w:rPr>
              <w:t>Parameter</w:t>
            </w:r>
          </w:p>
        </w:tc>
        <w:tc>
          <w:tcPr>
            <w:tcW w:w="586" w:type="pct"/>
            <w:shd w:val="clear" w:color="auto" w:fill="auto"/>
          </w:tcPr>
          <w:p w:rsidR="00C47879" w:rsidRPr="00EB1A9E" w:rsidRDefault="00C47879" w:rsidP="00B602F3">
            <w:pPr>
              <w:pStyle w:val="TAH"/>
              <w:rPr>
                <w:rFonts w:cs="Arial"/>
              </w:rPr>
            </w:pPr>
            <w:r w:rsidRPr="00EB1A9E">
              <w:rPr>
                <w:rFonts w:cs="Arial"/>
              </w:rPr>
              <w:t>Unit</w:t>
            </w:r>
          </w:p>
        </w:tc>
        <w:tc>
          <w:tcPr>
            <w:tcW w:w="847" w:type="pct"/>
            <w:shd w:val="clear" w:color="auto" w:fill="auto"/>
          </w:tcPr>
          <w:p w:rsidR="00C47879" w:rsidRPr="00EB1A9E" w:rsidRDefault="00C47879" w:rsidP="00B602F3">
            <w:pPr>
              <w:pStyle w:val="TAH"/>
              <w:rPr>
                <w:rFonts w:cs="Arial"/>
                <w:lang w:eastAsia="zh-CN"/>
              </w:rPr>
            </w:pPr>
            <w:r w:rsidRPr="00EB1A9E">
              <w:rPr>
                <w:rFonts w:cs="Arial"/>
                <w:lang w:eastAsia="zh-CN"/>
              </w:rPr>
              <w:t>Test-1</w:t>
            </w:r>
          </w:p>
        </w:tc>
        <w:tc>
          <w:tcPr>
            <w:tcW w:w="782" w:type="pct"/>
          </w:tcPr>
          <w:p w:rsidR="00C47879" w:rsidRPr="00EB1A9E" w:rsidRDefault="00C47879" w:rsidP="00B602F3">
            <w:pPr>
              <w:pStyle w:val="TAH"/>
              <w:rPr>
                <w:rFonts w:cs="Arial"/>
                <w:b w:val="0"/>
                <w:szCs w:val="18"/>
              </w:rPr>
            </w:pPr>
            <w:r w:rsidRPr="00EB1A9E">
              <w:rPr>
                <w:rFonts w:cs="Arial"/>
                <w:lang w:eastAsia="zh-CN"/>
              </w:rPr>
              <w:t>Test-2</w:t>
            </w:r>
          </w:p>
        </w:tc>
        <w:tc>
          <w:tcPr>
            <w:tcW w:w="1107" w:type="pct"/>
            <w:shd w:val="clear" w:color="auto" w:fill="auto"/>
          </w:tcPr>
          <w:p w:rsidR="00C47879" w:rsidRPr="00EB1A9E" w:rsidRDefault="00C47879" w:rsidP="00B602F3">
            <w:pPr>
              <w:spacing w:after="0"/>
              <w:jc w:val="center"/>
              <w:rPr>
                <w:rFonts w:ascii="Arial" w:hAnsi="Arial" w:cs="Arial"/>
                <w:b/>
                <w:sz w:val="18"/>
                <w:szCs w:val="18"/>
              </w:rPr>
            </w:pPr>
            <w:r w:rsidRPr="00EB1A9E">
              <w:rPr>
                <w:rFonts w:ascii="Arial" w:hAnsi="Arial" w:cs="Arial"/>
                <w:b/>
                <w:sz w:val="18"/>
                <w:szCs w:val="18"/>
              </w:rPr>
              <w:t>Comments</w:t>
            </w:r>
          </w:p>
        </w:tc>
      </w:tr>
      <w:tr w:rsidR="00C47879" w:rsidRPr="00EB1A9E" w:rsidTr="00B602F3">
        <w:trPr>
          <w:trHeight w:val="125"/>
        </w:trPr>
        <w:tc>
          <w:tcPr>
            <w:tcW w:w="962" w:type="pct"/>
            <w:shd w:val="clear" w:color="auto" w:fill="auto"/>
          </w:tcPr>
          <w:p w:rsidR="00C47879" w:rsidRPr="00EB1A9E" w:rsidRDefault="00C47879" w:rsidP="00B602F3">
            <w:pPr>
              <w:pStyle w:val="TAL"/>
              <w:rPr>
                <w:rFonts w:cs="Arial"/>
                <w:lang w:eastAsia="zh-CN"/>
              </w:rPr>
            </w:pPr>
            <w:r w:rsidRPr="00EB1A9E">
              <w:rPr>
                <w:rFonts w:cs="Arial"/>
                <w:lang w:eastAsia="zh-CN"/>
              </w:rPr>
              <w:t>SSB Configuration</w:t>
            </w:r>
          </w:p>
        </w:tc>
        <w:tc>
          <w:tcPr>
            <w:tcW w:w="716" w:type="pct"/>
            <w:shd w:val="clear" w:color="auto" w:fill="auto"/>
          </w:tcPr>
          <w:p w:rsidR="00C47879" w:rsidRPr="00EB1A9E" w:rsidRDefault="00C47879" w:rsidP="00B602F3">
            <w:pPr>
              <w:pStyle w:val="TAL"/>
              <w:rPr>
                <w:rFonts w:cs="Arial"/>
                <w:lang w:eastAsia="zh-CN"/>
              </w:rPr>
            </w:pPr>
            <w:proofErr w:type="spellStart"/>
            <w:r w:rsidRPr="00EB1A9E">
              <w:rPr>
                <w:rFonts w:cs="Arial"/>
                <w:bCs/>
                <w:lang w:eastAsia="zh-CN"/>
              </w:rPr>
              <w:t>Config</w:t>
            </w:r>
            <w:proofErr w:type="spellEnd"/>
            <w:r w:rsidRPr="00EB1A9E">
              <w:rPr>
                <w:rFonts w:cs="Arial"/>
                <w:bCs/>
                <w:lang w:eastAsia="zh-CN"/>
              </w:rPr>
              <w:t xml:space="preserve"> 1,2</w:t>
            </w:r>
          </w:p>
        </w:tc>
        <w:tc>
          <w:tcPr>
            <w:tcW w:w="586" w:type="pct"/>
            <w:shd w:val="clear" w:color="auto" w:fill="auto"/>
          </w:tcPr>
          <w:p w:rsidR="00C47879" w:rsidRPr="00EB1A9E" w:rsidRDefault="00C47879" w:rsidP="00B602F3">
            <w:pPr>
              <w:pStyle w:val="TAC"/>
              <w:rPr>
                <w:rFonts w:cs="Arial"/>
                <w:lang w:eastAsia="zh-CN"/>
              </w:rPr>
            </w:pPr>
          </w:p>
        </w:tc>
        <w:tc>
          <w:tcPr>
            <w:tcW w:w="847" w:type="pct"/>
            <w:shd w:val="clear" w:color="auto" w:fill="auto"/>
          </w:tcPr>
          <w:p w:rsidR="00C47879" w:rsidRPr="00EB1A9E" w:rsidRDefault="00C47879" w:rsidP="00B602F3">
            <w:pPr>
              <w:pStyle w:val="TAC"/>
              <w:rPr>
                <w:rFonts w:cs="Arial"/>
                <w:bCs/>
                <w:lang w:eastAsia="zh-CN"/>
              </w:rPr>
            </w:pPr>
            <w:r w:rsidRPr="00EB1A9E">
              <w:rPr>
                <w:rFonts w:cs="Arial"/>
                <w:bCs/>
                <w:lang w:eastAsia="zh-CN"/>
              </w:rPr>
              <w:t>SSB pattern 1 in FR2</w:t>
            </w:r>
          </w:p>
        </w:tc>
        <w:tc>
          <w:tcPr>
            <w:tcW w:w="782" w:type="pct"/>
          </w:tcPr>
          <w:p w:rsidR="00C47879" w:rsidRPr="00EB1A9E" w:rsidRDefault="00C47879" w:rsidP="00B602F3">
            <w:pPr>
              <w:pStyle w:val="TAC"/>
              <w:rPr>
                <w:rFonts w:cs="Arial"/>
                <w:lang w:eastAsia="zh-CN"/>
              </w:rPr>
            </w:pPr>
            <w:r w:rsidRPr="00EB1A9E">
              <w:rPr>
                <w:rFonts w:cs="Arial"/>
                <w:bCs/>
                <w:lang w:eastAsia="zh-CN"/>
              </w:rPr>
              <w:t>SSB pattern 1 in FR2</w:t>
            </w:r>
          </w:p>
        </w:tc>
        <w:tc>
          <w:tcPr>
            <w:tcW w:w="1107" w:type="pct"/>
            <w:shd w:val="clear" w:color="auto" w:fill="auto"/>
          </w:tcPr>
          <w:p w:rsidR="00C47879" w:rsidRPr="00EB1A9E" w:rsidRDefault="00C47879" w:rsidP="00B602F3">
            <w:pPr>
              <w:pStyle w:val="TAC"/>
              <w:rPr>
                <w:rFonts w:cs="Arial"/>
                <w:lang w:eastAsia="zh-CN"/>
              </w:rPr>
            </w:pPr>
            <w:r w:rsidRPr="00EB1A9E">
              <w:rPr>
                <w:rFonts w:cs="Arial"/>
                <w:lang w:eastAsia="zh-CN"/>
              </w:rPr>
              <w:t>As defined in A.3.10, except of Number of SSBs per SS-burst and SS/PBCH block index as below</w:t>
            </w:r>
          </w:p>
        </w:tc>
      </w:tr>
      <w:tr w:rsidR="00C47879" w:rsidRPr="00EB1A9E" w:rsidTr="00B602F3">
        <w:tc>
          <w:tcPr>
            <w:tcW w:w="1678" w:type="pct"/>
            <w:gridSpan w:val="2"/>
            <w:shd w:val="clear" w:color="auto" w:fill="auto"/>
          </w:tcPr>
          <w:p w:rsidR="00C47879" w:rsidRPr="00EB1A9E" w:rsidRDefault="00C47879" w:rsidP="00B602F3">
            <w:pPr>
              <w:pStyle w:val="TAL"/>
            </w:pPr>
            <w:r w:rsidRPr="00EB1A9E">
              <w:rPr>
                <w:rFonts w:cs="Arial"/>
                <w:lang w:eastAsia="zh-CN"/>
              </w:rPr>
              <w:t>Number of SSBs per SS-burst</w:t>
            </w:r>
          </w:p>
        </w:tc>
        <w:tc>
          <w:tcPr>
            <w:tcW w:w="586" w:type="pct"/>
            <w:shd w:val="clear" w:color="auto" w:fill="auto"/>
          </w:tcPr>
          <w:p w:rsidR="00C47879" w:rsidRPr="00EB1A9E" w:rsidRDefault="00C47879" w:rsidP="00B602F3">
            <w:pPr>
              <w:pStyle w:val="TAC"/>
              <w:rPr>
                <w:rFonts w:cs="Arial"/>
                <w:lang w:eastAsia="zh-CN"/>
              </w:rPr>
            </w:pPr>
          </w:p>
        </w:tc>
        <w:tc>
          <w:tcPr>
            <w:tcW w:w="847" w:type="pct"/>
            <w:shd w:val="clear" w:color="auto" w:fill="auto"/>
          </w:tcPr>
          <w:p w:rsidR="00C47879" w:rsidRPr="00EB1A9E" w:rsidRDefault="00C47879" w:rsidP="00B602F3">
            <w:pPr>
              <w:pStyle w:val="TAC"/>
              <w:rPr>
                <w:rFonts w:cs="Arial"/>
                <w:bCs/>
                <w:lang w:eastAsia="zh-CN"/>
              </w:rPr>
            </w:pPr>
            <w:r w:rsidRPr="00EB1A9E">
              <w:rPr>
                <w:rFonts w:cs="Arial"/>
                <w:bCs/>
                <w:lang w:eastAsia="zh-CN"/>
              </w:rPr>
              <w:t>2</w:t>
            </w:r>
          </w:p>
        </w:tc>
        <w:tc>
          <w:tcPr>
            <w:tcW w:w="782" w:type="pct"/>
          </w:tcPr>
          <w:p w:rsidR="00C47879" w:rsidRPr="00EB1A9E" w:rsidRDefault="00C47879" w:rsidP="00B602F3">
            <w:pPr>
              <w:pStyle w:val="TAC"/>
              <w:rPr>
                <w:rFonts w:cs="Arial"/>
                <w:bCs/>
                <w:lang w:eastAsia="zh-CN"/>
              </w:rPr>
            </w:pPr>
            <w:r w:rsidRPr="00EB1A9E">
              <w:rPr>
                <w:rFonts w:cs="Arial"/>
                <w:bCs/>
                <w:lang w:eastAsia="zh-CN"/>
              </w:rPr>
              <w:t>2</w:t>
            </w:r>
          </w:p>
        </w:tc>
        <w:tc>
          <w:tcPr>
            <w:tcW w:w="1107" w:type="pct"/>
            <w:shd w:val="clear" w:color="auto" w:fill="auto"/>
          </w:tcPr>
          <w:p w:rsidR="00C47879" w:rsidRPr="00EB1A9E" w:rsidRDefault="00C47879" w:rsidP="00B602F3">
            <w:pPr>
              <w:pStyle w:val="TAC"/>
              <w:rPr>
                <w:rFonts w:cs="Arial"/>
                <w:lang w:eastAsia="zh-CN"/>
              </w:rPr>
            </w:pPr>
            <w:r w:rsidRPr="00EB1A9E">
              <w:rPr>
                <w:rFonts w:cs="Arial"/>
                <w:lang w:eastAsia="zh-CN"/>
              </w:rPr>
              <w:t>Different from the definition in A.3.10</w:t>
            </w:r>
          </w:p>
        </w:tc>
      </w:tr>
      <w:tr w:rsidR="00C47879" w:rsidRPr="00EB1A9E" w:rsidTr="00B602F3">
        <w:tc>
          <w:tcPr>
            <w:tcW w:w="1678" w:type="pct"/>
            <w:gridSpan w:val="2"/>
            <w:shd w:val="clear" w:color="auto" w:fill="auto"/>
          </w:tcPr>
          <w:p w:rsidR="00C47879" w:rsidRPr="00EB1A9E" w:rsidRDefault="00C47879" w:rsidP="00B602F3">
            <w:pPr>
              <w:pStyle w:val="TAL"/>
              <w:rPr>
                <w:rFonts w:cs="Arial"/>
                <w:lang w:eastAsia="zh-CN"/>
              </w:rPr>
            </w:pPr>
            <w:r w:rsidRPr="00EB1A9E">
              <w:t>SS/PBCH block index</w:t>
            </w:r>
          </w:p>
        </w:tc>
        <w:tc>
          <w:tcPr>
            <w:tcW w:w="586" w:type="pct"/>
            <w:shd w:val="clear" w:color="auto" w:fill="auto"/>
          </w:tcPr>
          <w:p w:rsidR="00C47879" w:rsidRPr="00EB1A9E" w:rsidRDefault="00C47879" w:rsidP="00B602F3">
            <w:pPr>
              <w:pStyle w:val="TAC"/>
              <w:rPr>
                <w:rFonts w:cs="Arial"/>
                <w:lang w:eastAsia="zh-CN"/>
              </w:rPr>
            </w:pPr>
          </w:p>
        </w:tc>
        <w:tc>
          <w:tcPr>
            <w:tcW w:w="847" w:type="pct"/>
            <w:shd w:val="clear" w:color="auto" w:fill="auto"/>
          </w:tcPr>
          <w:p w:rsidR="00C47879" w:rsidRPr="00EB1A9E" w:rsidRDefault="00C47879" w:rsidP="00B602F3">
            <w:pPr>
              <w:pStyle w:val="TAC"/>
              <w:rPr>
                <w:rFonts w:cs="Arial"/>
                <w:bCs/>
                <w:lang w:eastAsia="zh-CN"/>
              </w:rPr>
            </w:pPr>
            <w:r w:rsidRPr="00EB1A9E">
              <w:rPr>
                <w:rFonts w:cs="Arial"/>
                <w:bCs/>
                <w:lang w:eastAsia="zh-CN"/>
              </w:rPr>
              <w:t>0,1</w:t>
            </w:r>
          </w:p>
        </w:tc>
        <w:tc>
          <w:tcPr>
            <w:tcW w:w="782" w:type="pct"/>
          </w:tcPr>
          <w:p w:rsidR="00C47879" w:rsidRPr="00EB1A9E" w:rsidRDefault="00C47879" w:rsidP="00B602F3">
            <w:pPr>
              <w:pStyle w:val="TAC"/>
              <w:rPr>
                <w:rFonts w:cs="Arial"/>
                <w:lang w:eastAsia="zh-CN"/>
              </w:rPr>
            </w:pPr>
            <w:r w:rsidRPr="00EB1A9E">
              <w:rPr>
                <w:rFonts w:cs="Arial"/>
                <w:bCs/>
                <w:lang w:eastAsia="zh-CN"/>
              </w:rPr>
              <w:t>0,1</w:t>
            </w:r>
          </w:p>
        </w:tc>
        <w:tc>
          <w:tcPr>
            <w:tcW w:w="1107" w:type="pct"/>
            <w:shd w:val="clear" w:color="auto" w:fill="auto"/>
          </w:tcPr>
          <w:p w:rsidR="00C47879" w:rsidRPr="00EB1A9E" w:rsidRDefault="00C47879" w:rsidP="00B602F3">
            <w:pPr>
              <w:pStyle w:val="TAC"/>
              <w:rPr>
                <w:rFonts w:cs="Arial"/>
                <w:lang w:eastAsia="zh-CN"/>
              </w:rPr>
            </w:pPr>
            <w:r w:rsidRPr="00EB1A9E">
              <w:rPr>
                <w:rFonts w:cs="Arial"/>
                <w:lang w:eastAsia="zh-CN"/>
              </w:rPr>
              <w:t>Different from the definition in A.3.10</w:t>
            </w:r>
          </w:p>
        </w:tc>
      </w:tr>
      <w:tr w:rsidR="00C47879" w:rsidRPr="00EB1A9E" w:rsidTr="00B602F3">
        <w:trPr>
          <w:trHeight w:val="140"/>
        </w:trPr>
        <w:tc>
          <w:tcPr>
            <w:tcW w:w="962" w:type="pct"/>
            <w:shd w:val="clear" w:color="auto" w:fill="auto"/>
          </w:tcPr>
          <w:p w:rsidR="00C47879" w:rsidRPr="00EB1A9E" w:rsidRDefault="00C47879" w:rsidP="00B602F3">
            <w:pPr>
              <w:pStyle w:val="TAL"/>
              <w:rPr>
                <w:rFonts w:cs="Arial"/>
                <w:lang w:eastAsia="zh-CN"/>
              </w:rPr>
            </w:pPr>
            <w:r w:rsidRPr="00EB1A9E">
              <w:rPr>
                <w:rFonts w:cs="Arial"/>
                <w:lang w:eastAsia="zh-CN"/>
              </w:rPr>
              <w:t>CSI-RS Configuration</w:t>
            </w:r>
          </w:p>
        </w:tc>
        <w:tc>
          <w:tcPr>
            <w:tcW w:w="716" w:type="pct"/>
            <w:shd w:val="clear" w:color="auto" w:fill="auto"/>
          </w:tcPr>
          <w:p w:rsidR="00C47879" w:rsidRPr="00EB1A9E" w:rsidRDefault="00C47879" w:rsidP="00B602F3">
            <w:pPr>
              <w:pStyle w:val="TAL"/>
              <w:rPr>
                <w:rFonts w:cs="Arial"/>
                <w:bCs/>
                <w:lang w:eastAsia="zh-CN"/>
              </w:rPr>
            </w:pPr>
            <w:proofErr w:type="spellStart"/>
            <w:r w:rsidRPr="00EB1A9E">
              <w:rPr>
                <w:rFonts w:cs="Arial"/>
                <w:bCs/>
                <w:lang w:eastAsia="zh-CN"/>
              </w:rPr>
              <w:t>Config</w:t>
            </w:r>
            <w:proofErr w:type="spellEnd"/>
            <w:r w:rsidRPr="00EB1A9E">
              <w:rPr>
                <w:rFonts w:cs="Arial"/>
                <w:bCs/>
                <w:lang w:eastAsia="zh-CN"/>
              </w:rPr>
              <w:t xml:space="preserve"> 1,2</w:t>
            </w:r>
          </w:p>
        </w:tc>
        <w:tc>
          <w:tcPr>
            <w:tcW w:w="586" w:type="pct"/>
            <w:shd w:val="clear" w:color="auto" w:fill="auto"/>
          </w:tcPr>
          <w:p w:rsidR="00C47879" w:rsidRPr="00EB1A9E" w:rsidRDefault="00C47879" w:rsidP="00B602F3">
            <w:pPr>
              <w:pStyle w:val="TAC"/>
              <w:rPr>
                <w:rFonts w:cs="Arial"/>
              </w:rPr>
            </w:pPr>
          </w:p>
        </w:tc>
        <w:tc>
          <w:tcPr>
            <w:tcW w:w="847" w:type="pct"/>
            <w:shd w:val="clear" w:color="auto" w:fill="auto"/>
          </w:tcPr>
          <w:p w:rsidR="00C47879" w:rsidRPr="00EB1A9E" w:rsidRDefault="00C47879" w:rsidP="00B602F3">
            <w:pPr>
              <w:pStyle w:val="TAC"/>
              <w:rPr>
                <w:rFonts w:cs="Arial"/>
                <w:bCs/>
                <w:lang w:eastAsia="zh-CN"/>
              </w:rPr>
            </w:pPr>
            <w:r w:rsidRPr="00EB1A9E">
              <w:rPr>
                <w:rFonts w:cs="Arial"/>
                <w:bCs/>
                <w:lang w:eastAsia="zh-CN"/>
              </w:rPr>
              <w:t>N/A</w:t>
            </w:r>
          </w:p>
        </w:tc>
        <w:tc>
          <w:tcPr>
            <w:tcW w:w="782" w:type="pct"/>
          </w:tcPr>
          <w:p w:rsidR="00C47879" w:rsidRPr="00EB1A9E" w:rsidRDefault="00C47879" w:rsidP="00B602F3">
            <w:pPr>
              <w:pStyle w:val="TAC"/>
              <w:rPr>
                <w:rFonts w:cs="Arial"/>
                <w:bCs/>
                <w:lang w:eastAsia="zh-CN"/>
              </w:rPr>
            </w:pPr>
            <w:r w:rsidRPr="00EB1A9E">
              <w:rPr>
                <w:rFonts w:cs="Arial"/>
                <w:bCs/>
                <w:lang w:eastAsia="zh-CN"/>
              </w:rPr>
              <w:t>CSI-RS.3.1 TDD</w:t>
            </w:r>
          </w:p>
        </w:tc>
        <w:tc>
          <w:tcPr>
            <w:tcW w:w="1107" w:type="pct"/>
            <w:shd w:val="clear" w:color="auto" w:fill="auto"/>
          </w:tcPr>
          <w:p w:rsidR="00C47879" w:rsidRPr="00EB1A9E" w:rsidRDefault="00C47879" w:rsidP="00B602F3">
            <w:pPr>
              <w:pStyle w:val="TAC"/>
              <w:rPr>
                <w:rFonts w:cs="Arial"/>
              </w:rPr>
            </w:pPr>
            <w:r w:rsidRPr="00EB1A9E">
              <w:rPr>
                <w:rFonts w:cs="Arial"/>
              </w:rPr>
              <w:t xml:space="preserve">As defined in </w:t>
            </w:r>
            <w:r w:rsidRPr="00EB1A9E">
              <w:rPr>
                <w:rFonts w:cs="Arial"/>
                <w:lang w:eastAsia="zh-CN"/>
              </w:rPr>
              <w:t>A.3.1.4</w:t>
            </w:r>
          </w:p>
        </w:tc>
      </w:tr>
      <w:tr w:rsidR="00C47879" w:rsidRPr="00EB1A9E" w:rsidTr="00B602F3">
        <w:trPr>
          <w:trHeight w:val="140"/>
        </w:trPr>
        <w:tc>
          <w:tcPr>
            <w:tcW w:w="962" w:type="pct"/>
            <w:shd w:val="clear" w:color="auto" w:fill="auto"/>
          </w:tcPr>
          <w:p w:rsidR="00C47879" w:rsidRPr="00EB1A9E" w:rsidRDefault="00C47879" w:rsidP="00B602F3">
            <w:pPr>
              <w:pStyle w:val="TAL"/>
              <w:rPr>
                <w:rFonts w:cs="Arial"/>
                <w:lang w:eastAsia="zh-CN"/>
              </w:rPr>
            </w:pPr>
            <w:r w:rsidRPr="00EB1A9E">
              <w:rPr>
                <w:rFonts w:cs="Arial"/>
                <w:lang w:eastAsia="zh-CN"/>
              </w:rPr>
              <w:t>Duplex Mode for Cell 2</w:t>
            </w:r>
          </w:p>
        </w:tc>
        <w:tc>
          <w:tcPr>
            <w:tcW w:w="716" w:type="pct"/>
            <w:shd w:val="clear" w:color="auto" w:fill="auto"/>
          </w:tcPr>
          <w:p w:rsidR="00C47879" w:rsidRPr="00EB1A9E" w:rsidRDefault="00C47879" w:rsidP="00B602F3">
            <w:pPr>
              <w:pStyle w:val="TAL"/>
              <w:rPr>
                <w:rFonts w:cs="Arial"/>
                <w:lang w:eastAsia="zh-CN"/>
              </w:rPr>
            </w:pPr>
            <w:proofErr w:type="spellStart"/>
            <w:r w:rsidRPr="00EB1A9E">
              <w:rPr>
                <w:rFonts w:cs="Arial"/>
                <w:bCs/>
                <w:lang w:eastAsia="zh-CN"/>
              </w:rPr>
              <w:t>Config</w:t>
            </w:r>
            <w:proofErr w:type="spellEnd"/>
            <w:r w:rsidRPr="00EB1A9E">
              <w:rPr>
                <w:rFonts w:cs="Arial"/>
                <w:bCs/>
                <w:lang w:eastAsia="zh-CN"/>
              </w:rPr>
              <w:t xml:space="preserve"> 1,2</w:t>
            </w:r>
          </w:p>
        </w:tc>
        <w:tc>
          <w:tcPr>
            <w:tcW w:w="586" w:type="pct"/>
            <w:shd w:val="clear" w:color="auto" w:fill="auto"/>
          </w:tcPr>
          <w:p w:rsidR="00C47879" w:rsidRPr="00EB1A9E" w:rsidRDefault="00C47879" w:rsidP="00B602F3">
            <w:pPr>
              <w:pStyle w:val="TAC"/>
              <w:rPr>
                <w:rFonts w:cs="Arial"/>
              </w:rPr>
            </w:pPr>
          </w:p>
        </w:tc>
        <w:tc>
          <w:tcPr>
            <w:tcW w:w="847" w:type="pct"/>
            <w:shd w:val="clear" w:color="auto" w:fill="auto"/>
          </w:tcPr>
          <w:p w:rsidR="00C47879" w:rsidRPr="00EB1A9E" w:rsidRDefault="00C47879" w:rsidP="00B602F3">
            <w:pPr>
              <w:pStyle w:val="TAC"/>
              <w:rPr>
                <w:rFonts w:cs="Arial"/>
                <w:bCs/>
                <w:lang w:eastAsia="zh-CN"/>
              </w:rPr>
            </w:pPr>
            <w:r w:rsidRPr="00EB1A9E">
              <w:rPr>
                <w:rFonts w:cs="Arial"/>
                <w:bCs/>
                <w:lang w:eastAsia="zh-CN"/>
              </w:rPr>
              <w:t>TDD</w:t>
            </w:r>
          </w:p>
        </w:tc>
        <w:tc>
          <w:tcPr>
            <w:tcW w:w="782" w:type="pct"/>
          </w:tcPr>
          <w:p w:rsidR="00C47879" w:rsidRPr="00EB1A9E" w:rsidRDefault="00C47879" w:rsidP="00B602F3">
            <w:pPr>
              <w:pStyle w:val="TAC"/>
              <w:rPr>
                <w:rFonts w:cs="Arial"/>
              </w:rPr>
            </w:pPr>
            <w:r w:rsidRPr="00EB1A9E">
              <w:rPr>
                <w:rFonts w:cs="Arial"/>
                <w:bCs/>
                <w:lang w:eastAsia="zh-CN"/>
              </w:rPr>
              <w:t>TDD</w:t>
            </w:r>
          </w:p>
        </w:tc>
        <w:tc>
          <w:tcPr>
            <w:tcW w:w="1107" w:type="pct"/>
            <w:shd w:val="clear" w:color="auto" w:fill="auto"/>
          </w:tcPr>
          <w:p w:rsidR="00C47879" w:rsidRPr="00EB1A9E" w:rsidRDefault="00C47879" w:rsidP="00B602F3">
            <w:pPr>
              <w:pStyle w:val="TAC"/>
              <w:rPr>
                <w:rFonts w:cs="Arial"/>
              </w:rPr>
            </w:pPr>
          </w:p>
        </w:tc>
      </w:tr>
      <w:tr w:rsidR="00C47879" w:rsidRPr="00EB1A9E" w:rsidTr="00B602F3">
        <w:tc>
          <w:tcPr>
            <w:tcW w:w="962" w:type="pct"/>
            <w:shd w:val="clear" w:color="auto" w:fill="auto"/>
          </w:tcPr>
          <w:p w:rsidR="00C47879" w:rsidRPr="00EB1A9E" w:rsidRDefault="00C47879" w:rsidP="00B602F3">
            <w:pPr>
              <w:pStyle w:val="TAL"/>
              <w:rPr>
                <w:rFonts w:cs="Arial"/>
                <w:lang w:eastAsia="zh-CN"/>
              </w:rPr>
            </w:pPr>
            <w:r w:rsidRPr="00EB1A9E">
              <w:rPr>
                <w:rFonts w:cs="Arial"/>
                <w:lang w:eastAsia="zh-CN"/>
              </w:rPr>
              <w:t>TDD Configuration</w:t>
            </w:r>
          </w:p>
        </w:tc>
        <w:tc>
          <w:tcPr>
            <w:tcW w:w="716" w:type="pct"/>
            <w:shd w:val="clear" w:color="auto" w:fill="auto"/>
          </w:tcPr>
          <w:p w:rsidR="00C47879" w:rsidRPr="00EB1A9E" w:rsidRDefault="00C47879" w:rsidP="00B602F3">
            <w:pPr>
              <w:pStyle w:val="TAL"/>
              <w:rPr>
                <w:rFonts w:cs="Arial"/>
                <w:lang w:eastAsia="zh-CN"/>
              </w:rPr>
            </w:pPr>
            <w:proofErr w:type="spellStart"/>
            <w:r w:rsidRPr="00EB1A9E">
              <w:rPr>
                <w:rFonts w:cs="Arial"/>
                <w:bCs/>
                <w:lang w:eastAsia="zh-CN"/>
              </w:rPr>
              <w:t>Config</w:t>
            </w:r>
            <w:proofErr w:type="spellEnd"/>
            <w:r w:rsidRPr="00EB1A9E">
              <w:rPr>
                <w:rFonts w:cs="Arial"/>
                <w:bCs/>
                <w:lang w:eastAsia="zh-CN"/>
              </w:rPr>
              <w:t xml:space="preserve"> 1,2</w:t>
            </w:r>
          </w:p>
        </w:tc>
        <w:tc>
          <w:tcPr>
            <w:tcW w:w="586" w:type="pct"/>
            <w:shd w:val="clear" w:color="auto" w:fill="auto"/>
          </w:tcPr>
          <w:p w:rsidR="00C47879" w:rsidRPr="00EB1A9E" w:rsidRDefault="00C47879" w:rsidP="00B602F3">
            <w:pPr>
              <w:pStyle w:val="TAC"/>
              <w:rPr>
                <w:rFonts w:cs="Arial"/>
              </w:rPr>
            </w:pPr>
          </w:p>
        </w:tc>
        <w:tc>
          <w:tcPr>
            <w:tcW w:w="847" w:type="pct"/>
            <w:shd w:val="clear" w:color="auto" w:fill="auto"/>
          </w:tcPr>
          <w:p w:rsidR="00C47879" w:rsidRPr="00EB1A9E" w:rsidRDefault="00C47879" w:rsidP="00B602F3">
            <w:pPr>
              <w:pStyle w:val="TAC"/>
              <w:rPr>
                <w:rFonts w:cs="Arial"/>
                <w:bCs/>
                <w:lang w:eastAsia="zh-CN"/>
              </w:rPr>
            </w:pPr>
            <w:r w:rsidRPr="00EB1A9E">
              <w:rPr>
                <w:lang w:val="en-US" w:eastAsia="ja-JP"/>
              </w:rPr>
              <w:t>TDDConf.3.1</w:t>
            </w:r>
          </w:p>
        </w:tc>
        <w:tc>
          <w:tcPr>
            <w:tcW w:w="782" w:type="pct"/>
          </w:tcPr>
          <w:p w:rsidR="00C47879" w:rsidRPr="00EB1A9E" w:rsidRDefault="00C47879" w:rsidP="00B602F3">
            <w:pPr>
              <w:pStyle w:val="TAC"/>
              <w:rPr>
                <w:rFonts w:cs="Arial"/>
              </w:rPr>
            </w:pPr>
            <w:r w:rsidRPr="00EB1A9E">
              <w:rPr>
                <w:lang w:val="en-US" w:eastAsia="ja-JP"/>
              </w:rPr>
              <w:t>TDDConf.3.1</w:t>
            </w:r>
          </w:p>
        </w:tc>
        <w:tc>
          <w:tcPr>
            <w:tcW w:w="1107" w:type="pct"/>
            <w:shd w:val="clear" w:color="auto" w:fill="auto"/>
          </w:tcPr>
          <w:p w:rsidR="00C47879" w:rsidRPr="00EB1A9E" w:rsidRDefault="00C47879" w:rsidP="00B602F3">
            <w:pPr>
              <w:pStyle w:val="TAC"/>
              <w:rPr>
                <w:rFonts w:cs="Arial"/>
              </w:rPr>
            </w:pPr>
          </w:p>
        </w:tc>
      </w:tr>
      <w:tr w:rsidR="00C47879" w:rsidRPr="00EB1A9E" w:rsidTr="00B602F3">
        <w:tc>
          <w:tcPr>
            <w:tcW w:w="1678" w:type="pct"/>
            <w:gridSpan w:val="2"/>
            <w:shd w:val="clear" w:color="auto" w:fill="auto"/>
          </w:tcPr>
          <w:p w:rsidR="00C47879" w:rsidRPr="00EB1A9E" w:rsidRDefault="00C47879" w:rsidP="00B602F3">
            <w:pPr>
              <w:pStyle w:val="TAL"/>
              <w:rPr>
                <w:rFonts w:cs="Arial"/>
              </w:rPr>
            </w:pPr>
            <w:r w:rsidRPr="00EB1A9E">
              <w:rPr>
                <w:rFonts w:cs="Arial"/>
              </w:rPr>
              <w:t>OCNG Pattern</w:t>
            </w:r>
            <w:r w:rsidRPr="00EB1A9E">
              <w:rPr>
                <w:rFonts w:cs="Arial"/>
                <w:vertAlign w:val="superscript"/>
                <w:lang w:val="en-US"/>
              </w:rPr>
              <w:t xml:space="preserve"> Note 1</w:t>
            </w:r>
            <w:r w:rsidRPr="00EB1A9E">
              <w:rPr>
                <w:rFonts w:cs="Arial"/>
              </w:rPr>
              <w:t xml:space="preserve"> </w:t>
            </w:r>
          </w:p>
        </w:tc>
        <w:tc>
          <w:tcPr>
            <w:tcW w:w="586" w:type="pct"/>
            <w:shd w:val="clear" w:color="auto" w:fill="auto"/>
          </w:tcPr>
          <w:p w:rsidR="00C47879" w:rsidRPr="00EB1A9E" w:rsidRDefault="00C47879" w:rsidP="00B602F3">
            <w:pPr>
              <w:pStyle w:val="TAC"/>
              <w:rPr>
                <w:rFonts w:cs="Arial"/>
              </w:rPr>
            </w:pPr>
          </w:p>
        </w:tc>
        <w:tc>
          <w:tcPr>
            <w:tcW w:w="847" w:type="pct"/>
            <w:shd w:val="clear" w:color="auto" w:fill="auto"/>
          </w:tcPr>
          <w:p w:rsidR="00C47879" w:rsidRPr="00EB1A9E" w:rsidRDefault="00C47879" w:rsidP="00B602F3">
            <w:pPr>
              <w:pStyle w:val="TAC"/>
              <w:rPr>
                <w:rFonts w:cs="Arial"/>
                <w:lang w:eastAsia="zh-CN"/>
              </w:rPr>
            </w:pPr>
            <w:r w:rsidRPr="00EB1A9E">
              <w:rPr>
                <w:snapToGrid w:val="0"/>
              </w:rPr>
              <w:t>OCNG pattern 1</w:t>
            </w:r>
          </w:p>
        </w:tc>
        <w:tc>
          <w:tcPr>
            <w:tcW w:w="782" w:type="pct"/>
          </w:tcPr>
          <w:p w:rsidR="00C47879" w:rsidRPr="00EB1A9E" w:rsidRDefault="00C47879" w:rsidP="00B602F3">
            <w:pPr>
              <w:pStyle w:val="TAC"/>
              <w:rPr>
                <w:rFonts w:cs="Arial"/>
              </w:rPr>
            </w:pPr>
            <w:r w:rsidRPr="00EB1A9E">
              <w:rPr>
                <w:snapToGrid w:val="0"/>
              </w:rPr>
              <w:t>OCNG pattern 1</w:t>
            </w:r>
          </w:p>
        </w:tc>
        <w:tc>
          <w:tcPr>
            <w:tcW w:w="1107" w:type="pct"/>
            <w:shd w:val="clear" w:color="auto" w:fill="auto"/>
          </w:tcPr>
          <w:p w:rsidR="00C47879" w:rsidRPr="00EB1A9E" w:rsidRDefault="00C47879" w:rsidP="00B602F3">
            <w:pPr>
              <w:pStyle w:val="TAC"/>
              <w:rPr>
                <w:rFonts w:cs="Arial"/>
              </w:rPr>
            </w:pPr>
            <w:r w:rsidRPr="00EB1A9E">
              <w:rPr>
                <w:rFonts w:cs="Arial"/>
              </w:rPr>
              <w:t xml:space="preserve">As defined in </w:t>
            </w:r>
            <w:r w:rsidRPr="00EB1A9E">
              <w:rPr>
                <w:rFonts w:cs="Arial"/>
                <w:lang w:eastAsia="zh-CN"/>
              </w:rPr>
              <w:t>A.3.2.1</w:t>
            </w:r>
            <w:r w:rsidRPr="00EB1A9E">
              <w:rPr>
                <w:rFonts w:cs="Arial"/>
              </w:rPr>
              <w:t>.</w:t>
            </w:r>
          </w:p>
        </w:tc>
      </w:tr>
      <w:tr w:rsidR="00C47879" w:rsidRPr="00EB1A9E" w:rsidTr="00B602F3">
        <w:trPr>
          <w:trHeight w:val="275"/>
        </w:trPr>
        <w:tc>
          <w:tcPr>
            <w:tcW w:w="962" w:type="pct"/>
            <w:shd w:val="clear" w:color="auto" w:fill="auto"/>
          </w:tcPr>
          <w:p w:rsidR="00C47879" w:rsidRPr="00EB1A9E" w:rsidRDefault="00C47879" w:rsidP="00B602F3">
            <w:pPr>
              <w:pStyle w:val="TAL"/>
              <w:rPr>
                <w:rFonts w:cs="Arial"/>
                <w:lang w:eastAsia="zh-CN"/>
              </w:rPr>
            </w:pPr>
            <w:r w:rsidRPr="00EB1A9E">
              <w:rPr>
                <w:rFonts w:cs="Arial"/>
              </w:rPr>
              <w:t>PDSCH parameters</w:t>
            </w:r>
            <w:r w:rsidRPr="00EB1A9E">
              <w:rPr>
                <w:rFonts w:cs="Arial"/>
                <w:vertAlign w:val="superscript"/>
                <w:lang w:val="en-US"/>
              </w:rPr>
              <w:t xml:space="preserve"> Note </w:t>
            </w:r>
            <w:r w:rsidRPr="00EB1A9E">
              <w:rPr>
                <w:rFonts w:cs="Arial"/>
                <w:vertAlign w:val="superscript"/>
                <w:lang w:val="en-US" w:eastAsia="zh-CN"/>
              </w:rPr>
              <w:t>2</w:t>
            </w:r>
          </w:p>
        </w:tc>
        <w:tc>
          <w:tcPr>
            <w:tcW w:w="716" w:type="pct"/>
            <w:shd w:val="clear" w:color="auto" w:fill="auto"/>
          </w:tcPr>
          <w:p w:rsidR="00C47879" w:rsidRPr="00EB1A9E" w:rsidRDefault="00C47879" w:rsidP="00B602F3">
            <w:pPr>
              <w:pStyle w:val="TAL"/>
              <w:rPr>
                <w:rFonts w:cs="Arial"/>
              </w:rPr>
            </w:pPr>
            <w:proofErr w:type="spellStart"/>
            <w:r w:rsidRPr="00EB1A9E">
              <w:rPr>
                <w:rFonts w:cs="Arial"/>
                <w:lang w:eastAsia="zh-CN"/>
              </w:rPr>
              <w:t>Config</w:t>
            </w:r>
            <w:proofErr w:type="spellEnd"/>
            <w:r w:rsidRPr="00EB1A9E">
              <w:rPr>
                <w:rFonts w:cs="Arial"/>
                <w:lang w:eastAsia="zh-CN"/>
              </w:rPr>
              <w:t xml:space="preserve"> 1,2</w:t>
            </w:r>
          </w:p>
        </w:tc>
        <w:tc>
          <w:tcPr>
            <w:tcW w:w="586" w:type="pct"/>
            <w:shd w:val="clear" w:color="auto" w:fill="auto"/>
          </w:tcPr>
          <w:p w:rsidR="00C47879" w:rsidRPr="00EB1A9E" w:rsidRDefault="00C47879" w:rsidP="00B602F3">
            <w:pPr>
              <w:pStyle w:val="TAC"/>
              <w:rPr>
                <w:rFonts w:cs="Arial"/>
              </w:rPr>
            </w:pPr>
          </w:p>
        </w:tc>
        <w:tc>
          <w:tcPr>
            <w:tcW w:w="847" w:type="pct"/>
            <w:shd w:val="clear" w:color="auto" w:fill="auto"/>
          </w:tcPr>
          <w:p w:rsidR="00C47879" w:rsidRPr="00EB1A9E" w:rsidRDefault="00C47879" w:rsidP="006254B0">
            <w:pPr>
              <w:pStyle w:val="TAC"/>
              <w:rPr>
                <w:rFonts w:cs="Arial"/>
                <w:lang w:eastAsia="zh-CN"/>
              </w:rPr>
            </w:pPr>
            <w:r w:rsidRPr="00EB1A9E">
              <w:rPr>
                <w:rFonts w:cs="Arial"/>
                <w:lang w:eastAsia="zh-CN"/>
              </w:rPr>
              <w:t>SR3.</w:t>
            </w:r>
            <w:del w:id="47" w:author="Jackson Wang (Samsung)" w:date="2019-08-16T19:33:00Z">
              <w:r w:rsidRPr="00EB1A9E" w:rsidDel="006254B0">
                <w:rPr>
                  <w:rFonts w:cs="Arial"/>
                  <w:lang w:eastAsia="zh-CN"/>
                </w:rPr>
                <w:delText xml:space="preserve">1 </w:delText>
              </w:r>
            </w:del>
            <w:ins w:id="48" w:author="Jackson Wang (Samsung)" w:date="2019-08-16T19:33:00Z">
              <w:r w:rsidR="006254B0">
                <w:rPr>
                  <w:rFonts w:cs="Arial" w:hint="eastAsia"/>
                  <w:lang w:eastAsia="zh-CN"/>
                </w:rPr>
                <w:t>X</w:t>
              </w:r>
              <w:r w:rsidR="006254B0" w:rsidRPr="00EB1A9E">
                <w:rPr>
                  <w:rFonts w:cs="Arial"/>
                  <w:lang w:eastAsia="zh-CN"/>
                </w:rPr>
                <w:t xml:space="preserve"> </w:t>
              </w:r>
            </w:ins>
            <w:r w:rsidRPr="00EB1A9E">
              <w:rPr>
                <w:rFonts w:cs="Arial"/>
                <w:lang w:eastAsia="zh-CN"/>
              </w:rPr>
              <w:t>TDD</w:t>
            </w:r>
          </w:p>
        </w:tc>
        <w:tc>
          <w:tcPr>
            <w:tcW w:w="782" w:type="pct"/>
          </w:tcPr>
          <w:p w:rsidR="00C47879" w:rsidRPr="00EB1A9E" w:rsidRDefault="00C47879" w:rsidP="006254B0">
            <w:pPr>
              <w:pStyle w:val="TAC"/>
              <w:rPr>
                <w:rFonts w:cs="Arial"/>
              </w:rPr>
            </w:pPr>
            <w:r w:rsidRPr="00EB1A9E">
              <w:rPr>
                <w:rFonts w:cs="Arial"/>
                <w:lang w:eastAsia="zh-CN"/>
              </w:rPr>
              <w:t>SR3.</w:t>
            </w:r>
            <w:del w:id="49" w:author="Jackson Wang (Samsung)" w:date="2019-08-16T19:33:00Z">
              <w:r w:rsidRPr="00EB1A9E" w:rsidDel="006254B0">
                <w:rPr>
                  <w:rFonts w:cs="Arial"/>
                  <w:lang w:eastAsia="zh-CN"/>
                </w:rPr>
                <w:delText xml:space="preserve">1 </w:delText>
              </w:r>
            </w:del>
            <w:ins w:id="50" w:author="Jackson Wang (Samsung)" w:date="2019-08-16T19:33:00Z">
              <w:r w:rsidR="006254B0">
                <w:rPr>
                  <w:rFonts w:cs="Arial" w:hint="eastAsia"/>
                  <w:lang w:eastAsia="zh-CN"/>
                </w:rPr>
                <w:t>X</w:t>
              </w:r>
              <w:r w:rsidR="006254B0" w:rsidRPr="00EB1A9E">
                <w:rPr>
                  <w:rFonts w:cs="Arial"/>
                  <w:lang w:eastAsia="zh-CN"/>
                </w:rPr>
                <w:t xml:space="preserve"> </w:t>
              </w:r>
            </w:ins>
            <w:r w:rsidRPr="00EB1A9E">
              <w:rPr>
                <w:rFonts w:cs="Arial"/>
                <w:lang w:eastAsia="zh-CN"/>
              </w:rPr>
              <w:t>TDD</w:t>
            </w:r>
          </w:p>
        </w:tc>
        <w:tc>
          <w:tcPr>
            <w:tcW w:w="1107" w:type="pct"/>
            <w:shd w:val="clear" w:color="auto" w:fill="auto"/>
          </w:tcPr>
          <w:p w:rsidR="00C47879" w:rsidRPr="00EB1A9E" w:rsidRDefault="00C47879" w:rsidP="00B602F3">
            <w:pPr>
              <w:pStyle w:val="TAC"/>
              <w:rPr>
                <w:rFonts w:cs="Arial"/>
              </w:rPr>
            </w:pPr>
            <w:r w:rsidRPr="00EB1A9E">
              <w:rPr>
                <w:rFonts w:cs="Arial"/>
              </w:rPr>
              <w:t xml:space="preserve">As defined in </w:t>
            </w:r>
            <w:r w:rsidRPr="00EB1A9E">
              <w:rPr>
                <w:snapToGrid w:val="0"/>
              </w:rPr>
              <w:t>A.3.1.1</w:t>
            </w:r>
            <w:r w:rsidRPr="00EB1A9E">
              <w:rPr>
                <w:rFonts w:cs="Arial"/>
              </w:rPr>
              <w:t>.</w:t>
            </w:r>
          </w:p>
        </w:tc>
      </w:tr>
      <w:tr w:rsidR="00C47879" w:rsidRPr="00EB1A9E" w:rsidTr="00B602F3">
        <w:tc>
          <w:tcPr>
            <w:tcW w:w="1678" w:type="pct"/>
            <w:gridSpan w:val="2"/>
            <w:shd w:val="clear" w:color="auto" w:fill="auto"/>
          </w:tcPr>
          <w:p w:rsidR="00C47879" w:rsidRPr="00EB1A9E" w:rsidRDefault="00C47879" w:rsidP="00B602F3">
            <w:pPr>
              <w:pStyle w:val="TAL"/>
              <w:rPr>
                <w:rFonts w:cs="Arial"/>
                <w:lang w:val="it-IT"/>
              </w:rPr>
            </w:pPr>
            <w:r w:rsidRPr="00EB1A9E">
              <w:rPr>
                <w:rFonts w:cs="Arial"/>
                <w:lang w:val="it-IT" w:eastAsia="zh-CN"/>
              </w:rPr>
              <w:t>NR</w:t>
            </w:r>
            <w:r w:rsidRPr="00EB1A9E">
              <w:rPr>
                <w:rFonts w:cs="Arial"/>
                <w:lang w:val="it-IT"/>
              </w:rPr>
              <w:t xml:space="preserve"> RF Channel Number</w:t>
            </w:r>
          </w:p>
        </w:tc>
        <w:tc>
          <w:tcPr>
            <w:tcW w:w="586" w:type="pct"/>
            <w:shd w:val="clear" w:color="auto" w:fill="auto"/>
          </w:tcPr>
          <w:p w:rsidR="00C47879" w:rsidRPr="00EB1A9E" w:rsidRDefault="00C47879" w:rsidP="00B602F3">
            <w:pPr>
              <w:pStyle w:val="TAC"/>
              <w:rPr>
                <w:rFonts w:cs="Arial"/>
                <w:lang w:val="it-IT"/>
              </w:rPr>
            </w:pPr>
          </w:p>
        </w:tc>
        <w:tc>
          <w:tcPr>
            <w:tcW w:w="847" w:type="pct"/>
            <w:shd w:val="clear" w:color="auto" w:fill="auto"/>
          </w:tcPr>
          <w:p w:rsidR="00C47879" w:rsidRPr="00EB1A9E" w:rsidRDefault="00C47879" w:rsidP="00B602F3">
            <w:pPr>
              <w:pStyle w:val="TAC"/>
              <w:rPr>
                <w:rFonts w:cs="Arial"/>
                <w:lang w:eastAsia="zh-CN"/>
              </w:rPr>
            </w:pPr>
            <w:r w:rsidRPr="00EB1A9E">
              <w:rPr>
                <w:rFonts w:cs="Arial"/>
                <w:bCs/>
                <w:lang w:eastAsia="zh-CN"/>
              </w:rPr>
              <w:t>1</w:t>
            </w:r>
          </w:p>
        </w:tc>
        <w:tc>
          <w:tcPr>
            <w:tcW w:w="782" w:type="pct"/>
          </w:tcPr>
          <w:p w:rsidR="00C47879" w:rsidRPr="00EB1A9E" w:rsidRDefault="00C47879" w:rsidP="00B602F3">
            <w:pPr>
              <w:pStyle w:val="TAC"/>
              <w:rPr>
                <w:rFonts w:cs="Arial"/>
              </w:rPr>
            </w:pPr>
            <w:r w:rsidRPr="00EB1A9E">
              <w:rPr>
                <w:rFonts w:cs="Arial"/>
                <w:bCs/>
                <w:lang w:eastAsia="zh-CN"/>
              </w:rPr>
              <w:t>1</w:t>
            </w:r>
          </w:p>
        </w:tc>
        <w:tc>
          <w:tcPr>
            <w:tcW w:w="1107" w:type="pct"/>
            <w:shd w:val="clear" w:color="auto" w:fill="auto"/>
          </w:tcPr>
          <w:p w:rsidR="00C47879" w:rsidRPr="00EB1A9E" w:rsidRDefault="00C47879" w:rsidP="00B602F3">
            <w:pPr>
              <w:pStyle w:val="TAC"/>
              <w:rPr>
                <w:rFonts w:cs="Arial"/>
              </w:rPr>
            </w:pPr>
          </w:p>
        </w:tc>
      </w:tr>
      <w:tr w:rsidR="00C47879" w:rsidRPr="00EB1A9E" w:rsidTr="00B602F3">
        <w:tc>
          <w:tcPr>
            <w:tcW w:w="1678" w:type="pct"/>
            <w:gridSpan w:val="2"/>
            <w:shd w:val="clear" w:color="auto" w:fill="auto"/>
          </w:tcPr>
          <w:p w:rsidR="00C47879" w:rsidRPr="00EB1A9E" w:rsidRDefault="00C47879" w:rsidP="00B602F3">
            <w:pPr>
              <w:pStyle w:val="TAL"/>
              <w:rPr>
                <w:rFonts w:cs="Arial"/>
              </w:rPr>
            </w:pPr>
            <w:r w:rsidRPr="00EB1A9E">
              <w:rPr>
                <w:rFonts w:cs="Arial"/>
              </w:rPr>
              <w:t>EPRE ratio of PSS to SSS</w:t>
            </w:r>
          </w:p>
        </w:tc>
        <w:tc>
          <w:tcPr>
            <w:tcW w:w="586" w:type="pct"/>
            <w:shd w:val="clear" w:color="auto" w:fill="auto"/>
          </w:tcPr>
          <w:p w:rsidR="00C47879" w:rsidRPr="00EB1A9E" w:rsidRDefault="00C47879" w:rsidP="00B602F3">
            <w:pPr>
              <w:pStyle w:val="TAC"/>
              <w:rPr>
                <w:rFonts w:cs="Arial"/>
              </w:rPr>
            </w:pPr>
            <w:r w:rsidRPr="00EB1A9E">
              <w:rPr>
                <w:rFonts w:cs="Arial"/>
                <w:bCs/>
              </w:rPr>
              <w:t>dB</w:t>
            </w:r>
          </w:p>
        </w:tc>
        <w:tc>
          <w:tcPr>
            <w:tcW w:w="847" w:type="pct"/>
            <w:vMerge w:val="restart"/>
            <w:shd w:val="clear" w:color="auto" w:fill="auto"/>
            <w:vAlign w:val="center"/>
          </w:tcPr>
          <w:p w:rsidR="00C47879" w:rsidRPr="00EB1A9E" w:rsidRDefault="00C47879" w:rsidP="00B602F3">
            <w:pPr>
              <w:pStyle w:val="TAC"/>
              <w:rPr>
                <w:rFonts w:cs="Arial"/>
                <w:lang w:eastAsia="zh-CN"/>
              </w:rPr>
            </w:pPr>
            <w:r w:rsidRPr="00EB1A9E">
              <w:rPr>
                <w:rFonts w:cs="Arial"/>
                <w:lang w:eastAsia="zh-CN"/>
              </w:rPr>
              <w:t>0</w:t>
            </w:r>
          </w:p>
        </w:tc>
        <w:tc>
          <w:tcPr>
            <w:tcW w:w="782" w:type="pct"/>
            <w:vMerge w:val="restart"/>
            <w:vAlign w:val="center"/>
          </w:tcPr>
          <w:p w:rsidR="00C47879" w:rsidRPr="00EB1A9E" w:rsidRDefault="00C47879" w:rsidP="00B602F3">
            <w:pPr>
              <w:pStyle w:val="TAC"/>
              <w:rPr>
                <w:rFonts w:cs="Arial"/>
              </w:rPr>
            </w:pPr>
            <w:r w:rsidRPr="00EB1A9E">
              <w:rPr>
                <w:rFonts w:cs="Arial"/>
                <w:lang w:eastAsia="zh-CN"/>
              </w:rPr>
              <w:t>0</w:t>
            </w:r>
          </w:p>
        </w:tc>
        <w:tc>
          <w:tcPr>
            <w:tcW w:w="1107" w:type="pct"/>
            <w:shd w:val="clear" w:color="auto" w:fill="auto"/>
          </w:tcPr>
          <w:p w:rsidR="00C47879" w:rsidRPr="00EB1A9E" w:rsidRDefault="00C47879" w:rsidP="00B602F3">
            <w:pPr>
              <w:pStyle w:val="TAC"/>
              <w:rPr>
                <w:rFonts w:cs="Arial"/>
              </w:rPr>
            </w:pPr>
          </w:p>
        </w:tc>
      </w:tr>
      <w:tr w:rsidR="00C47879" w:rsidRPr="00EB1A9E" w:rsidTr="00B602F3">
        <w:tc>
          <w:tcPr>
            <w:tcW w:w="1678" w:type="pct"/>
            <w:gridSpan w:val="2"/>
            <w:shd w:val="clear" w:color="auto" w:fill="auto"/>
          </w:tcPr>
          <w:p w:rsidR="00C47879" w:rsidRPr="00EB1A9E" w:rsidRDefault="00C47879" w:rsidP="00B602F3">
            <w:pPr>
              <w:pStyle w:val="TAL"/>
              <w:rPr>
                <w:rFonts w:cs="Arial"/>
              </w:rPr>
            </w:pPr>
            <w:r w:rsidRPr="00EB1A9E">
              <w:rPr>
                <w:rFonts w:cs="Arial"/>
              </w:rPr>
              <w:t>EPRE ratio of PBCH_DMRS to SSS</w:t>
            </w:r>
          </w:p>
        </w:tc>
        <w:tc>
          <w:tcPr>
            <w:tcW w:w="586" w:type="pct"/>
            <w:shd w:val="clear" w:color="auto" w:fill="auto"/>
          </w:tcPr>
          <w:p w:rsidR="00C47879" w:rsidRPr="00EB1A9E" w:rsidRDefault="00C47879" w:rsidP="00B602F3">
            <w:pPr>
              <w:pStyle w:val="TAC"/>
              <w:rPr>
                <w:rFonts w:cs="Arial"/>
              </w:rPr>
            </w:pPr>
            <w:r w:rsidRPr="00EB1A9E">
              <w:rPr>
                <w:rFonts w:cs="Arial"/>
                <w:bCs/>
              </w:rPr>
              <w:t>dB</w:t>
            </w:r>
          </w:p>
        </w:tc>
        <w:tc>
          <w:tcPr>
            <w:tcW w:w="847" w:type="pct"/>
            <w:vMerge/>
            <w:shd w:val="clear" w:color="auto" w:fill="auto"/>
          </w:tcPr>
          <w:p w:rsidR="00C47879" w:rsidRPr="00EB1A9E" w:rsidRDefault="00C47879" w:rsidP="00B602F3">
            <w:pPr>
              <w:pStyle w:val="TAC"/>
              <w:rPr>
                <w:rFonts w:cs="Arial"/>
              </w:rPr>
            </w:pPr>
          </w:p>
        </w:tc>
        <w:tc>
          <w:tcPr>
            <w:tcW w:w="782" w:type="pct"/>
            <w:vMerge/>
          </w:tcPr>
          <w:p w:rsidR="00C47879" w:rsidRPr="00EB1A9E" w:rsidRDefault="00C47879" w:rsidP="00B602F3">
            <w:pPr>
              <w:pStyle w:val="TAC"/>
              <w:rPr>
                <w:rFonts w:cs="Arial"/>
              </w:rPr>
            </w:pPr>
          </w:p>
        </w:tc>
        <w:tc>
          <w:tcPr>
            <w:tcW w:w="1107" w:type="pct"/>
            <w:shd w:val="clear" w:color="auto" w:fill="auto"/>
          </w:tcPr>
          <w:p w:rsidR="00C47879" w:rsidRPr="00EB1A9E" w:rsidRDefault="00C47879" w:rsidP="00B602F3">
            <w:pPr>
              <w:pStyle w:val="TAC"/>
              <w:rPr>
                <w:rFonts w:cs="Arial"/>
              </w:rPr>
            </w:pPr>
          </w:p>
        </w:tc>
      </w:tr>
      <w:tr w:rsidR="00C47879" w:rsidRPr="00EB1A9E" w:rsidTr="00B602F3">
        <w:tc>
          <w:tcPr>
            <w:tcW w:w="1678" w:type="pct"/>
            <w:gridSpan w:val="2"/>
            <w:shd w:val="clear" w:color="auto" w:fill="auto"/>
          </w:tcPr>
          <w:p w:rsidR="00C47879" w:rsidRPr="00EB1A9E" w:rsidRDefault="00C47879" w:rsidP="00B602F3">
            <w:pPr>
              <w:pStyle w:val="TAL"/>
              <w:rPr>
                <w:rFonts w:cs="Arial"/>
              </w:rPr>
            </w:pPr>
            <w:r w:rsidRPr="00EB1A9E">
              <w:rPr>
                <w:rFonts w:cs="Arial"/>
              </w:rPr>
              <w:t>EPRE ratio of PBCH to PBCH_DMRS</w:t>
            </w:r>
          </w:p>
        </w:tc>
        <w:tc>
          <w:tcPr>
            <w:tcW w:w="586" w:type="pct"/>
            <w:shd w:val="clear" w:color="auto" w:fill="auto"/>
          </w:tcPr>
          <w:p w:rsidR="00C47879" w:rsidRPr="00EB1A9E" w:rsidRDefault="00C47879" w:rsidP="00B602F3">
            <w:pPr>
              <w:pStyle w:val="TAC"/>
              <w:rPr>
                <w:rFonts w:cs="Arial"/>
              </w:rPr>
            </w:pPr>
            <w:r w:rsidRPr="00EB1A9E">
              <w:rPr>
                <w:rFonts w:cs="Arial"/>
                <w:bCs/>
              </w:rPr>
              <w:t>dB</w:t>
            </w:r>
          </w:p>
        </w:tc>
        <w:tc>
          <w:tcPr>
            <w:tcW w:w="847" w:type="pct"/>
            <w:vMerge/>
            <w:shd w:val="clear" w:color="auto" w:fill="auto"/>
          </w:tcPr>
          <w:p w:rsidR="00C47879" w:rsidRPr="00EB1A9E" w:rsidRDefault="00C47879" w:rsidP="00B602F3">
            <w:pPr>
              <w:pStyle w:val="TAC"/>
              <w:rPr>
                <w:rFonts w:cs="Arial"/>
              </w:rPr>
            </w:pPr>
          </w:p>
        </w:tc>
        <w:tc>
          <w:tcPr>
            <w:tcW w:w="782" w:type="pct"/>
            <w:vMerge/>
          </w:tcPr>
          <w:p w:rsidR="00C47879" w:rsidRPr="00EB1A9E" w:rsidRDefault="00C47879" w:rsidP="00B602F3">
            <w:pPr>
              <w:pStyle w:val="TAC"/>
              <w:rPr>
                <w:rFonts w:cs="Arial"/>
              </w:rPr>
            </w:pPr>
          </w:p>
        </w:tc>
        <w:tc>
          <w:tcPr>
            <w:tcW w:w="1107" w:type="pct"/>
            <w:shd w:val="clear" w:color="auto" w:fill="auto"/>
          </w:tcPr>
          <w:p w:rsidR="00C47879" w:rsidRPr="00EB1A9E" w:rsidRDefault="00C47879" w:rsidP="00B602F3">
            <w:pPr>
              <w:pStyle w:val="TAC"/>
              <w:rPr>
                <w:rFonts w:cs="Arial"/>
              </w:rPr>
            </w:pPr>
          </w:p>
        </w:tc>
      </w:tr>
      <w:tr w:rsidR="00C47879" w:rsidRPr="00EB1A9E" w:rsidTr="00B602F3">
        <w:tc>
          <w:tcPr>
            <w:tcW w:w="1678" w:type="pct"/>
            <w:gridSpan w:val="2"/>
            <w:shd w:val="clear" w:color="auto" w:fill="auto"/>
          </w:tcPr>
          <w:p w:rsidR="00C47879" w:rsidRPr="00EB1A9E" w:rsidRDefault="00C47879" w:rsidP="00B602F3">
            <w:pPr>
              <w:pStyle w:val="TAL"/>
              <w:rPr>
                <w:rFonts w:cs="Arial"/>
              </w:rPr>
            </w:pPr>
            <w:r w:rsidRPr="00EB1A9E">
              <w:rPr>
                <w:rFonts w:cs="Arial"/>
              </w:rPr>
              <w:t>EPRE ratio of PDCCH_DMRS to SSS</w:t>
            </w:r>
          </w:p>
        </w:tc>
        <w:tc>
          <w:tcPr>
            <w:tcW w:w="586" w:type="pct"/>
            <w:shd w:val="clear" w:color="auto" w:fill="auto"/>
          </w:tcPr>
          <w:p w:rsidR="00C47879" w:rsidRPr="00EB1A9E" w:rsidRDefault="00C47879" w:rsidP="00B602F3">
            <w:pPr>
              <w:pStyle w:val="TAC"/>
              <w:rPr>
                <w:rFonts w:cs="Arial"/>
              </w:rPr>
            </w:pPr>
            <w:r w:rsidRPr="00EB1A9E">
              <w:rPr>
                <w:rFonts w:cs="Arial"/>
                <w:bCs/>
              </w:rPr>
              <w:t>dB</w:t>
            </w:r>
          </w:p>
        </w:tc>
        <w:tc>
          <w:tcPr>
            <w:tcW w:w="847" w:type="pct"/>
            <w:vMerge/>
            <w:shd w:val="clear" w:color="auto" w:fill="auto"/>
          </w:tcPr>
          <w:p w:rsidR="00C47879" w:rsidRPr="00EB1A9E" w:rsidRDefault="00C47879" w:rsidP="00B602F3">
            <w:pPr>
              <w:pStyle w:val="TAC"/>
              <w:rPr>
                <w:rFonts w:cs="Arial"/>
              </w:rPr>
            </w:pPr>
          </w:p>
        </w:tc>
        <w:tc>
          <w:tcPr>
            <w:tcW w:w="782" w:type="pct"/>
            <w:vMerge/>
          </w:tcPr>
          <w:p w:rsidR="00C47879" w:rsidRPr="00EB1A9E" w:rsidRDefault="00C47879" w:rsidP="00B602F3">
            <w:pPr>
              <w:pStyle w:val="TAC"/>
              <w:rPr>
                <w:rFonts w:cs="Arial"/>
              </w:rPr>
            </w:pPr>
          </w:p>
        </w:tc>
        <w:tc>
          <w:tcPr>
            <w:tcW w:w="1107" w:type="pct"/>
            <w:shd w:val="clear" w:color="auto" w:fill="auto"/>
          </w:tcPr>
          <w:p w:rsidR="00C47879" w:rsidRPr="00EB1A9E" w:rsidRDefault="00C47879" w:rsidP="00B602F3">
            <w:pPr>
              <w:pStyle w:val="TAC"/>
              <w:rPr>
                <w:rFonts w:cs="Arial"/>
              </w:rPr>
            </w:pPr>
          </w:p>
        </w:tc>
      </w:tr>
      <w:tr w:rsidR="00C47879" w:rsidRPr="00EB1A9E" w:rsidTr="00B602F3">
        <w:tc>
          <w:tcPr>
            <w:tcW w:w="1678" w:type="pct"/>
            <w:gridSpan w:val="2"/>
            <w:shd w:val="clear" w:color="auto" w:fill="auto"/>
          </w:tcPr>
          <w:p w:rsidR="00C47879" w:rsidRPr="00EB1A9E" w:rsidRDefault="00C47879" w:rsidP="00B602F3">
            <w:pPr>
              <w:pStyle w:val="TAL"/>
              <w:rPr>
                <w:rFonts w:cs="Arial"/>
              </w:rPr>
            </w:pPr>
            <w:r w:rsidRPr="00EB1A9E">
              <w:rPr>
                <w:rFonts w:cs="Arial"/>
              </w:rPr>
              <w:t>EPRE ratio of PDCCH to PDCCH_DMRS</w:t>
            </w:r>
          </w:p>
        </w:tc>
        <w:tc>
          <w:tcPr>
            <w:tcW w:w="586" w:type="pct"/>
            <w:shd w:val="clear" w:color="auto" w:fill="auto"/>
          </w:tcPr>
          <w:p w:rsidR="00C47879" w:rsidRPr="00EB1A9E" w:rsidRDefault="00C47879" w:rsidP="00B602F3">
            <w:pPr>
              <w:pStyle w:val="TAC"/>
              <w:rPr>
                <w:rFonts w:cs="Arial"/>
              </w:rPr>
            </w:pPr>
            <w:r w:rsidRPr="00EB1A9E">
              <w:rPr>
                <w:rFonts w:cs="Arial"/>
                <w:bCs/>
              </w:rPr>
              <w:t>dB</w:t>
            </w:r>
          </w:p>
        </w:tc>
        <w:tc>
          <w:tcPr>
            <w:tcW w:w="847" w:type="pct"/>
            <w:vMerge/>
            <w:shd w:val="clear" w:color="auto" w:fill="auto"/>
          </w:tcPr>
          <w:p w:rsidR="00C47879" w:rsidRPr="00EB1A9E" w:rsidRDefault="00C47879" w:rsidP="00B602F3">
            <w:pPr>
              <w:pStyle w:val="TAC"/>
              <w:rPr>
                <w:rFonts w:cs="Arial"/>
              </w:rPr>
            </w:pPr>
          </w:p>
        </w:tc>
        <w:tc>
          <w:tcPr>
            <w:tcW w:w="782" w:type="pct"/>
            <w:vMerge/>
          </w:tcPr>
          <w:p w:rsidR="00C47879" w:rsidRPr="00EB1A9E" w:rsidRDefault="00C47879" w:rsidP="00B602F3">
            <w:pPr>
              <w:pStyle w:val="TAC"/>
              <w:rPr>
                <w:rFonts w:cs="Arial"/>
              </w:rPr>
            </w:pPr>
          </w:p>
        </w:tc>
        <w:tc>
          <w:tcPr>
            <w:tcW w:w="1107" w:type="pct"/>
            <w:shd w:val="clear" w:color="auto" w:fill="auto"/>
          </w:tcPr>
          <w:p w:rsidR="00C47879" w:rsidRPr="00EB1A9E" w:rsidRDefault="00C47879" w:rsidP="00B602F3">
            <w:pPr>
              <w:pStyle w:val="TAC"/>
              <w:rPr>
                <w:rFonts w:cs="Arial"/>
              </w:rPr>
            </w:pPr>
          </w:p>
        </w:tc>
      </w:tr>
      <w:tr w:rsidR="00C47879" w:rsidRPr="00EB1A9E" w:rsidTr="00B602F3">
        <w:tc>
          <w:tcPr>
            <w:tcW w:w="1678" w:type="pct"/>
            <w:gridSpan w:val="2"/>
            <w:shd w:val="clear" w:color="auto" w:fill="auto"/>
          </w:tcPr>
          <w:p w:rsidR="00C47879" w:rsidRPr="00EB1A9E" w:rsidRDefault="00C47879" w:rsidP="00B602F3">
            <w:pPr>
              <w:pStyle w:val="TAL"/>
              <w:rPr>
                <w:rFonts w:cs="Arial"/>
              </w:rPr>
            </w:pPr>
            <w:r w:rsidRPr="00EB1A9E">
              <w:rPr>
                <w:rFonts w:cs="Arial"/>
              </w:rPr>
              <w:t>EPRE ratio of PDSCH_DMRS to SSS</w:t>
            </w:r>
          </w:p>
        </w:tc>
        <w:tc>
          <w:tcPr>
            <w:tcW w:w="586" w:type="pct"/>
            <w:shd w:val="clear" w:color="auto" w:fill="auto"/>
          </w:tcPr>
          <w:p w:rsidR="00C47879" w:rsidRPr="00EB1A9E" w:rsidRDefault="00C47879" w:rsidP="00B602F3">
            <w:pPr>
              <w:pStyle w:val="TAC"/>
              <w:rPr>
                <w:rFonts w:cs="Arial"/>
              </w:rPr>
            </w:pPr>
            <w:r w:rsidRPr="00EB1A9E">
              <w:rPr>
                <w:rFonts w:cs="Arial"/>
                <w:bCs/>
              </w:rPr>
              <w:t>dB</w:t>
            </w:r>
          </w:p>
        </w:tc>
        <w:tc>
          <w:tcPr>
            <w:tcW w:w="847" w:type="pct"/>
            <w:vMerge/>
            <w:shd w:val="clear" w:color="auto" w:fill="auto"/>
          </w:tcPr>
          <w:p w:rsidR="00C47879" w:rsidRPr="00EB1A9E" w:rsidRDefault="00C47879" w:rsidP="00B602F3">
            <w:pPr>
              <w:pStyle w:val="TAC"/>
              <w:rPr>
                <w:rFonts w:cs="Arial"/>
              </w:rPr>
            </w:pPr>
          </w:p>
        </w:tc>
        <w:tc>
          <w:tcPr>
            <w:tcW w:w="782" w:type="pct"/>
            <w:vMerge/>
          </w:tcPr>
          <w:p w:rsidR="00C47879" w:rsidRPr="00EB1A9E" w:rsidRDefault="00C47879" w:rsidP="00B602F3">
            <w:pPr>
              <w:pStyle w:val="TAC"/>
              <w:rPr>
                <w:rFonts w:cs="Arial"/>
              </w:rPr>
            </w:pPr>
          </w:p>
        </w:tc>
        <w:tc>
          <w:tcPr>
            <w:tcW w:w="1107" w:type="pct"/>
            <w:shd w:val="clear" w:color="auto" w:fill="auto"/>
          </w:tcPr>
          <w:p w:rsidR="00C47879" w:rsidRPr="00EB1A9E" w:rsidRDefault="00C47879" w:rsidP="00B602F3">
            <w:pPr>
              <w:pStyle w:val="TAC"/>
              <w:rPr>
                <w:rFonts w:cs="Arial"/>
              </w:rPr>
            </w:pPr>
          </w:p>
        </w:tc>
      </w:tr>
      <w:tr w:rsidR="00C47879" w:rsidRPr="00EB1A9E" w:rsidTr="00B602F3">
        <w:tc>
          <w:tcPr>
            <w:tcW w:w="1678" w:type="pct"/>
            <w:gridSpan w:val="2"/>
            <w:shd w:val="clear" w:color="auto" w:fill="auto"/>
          </w:tcPr>
          <w:p w:rsidR="00C47879" w:rsidRPr="00EB1A9E" w:rsidRDefault="00C47879" w:rsidP="00B602F3">
            <w:pPr>
              <w:pStyle w:val="TAL"/>
              <w:rPr>
                <w:rFonts w:cs="Arial"/>
              </w:rPr>
            </w:pPr>
            <w:r w:rsidRPr="00EB1A9E">
              <w:rPr>
                <w:rFonts w:cs="Arial"/>
              </w:rPr>
              <w:t>EPRE ratio of PDSCH to PDSCH_DMRS</w:t>
            </w:r>
          </w:p>
        </w:tc>
        <w:tc>
          <w:tcPr>
            <w:tcW w:w="586" w:type="pct"/>
            <w:shd w:val="clear" w:color="auto" w:fill="auto"/>
          </w:tcPr>
          <w:p w:rsidR="00C47879" w:rsidRPr="00EB1A9E" w:rsidRDefault="00C47879" w:rsidP="00B602F3">
            <w:pPr>
              <w:pStyle w:val="TAC"/>
              <w:rPr>
                <w:rFonts w:cs="Arial"/>
              </w:rPr>
            </w:pPr>
            <w:r w:rsidRPr="00EB1A9E">
              <w:rPr>
                <w:rFonts w:cs="Arial"/>
                <w:bCs/>
              </w:rPr>
              <w:t>dB</w:t>
            </w:r>
          </w:p>
        </w:tc>
        <w:tc>
          <w:tcPr>
            <w:tcW w:w="847" w:type="pct"/>
            <w:vMerge/>
            <w:shd w:val="clear" w:color="auto" w:fill="auto"/>
          </w:tcPr>
          <w:p w:rsidR="00C47879" w:rsidRPr="00EB1A9E" w:rsidRDefault="00C47879" w:rsidP="00B602F3">
            <w:pPr>
              <w:pStyle w:val="TAC"/>
              <w:rPr>
                <w:rFonts w:cs="Arial"/>
              </w:rPr>
            </w:pPr>
          </w:p>
        </w:tc>
        <w:tc>
          <w:tcPr>
            <w:tcW w:w="782" w:type="pct"/>
            <w:vMerge/>
          </w:tcPr>
          <w:p w:rsidR="00C47879" w:rsidRPr="00EB1A9E" w:rsidRDefault="00C47879" w:rsidP="00B602F3">
            <w:pPr>
              <w:pStyle w:val="TAC"/>
              <w:rPr>
                <w:rFonts w:cs="Arial"/>
              </w:rPr>
            </w:pPr>
          </w:p>
        </w:tc>
        <w:tc>
          <w:tcPr>
            <w:tcW w:w="1107" w:type="pct"/>
            <w:shd w:val="clear" w:color="auto" w:fill="auto"/>
          </w:tcPr>
          <w:p w:rsidR="00C47879" w:rsidRPr="00EB1A9E" w:rsidRDefault="00C47879" w:rsidP="00B602F3">
            <w:pPr>
              <w:pStyle w:val="TAC"/>
              <w:rPr>
                <w:rFonts w:cs="Arial"/>
              </w:rPr>
            </w:pPr>
          </w:p>
        </w:tc>
      </w:tr>
      <w:tr w:rsidR="00C47879" w:rsidRPr="00EB1A9E" w:rsidTr="00B602F3">
        <w:trPr>
          <w:trHeight w:val="870"/>
        </w:trPr>
        <w:tc>
          <w:tcPr>
            <w:tcW w:w="5000" w:type="pct"/>
            <w:gridSpan w:val="6"/>
          </w:tcPr>
          <w:p w:rsidR="00C47879" w:rsidRPr="00EB1A9E" w:rsidRDefault="00C47879" w:rsidP="00B602F3">
            <w:pPr>
              <w:pStyle w:val="TAN"/>
              <w:rPr>
                <w:rFonts w:cs="Arial"/>
              </w:rPr>
            </w:pPr>
            <w:r w:rsidRPr="00EB1A9E">
              <w:rPr>
                <w:rFonts w:cs="Arial"/>
              </w:rPr>
              <w:t>Note 1:</w:t>
            </w:r>
            <w:r w:rsidRPr="00EB1A9E">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C47879" w:rsidRPr="00EB1A9E" w:rsidRDefault="00C47879" w:rsidP="00B602F3">
            <w:pPr>
              <w:pStyle w:val="TAN"/>
              <w:rPr>
                <w:rFonts w:cs="Arial"/>
              </w:rPr>
            </w:pPr>
            <w:r w:rsidRPr="00EB1A9E">
              <w:rPr>
                <w:rFonts w:cs="Arial"/>
              </w:rPr>
              <w:t xml:space="preserve">Note </w:t>
            </w:r>
            <w:r w:rsidRPr="00EB1A9E">
              <w:rPr>
                <w:rFonts w:cs="Arial"/>
                <w:lang w:eastAsia="zh-CN"/>
              </w:rPr>
              <w:t>2</w:t>
            </w:r>
            <w:r w:rsidRPr="00EB1A9E">
              <w:rPr>
                <w:rFonts w:cs="Arial"/>
              </w:rPr>
              <w:t>:</w:t>
            </w:r>
            <w:r w:rsidRPr="00EB1A9E">
              <w:rPr>
                <w:rFonts w:cs="Arial"/>
              </w:rPr>
              <w:tab/>
              <w:t>The DL PDSCH reference measurement channel is used in the test only when a downlink transmission dedicated to the UE under test is required.</w:t>
            </w:r>
          </w:p>
        </w:tc>
      </w:tr>
    </w:tbl>
    <w:p w:rsidR="00C47879" w:rsidRPr="00EB1A9E" w:rsidRDefault="00C47879" w:rsidP="00C47879">
      <w:pPr>
        <w:rPr>
          <w:lang w:eastAsia="zh-CN"/>
        </w:rPr>
      </w:pPr>
    </w:p>
    <w:p w:rsidR="00C47879" w:rsidRPr="00EB1A9E" w:rsidRDefault="00C47879" w:rsidP="00C47879">
      <w:pPr>
        <w:pStyle w:val="TH"/>
        <w:rPr>
          <w:lang w:eastAsia="zh-CN"/>
        </w:rPr>
      </w:pPr>
      <w:r w:rsidRPr="00EB1A9E">
        <w:lastRenderedPageBreak/>
        <w:t xml:space="preserve">Table </w:t>
      </w:r>
      <w:r w:rsidRPr="00EB1A9E">
        <w:rPr>
          <w:lang w:eastAsia="zh-CN"/>
        </w:rPr>
        <w:t>A.5</w:t>
      </w:r>
      <w:r w:rsidRPr="00EB1A9E">
        <w:t>.3.2.2.</w:t>
      </w:r>
      <w:r w:rsidRPr="00EB1A9E">
        <w:rPr>
          <w:lang w:eastAsia="zh-CN"/>
        </w:rPr>
        <w:t>2</w:t>
      </w:r>
      <w:r w:rsidRPr="00EB1A9E">
        <w:t>.1-</w:t>
      </w:r>
      <w:r w:rsidRPr="00EB1A9E">
        <w:rPr>
          <w:lang w:eastAsia="zh-CN"/>
        </w:rPr>
        <w:t>3</w:t>
      </w:r>
      <w:r w:rsidRPr="00EB1A9E">
        <w:t xml:space="preserve">: </w:t>
      </w:r>
      <w:r w:rsidRPr="00EB1A9E">
        <w:rPr>
          <w:lang w:eastAsia="zh-CN"/>
        </w:rPr>
        <w:t>OTA-related</w:t>
      </w:r>
      <w:r w:rsidRPr="00EB1A9E">
        <w:t xml:space="preserve"> test parameters for </w:t>
      </w:r>
      <w:r w:rsidRPr="00EB1A9E">
        <w:rPr>
          <w:lang w:eastAsia="zh-CN"/>
        </w:rPr>
        <w:t xml:space="preserve">non-contention based random access test in FR2 for </w:t>
      </w:r>
      <w:proofErr w:type="spellStart"/>
      <w:r w:rsidRPr="00EB1A9E">
        <w:rPr>
          <w:lang w:eastAsia="zh-CN"/>
        </w:rPr>
        <w:t>PSCell</w:t>
      </w:r>
      <w:proofErr w:type="spellEnd"/>
      <w:r w:rsidRPr="00EB1A9E">
        <w:rPr>
          <w:lang w:eastAsia="zh-CN"/>
        </w:rPr>
        <w:t>/</w:t>
      </w:r>
      <w:proofErr w:type="spellStart"/>
      <w:r w:rsidRPr="00EB1A9E">
        <w:rPr>
          <w:lang w:eastAsia="zh-CN"/>
        </w:rPr>
        <w:t>SCell</w:t>
      </w:r>
      <w:proofErr w:type="spellEnd"/>
      <w:r w:rsidRPr="00EB1A9E">
        <w:rPr>
          <w:lang w:eastAsia="zh-CN"/>
        </w:rPr>
        <w:t xml:space="preserve"> in EN-DC</w:t>
      </w:r>
    </w:p>
    <w:tbl>
      <w:tblPr>
        <w:tblW w:w="52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1" w:author="Jackson Wang (Samsung)" w:date="2019-08-16T19:47:00Z">
          <w:tblPr>
            <w:tblW w:w="52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09"/>
        <w:gridCol w:w="1495"/>
        <w:gridCol w:w="1046"/>
        <w:gridCol w:w="2016"/>
        <w:gridCol w:w="2017"/>
        <w:gridCol w:w="2390"/>
        <w:tblGridChange w:id="52">
          <w:tblGrid>
            <w:gridCol w:w="1309"/>
            <w:gridCol w:w="1495"/>
            <w:gridCol w:w="1046"/>
            <w:gridCol w:w="2016"/>
            <w:gridCol w:w="2017"/>
            <w:gridCol w:w="2390"/>
          </w:tblGrid>
        </w:tblGridChange>
      </w:tblGrid>
      <w:tr w:rsidR="00C47879" w:rsidRPr="00EB1A9E" w:rsidTr="0058629F">
        <w:tc>
          <w:tcPr>
            <w:tcW w:w="2804" w:type="dxa"/>
            <w:gridSpan w:val="2"/>
            <w:shd w:val="clear" w:color="auto" w:fill="auto"/>
            <w:tcPrChange w:id="53" w:author="Jackson Wang (Samsung)" w:date="2019-08-16T19:47:00Z">
              <w:tcPr>
                <w:tcW w:w="2660" w:type="dxa"/>
                <w:gridSpan w:val="2"/>
                <w:shd w:val="clear" w:color="auto" w:fill="auto"/>
              </w:tcPr>
            </w:tcPrChange>
          </w:tcPr>
          <w:p w:rsidR="00C47879" w:rsidRPr="00EB1A9E" w:rsidRDefault="00C47879" w:rsidP="00B602F3">
            <w:pPr>
              <w:pStyle w:val="TAH"/>
              <w:rPr>
                <w:rFonts w:cs="Arial"/>
              </w:rPr>
            </w:pPr>
            <w:r w:rsidRPr="00EB1A9E">
              <w:rPr>
                <w:rFonts w:cs="Arial"/>
              </w:rPr>
              <w:t>Parameter</w:t>
            </w:r>
          </w:p>
        </w:tc>
        <w:tc>
          <w:tcPr>
            <w:tcW w:w="1046" w:type="dxa"/>
            <w:shd w:val="clear" w:color="auto" w:fill="auto"/>
            <w:tcPrChange w:id="54" w:author="Jackson Wang (Samsung)" w:date="2019-08-16T19:47:00Z">
              <w:tcPr>
                <w:tcW w:w="992" w:type="dxa"/>
                <w:shd w:val="clear" w:color="auto" w:fill="auto"/>
              </w:tcPr>
            </w:tcPrChange>
          </w:tcPr>
          <w:p w:rsidR="00C47879" w:rsidRPr="00EB1A9E" w:rsidRDefault="00C47879" w:rsidP="00B602F3">
            <w:pPr>
              <w:pStyle w:val="TAH"/>
              <w:rPr>
                <w:rFonts w:cs="Arial"/>
              </w:rPr>
            </w:pPr>
            <w:r w:rsidRPr="00EB1A9E">
              <w:rPr>
                <w:rFonts w:cs="Arial"/>
              </w:rPr>
              <w:t>Unit</w:t>
            </w:r>
          </w:p>
        </w:tc>
        <w:tc>
          <w:tcPr>
            <w:tcW w:w="2016" w:type="dxa"/>
            <w:shd w:val="clear" w:color="auto" w:fill="auto"/>
            <w:tcPrChange w:id="55" w:author="Jackson Wang (Samsung)" w:date="2019-08-16T19:47:00Z">
              <w:tcPr>
                <w:tcW w:w="1913" w:type="dxa"/>
                <w:shd w:val="clear" w:color="auto" w:fill="auto"/>
              </w:tcPr>
            </w:tcPrChange>
          </w:tcPr>
          <w:p w:rsidR="00C47879" w:rsidRPr="00EB1A9E" w:rsidRDefault="00C47879" w:rsidP="00B602F3">
            <w:pPr>
              <w:pStyle w:val="TAH"/>
              <w:rPr>
                <w:rFonts w:cs="Arial"/>
                <w:lang w:eastAsia="zh-CN"/>
              </w:rPr>
            </w:pPr>
            <w:r w:rsidRPr="00EB1A9E">
              <w:rPr>
                <w:rFonts w:cs="Arial"/>
                <w:lang w:eastAsia="zh-CN"/>
              </w:rPr>
              <w:t>Test-1</w:t>
            </w:r>
          </w:p>
          <w:p w:rsidR="00C47879" w:rsidRPr="00EB1A9E" w:rsidRDefault="00C47879" w:rsidP="00B602F3">
            <w:pPr>
              <w:pStyle w:val="TAC"/>
              <w:jc w:val="left"/>
              <w:rPr>
                <w:rFonts w:cs="Arial"/>
                <w:lang w:eastAsia="zh-CN"/>
              </w:rPr>
            </w:pPr>
          </w:p>
        </w:tc>
        <w:tc>
          <w:tcPr>
            <w:tcW w:w="2017" w:type="dxa"/>
            <w:shd w:val="clear" w:color="auto" w:fill="auto"/>
            <w:tcPrChange w:id="56" w:author="Jackson Wang (Samsung)" w:date="2019-08-16T19:47:00Z">
              <w:tcPr>
                <w:tcW w:w="1914" w:type="dxa"/>
                <w:shd w:val="clear" w:color="auto" w:fill="auto"/>
              </w:tcPr>
            </w:tcPrChange>
          </w:tcPr>
          <w:p w:rsidR="00C47879" w:rsidRPr="00EB1A9E" w:rsidRDefault="00C47879" w:rsidP="00B602F3">
            <w:pPr>
              <w:pStyle w:val="TAC"/>
              <w:rPr>
                <w:rFonts w:cs="Arial"/>
                <w:b/>
                <w:lang w:eastAsia="zh-CN"/>
              </w:rPr>
            </w:pPr>
            <w:r w:rsidRPr="00EB1A9E">
              <w:rPr>
                <w:rFonts w:cs="Arial"/>
                <w:b/>
                <w:lang w:eastAsia="zh-CN"/>
              </w:rPr>
              <w:t>Test-2</w:t>
            </w:r>
          </w:p>
        </w:tc>
        <w:tc>
          <w:tcPr>
            <w:tcW w:w="2390" w:type="dxa"/>
            <w:shd w:val="clear" w:color="auto" w:fill="auto"/>
            <w:tcPrChange w:id="57" w:author="Jackson Wang (Samsung)" w:date="2019-08-16T19:47:00Z">
              <w:tcPr>
                <w:tcW w:w="2268" w:type="dxa"/>
                <w:shd w:val="clear" w:color="auto" w:fill="auto"/>
              </w:tcPr>
            </w:tcPrChange>
          </w:tcPr>
          <w:p w:rsidR="00C47879" w:rsidRPr="00EB1A9E" w:rsidRDefault="00C47879" w:rsidP="00B602F3">
            <w:pPr>
              <w:spacing w:after="0"/>
              <w:jc w:val="center"/>
              <w:rPr>
                <w:rFonts w:ascii="Arial" w:hAnsi="Arial" w:cs="Arial"/>
                <w:b/>
                <w:sz w:val="18"/>
                <w:szCs w:val="18"/>
              </w:rPr>
            </w:pPr>
            <w:r w:rsidRPr="00EB1A9E">
              <w:rPr>
                <w:rFonts w:ascii="Arial" w:hAnsi="Arial" w:cs="Arial"/>
                <w:b/>
                <w:sz w:val="18"/>
                <w:szCs w:val="18"/>
              </w:rPr>
              <w:t>Comments</w:t>
            </w:r>
          </w:p>
        </w:tc>
      </w:tr>
      <w:tr w:rsidR="00C47879" w:rsidRPr="00EB1A9E" w:rsidTr="0058629F">
        <w:tc>
          <w:tcPr>
            <w:tcW w:w="2804" w:type="dxa"/>
            <w:gridSpan w:val="2"/>
            <w:shd w:val="clear" w:color="auto" w:fill="auto"/>
            <w:vAlign w:val="center"/>
            <w:tcPrChange w:id="58" w:author="Jackson Wang (Samsung)" w:date="2019-08-16T19:47:00Z">
              <w:tcPr>
                <w:tcW w:w="2660" w:type="dxa"/>
                <w:gridSpan w:val="2"/>
                <w:shd w:val="clear" w:color="auto" w:fill="auto"/>
                <w:vAlign w:val="center"/>
              </w:tcPr>
            </w:tcPrChange>
          </w:tcPr>
          <w:p w:rsidR="00C47879" w:rsidRPr="00EB1A9E" w:rsidRDefault="00C47879" w:rsidP="00B602F3">
            <w:pPr>
              <w:pStyle w:val="TAL"/>
              <w:jc w:val="both"/>
              <w:rPr>
                <w:rFonts w:cs="Arial"/>
                <w:lang w:eastAsia="zh-CN"/>
              </w:rPr>
            </w:pPr>
            <w:proofErr w:type="spellStart"/>
            <w:r w:rsidRPr="00EB1A9E">
              <w:rPr>
                <w:rFonts w:cs="Arial"/>
                <w:lang w:eastAsia="zh-CN"/>
              </w:rPr>
              <w:t>AoA</w:t>
            </w:r>
            <w:proofErr w:type="spellEnd"/>
            <w:r w:rsidRPr="00EB1A9E">
              <w:rPr>
                <w:rFonts w:cs="Arial"/>
                <w:lang w:eastAsia="zh-CN"/>
              </w:rPr>
              <w:t xml:space="preserve"> setup</w:t>
            </w:r>
          </w:p>
        </w:tc>
        <w:tc>
          <w:tcPr>
            <w:tcW w:w="1046" w:type="dxa"/>
            <w:shd w:val="clear" w:color="auto" w:fill="auto"/>
            <w:tcPrChange w:id="59" w:author="Jackson Wang (Samsung)" w:date="2019-08-16T19:47:00Z">
              <w:tcPr>
                <w:tcW w:w="992" w:type="dxa"/>
                <w:shd w:val="clear" w:color="auto" w:fill="auto"/>
              </w:tcPr>
            </w:tcPrChange>
          </w:tcPr>
          <w:p w:rsidR="00C47879" w:rsidRPr="00EB1A9E" w:rsidRDefault="00C47879" w:rsidP="00B602F3">
            <w:pPr>
              <w:pStyle w:val="TAC"/>
              <w:rPr>
                <w:rFonts w:cs="Arial"/>
                <w:lang w:eastAsia="zh-CN"/>
              </w:rPr>
            </w:pPr>
          </w:p>
        </w:tc>
        <w:tc>
          <w:tcPr>
            <w:tcW w:w="2016" w:type="dxa"/>
            <w:shd w:val="clear" w:color="auto" w:fill="auto"/>
            <w:vAlign w:val="center"/>
            <w:tcPrChange w:id="60" w:author="Jackson Wang (Samsung)" w:date="2019-08-16T19:47:00Z">
              <w:tcPr>
                <w:tcW w:w="1913" w:type="dxa"/>
                <w:shd w:val="clear" w:color="auto" w:fill="auto"/>
                <w:vAlign w:val="center"/>
              </w:tcPr>
            </w:tcPrChange>
          </w:tcPr>
          <w:p w:rsidR="00C47879" w:rsidRPr="00EB1A9E" w:rsidRDefault="00C47879" w:rsidP="00B602F3">
            <w:pPr>
              <w:pStyle w:val="TAC"/>
              <w:rPr>
                <w:rFonts w:cs="Arial"/>
                <w:lang w:eastAsia="zh-CN"/>
              </w:rPr>
            </w:pPr>
            <w:r w:rsidRPr="00EB1A9E">
              <w:rPr>
                <w:rFonts w:cs="Arial" w:hint="eastAsia"/>
                <w:bCs/>
                <w:lang w:eastAsia="zh-CN"/>
              </w:rPr>
              <w:t>Setup 2b</w:t>
            </w:r>
          </w:p>
        </w:tc>
        <w:tc>
          <w:tcPr>
            <w:tcW w:w="2017" w:type="dxa"/>
            <w:shd w:val="clear" w:color="auto" w:fill="auto"/>
            <w:vAlign w:val="center"/>
            <w:tcPrChange w:id="61" w:author="Jackson Wang (Samsung)" w:date="2019-08-16T19:47:00Z">
              <w:tcPr>
                <w:tcW w:w="1914" w:type="dxa"/>
                <w:shd w:val="clear" w:color="auto" w:fill="auto"/>
                <w:vAlign w:val="center"/>
              </w:tcPr>
            </w:tcPrChange>
          </w:tcPr>
          <w:p w:rsidR="00C47879" w:rsidRPr="00EB1A9E" w:rsidRDefault="00C47879" w:rsidP="00B602F3">
            <w:pPr>
              <w:pStyle w:val="TAC"/>
              <w:rPr>
                <w:rFonts w:cs="Arial"/>
                <w:lang w:eastAsia="zh-CN"/>
              </w:rPr>
            </w:pPr>
            <w:r w:rsidRPr="00EB1A9E">
              <w:rPr>
                <w:rFonts w:cs="Arial" w:hint="eastAsia"/>
                <w:bCs/>
                <w:lang w:eastAsia="zh-CN"/>
              </w:rPr>
              <w:t>Setup 2b</w:t>
            </w:r>
          </w:p>
        </w:tc>
        <w:tc>
          <w:tcPr>
            <w:tcW w:w="2390" w:type="dxa"/>
            <w:shd w:val="clear" w:color="auto" w:fill="auto"/>
            <w:tcPrChange w:id="62" w:author="Jackson Wang (Samsung)" w:date="2019-08-16T19:47:00Z">
              <w:tcPr>
                <w:tcW w:w="2268" w:type="dxa"/>
                <w:shd w:val="clear" w:color="auto" w:fill="auto"/>
              </w:tcPr>
            </w:tcPrChange>
          </w:tcPr>
          <w:p w:rsidR="00C47879" w:rsidRPr="00EB1A9E" w:rsidRDefault="00C47879" w:rsidP="00B602F3">
            <w:pPr>
              <w:pStyle w:val="TAC"/>
              <w:rPr>
                <w:rFonts w:cs="Arial"/>
              </w:rPr>
            </w:pPr>
            <w:r w:rsidRPr="00EB1A9E">
              <w:rPr>
                <w:rFonts w:cs="Arial"/>
              </w:rPr>
              <w:t xml:space="preserve">As defined in </w:t>
            </w:r>
            <w:r w:rsidRPr="00EB1A9E">
              <w:rPr>
                <w:rFonts w:cs="Arial"/>
                <w:lang w:eastAsia="zh-CN"/>
              </w:rPr>
              <w:t>A.</w:t>
            </w:r>
            <w:r w:rsidRPr="00EB1A9E">
              <w:rPr>
                <w:rFonts w:cs="Arial" w:hint="eastAsia"/>
                <w:lang w:eastAsia="zh-CN"/>
              </w:rPr>
              <w:t>3.15.2.2</w:t>
            </w:r>
            <w:r w:rsidRPr="00EB1A9E">
              <w:rPr>
                <w:rFonts w:cs="Arial"/>
              </w:rPr>
              <w:t>.</w:t>
            </w:r>
          </w:p>
        </w:tc>
      </w:tr>
      <w:tr w:rsidR="00C47879" w:rsidRPr="00EB1A9E" w:rsidTr="0058629F">
        <w:tc>
          <w:tcPr>
            <w:tcW w:w="1309" w:type="dxa"/>
            <w:vMerge w:val="restart"/>
            <w:shd w:val="clear" w:color="auto" w:fill="auto"/>
            <w:tcPrChange w:id="63" w:author="Jackson Wang (Samsung)" w:date="2019-08-16T19:47:00Z">
              <w:tcPr>
                <w:tcW w:w="1242" w:type="dxa"/>
                <w:vMerge w:val="restart"/>
                <w:shd w:val="clear" w:color="auto" w:fill="auto"/>
              </w:tcPr>
            </w:tcPrChange>
          </w:tcPr>
          <w:p w:rsidR="00C47879" w:rsidRPr="00EB1A9E" w:rsidRDefault="00C47879" w:rsidP="00B602F3">
            <w:pPr>
              <w:pStyle w:val="TAL"/>
              <w:rPr>
                <w:rFonts w:cs="Arial"/>
              </w:rPr>
            </w:pPr>
          </w:p>
          <w:p w:rsidR="00C47879" w:rsidRPr="00EB1A9E" w:rsidRDefault="00C47879" w:rsidP="00B602F3">
            <w:pPr>
              <w:pStyle w:val="TAL"/>
              <w:rPr>
                <w:rFonts w:cs="Arial"/>
                <w:lang w:eastAsia="zh-CN"/>
              </w:rPr>
            </w:pPr>
            <w:r w:rsidRPr="00EB1A9E">
              <w:rPr>
                <w:rFonts w:cs="Arial"/>
                <w:lang w:eastAsia="zh-CN"/>
              </w:rPr>
              <w:t>SSB with index 0</w:t>
            </w:r>
          </w:p>
        </w:tc>
        <w:tc>
          <w:tcPr>
            <w:tcW w:w="1495" w:type="dxa"/>
            <w:shd w:val="clear" w:color="auto" w:fill="auto"/>
            <w:tcPrChange w:id="64" w:author="Jackson Wang (Samsung)" w:date="2019-08-16T19:47:00Z">
              <w:tcPr>
                <w:tcW w:w="1418" w:type="dxa"/>
                <w:shd w:val="clear" w:color="auto" w:fill="auto"/>
              </w:tcPr>
            </w:tcPrChange>
          </w:tcPr>
          <w:p w:rsidR="00C47879" w:rsidRPr="00EB1A9E" w:rsidRDefault="00C47879" w:rsidP="00B602F3">
            <w:pPr>
              <w:pStyle w:val="TAL"/>
              <w:rPr>
                <w:rFonts w:cs="Arial"/>
              </w:rPr>
            </w:pPr>
            <w:r w:rsidRPr="00EB1A9E">
              <w:rPr>
                <w:rFonts w:cs="Arial"/>
                <w:position w:val="-12"/>
              </w:rPr>
              <w:object w:dxaOrig="680" w:dyaOrig="380">
                <v:shape id="_x0000_i1028" type="#_x0000_t75" style="width:37.05pt;height:18.25pt" o:ole="" fillcolor="window">
                  <v:imagedata r:id="rId14" o:title=""/>
                </v:shape>
                <o:OLEObject Type="Embed" ProgID="Equation.3" ShapeID="_x0000_i1028" DrawAspect="Content" ObjectID="_1627506702" r:id="rId19"/>
              </w:object>
            </w:r>
          </w:p>
        </w:tc>
        <w:tc>
          <w:tcPr>
            <w:tcW w:w="1046" w:type="dxa"/>
            <w:shd w:val="clear" w:color="auto" w:fill="auto"/>
            <w:tcPrChange w:id="65" w:author="Jackson Wang (Samsung)" w:date="2019-08-16T19:47:00Z">
              <w:tcPr>
                <w:tcW w:w="992" w:type="dxa"/>
                <w:shd w:val="clear" w:color="auto" w:fill="auto"/>
              </w:tcPr>
            </w:tcPrChange>
          </w:tcPr>
          <w:p w:rsidR="00C47879" w:rsidRPr="00EB1A9E" w:rsidRDefault="00C47879" w:rsidP="00B602F3">
            <w:pPr>
              <w:pStyle w:val="TAC"/>
              <w:rPr>
                <w:rFonts w:cs="Arial"/>
              </w:rPr>
            </w:pPr>
            <w:r w:rsidRPr="00EB1A9E">
              <w:rPr>
                <w:rFonts w:cs="Arial"/>
              </w:rPr>
              <w:t>dB</w:t>
            </w:r>
          </w:p>
        </w:tc>
        <w:tc>
          <w:tcPr>
            <w:tcW w:w="2016" w:type="dxa"/>
            <w:shd w:val="clear" w:color="auto" w:fill="auto"/>
            <w:tcPrChange w:id="66" w:author="Jackson Wang (Samsung)" w:date="2019-08-16T19:47:00Z">
              <w:tcPr>
                <w:tcW w:w="1913" w:type="dxa"/>
                <w:shd w:val="clear" w:color="auto" w:fill="auto"/>
              </w:tcPr>
            </w:tcPrChange>
          </w:tcPr>
          <w:p w:rsidR="00C47879" w:rsidRPr="00EB1A9E" w:rsidRDefault="00C47879" w:rsidP="00B602F3">
            <w:pPr>
              <w:pStyle w:val="TAC"/>
              <w:rPr>
                <w:rFonts w:cs="Arial"/>
                <w:lang w:eastAsia="zh-CN"/>
              </w:rPr>
            </w:pPr>
            <w:r w:rsidRPr="00EB1A9E">
              <w:rPr>
                <w:rFonts w:cs="Arial" w:hint="eastAsia"/>
                <w:lang w:eastAsia="zh-CN"/>
              </w:rPr>
              <w:t>4</w:t>
            </w:r>
          </w:p>
        </w:tc>
        <w:tc>
          <w:tcPr>
            <w:tcW w:w="2017" w:type="dxa"/>
            <w:shd w:val="clear" w:color="auto" w:fill="auto"/>
            <w:tcPrChange w:id="67" w:author="Jackson Wang (Samsung)" w:date="2019-08-16T19:47:00Z">
              <w:tcPr>
                <w:tcW w:w="1914" w:type="dxa"/>
                <w:shd w:val="clear" w:color="auto" w:fill="auto"/>
              </w:tcPr>
            </w:tcPrChange>
          </w:tcPr>
          <w:p w:rsidR="00C47879" w:rsidRPr="00EB1A9E" w:rsidRDefault="00C47879" w:rsidP="00B602F3">
            <w:pPr>
              <w:pStyle w:val="TAC"/>
              <w:rPr>
                <w:rFonts w:cs="Arial"/>
                <w:lang w:eastAsia="zh-CN"/>
              </w:rPr>
            </w:pPr>
            <w:r w:rsidRPr="00EB1A9E">
              <w:rPr>
                <w:rFonts w:cs="Arial" w:hint="eastAsia"/>
                <w:lang w:eastAsia="zh-CN"/>
              </w:rPr>
              <w:t>4</w:t>
            </w:r>
          </w:p>
        </w:tc>
        <w:tc>
          <w:tcPr>
            <w:tcW w:w="2390" w:type="dxa"/>
            <w:vMerge w:val="restart"/>
            <w:shd w:val="clear" w:color="auto" w:fill="auto"/>
            <w:tcPrChange w:id="68" w:author="Jackson Wang (Samsung)" w:date="2019-08-16T19:47:00Z">
              <w:tcPr>
                <w:tcW w:w="2268" w:type="dxa"/>
                <w:vMerge w:val="restart"/>
                <w:shd w:val="clear" w:color="auto" w:fill="auto"/>
              </w:tcPr>
            </w:tcPrChange>
          </w:tcPr>
          <w:p w:rsidR="00C47879" w:rsidRPr="00EB1A9E" w:rsidRDefault="00C47879" w:rsidP="00B602F3">
            <w:pPr>
              <w:pStyle w:val="TAC"/>
              <w:rPr>
                <w:rFonts w:cs="Arial"/>
                <w:lang w:eastAsia="zh-CN"/>
              </w:rPr>
            </w:pPr>
            <w:r w:rsidRPr="00EB1A9E">
              <w:rPr>
                <w:rFonts w:cs="Arial"/>
                <w:lang w:eastAsia="zh-CN"/>
              </w:rPr>
              <w:t xml:space="preserve">SSB with index 0 is signalled to be above configured </w:t>
            </w:r>
            <w:proofErr w:type="spellStart"/>
            <w:r w:rsidRPr="00EB1A9E">
              <w:rPr>
                <w:rFonts w:cs="Arial"/>
                <w:i/>
              </w:rPr>
              <w:t>rsrp-ThresholdSSB</w:t>
            </w:r>
            <w:proofErr w:type="spellEnd"/>
          </w:p>
        </w:tc>
      </w:tr>
      <w:tr w:rsidR="00C47879" w:rsidRPr="00EB1A9E" w:rsidTr="0058629F">
        <w:tc>
          <w:tcPr>
            <w:tcW w:w="1309" w:type="dxa"/>
            <w:vMerge/>
            <w:shd w:val="clear" w:color="auto" w:fill="auto"/>
            <w:tcPrChange w:id="69" w:author="Jackson Wang (Samsung)" w:date="2019-08-16T19:47:00Z">
              <w:tcPr>
                <w:tcW w:w="1242" w:type="dxa"/>
                <w:vMerge/>
                <w:shd w:val="clear" w:color="auto" w:fill="auto"/>
              </w:tcPr>
            </w:tcPrChange>
          </w:tcPr>
          <w:p w:rsidR="00C47879" w:rsidRPr="00EB1A9E" w:rsidRDefault="00C47879" w:rsidP="00B602F3">
            <w:pPr>
              <w:pStyle w:val="TAL"/>
              <w:rPr>
                <w:rFonts w:cs="Arial"/>
              </w:rPr>
            </w:pPr>
          </w:p>
        </w:tc>
        <w:tc>
          <w:tcPr>
            <w:tcW w:w="1495" w:type="dxa"/>
            <w:shd w:val="clear" w:color="auto" w:fill="auto"/>
            <w:tcPrChange w:id="70" w:author="Jackson Wang (Samsung)" w:date="2019-08-16T19:47:00Z">
              <w:tcPr>
                <w:tcW w:w="1418" w:type="dxa"/>
                <w:shd w:val="clear" w:color="auto" w:fill="auto"/>
              </w:tcPr>
            </w:tcPrChange>
          </w:tcPr>
          <w:p w:rsidR="00C47879" w:rsidRPr="00EB1A9E" w:rsidRDefault="00C47879" w:rsidP="00B602F3">
            <w:pPr>
              <w:pStyle w:val="TAL"/>
              <w:rPr>
                <w:rFonts w:cs="Arial"/>
                <w:lang w:eastAsia="zh-CN"/>
              </w:rPr>
            </w:pPr>
            <w:r w:rsidRPr="00EB1A9E">
              <w:rPr>
                <w:rFonts w:cs="Arial" w:hint="eastAsia"/>
                <w:lang w:eastAsia="zh-CN"/>
              </w:rPr>
              <w:t>SSB_RP</w:t>
            </w:r>
          </w:p>
        </w:tc>
        <w:tc>
          <w:tcPr>
            <w:tcW w:w="1046" w:type="dxa"/>
            <w:shd w:val="clear" w:color="auto" w:fill="auto"/>
            <w:tcPrChange w:id="71" w:author="Jackson Wang (Samsung)" w:date="2019-08-16T19:47:00Z">
              <w:tcPr>
                <w:tcW w:w="992" w:type="dxa"/>
                <w:shd w:val="clear" w:color="auto" w:fill="auto"/>
              </w:tcPr>
            </w:tcPrChange>
          </w:tcPr>
          <w:p w:rsidR="00C47879" w:rsidRPr="00EB1A9E" w:rsidRDefault="00C47879" w:rsidP="00B602F3">
            <w:pPr>
              <w:pStyle w:val="TAC"/>
              <w:rPr>
                <w:rFonts w:cs="Arial"/>
              </w:rPr>
            </w:pPr>
            <w:r w:rsidRPr="00EB1A9E">
              <w:rPr>
                <w:rFonts w:cs="Arial"/>
              </w:rPr>
              <w:t>dB</w:t>
            </w:r>
          </w:p>
        </w:tc>
        <w:tc>
          <w:tcPr>
            <w:tcW w:w="2016" w:type="dxa"/>
            <w:shd w:val="clear" w:color="auto" w:fill="auto"/>
            <w:tcPrChange w:id="72" w:author="Jackson Wang (Samsung)" w:date="2019-08-16T19:47:00Z">
              <w:tcPr>
                <w:tcW w:w="1913" w:type="dxa"/>
                <w:shd w:val="clear" w:color="auto" w:fill="auto"/>
              </w:tcPr>
            </w:tcPrChange>
          </w:tcPr>
          <w:p w:rsidR="00C47879" w:rsidRPr="00EB1A9E" w:rsidRDefault="00C47879" w:rsidP="00B602F3">
            <w:pPr>
              <w:pStyle w:val="TAC"/>
              <w:rPr>
                <w:rFonts w:cs="Arial"/>
                <w:lang w:eastAsia="zh-CN"/>
              </w:rPr>
            </w:pPr>
            <w:r w:rsidRPr="00EB1A9E">
              <w:rPr>
                <w:rFonts w:cs="Arial" w:hint="eastAsia"/>
                <w:lang w:eastAsia="zh-CN"/>
              </w:rPr>
              <w:t>[10] dB larger than SSB_RP for SSB index 1</w:t>
            </w:r>
          </w:p>
        </w:tc>
        <w:tc>
          <w:tcPr>
            <w:tcW w:w="2017" w:type="dxa"/>
            <w:shd w:val="clear" w:color="auto" w:fill="auto"/>
            <w:tcPrChange w:id="73" w:author="Jackson Wang (Samsung)" w:date="2019-08-16T19:47:00Z">
              <w:tcPr>
                <w:tcW w:w="1914" w:type="dxa"/>
                <w:shd w:val="clear" w:color="auto" w:fill="auto"/>
              </w:tcPr>
            </w:tcPrChange>
          </w:tcPr>
          <w:p w:rsidR="00C47879" w:rsidRPr="00EB1A9E" w:rsidRDefault="00C47879" w:rsidP="00B602F3">
            <w:pPr>
              <w:pStyle w:val="TAC"/>
              <w:rPr>
                <w:rFonts w:cs="Arial"/>
                <w:lang w:eastAsia="zh-CN"/>
              </w:rPr>
            </w:pPr>
            <w:r w:rsidRPr="00EB1A9E">
              <w:rPr>
                <w:rFonts w:cs="Arial" w:hint="eastAsia"/>
                <w:lang w:eastAsia="zh-CN"/>
              </w:rPr>
              <w:t>[10] dB larger than SSB_RP for SSB index 1</w:t>
            </w:r>
          </w:p>
        </w:tc>
        <w:tc>
          <w:tcPr>
            <w:tcW w:w="2390" w:type="dxa"/>
            <w:vMerge/>
            <w:shd w:val="clear" w:color="auto" w:fill="auto"/>
            <w:tcPrChange w:id="74" w:author="Jackson Wang (Samsung)" w:date="2019-08-16T19:47:00Z">
              <w:tcPr>
                <w:tcW w:w="2268" w:type="dxa"/>
                <w:vMerge/>
                <w:shd w:val="clear" w:color="auto" w:fill="auto"/>
              </w:tcPr>
            </w:tcPrChange>
          </w:tcPr>
          <w:p w:rsidR="00C47879" w:rsidRPr="00EB1A9E" w:rsidRDefault="00C47879" w:rsidP="00B602F3">
            <w:pPr>
              <w:pStyle w:val="TAC"/>
              <w:rPr>
                <w:rFonts w:cs="Arial"/>
              </w:rPr>
            </w:pPr>
          </w:p>
        </w:tc>
      </w:tr>
      <w:tr w:rsidR="00C47879" w:rsidRPr="00EB1A9E" w:rsidTr="0058629F">
        <w:tc>
          <w:tcPr>
            <w:tcW w:w="1309" w:type="dxa"/>
            <w:vMerge w:val="restart"/>
            <w:shd w:val="clear" w:color="auto" w:fill="auto"/>
            <w:tcPrChange w:id="75" w:author="Jackson Wang (Samsung)" w:date="2019-08-16T19:47:00Z">
              <w:tcPr>
                <w:tcW w:w="1242" w:type="dxa"/>
                <w:vMerge w:val="restart"/>
                <w:shd w:val="clear" w:color="auto" w:fill="auto"/>
              </w:tcPr>
            </w:tcPrChange>
          </w:tcPr>
          <w:p w:rsidR="00C47879" w:rsidRPr="00EB1A9E" w:rsidRDefault="00C47879" w:rsidP="00B602F3">
            <w:pPr>
              <w:pStyle w:val="TAL"/>
              <w:rPr>
                <w:rFonts w:cs="Arial"/>
              </w:rPr>
            </w:pPr>
          </w:p>
          <w:p w:rsidR="00C47879" w:rsidRPr="00EB1A9E" w:rsidRDefault="00C47879" w:rsidP="00B602F3">
            <w:pPr>
              <w:pStyle w:val="TAL"/>
              <w:rPr>
                <w:rFonts w:cs="Arial"/>
                <w:lang w:eastAsia="zh-CN"/>
              </w:rPr>
            </w:pPr>
            <w:r w:rsidRPr="00EB1A9E">
              <w:rPr>
                <w:rFonts w:cs="Arial"/>
                <w:lang w:eastAsia="zh-CN"/>
              </w:rPr>
              <w:t>SSB with index 1</w:t>
            </w:r>
          </w:p>
        </w:tc>
        <w:tc>
          <w:tcPr>
            <w:tcW w:w="1495" w:type="dxa"/>
            <w:shd w:val="clear" w:color="auto" w:fill="auto"/>
            <w:tcPrChange w:id="76" w:author="Jackson Wang (Samsung)" w:date="2019-08-16T19:47:00Z">
              <w:tcPr>
                <w:tcW w:w="1418" w:type="dxa"/>
                <w:shd w:val="clear" w:color="auto" w:fill="auto"/>
              </w:tcPr>
            </w:tcPrChange>
          </w:tcPr>
          <w:p w:rsidR="00C47879" w:rsidRPr="00EB1A9E" w:rsidRDefault="00C47879" w:rsidP="00B602F3">
            <w:pPr>
              <w:pStyle w:val="TAL"/>
              <w:rPr>
                <w:rFonts w:cs="Arial"/>
              </w:rPr>
            </w:pPr>
            <w:r w:rsidRPr="00EB1A9E">
              <w:rPr>
                <w:rFonts w:cs="Arial"/>
                <w:position w:val="-12"/>
              </w:rPr>
              <w:object w:dxaOrig="680" w:dyaOrig="380">
                <v:shape id="_x0000_i1029" type="#_x0000_t75" style="width:37.05pt;height:18.25pt" o:ole="" fillcolor="window">
                  <v:imagedata r:id="rId14" o:title=""/>
                </v:shape>
                <o:OLEObject Type="Embed" ProgID="Equation.3" ShapeID="_x0000_i1029" DrawAspect="Content" ObjectID="_1627506703" r:id="rId20"/>
              </w:object>
            </w:r>
          </w:p>
        </w:tc>
        <w:tc>
          <w:tcPr>
            <w:tcW w:w="1046" w:type="dxa"/>
            <w:shd w:val="clear" w:color="auto" w:fill="auto"/>
            <w:tcPrChange w:id="77" w:author="Jackson Wang (Samsung)" w:date="2019-08-16T19:47:00Z">
              <w:tcPr>
                <w:tcW w:w="992" w:type="dxa"/>
                <w:shd w:val="clear" w:color="auto" w:fill="auto"/>
              </w:tcPr>
            </w:tcPrChange>
          </w:tcPr>
          <w:p w:rsidR="00C47879" w:rsidRPr="00EB1A9E" w:rsidRDefault="00C47879" w:rsidP="00B602F3">
            <w:pPr>
              <w:pStyle w:val="TAC"/>
              <w:rPr>
                <w:rFonts w:cs="Arial"/>
              </w:rPr>
            </w:pPr>
            <w:r w:rsidRPr="00EB1A9E">
              <w:rPr>
                <w:rFonts w:cs="Arial"/>
              </w:rPr>
              <w:t>dB</w:t>
            </w:r>
          </w:p>
        </w:tc>
        <w:tc>
          <w:tcPr>
            <w:tcW w:w="2016" w:type="dxa"/>
            <w:shd w:val="clear" w:color="auto" w:fill="auto"/>
            <w:tcPrChange w:id="78" w:author="Jackson Wang (Samsung)" w:date="2019-08-16T19:47:00Z">
              <w:tcPr>
                <w:tcW w:w="1913" w:type="dxa"/>
                <w:shd w:val="clear" w:color="auto" w:fill="auto"/>
              </w:tcPr>
            </w:tcPrChange>
          </w:tcPr>
          <w:p w:rsidR="00C47879" w:rsidRPr="00EB1A9E" w:rsidRDefault="00C47879" w:rsidP="00B602F3">
            <w:pPr>
              <w:pStyle w:val="TAC"/>
              <w:rPr>
                <w:rFonts w:cs="Arial"/>
                <w:lang w:eastAsia="zh-CN"/>
              </w:rPr>
            </w:pPr>
            <w:r w:rsidRPr="00EB1A9E">
              <w:rPr>
                <w:rFonts w:cs="Arial" w:hint="eastAsia"/>
                <w:lang w:eastAsia="zh-CN"/>
              </w:rPr>
              <w:t>-6</w:t>
            </w:r>
          </w:p>
        </w:tc>
        <w:tc>
          <w:tcPr>
            <w:tcW w:w="2017" w:type="dxa"/>
            <w:shd w:val="clear" w:color="auto" w:fill="auto"/>
            <w:tcPrChange w:id="79" w:author="Jackson Wang (Samsung)" w:date="2019-08-16T19:47:00Z">
              <w:tcPr>
                <w:tcW w:w="1914" w:type="dxa"/>
                <w:shd w:val="clear" w:color="auto" w:fill="auto"/>
              </w:tcPr>
            </w:tcPrChange>
          </w:tcPr>
          <w:p w:rsidR="00C47879" w:rsidRPr="00EB1A9E" w:rsidRDefault="00C47879" w:rsidP="00B602F3">
            <w:pPr>
              <w:pStyle w:val="TAC"/>
              <w:rPr>
                <w:rFonts w:cs="Arial"/>
                <w:lang w:eastAsia="zh-CN"/>
              </w:rPr>
            </w:pPr>
            <w:r w:rsidRPr="00EB1A9E">
              <w:rPr>
                <w:rFonts w:cs="Arial" w:hint="eastAsia"/>
                <w:lang w:eastAsia="zh-CN"/>
              </w:rPr>
              <w:t>-6</w:t>
            </w:r>
          </w:p>
        </w:tc>
        <w:tc>
          <w:tcPr>
            <w:tcW w:w="2390" w:type="dxa"/>
            <w:vMerge w:val="restart"/>
            <w:shd w:val="clear" w:color="auto" w:fill="auto"/>
            <w:tcPrChange w:id="80" w:author="Jackson Wang (Samsung)" w:date="2019-08-16T19:47:00Z">
              <w:tcPr>
                <w:tcW w:w="2268" w:type="dxa"/>
                <w:vMerge w:val="restart"/>
                <w:shd w:val="clear" w:color="auto" w:fill="auto"/>
              </w:tcPr>
            </w:tcPrChange>
          </w:tcPr>
          <w:p w:rsidR="00C47879" w:rsidRPr="00EB1A9E" w:rsidRDefault="00C47879" w:rsidP="00B602F3">
            <w:pPr>
              <w:pStyle w:val="TAC"/>
              <w:rPr>
                <w:rFonts w:cs="Arial"/>
              </w:rPr>
            </w:pPr>
            <w:r w:rsidRPr="00EB1A9E">
              <w:rPr>
                <w:rFonts w:cs="Arial"/>
                <w:lang w:eastAsia="zh-CN"/>
              </w:rPr>
              <w:t xml:space="preserve">SSB with index 1 is signalled to be below configured </w:t>
            </w:r>
            <w:proofErr w:type="spellStart"/>
            <w:r w:rsidRPr="00EB1A9E">
              <w:rPr>
                <w:rFonts w:cs="Arial"/>
                <w:i/>
              </w:rPr>
              <w:t>rsrp-ThresholdSSB</w:t>
            </w:r>
            <w:proofErr w:type="spellEnd"/>
          </w:p>
        </w:tc>
      </w:tr>
      <w:tr w:rsidR="00C47879" w:rsidRPr="00EB1A9E" w:rsidTr="0058629F">
        <w:tc>
          <w:tcPr>
            <w:tcW w:w="1309" w:type="dxa"/>
            <w:vMerge/>
            <w:shd w:val="clear" w:color="auto" w:fill="auto"/>
            <w:tcPrChange w:id="81" w:author="Jackson Wang (Samsung)" w:date="2019-08-16T19:47:00Z">
              <w:tcPr>
                <w:tcW w:w="1242" w:type="dxa"/>
                <w:vMerge/>
                <w:shd w:val="clear" w:color="auto" w:fill="auto"/>
              </w:tcPr>
            </w:tcPrChange>
          </w:tcPr>
          <w:p w:rsidR="00C47879" w:rsidRPr="00EB1A9E" w:rsidRDefault="00C47879" w:rsidP="00B602F3">
            <w:pPr>
              <w:pStyle w:val="TAL"/>
              <w:rPr>
                <w:rFonts w:cs="Arial"/>
              </w:rPr>
            </w:pPr>
          </w:p>
        </w:tc>
        <w:tc>
          <w:tcPr>
            <w:tcW w:w="1495" w:type="dxa"/>
            <w:shd w:val="clear" w:color="auto" w:fill="auto"/>
            <w:tcPrChange w:id="82" w:author="Jackson Wang (Samsung)" w:date="2019-08-16T19:47:00Z">
              <w:tcPr>
                <w:tcW w:w="1418" w:type="dxa"/>
                <w:shd w:val="clear" w:color="auto" w:fill="auto"/>
              </w:tcPr>
            </w:tcPrChange>
          </w:tcPr>
          <w:p w:rsidR="00C47879" w:rsidRPr="00EB1A9E" w:rsidRDefault="00C47879" w:rsidP="00B602F3">
            <w:pPr>
              <w:pStyle w:val="TAL"/>
              <w:rPr>
                <w:rFonts w:cs="Arial"/>
                <w:lang w:eastAsia="zh-CN"/>
              </w:rPr>
            </w:pPr>
            <w:r w:rsidRPr="00EB1A9E">
              <w:rPr>
                <w:rFonts w:cs="Arial" w:hint="eastAsia"/>
                <w:lang w:eastAsia="zh-CN"/>
              </w:rPr>
              <w:t>SSB_RP</w:t>
            </w:r>
          </w:p>
        </w:tc>
        <w:tc>
          <w:tcPr>
            <w:tcW w:w="1046" w:type="dxa"/>
            <w:shd w:val="clear" w:color="auto" w:fill="auto"/>
            <w:tcPrChange w:id="83" w:author="Jackson Wang (Samsung)" w:date="2019-08-16T19:47:00Z">
              <w:tcPr>
                <w:tcW w:w="992" w:type="dxa"/>
                <w:shd w:val="clear" w:color="auto" w:fill="auto"/>
              </w:tcPr>
            </w:tcPrChange>
          </w:tcPr>
          <w:p w:rsidR="00C47879" w:rsidRPr="00EB1A9E" w:rsidRDefault="00C47879" w:rsidP="00B602F3">
            <w:pPr>
              <w:pStyle w:val="TAC"/>
              <w:rPr>
                <w:rFonts w:cs="Arial"/>
              </w:rPr>
            </w:pPr>
            <w:r w:rsidRPr="00EB1A9E">
              <w:rPr>
                <w:rFonts w:cs="Arial"/>
              </w:rPr>
              <w:t>dB</w:t>
            </w:r>
          </w:p>
        </w:tc>
        <w:tc>
          <w:tcPr>
            <w:tcW w:w="2016" w:type="dxa"/>
            <w:shd w:val="clear" w:color="auto" w:fill="auto"/>
            <w:tcPrChange w:id="84" w:author="Jackson Wang (Samsung)" w:date="2019-08-16T19:47:00Z">
              <w:tcPr>
                <w:tcW w:w="1913" w:type="dxa"/>
                <w:shd w:val="clear" w:color="auto" w:fill="auto"/>
              </w:tcPr>
            </w:tcPrChange>
          </w:tcPr>
          <w:p w:rsidR="00C47879" w:rsidRPr="00EB1A9E" w:rsidRDefault="00C47879" w:rsidP="00B602F3">
            <w:pPr>
              <w:pStyle w:val="TAC"/>
              <w:rPr>
                <w:rFonts w:cs="Arial"/>
                <w:lang w:eastAsia="zh-CN"/>
              </w:rPr>
            </w:pPr>
            <w:r w:rsidRPr="00EB1A9E">
              <w:rPr>
                <w:rFonts w:cs="Arial"/>
                <w:lang w:eastAsia="zh-CN"/>
              </w:rPr>
              <w:t>M</w:t>
            </w:r>
            <w:r w:rsidRPr="00EB1A9E">
              <w:rPr>
                <w:rFonts w:cs="Arial" w:hint="eastAsia"/>
                <w:lang w:eastAsia="zh-CN"/>
              </w:rPr>
              <w:t xml:space="preserve">inimum SSB_RP value is dependent on band and power class as specified for spherical coverage </w:t>
            </w:r>
            <w:proofErr w:type="spellStart"/>
            <w:r w:rsidRPr="00EB1A9E">
              <w:rPr>
                <w:rFonts w:cs="Arial" w:hint="eastAsia"/>
                <w:lang w:eastAsia="zh-CN"/>
              </w:rPr>
              <w:t>AoA</w:t>
            </w:r>
            <w:proofErr w:type="spellEnd"/>
            <w:r w:rsidRPr="00EB1A9E">
              <w:rPr>
                <w:rFonts w:cs="Arial" w:hint="eastAsia"/>
                <w:lang w:eastAsia="zh-CN"/>
              </w:rPr>
              <w:t xml:space="preserve"> in Table </w:t>
            </w:r>
            <w:r w:rsidRPr="00EB1A9E">
              <w:rPr>
                <w:rFonts w:hint="eastAsia"/>
                <w:lang w:eastAsia="zh-CN"/>
              </w:rPr>
              <w:t>B.2.2-2</w:t>
            </w:r>
          </w:p>
        </w:tc>
        <w:tc>
          <w:tcPr>
            <w:tcW w:w="2017" w:type="dxa"/>
            <w:shd w:val="clear" w:color="auto" w:fill="auto"/>
            <w:tcPrChange w:id="85" w:author="Jackson Wang (Samsung)" w:date="2019-08-16T19:47:00Z">
              <w:tcPr>
                <w:tcW w:w="1914" w:type="dxa"/>
                <w:shd w:val="clear" w:color="auto" w:fill="auto"/>
              </w:tcPr>
            </w:tcPrChange>
          </w:tcPr>
          <w:p w:rsidR="00C47879" w:rsidRPr="00EB1A9E" w:rsidRDefault="00C47879" w:rsidP="00B602F3">
            <w:pPr>
              <w:pStyle w:val="TAC"/>
              <w:rPr>
                <w:rFonts w:cs="Arial"/>
                <w:lang w:eastAsia="zh-CN"/>
              </w:rPr>
            </w:pPr>
            <w:r w:rsidRPr="00EB1A9E">
              <w:rPr>
                <w:rFonts w:cs="Arial"/>
                <w:lang w:eastAsia="zh-CN"/>
              </w:rPr>
              <w:t>M</w:t>
            </w:r>
            <w:r w:rsidRPr="00EB1A9E">
              <w:rPr>
                <w:rFonts w:cs="Arial" w:hint="eastAsia"/>
                <w:lang w:eastAsia="zh-CN"/>
              </w:rPr>
              <w:t xml:space="preserve">inimum SSB_RP value is dependent on band and power class as specified for spherical coverage </w:t>
            </w:r>
            <w:proofErr w:type="spellStart"/>
            <w:r w:rsidRPr="00EB1A9E">
              <w:rPr>
                <w:rFonts w:cs="Arial" w:hint="eastAsia"/>
                <w:lang w:eastAsia="zh-CN"/>
              </w:rPr>
              <w:t>AoA</w:t>
            </w:r>
            <w:proofErr w:type="spellEnd"/>
            <w:r w:rsidRPr="00EB1A9E">
              <w:rPr>
                <w:rFonts w:cs="Arial" w:hint="eastAsia"/>
                <w:lang w:eastAsia="zh-CN"/>
              </w:rPr>
              <w:t xml:space="preserve"> in Table </w:t>
            </w:r>
            <w:r w:rsidRPr="00EB1A9E">
              <w:rPr>
                <w:rFonts w:hint="eastAsia"/>
                <w:lang w:eastAsia="zh-CN"/>
              </w:rPr>
              <w:t>B.2.2-2</w:t>
            </w:r>
          </w:p>
        </w:tc>
        <w:tc>
          <w:tcPr>
            <w:tcW w:w="2390" w:type="dxa"/>
            <w:vMerge/>
            <w:shd w:val="clear" w:color="auto" w:fill="auto"/>
            <w:tcPrChange w:id="86" w:author="Jackson Wang (Samsung)" w:date="2019-08-16T19:47:00Z">
              <w:tcPr>
                <w:tcW w:w="2268" w:type="dxa"/>
                <w:vMerge/>
                <w:shd w:val="clear" w:color="auto" w:fill="auto"/>
              </w:tcPr>
            </w:tcPrChange>
          </w:tcPr>
          <w:p w:rsidR="00C47879" w:rsidRPr="00EB1A9E" w:rsidRDefault="00C47879" w:rsidP="00B602F3">
            <w:pPr>
              <w:pStyle w:val="TAC"/>
              <w:rPr>
                <w:rFonts w:cs="Arial"/>
              </w:rPr>
            </w:pPr>
          </w:p>
        </w:tc>
      </w:tr>
      <w:tr w:rsidR="00C47879" w:rsidRPr="00EB1A9E" w:rsidTr="0058629F">
        <w:tc>
          <w:tcPr>
            <w:tcW w:w="2804" w:type="dxa"/>
            <w:gridSpan w:val="2"/>
            <w:shd w:val="clear" w:color="auto" w:fill="auto"/>
            <w:vAlign w:val="center"/>
            <w:tcPrChange w:id="87" w:author="Jackson Wang (Samsung)" w:date="2019-08-16T19:47:00Z">
              <w:tcPr>
                <w:tcW w:w="2660" w:type="dxa"/>
                <w:gridSpan w:val="2"/>
                <w:shd w:val="clear" w:color="auto" w:fill="auto"/>
                <w:vAlign w:val="center"/>
              </w:tcPr>
            </w:tcPrChange>
          </w:tcPr>
          <w:p w:rsidR="00C47879" w:rsidRPr="00EB1A9E" w:rsidRDefault="00C47879" w:rsidP="00B602F3">
            <w:pPr>
              <w:pStyle w:val="TAL"/>
              <w:jc w:val="both"/>
              <w:rPr>
                <w:rFonts w:cs="Arial"/>
                <w:lang w:eastAsia="zh-CN"/>
              </w:rPr>
            </w:pPr>
            <w:proofErr w:type="spellStart"/>
            <w:r w:rsidRPr="00EB1A9E">
              <w:rPr>
                <w:rFonts w:cs="Arial"/>
                <w:lang w:eastAsia="zh-CN"/>
              </w:rPr>
              <w:t>ss</w:t>
            </w:r>
            <w:proofErr w:type="spellEnd"/>
            <w:r w:rsidRPr="00EB1A9E">
              <w:rPr>
                <w:rFonts w:cs="Arial"/>
                <w:lang w:eastAsia="zh-CN"/>
              </w:rPr>
              <w:t>-PBCH-</w:t>
            </w:r>
            <w:proofErr w:type="spellStart"/>
            <w:r w:rsidRPr="00EB1A9E">
              <w:rPr>
                <w:rFonts w:cs="Arial"/>
                <w:lang w:eastAsia="zh-CN"/>
              </w:rPr>
              <w:t>BlockPower</w:t>
            </w:r>
            <w:proofErr w:type="spellEnd"/>
          </w:p>
        </w:tc>
        <w:tc>
          <w:tcPr>
            <w:tcW w:w="1046" w:type="dxa"/>
            <w:shd w:val="clear" w:color="auto" w:fill="auto"/>
            <w:tcPrChange w:id="88" w:author="Jackson Wang (Samsung)" w:date="2019-08-16T19:47:00Z">
              <w:tcPr>
                <w:tcW w:w="992" w:type="dxa"/>
                <w:shd w:val="clear" w:color="auto" w:fill="auto"/>
              </w:tcPr>
            </w:tcPrChange>
          </w:tcPr>
          <w:p w:rsidR="00C47879" w:rsidRPr="00EB1A9E" w:rsidRDefault="00C47879" w:rsidP="00B602F3">
            <w:pPr>
              <w:pStyle w:val="TAC"/>
              <w:rPr>
                <w:rFonts w:cs="Arial"/>
                <w:lang w:eastAsia="zh-CN"/>
              </w:rPr>
            </w:pPr>
            <w:proofErr w:type="spellStart"/>
            <w:r w:rsidRPr="00EB1A9E">
              <w:rPr>
                <w:rFonts w:cs="Arial"/>
              </w:rPr>
              <w:t>dBm</w:t>
            </w:r>
            <w:proofErr w:type="spellEnd"/>
            <w:r w:rsidRPr="00EB1A9E">
              <w:rPr>
                <w:rFonts w:cs="Arial"/>
                <w:lang w:eastAsia="zh-CN"/>
              </w:rPr>
              <w:t>/</w:t>
            </w:r>
            <w:r w:rsidRPr="00EB1A9E">
              <w:rPr>
                <w:rFonts w:cs="Arial"/>
              </w:rPr>
              <w:t xml:space="preserve"> SCS</w:t>
            </w:r>
          </w:p>
        </w:tc>
        <w:tc>
          <w:tcPr>
            <w:tcW w:w="2016" w:type="dxa"/>
            <w:shd w:val="clear" w:color="auto" w:fill="auto"/>
            <w:tcPrChange w:id="89" w:author="Jackson Wang (Samsung)" w:date="2019-08-16T19:47:00Z">
              <w:tcPr>
                <w:tcW w:w="1913" w:type="dxa"/>
                <w:shd w:val="clear" w:color="auto" w:fill="auto"/>
              </w:tcPr>
            </w:tcPrChange>
          </w:tcPr>
          <w:p w:rsidR="00C47879" w:rsidRPr="00EB1A9E" w:rsidRDefault="00C47879" w:rsidP="00B602F3">
            <w:pPr>
              <w:pStyle w:val="TAC"/>
              <w:rPr>
                <w:rFonts w:cs="Arial"/>
                <w:lang w:eastAsia="zh-CN"/>
              </w:rPr>
            </w:pPr>
            <w:del w:id="90" w:author="Jackson Wang (Samsung)" w:date="2019-08-16T20:42:00Z">
              <w:r w:rsidRPr="00EB1A9E" w:rsidDel="008765D7">
                <w:rPr>
                  <w:rFonts w:cs="Arial" w:hint="eastAsia"/>
                  <w:lang w:eastAsia="zh-CN"/>
                </w:rPr>
                <w:delText>TBD</w:delText>
              </w:r>
            </w:del>
            <w:ins w:id="91" w:author="Jackson Wang (Samsung)" w:date="2019-08-16T20:42:00Z">
              <w:r w:rsidR="008765D7">
                <w:rPr>
                  <w:rFonts w:cs="Arial" w:hint="eastAsia"/>
                  <w:lang w:eastAsia="zh-CN"/>
                </w:rPr>
                <w:t>-5</w:t>
              </w:r>
            </w:ins>
          </w:p>
        </w:tc>
        <w:tc>
          <w:tcPr>
            <w:tcW w:w="2017" w:type="dxa"/>
            <w:shd w:val="clear" w:color="auto" w:fill="auto"/>
            <w:tcPrChange w:id="92" w:author="Jackson Wang (Samsung)" w:date="2019-08-16T19:47:00Z">
              <w:tcPr>
                <w:tcW w:w="1914" w:type="dxa"/>
                <w:shd w:val="clear" w:color="auto" w:fill="auto"/>
              </w:tcPr>
            </w:tcPrChange>
          </w:tcPr>
          <w:p w:rsidR="00C47879" w:rsidRPr="00EB1A9E" w:rsidRDefault="00C47879" w:rsidP="00B602F3">
            <w:pPr>
              <w:pStyle w:val="TAC"/>
              <w:rPr>
                <w:rFonts w:cs="Arial"/>
                <w:lang w:eastAsia="zh-CN"/>
              </w:rPr>
            </w:pPr>
            <w:del w:id="93" w:author="Jackson Wang (Samsung)" w:date="2019-08-16T20:42:00Z">
              <w:r w:rsidRPr="00EB1A9E" w:rsidDel="008765D7">
                <w:rPr>
                  <w:rFonts w:cs="Arial" w:hint="eastAsia"/>
                  <w:lang w:eastAsia="zh-CN"/>
                </w:rPr>
                <w:delText>TBD</w:delText>
              </w:r>
            </w:del>
            <w:ins w:id="94" w:author="Jackson Wang (Samsung)" w:date="2019-08-16T20:42:00Z">
              <w:r w:rsidR="008765D7">
                <w:rPr>
                  <w:rFonts w:cs="Arial" w:hint="eastAsia"/>
                  <w:lang w:eastAsia="zh-CN"/>
                </w:rPr>
                <w:t>-5</w:t>
              </w:r>
            </w:ins>
          </w:p>
        </w:tc>
        <w:tc>
          <w:tcPr>
            <w:tcW w:w="2390" w:type="dxa"/>
            <w:shd w:val="clear" w:color="auto" w:fill="auto"/>
            <w:tcPrChange w:id="95" w:author="Jackson Wang (Samsung)" w:date="2019-08-16T19:47:00Z">
              <w:tcPr>
                <w:tcW w:w="2268" w:type="dxa"/>
                <w:shd w:val="clear" w:color="auto" w:fill="auto"/>
              </w:tcPr>
            </w:tcPrChange>
          </w:tcPr>
          <w:p w:rsidR="00C47879" w:rsidRPr="00EB1A9E" w:rsidRDefault="00C47879" w:rsidP="00B602F3">
            <w:pPr>
              <w:pStyle w:val="TAC"/>
              <w:rPr>
                <w:rFonts w:cs="Arial"/>
              </w:rPr>
            </w:pPr>
            <w:r w:rsidRPr="00EB1A9E">
              <w:rPr>
                <w:rFonts w:cs="Arial"/>
              </w:rPr>
              <w:t>As defined in clause 6.3.2 in TS 38.331 [2].</w:t>
            </w:r>
          </w:p>
        </w:tc>
      </w:tr>
      <w:tr w:rsidR="00C47879" w:rsidRPr="00EB1A9E" w:rsidTr="0058629F">
        <w:tc>
          <w:tcPr>
            <w:tcW w:w="2804" w:type="dxa"/>
            <w:gridSpan w:val="2"/>
            <w:shd w:val="clear" w:color="auto" w:fill="auto"/>
            <w:tcPrChange w:id="96" w:author="Jackson Wang (Samsung)" w:date="2019-08-16T19:47:00Z">
              <w:tcPr>
                <w:tcW w:w="2660" w:type="dxa"/>
                <w:gridSpan w:val="2"/>
                <w:shd w:val="clear" w:color="auto" w:fill="auto"/>
              </w:tcPr>
            </w:tcPrChange>
          </w:tcPr>
          <w:p w:rsidR="00C47879" w:rsidRPr="00EB1A9E" w:rsidRDefault="00C47879" w:rsidP="00B602F3">
            <w:pPr>
              <w:pStyle w:val="TAL"/>
              <w:rPr>
                <w:rFonts w:cs="Arial"/>
              </w:rPr>
            </w:pPr>
            <w:r w:rsidRPr="00EB1A9E">
              <w:rPr>
                <w:rFonts w:cs="Arial"/>
              </w:rPr>
              <w:t>Configured UE transmitted power (</w:t>
            </w:r>
            <w:r w:rsidRPr="00EB1A9E">
              <w:rPr>
                <w:rFonts w:cs="Arial"/>
                <w:position w:val="-14"/>
              </w:rPr>
              <w:object w:dxaOrig="820" w:dyaOrig="380">
                <v:shape id="_x0000_i1030" type="#_x0000_t75" style="width:41.9pt;height:18.25pt" o:ole="">
                  <v:imagedata r:id="rId17" o:title=""/>
                </v:shape>
                <o:OLEObject Type="Embed" ProgID="Equation.3" ShapeID="_x0000_i1030" DrawAspect="Content" ObjectID="_1627506704" r:id="rId21"/>
              </w:object>
            </w:r>
            <w:r w:rsidRPr="00EB1A9E">
              <w:rPr>
                <w:rFonts w:cs="Arial"/>
              </w:rPr>
              <w:t>)</w:t>
            </w:r>
          </w:p>
        </w:tc>
        <w:tc>
          <w:tcPr>
            <w:tcW w:w="1046" w:type="dxa"/>
            <w:shd w:val="clear" w:color="auto" w:fill="auto"/>
            <w:tcPrChange w:id="97" w:author="Jackson Wang (Samsung)" w:date="2019-08-16T19:47:00Z">
              <w:tcPr>
                <w:tcW w:w="992" w:type="dxa"/>
                <w:shd w:val="clear" w:color="auto" w:fill="auto"/>
              </w:tcPr>
            </w:tcPrChange>
          </w:tcPr>
          <w:p w:rsidR="00C47879" w:rsidRPr="00EB1A9E" w:rsidRDefault="00C47879" w:rsidP="00B602F3">
            <w:pPr>
              <w:pStyle w:val="TAC"/>
              <w:rPr>
                <w:rFonts w:cs="Arial"/>
              </w:rPr>
            </w:pPr>
            <w:proofErr w:type="spellStart"/>
            <w:r w:rsidRPr="00EB1A9E">
              <w:rPr>
                <w:rFonts w:cs="Arial"/>
              </w:rPr>
              <w:t>dBm</w:t>
            </w:r>
            <w:proofErr w:type="spellEnd"/>
          </w:p>
        </w:tc>
        <w:tc>
          <w:tcPr>
            <w:tcW w:w="2016" w:type="dxa"/>
            <w:shd w:val="clear" w:color="auto" w:fill="auto"/>
            <w:tcPrChange w:id="98" w:author="Jackson Wang (Samsung)" w:date="2019-08-16T19:47:00Z">
              <w:tcPr>
                <w:tcW w:w="1913" w:type="dxa"/>
                <w:shd w:val="clear" w:color="auto" w:fill="auto"/>
              </w:tcPr>
            </w:tcPrChange>
          </w:tcPr>
          <w:p w:rsidR="00C47879" w:rsidRPr="00EB1A9E" w:rsidRDefault="006254B0" w:rsidP="00B602F3">
            <w:pPr>
              <w:pStyle w:val="TAC"/>
              <w:rPr>
                <w:rFonts w:cs="Arial"/>
                <w:lang w:eastAsia="zh-CN"/>
              </w:rPr>
            </w:pPr>
            <w:ins w:id="99" w:author="Jackson Wang (Samsung)" w:date="2019-08-16T19:35:00Z">
              <w:r>
                <w:rPr>
                  <w:rFonts w:cs="Arial" w:hint="eastAsia"/>
                  <w:bCs/>
                  <w:lang w:eastAsia="zh-CN"/>
                </w:rPr>
                <w:t>maximum value configurable</w:t>
              </w:r>
            </w:ins>
            <w:ins w:id="100" w:author="Jackson Wang (Samsung)" w:date="2019-08-16T20:29:00Z">
              <w:r w:rsidR="00D60E96">
                <w:rPr>
                  <w:rFonts w:cs="Arial" w:hint="eastAsia"/>
                  <w:bCs/>
                  <w:lang w:eastAsia="zh-CN"/>
                </w:rPr>
                <w:t xml:space="preserve"> for certain power class</w:t>
              </w:r>
              <w:r w:rsidR="00D60E96" w:rsidRPr="00EB1A9E" w:rsidDel="006254B0">
                <w:rPr>
                  <w:rFonts w:cs="Arial" w:hint="eastAsia"/>
                  <w:lang w:eastAsia="zh-CN"/>
                </w:rPr>
                <w:t xml:space="preserve"> </w:t>
              </w:r>
            </w:ins>
            <w:del w:id="101" w:author="Jackson Wang (Samsung)" w:date="2019-08-16T19:35:00Z">
              <w:r w:rsidR="00C47879" w:rsidRPr="00EB1A9E" w:rsidDel="006254B0">
                <w:rPr>
                  <w:rFonts w:cs="Arial" w:hint="eastAsia"/>
                  <w:lang w:eastAsia="zh-CN"/>
                </w:rPr>
                <w:delText>TBD</w:delText>
              </w:r>
            </w:del>
          </w:p>
        </w:tc>
        <w:tc>
          <w:tcPr>
            <w:tcW w:w="2017" w:type="dxa"/>
            <w:shd w:val="clear" w:color="auto" w:fill="auto"/>
            <w:tcPrChange w:id="102" w:author="Jackson Wang (Samsung)" w:date="2019-08-16T19:47:00Z">
              <w:tcPr>
                <w:tcW w:w="1914" w:type="dxa"/>
                <w:shd w:val="clear" w:color="auto" w:fill="auto"/>
              </w:tcPr>
            </w:tcPrChange>
          </w:tcPr>
          <w:p w:rsidR="00C47879" w:rsidRPr="00EB1A9E" w:rsidRDefault="006254B0" w:rsidP="00B602F3">
            <w:pPr>
              <w:pStyle w:val="TAC"/>
              <w:rPr>
                <w:rFonts w:cs="Arial"/>
                <w:lang w:eastAsia="zh-CN"/>
              </w:rPr>
            </w:pPr>
            <w:ins w:id="103" w:author="Jackson Wang (Samsung)" w:date="2019-08-16T19:35:00Z">
              <w:r>
                <w:rPr>
                  <w:rFonts w:cs="Arial" w:hint="eastAsia"/>
                  <w:bCs/>
                  <w:lang w:eastAsia="zh-CN"/>
                </w:rPr>
                <w:t>maximum value configurable</w:t>
              </w:r>
            </w:ins>
            <w:ins w:id="104" w:author="Jackson Wang (Samsung)" w:date="2019-08-16T20:29:00Z">
              <w:r w:rsidR="00D60E96">
                <w:rPr>
                  <w:rFonts w:cs="Arial" w:hint="eastAsia"/>
                  <w:bCs/>
                  <w:lang w:eastAsia="zh-CN"/>
                </w:rPr>
                <w:t xml:space="preserve"> for certain power class</w:t>
              </w:r>
              <w:r w:rsidR="00D60E96" w:rsidRPr="00EB1A9E" w:rsidDel="006254B0">
                <w:rPr>
                  <w:rFonts w:cs="Arial" w:hint="eastAsia"/>
                  <w:lang w:eastAsia="zh-CN"/>
                </w:rPr>
                <w:t xml:space="preserve"> </w:t>
              </w:r>
            </w:ins>
            <w:del w:id="105" w:author="Jackson Wang (Samsung)" w:date="2019-08-16T19:35:00Z">
              <w:r w:rsidR="00C47879" w:rsidRPr="00EB1A9E" w:rsidDel="006254B0">
                <w:rPr>
                  <w:rFonts w:cs="Arial" w:hint="eastAsia"/>
                  <w:lang w:eastAsia="zh-CN"/>
                </w:rPr>
                <w:delText>TBD</w:delText>
              </w:r>
            </w:del>
          </w:p>
        </w:tc>
        <w:tc>
          <w:tcPr>
            <w:tcW w:w="2390" w:type="dxa"/>
            <w:shd w:val="clear" w:color="auto" w:fill="auto"/>
            <w:tcPrChange w:id="106" w:author="Jackson Wang (Samsung)" w:date="2019-08-16T19:47:00Z">
              <w:tcPr>
                <w:tcW w:w="2268" w:type="dxa"/>
                <w:shd w:val="clear" w:color="auto" w:fill="auto"/>
              </w:tcPr>
            </w:tcPrChange>
          </w:tcPr>
          <w:p w:rsidR="00C47879" w:rsidRPr="00EB1A9E" w:rsidRDefault="00C47879" w:rsidP="00B602F3">
            <w:pPr>
              <w:pStyle w:val="TAC"/>
              <w:rPr>
                <w:rFonts w:cs="Arial"/>
                <w:lang w:eastAsia="zh-CN"/>
              </w:rPr>
            </w:pPr>
            <w:r w:rsidRPr="00EB1A9E">
              <w:rPr>
                <w:rFonts w:cs="Arial"/>
              </w:rPr>
              <w:t>As defined in clause 6.2.</w:t>
            </w:r>
            <w:r w:rsidRPr="00EB1A9E">
              <w:rPr>
                <w:rFonts w:cs="Arial"/>
                <w:lang w:eastAsia="zh-CN"/>
              </w:rPr>
              <w:t>4</w:t>
            </w:r>
            <w:r w:rsidRPr="00EB1A9E">
              <w:rPr>
                <w:rFonts w:cs="Arial"/>
              </w:rPr>
              <w:t xml:space="preserve"> in TS 3</w:t>
            </w:r>
            <w:r w:rsidRPr="00EB1A9E">
              <w:rPr>
                <w:rFonts w:cs="Arial"/>
                <w:lang w:eastAsia="zh-CN"/>
              </w:rPr>
              <w:t>8</w:t>
            </w:r>
            <w:r w:rsidRPr="00EB1A9E">
              <w:rPr>
                <w:rFonts w:cs="Arial"/>
              </w:rPr>
              <w:t>.101</w:t>
            </w:r>
            <w:r w:rsidRPr="00EB1A9E">
              <w:rPr>
                <w:rFonts w:cs="Arial"/>
                <w:lang w:eastAsia="zh-CN"/>
              </w:rPr>
              <w:t>-2</w:t>
            </w:r>
            <w:r w:rsidRPr="00EB1A9E">
              <w:rPr>
                <w:rFonts w:cs="Arial"/>
              </w:rPr>
              <w:t>.</w:t>
            </w:r>
          </w:p>
        </w:tc>
      </w:tr>
      <w:tr w:rsidR="00C47879" w:rsidRPr="00EB1A9E" w:rsidTr="0058629F">
        <w:trPr>
          <w:trHeight w:val="424"/>
          <w:trPrChange w:id="107" w:author="Jackson Wang (Samsung)" w:date="2019-08-16T19:47:00Z">
            <w:trPr>
              <w:trHeight w:val="424"/>
            </w:trPr>
          </w:trPrChange>
        </w:trPr>
        <w:tc>
          <w:tcPr>
            <w:tcW w:w="2804" w:type="dxa"/>
            <w:gridSpan w:val="2"/>
            <w:shd w:val="clear" w:color="auto" w:fill="auto"/>
            <w:tcPrChange w:id="108" w:author="Jackson Wang (Samsung)" w:date="2019-08-16T19:47:00Z">
              <w:tcPr>
                <w:tcW w:w="2660" w:type="dxa"/>
                <w:gridSpan w:val="2"/>
                <w:shd w:val="clear" w:color="auto" w:fill="auto"/>
              </w:tcPr>
            </w:tcPrChange>
          </w:tcPr>
          <w:p w:rsidR="00C47879" w:rsidRPr="00EB1A9E" w:rsidRDefault="00C47879" w:rsidP="00B602F3">
            <w:pPr>
              <w:pStyle w:val="TAL"/>
              <w:rPr>
                <w:rFonts w:cs="Arial"/>
                <w:lang w:eastAsia="zh-CN"/>
              </w:rPr>
            </w:pPr>
            <w:r w:rsidRPr="00EB1A9E">
              <w:rPr>
                <w:rFonts w:cs="Arial"/>
                <w:lang w:eastAsia="zh-CN"/>
              </w:rPr>
              <w:t>PRACH Configuration</w:t>
            </w:r>
          </w:p>
        </w:tc>
        <w:tc>
          <w:tcPr>
            <w:tcW w:w="1046" w:type="dxa"/>
            <w:shd w:val="clear" w:color="auto" w:fill="auto"/>
            <w:tcPrChange w:id="109" w:author="Jackson Wang (Samsung)" w:date="2019-08-16T19:47:00Z">
              <w:tcPr>
                <w:tcW w:w="992" w:type="dxa"/>
                <w:shd w:val="clear" w:color="auto" w:fill="auto"/>
              </w:tcPr>
            </w:tcPrChange>
          </w:tcPr>
          <w:p w:rsidR="00C47879" w:rsidRPr="00EB1A9E" w:rsidRDefault="00C47879" w:rsidP="00B602F3">
            <w:pPr>
              <w:pStyle w:val="TAC"/>
              <w:rPr>
                <w:rFonts w:cs="Arial"/>
                <w:lang w:eastAsia="zh-CN"/>
              </w:rPr>
            </w:pPr>
            <w:r w:rsidRPr="00EB1A9E">
              <w:rPr>
                <w:rFonts w:cs="Arial" w:hint="eastAsia"/>
                <w:lang w:eastAsia="zh-CN"/>
              </w:rPr>
              <w:t>-</w:t>
            </w:r>
          </w:p>
        </w:tc>
        <w:tc>
          <w:tcPr>
            <w:tcW w:w="2016" w:type="dxa"/>
            <w:shd w:val="clear" w:color="auto" w:fill="auto"/>
            <w:tcPrChange w:id="110" w:author="Jackson Wang (Samsung)" w:date="2019-08-16T19:47:00Z">
              <w:tcPr>
                <w:tcW w:w="1913" w:type="dxa"/>
                <w:shd w:val="clear" w:color="auto" w:fill="auto"/>
              </w:tcPr>
            </w:tcPrChange>
          </w:tcPr>
          <w:p w:rsidR="00C47879" w:rsidRPr="00EB1A9E" w:rsidRDefault="00C47879" w:rsidP="00B602F3">
            <w:pPr>
              <w:pStyle w:val="TAC"/>
              <w:rPr>
                <w:rFonts w:cs="Arial"/>
                <w:bCs/>
              </w:rPr>
            </w:pPr>
            <w:r w:rsidRPr="00EB1A9E">
              <w:rPr>
                <w:rFonts w:cs="Arial"/>
                <w:bCs/>
              </w:rPr>
              <w:t>FR</w:t>
            </w:r>
            <w:r w:rsidRPr="00EB1A9E">
              <w:rPr>
                <w:rFonts w:cs="Arial"/>
                <w:bCs/>
                <w:lang w:eastAsia="zh-CN"/>
              </w:rPr>
              <w:t>2</w:t>
            </w:r>
            <w:r w:rsidRPr="00EB1A9E">
              <w:rPr>
                <w:rFonts w:cs="Arial"/>
                <w:bCs/>
              </w:rPr>
              <w:t xml:space="preserve"> PRACH configuration </w:t>
            </w:r>
            <w:r w:rsidRPr="00EB1A9E">
              <w:rPr>
                <w:rFonts w:cs="Arial"/>
                <w:bCs/>
                <w:lang w:eastAsia="zh-CN"/>
              </w:rPr>
              <w:t>2</w:t>
            </w:r>
          </w:p>
        </w:tc>
        <w:tc>
          <w:tcPr>
            <w:tcW w:w="2017" w:type="dxa"/>
            <w:shd w:val="clear" w:color="auto" w:fill="auto"/>
            <w:tcPrChange w:id="111" w:author="Jackson Wang (Samsung)" w:date="2019-08-16T19:47:00Z">
              <w:tcPr>
                <w:tcW w:w="1914" w:type="dxa"/>
                <w:shd w:val="clear" w:color="auto" w:fill="auto"/>
              </w:tcPr>
            </w:tcPrChange>
          </w:tcPr>
          <w:p w:rsidR="00C47879" w:rsidRPr="00EB1A9E" w:rsidRDefault="00C47879" w:rsidP="00B602F3">
            <w:pPr>
              <w:pStyle w:val="TAC"/>
              <w:rPr>
                <w:rFonts w:cs="Arial"/>
                <w:bCs/>
              </w:rPr>
            </w:pPr>
            <w:r w:rsidRPr="00EB1A9E">
              <w:rPr>
                <w:rFonts w:cs="Arial"/>
                <w:bCs/>
              </w:rPr>
              <w:t>FR</w:t>
            </w:r>
            <w:r w:rsidRPr="00EB1A9E">
              <w:rPr>
                <w:rFonts w:cs="Arial"/>
                <w:bCs/>
                <w:lang w:eastAsia="zh-CN"/>
              </w:rPr>
              <w:t>2</w:t>
            </w:r>
            <w:r w:rsidRPr="00EB1A9E">
              <w:rPr>
                <w:rFonts w:cs="Arial"/>
                <w:bCs/>
              </w:rPr>
              <w:t xml:space="preserve"> PRACH configuration </w:t>
            </w:r>
            <w:r w:rsidRPr="00EB1A9E">
              <w:rPr>
                <w:rFonts w:cs="Arial" w:hint="eastAsia"/>
                <w:bCs/>
                <w:lang w:eastAsia="zh-CN"/>
              </w:rPr>
              <w:t>3</w:t>
            </w:r>
          </w:p>
        </w:tc>
        <w:tc>
          <w:tcPr>
            <w:tcW w:w="2390" w:type="dxa"/>
            <w:shd w:val="clear" w:color="auto" w:fill="auto"/>
            <w:tcPrChange w:id="112" w:author="Jackson Wang (Samsung)" w:date="2019-08-16T19:47:00Z">
              <w:tcPr>
                <w:tcW w:w="2268" w:type="dxa"/>
                <w:shd w:val="clear" w:color="auto" w:fill="auto"/>
              </w:tcPr>
            </w:tcPrChange>
          </w:tcPr>
          <w:p w:rsidR="00C47879" w:rsidRPr="00EB1A9E" w:rsidRDefault="00C47879" w:rsidP="00B602F3">
            <w:pPr>
              <w:pStyle w:val="TAC"/>
              <w:rPr>
                <w:rFonts w:cs="Arial"/>
              </w:rPr>
            </w:pPr>
            <w:r w:rsidRPr="00EB1A9E">
              <w:rPr>
                <w:rFonts w:cs="Arial"/>
              </w:rPr>
              <w:t>As defined in</w:t>
            </w:r>
            <w:r w:rsidRPr="00EB1A9E">
              <w:rPr>
                <w:rFonts w:cs="Arial"/>
                <w:lang w:eastAsia="zh-CN"/>
              </w:rPr>
              <w:t xml:space="preserve"> A.3.8.3</w:t>
            </w:r>
            <w:r w:rsidRPr="00EB1A9E">
              <w:rPr>
                <w:rFonts w:cs="Arial"/>
              </w:rPr>
              <w:t>.</w:t>
            </w:r>
          </w:p>
        </w:tc>
      </w:tr>
      <w:tr w:rsidR="008765D7" w:rsidRPr="00EB1A9E" w:rsidTr="0058629F">
        <w:trPr>
          <w:trHeight w:val="424"/>
          <w:ins w:id="113" w:author="Jackson Wang (Samsung)" w:date="2019-08-16T20:43:00Z"/>
        </w:trPr>
        <w:tc>
          <w:tcPr>
            <w:tcW w:w="2804" w:type="dxa"/>
            <w:gridSpan w:val="2"/>
            <w:shd w:val="clear" w:color="auto" w:fill="auto"/>
          </w:tcPr>
          <w:p w:rsidR="008765D7" w:rsidRPr="00EB1A9E" w:rsidRDefault="008765D7" w:rsidP="00B602F3">
            <w:pPr>
              <w:pStyle w:val="TAL"/>
              <w:rPr>
                <w:ins w:id="114" w:author="Jackson Wang (Samsung)" w:date="2019-08-16T20:43:00Z"/>
                <w:rFonts w:cs="Arial"/>
                <w:lang w:eastAsia="zh-CN"/>
              </w:rPr>
            </w:pPr>
            <w:proofErr w:type="spellStart"/>
            <w:ins w:id="115" w:author="Jackson Wang (Samsung)" w:date="2019-08-16T20:43:00Z">
              <w:r w:rsidRPr="00601780">
                <w:rPr>
                  <w:rFonts w:cs="Arial"/>
                  <w:i/>
                  <w:lang w:eastAsia="zh-CN"/>
                </w:rPr>
                <w:t>preambleReceivedTargetPower</w:t>
              </w:r>
              <w:proofErr w:type="spellEnd"/>
            </w:ins>
          </w:p>
        </w:tc>
        <w:tc>
          <w:tcPr>
            <w:tcW w:w="1046" w:type="dxa"/>
            <w:shd w:val="clear" w:color="auto" w:fill="auto"/>
          </w:tcPr>
          <w:p w:rsidR="008765D7" w:rsidRPr="00EB1A9E" w:rsidRDefault="008765D7" w:rsidP="00B602F3">
            <w:pPr>
              <w:pStyle w:val="TAC"/>
              <w:rPr>
                <w:ins w:id="116" w:author="Jackson Wang (Samsung)" w:date="2019-08-16T20:43:00Z"/>
                <w:rFonts w:cs="Arial"/>
                <w:lang w:eastAsia="zh-CN"/>
              </w:rPr>
            </w:pPr>
            <w:proofErr w:type="spellStart"/>
            <w:ins w:id="117" w:author="Jackson Wang (Samsung)" w:date="2019-08-16T20:43:00Z">
              <w:r>
                <w:rPr>
                  <w:rFonts w:cs="Arial" w:hint="eastAsia"/>
                  <w:lang w:eastAsia="zh-CN"/>
                </w:rPr>
                <w:t>dBm</w:t>
              </w:r>
              <w:proofErr w:type="spellEnd"/>
            </w:ins>
          </w:p>
        </w:tc>
        <w:tc>
          <w:tcPr>
            <w:tcW w:w="2016" w:type="dxa"/>
            <w:shd w:val="clear" w:color="auto" w:fill="auto"/>
          </w:tcPr>
          <w:p w:rsidR="008765D7" w:rsidRPr="00EB1A9E" w:rsidRDefault="008765D7" w:rsidP="00B602F3">
            <w:pPr>
              <w:pStyle w:val="TAC"/>
              <w:rPr>
                <w:ins w:id="118" w:author="Jackson Wang (Samsung)" w:date="2019-08-16T20:43:00Z"/>
                <w:rFonts w:cs="Arial"/>
                <w:bCs/>
                <w:lang w:eastAsia="zh-CN"/>
              </w:rPr>
            </w:pPr>
            <w:ins w:id="119" w:author="Jackson Wang (Samsung)" w:date="2019-08-16T20:43:00Z">
              <w:r>
                <w:rPr>
                  <w:rFonts w:cs="Arial" w:hint="eastAsia"/>
                  <w:bCs/>
                  <w:lang w:eastAsia="zh-CN"/>
                </w:rPr>
                <w:t>-60</w:t>
              </w:r>
            </w:ins>
          </w:p>
        </w:tc>
        <w:tc>
          <w:tcPr>
            <w:tcW w:w="2017" w:type="dxa"/>
            <w:shd w:val="clear" w:color="auto" w:fill="auto"/>
          </w:tcPr>
          <w:p w:rsidR="008765D7" w:rsidRPr="00EB1A9E" w:rsidRDefault="008765D7" w:rsidP="00B602F3">
            <w:pPr>
              <w:pStyle w:val="TAC"/>
              <w:rPr>
                <w:ins w:id="120" w:author="Jackson Wang (Samsung)" w:date="2019-08-16T20:43:00Z"/>
                <w:rFonts w:cs="Arial"/>
                <w:bCs/>
                <w:lang w:eastAsia="zh-CN"/>
              </w:rPr>
            </w:pPr>
            <w:ins w:id="121" w:author="Jackson Wang (Samsung)" w:date="2019-08-16T20:43:00Z">
              <w:r>
                <w:rPr>
                  <w:rFonts w:cs="Arial" w:hint="eastAsia"/>
                  <w:bCs/>
                  <w:lang w:eastAsia="zh-CN"/>
                </w:rPr>
                <w:t>-60</w:t>
              </w:r>
            </w:ins>
          </w:p>
        </w:tc>
        <w:tc>
          <w:tcPr>
            <w:tcW w:w="2390" w:type="dxa"/>
            <w:shd w:val="clear" w:color="auto" w:fill="auto"/>
          </w:tcPr>
          <w:p w:rsidR="008765D7" w:rsidRPr="00EB1A9E" w:rsidRDefault="008765D7" w:rsidP="00B602F3">
            <w:pPr>
              <w:pStyle w:val="TAC"/>
              <w:rPr>
                <w:ins w:id="122" w:author="Jackson Wang (Samsung)" w:date="2019-08-16T20:43:00Z"/>
                <w:rFonts w:cs="Arial"/>
              </w:rPr>
            </w:pPr>
          </w:p>
        </w:tc>
      </w:tr>
      <w:tr w:rsidR="00C47879" w:rsidRPr="00EB1A9E" w:rsidTr="0058629F">
        <w:tc>
          <w:tcPr>
            <w:tcW w:w="2804" w:type="dxa"/>
            <w:gridSpan w:val="2"/>
            <w:shd w:val="clear" w:color="auto" w:fill="auto"/>
            <w:vAlign w:val="center"/>
            <w:tcPrChange w:id="123" w:author="Jackson Wang (Samsung)" w:date="2019-08-16T19:47:00Z">
              <w:tcPr>
                <w:tcW w:w="2660" w:type="dxa"/>
                <w:gridSpan w:val="2"/>
                <w:shd w:val="clear" w:color="auto" w:fill="auto"/>
                <w:vAlign w:val="center"/>
              </w:tcPr>
            </w:tcPrChange>
          </w:tcPr>
          <w:p w:rsidR="00C47879" w:rsidRPr="00EB1A9E" w:rsidRDefault="00C47879" w:rsidP="00B602F3">
            <w:pPr>
              <w:pStyle w:val="TAL"/>
              <w:jc w:val="both"/>
              <w:rPr>
                <w:rFonts w:cs="Arial"/>
              </w:rPr>
            </w:pPr>
            <w:r w:rsidRPr="00EB1A9E">
              <w:rPr>
                <w:rFonts w:cs="Arial"/>
              </w:rPr>
              <w:t xml:space="preserve">Propagation Condition </w:t>
            </w:r>
          </w:p>
        </w:tc>
        <w:tc>
          <w:tcPr>
            <w:tcW w:w="1046" w:type="dxa"/>
            <w:shd w:val="clear" w:color="auto" w:fill="auto"/>
            <w:tcPrChange w:id="124" w:author="Jackson Wang (Samsung)" w:date="2019-08-16T19:47:00Z">
              <w:tcPr>
                <w:tcW w:w="992" w:type="dxa"/>
                <w:shd w:val="clear" w:color="auto" w:fill="auto"/>
              </w:tcPr>
            </w:tcPrChange>
          </w:tcPr>
          <w:p w:rsidR="00C47879" w:rsidRPr="00EB1A9E" w:rsidRDefault="00C47879" w:rsidP="00B602F3">
            <w:pPr>
              <w:pStyle w:val="TAC"/>
              <w:rPr>
                <w:rFonts w:cs="Arial"/>
              </w:rPr>
            </w:pPr>
            <w:r w:rsidRPr="00EB1A9E">
              <w:rPr>
                <w:rFonts w:cs="Arial"/>
              </w:rPr>
              <w:t>-</w:t>
            </w:r>
          </w:p>
        </w:tc>
        <w:tc>
          <w:tcPr>
            <w:tcW w:w="2016" w:type="dxa"/>
            <w:shd w:val="clear" w:color="auto" w:fill="auto"/>
            <w:tcPrChange w:id="125" w:author="Jackson Wang (Samsung)" w:date="2019-08-16T19:47:00Z">
              <w:tcPr>
                <w:tcW w:w="1913" w:type="dxa"/>
                <w:shd w:val="clear" w:color="auto" w:fill="auto"/>
              </w:tcPr>
            </w:tcPrChange>
          </w:tcPr>
          <w:p w:rsidR="00C47879" w:rsidRPr="00EB1A9E" w:rsidRDefault="00C47879" w:rsidP="00B602F3">
            <w:pPr>
              <w:pStyle w:val="TAC"/>
              <w:rPr>
                <w:rFonts w:cs="Arial"/>
              </w:rPr>
            </w:pPr>
            <w:r w:rsidRPr="00EB1A9E">
              <w:rPr>
                <w:rFonts w:cs="Arial"/>
                <w:bCs/>
              </w:rPr>
              <w:t>AWGN</w:t>
            </w:r>
          </w:p>
        </w:tc>
        <w:tc>
          <w:tcPr>
            <w:tcW w:w="2017" w:type="dxa"/>
            <w:shd w:val="clear" w:color="auto" w:fill="auto"/>
            <w:tcPrChange w:id="126" w:author="Jackson Wang (Samsung)" w:date="2019-08-16T19:47:00Z">
              <w:tcPr>
                <w:tcW w:w="1914" w:type="dxa"/>
                <w:shd w:val="clear" w:color="auto" w:fill="auto"/>
              </w:tcPr>
            </w:tcPrChange>
          </w:tcPr>
          <w:p w:rsidR="00C47879" w:rsidRPr="00EB1A9E" w:rsidRDefault="00C47879" w:rsidP="00B602F3">
            <w:pPr>
              <w:pStyle w:val="TAC"/>
              <w:rPr>
                <w:rFonts w:cs="Arial"/>
              </w:rPr>
            </w:pPr>
            <w:r w:rsidRPr="00EB1A9E">
              <w:rPr>
                <w:rFonts w:cs="Arial"/>
                <w:bCs/>
              </w:rPr>
              <w:t>AWGN</w:t>
            </w:r>
          </w:p>
        </w:tc>
        <w:tc>
          <w:tcPr>
            <w:tcW w:w="2390" w:type="dxa"/>
            <w:shd w:val="clear" w:color="auto" w:fill="auto"/>
            <w:tcPrChange w:id="127" w:author="Jackson Wang (Samsung)" w:date="2019-08-16T19:47:00Z">
              <w:tcPr>
                <w:tcW w:w="2268" w:type="dxa"/>
                <w:shd w:val="clear" w:color="auto" w:fill="auto"/>
              </w:tcPr>
            </w:tcPrChange>
          </w:tcPr>
          <w:p w:rsidR="00C47879" w:rsidRPr="00EB1A9E" w:rsidRDefault="00C47879" w:rsidP="00B602F3">
            <w:pPr>
              <w:pStyle w:val="TAC"/>
              <w:rPr>
                <w:rFonts w:cs="Arial"/>
              </w:rPr>
            </w:pPr>
          </w:p>
        </w:tc>
      </w:tr>
      <w:tr w:rsidR="00C47879" w:rsidRPr="00EB1A9E" w:rsidTr="0058629F">
        <w:trPr>
          <w:trHeight w:val="489"/>
          <w:trPrChange w:id="128" w:author="Jackson Wang (Samsung)" w:date="2019-08-16T19:47:00Z">
            <w:trPr>
              <w:trHeight w:val="489"/>
            </w:trPr>
          </w:trPrChange>
        </w:trPr>
        <w:tc>
          <w:tcPr>
            <w:tcW w:w="10273" w:type="dxa"/>
            <w:gridSpan w:val="6"/>
            <w:tcPrChange w:id="129" w:author="Jackson Wang (Samsung)" w:date="2019-08-16T19:47:00Z">
              <w:tcPr>
                <w:tcW w:w="9747" w:type="dxa"/>
                <w:gridSpan w:val="6"/>
              </w:tcPr>
            </w:tcPrChange>
          </w:tcPr>
          <w:p w:rsidR="00C47879" w:rsidRPr="00EB1A9E" w:rsidRDefault="00C47879" w:rsidP="00B602F3">
            <w:pPr>
              <w:pStyle w:val="TAN"/>
              <w:rPr>
                <w:rFonts w:cs="Arial"/>
              </w:rPr>
            </w:pPr>
            <w:r w:rsidRPr="00EB1A9E">
              <w:rPr>
                <w:rFonts w:cs="Arial"/>
              </w:rPr>
              <w:t xml:space="preserve">Note </w:t>
            </w:r>
            <w:r w:rsidRPr="00EB1A9E">
              <w:rPr>
                <w:rFonts w:cs="Arial"/>
                <w:lang w:eastAsia="zh-CN"/>
              </w:rPr>
              <w:t>1</w:t>
            </w:r>
            <w:r w:rsidRPr="00EB1A9E">
              <w:rPr>
                <w:rFonts w:cs="Arial"/>
              </w:rPr>
              <w:t>:</w:t>
            </w:r>
            <w:r w:rsidRPr="00EB1A9E">
              <w:rPr>
                <w:rFonts w:cs="Arial"/>
              </w:rPr>
              <w:tab/>
            </w:r>
            <w:r w:rsidRPr="00EB1A9E">
              <w:rPr>
                <w:rFonts w:cs="Arial" w:hint="eastAsia"/>
                <w:lang w:eastAsia="zh-CN"/>
              </w:rPr>
              <w:t>void</w:t>
            </w:r>
            <w:r w:rsidRPr="00EB1A9E">
              <w:rPr>
                <w:rFonts w:cs="Arial"/>
              </w:rPr>
              <w:t>.</w:t>
            </w:r>
          </w:p>
          <w:p w:rsidR="00C47879" w:rsidRPr="00EB1A9E" w:rsidRDefault="00C47879" w:rsidP="00B602F3">
            <w:pPr>
              <w:pStyle w:val="TAN"/>
              <w:rPr>
                <w:rFonts w:cs="Arial"/>
                <w:lang w:eastAsia="zh-CN"/>
              </w:rPr>
            </w:pPr>
            <w:r w:rsidRPr="00EB1A9E">
              <w:rPr>
                <w:rFonts w:cs="Arial"/>
              </w:rPr>
              <w:t xml:space="preserve">Note </w:t>
            </w:r>
            <w:r w:rsidRPr="00EB1A9E">
              <w:rPr>
                <w:rFonts w:cs="Arial"/>
                <w:lang w:eastAsia="zh-CN"/>
              </w:rPr>
              <w:t>2</w:t>
            </w:r>
            <w:r w:rsidRPr="00EB1A9E">
              <w:rPr>
                <w:rFonts w:cs="Arial"/>
              </w:rPr>
              <w:t>:</w:t>
            </w:r>
            <w:r w:rsidRPr="00EB1A9E">
              <w:rPr>
                <w:rFonts w:cs="Arial"/>
              </w:rPr>
              <w:tab/>
            </w:r>
            <w:r w:rsidRPr="00EB1A9E">
              <w:rPr>
                <w:rFonts w:cs="Arial" w:hint="eastAsia"/>
                <w:lang w:eastAsia="zh-CN"/>
              </w:rPr>
              <w:t>void</w:t>
            </w:r>
            <w:r w:rsidRPr="00EB1A9E">
              <w:rPr>
                <w:rFonts w:cs="Arial"/>
              </w:rPr>
              <w:t>.</w:t>
            </w:r>
          </w:p>
        </w:tc>
      </w:tr>
    </w:tbl>
    <w:p w:rsidR="00C47879" w:rsidRPr="00EB1A9E" w:rsidRDefault="00C47879" w:rsidP="00C47879">
      <w:pPr>
        <w:rPr>
          <w:snapToGrid w:val="0"/>
          <w:lang w:eastAsia="zh-CN"/>
        </w:rPr>
      </w:pPr>
    </w:p>
    <w:p w:rsidR="00C47879" w:rsidRPr="00EB1A9E" w:rsidRDefault="00C47879" w:rsidP="00C47879">
      <w:pPr>
        <w:pStyle w:val="H6"/>
      </w:pPr>
      <w:r w:rsidRPr="00EB1A9E">
        <w:t>A.5.3.2.2.2.</w:t>
      </w:r>
      <w:r w:rsidRPr="00EB1A9E">
        <w:rPr>
          <w:lang w:eastAsia="zh-CN"/>
        </w:rPr>
        <w:t>2</w:t>
      </w:r>
      <w:r w:rsidRPr="00EB1A9E">
        <w:tab/>
        <w:t>Test Requirements</w:t>
      </w:r>
    </w:p>
    <w:p w:rsidR="00C47879" w:rsidRPr="00EB1A9E" w:rsidRDefault="00C47879" w:rsidP="00C47879">
      <w:pPr>
        <w:rPr>
          <w:lang w:eastAsia="zh-CN"/>
        </w:rPr>
      </w:pPr>
      <w:r w:rsidRPr="00EB1A9E">
        <w:rPr>
          <w:lang w:eastAsia="zh-CN"/>
        </w:rPr>
        <w:t>Non-</w:t>
      </w:r>
      <w:r w:rsidRPr="00EB1A9E">
        <w:t>Contention based random access is triggered by explicitly assigning a random access preamble via dedicated signalling in the downlink.</w:t>
      </w:r>
      <w:r w:rsidRPr="00EB1A9E">
        <w:rPr>
          <w:lang w:eastAsia="zh-CN"/>
        </w:rPr>
        <w:t xml:space="preserve"> In the test, the non-contention based random access procedure is not initialized for Other SI requested from UE or beam failure recovery.</w:t>
      </w:r>
    </w:p>
    <w:p w:rsidR="00C47879" w:rsidRPr="00EB1A9E" w:rsidRDefault="00C47879" w:rsidP="00C47879">
      <w:pPr>
        <w:pStyle w:val="H6"/>
      </w:pPr>
      <w:r w:rsidRPr="00EB1A9E">
        <w:t>A.5.3.2.2.2.2.1</w:t>
      </w:r>
      <w:r w:rsidRPr="00EB1A9E">
        <w:tab/>
        <w:t>SSB-based Random Access Preamble Transmission</w:t>
      </w:r>
    </w:p>
    <w:p w:rsidR="00C47879" w:rsidRPr="00EB1A9E" w:rsidRDefault="00C47879" w:rsidP="00C47879">
      <w:pPr>
        <w:rPr>
          <w:lang w:eastAsia="zh-CN"/>
        </w:rPr>
      </w:pPr>
      <w:r w:rsidRPr="00EB1A9E">
        <w:rPr>
          <w:rFonts w:cs="v4.2.0"/>
          <w:lang w:eastAsia="zh-CN"/>
        </w:rPr>
        <w:t>In Test-1, t</w:t>
      </w:r>
      <w:r w:rsidRPr="00EB1A9E">
        <w:rPr>
          <w:rFonts w:cs="v4.2.0"/>
        </w:rPr>
        <w:t xml:space="preserve">o test the UE </w:t>
      </w:r>
      <w:proofErr w:type="spellStart"/>
      <w:r w:rsidRPr="00EB1A9E">
        <w:rPr>
          <w:rFonts w:cs="v4.2.0"/>
        </w:rPr>
        <w:t>behavior</w:t>
      </w:r>
      <w:proofErr w:type="spellEnd"/>
      <w:r w:rsidRPr="00EB1A9E">
        <w:rPr>
          <w:rFonts w:cs="v4.2.0"/>
        </w:rPr>
        <w:t xml:space="preserve"> specified in </w:t>
      </w:r>
      <w:proofErr w:type="spellStart"/>
      <w:r w:rsidRPr="00EB1A9E">
        <w:rPr>
          <w:rFonts w:cs="v4.2.0"/>
        </w:rPr>
        <w:t>Subclause</w:t>
      </w:r>
      <w:proofErr w:type="spellEnd"/>
      <w:r w:rsidRPr="00EB1A9E">
        <w:rPr>
          <w:rFonts w:cs="v4.2.0"/>
        </w:rPr>
        <w:t xml:space="preserve"> 6.2.2</w:t>
      </w:r>
      <w:r w:rsidRPr="00EB1A9E">
        <w:rPr>
          <w:rFonts w:cs="v4.2.0"/>
          <w:lang w:eastAsia="zh-CN"/>
        </w:rPr>
        <w:t>.2</w:t>
      </w:r>
      <w:r w:rsidRPr="00EB1A9E">
        <w:rPr>
          <w:rFonts w:cs="v4.2.0"/>
        </w:rPr>
        <w:t>.</w:t>
      </w:r>
      <w:r w:rsidRPr="00EB1A9E">
        <w:rPr>
          <w:rFonts w:cs="v4.2.0"/>
          <w:lang w:eastAsia="zh-CN"/>
        </w:rPr>
        <w:t>2</w:t>
      </w:r>
      <w:r w:rsidRPr="00EB1A9E">
        <w:rPr>
          <w:rFonts w:cs="v4.2.0"/>
        </w:rPr>
        <w:t xml:space="preserve">.1 </w:t>
      </w:r>
      <w:r w:rsidRPr="00EB1A9E">
        <w:rPr>
          <w:rFonts w:cs="v4.2.0"/>
          <w:lang w:eastAsia="zh-CN"/>
        </w:rPr>
        <w:t xml:space="preserve">for SSB-based Random Access Preamble </w:t>
      </w:r>
      <w:proofErr w:type="spellStart"/>
      <w:r w:rsidRPr="00EB1A9E">
        <w:rPr>
          <w:rFonts w:cs="v4.2.0"/>
          <w:lang w:eastAsia="zh-CN"/>
        </w:rPr>
        <w:t>tranmsision</w:t>
      </w:r>
      <w:proofErr w:type="spellEnd"/>
      <w:r w:rsidRPr="00EB1A9E">
        <w:rPr>
          <w:rFonts w:cs="v4.2.0"/>
          <w:lang w:eastAsia="zh-CN"/>
        </w:rPr>
        <w:t xml:space="preserve">, with </w:t>
      </w:r>
      <w:r w:rsidRPr="00EB1A9E">
        <w:rPr>
          <w:lang w:eastAsia="zh-CN"/>
        </w:rPr>
        <w:t>the contention-free Random Access Resources and the contention-free PRACH occasions associated with SSBs configured,</w:t>
      </w:r>
      <w:r w:rsidRPr="00EB1A9E">
        <w:rPr>
          <w:rFonts w:cs="v4.2.0"/>
        </w:rPr>
        <w:t xml:space="preserve"> the System Simulator shall</w:t>
      </w:r>
      <w:r w:rsidRPr="00EB1A9E">
        <w:t xml:space="preserve"> </w:t>
      </w:r>
      <w:r w:rsidRPr="00EB1A9E">
        <w:rPr>
          <w:lang w:eastAsia="zh-CN"/>
        </w:rPr>
        <w:t xml:space="preserve">receive the Random Access Preamble which has the Preamble Index associated with the SSB </w:t>
      </w:r>
      <w:r w:rsidRPr="00EB1A9E">
        <w:rPr>
          <w:rFonts w:cs="v4.2.0"/>
          <w:lang w:eastAsia="zh-CN"/>
        </w:rPr>
        <w:t>with index 0</w:t>
      </w:r>
      <w:r w:rsidRPr="00EB1A9E">
        <w:rPr>
          <w:lang w:eastAsia="zh-CN"/>
        </w:rPr>
        <w:t>.</w:t>
      </w:r>
    </w:p>
    <w:p w:rsidR="00C47879" w:rsidRPr="00EB1A9E" w:rsidRDefault="00C47879" w:rsidP="00C47879">
      <w:pPr>
        <w:rPr>
          <w:rFonts w:cs="v4.2.0"/>
          <w:lang w:eastAsia="zh-CN"/>
        </w:rPr>
      </w:pPr>
      <w:r w:rsidRPr="00EB1A9E">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EB1A9E">
        <w:rPr>
          <w:rFonts w:cs="v4.2.0"/>
          <w:lang w:eastAsia="zh-CN"/>
        </w:rPr>
        <w:t>occassions</w:t>
      </w:r>
      <w:proofErr w:type="spellEnd"/>
      <w:r w:rsidRPr="00EB1A9E">
        <w:rPr>
          <w:rFonts w:cs="v4.2.0"/>
          <w:lang w:eastAsia="zh-CN"/>
        </w:rPr>
        <w:t xml:space="preserve"> permitted by the restrictions given by the </w:t>
      </w:r>
      <w:proofErr w:type="spellStart"/>
      <w:r w:rsidRPr="00EB1A9E">
        <w:rPr>
          <w:rFonts w:cs="v4.2.0"/>
          <w:i/>
          <w:lang w:eastAsia="zh-CN"/>
        </w:rPr>
        <w:t>ra-ssb-OccasionMaskIndex</w:t>
      </w:r>
      <w:proofErr w:type="spellEnd"/>
      <w:r w:rsidRPr="00EB1A9E">
        <w:rPr>
          <w:rFonts w:cs="v4.2.0"/>
          <w:lang w:eastAsia="zh-CN"/>
        </w:rPr>
        <w:t>.</w:t>
      </w:r>
    </w:p>
    <w:p w:rsidR="00C47879" w:rsidRPr="00EB1A9E" w:rsidRDefault="00C47879" w:rsidP="00C47879">
      <w:pPr>
        <w:rPr>
          <w:rFonts w:cs="v4.2.0"/>
        </w:rPr>
      </w:pPr>
      <w:r w:rsidRPr="00EB1A9E">
        <w:t xml:space="preserve">In addition, the power applied to all preambles shall be in accordance with what is specified in </w:t>
      </w:r>
      <w:proofErr w:type="spellStart"/>
      <w:r w:rsidRPr="00EB1A9E">
        <w:t>Subclause</w:t>
      </w:r>
      <w:proofErr w:type="spellEnd"/>
      <w:r w:rsidRPr="00EB1A9E">
        <w:t xml:space="preserve"> 6.2</w:t>
      </w:r>
      <w:r w:rsidRPr="00EB1A9E">
        <w:rPr>
          <w:lang w:eastAsia="zh-CN"/>
        </w:rPr>
        <w:t>.2</w:t>
      </w:r>
      <w:r w:rsidRPr="00EB1A9E">
        <w:t xml:space="preserve">.2. The power of the first preamble shall be </w:t>
      </w:r>
      <w:del w:id="130" w:author="Jackson Wang (Samsung)" w:date="2019-08-16T20:44:00Z">
        <w:r w:rsidRPr="00EB1A9E" w:rsidDel="008765D7">
          <w:rPr>
            <w:lang w:eastAsia="zh-CN"/>
          </w:rPr>
          <w:delText>[TBD]</w:delText>
        </w:r>
      </w:del>
      <w:ins w:id="131" w:author="Jackson Wang (Samsung)" w:date="2019-08-16T20:44:00Z">
        <w:r w:rsidR="008765D7">
          <w:rPr>
            <w:rFonts w:hint="eastAsia"/>
            <w:lang w:eastAsia="zh-CN"/>
          </w:rPr>
          <w:t>-60</w:t>
        </w:r>
      </w:ins>
      <w:r w:rsidRPr="00EB1A9E">
        <w:t xml:space="preserve"> </w:t>
      </w:r>
      <w:proofErr w:type="spellStart"/>
      <w:r w:rsidRPr="00EB1A9E">
        <w:t>dBm</w:t>
      </w:r>
      <w:proofErr w:type="spellEnd"/>
      <w:ins w:id="132" w:author="Jackson Wang (Samsung)" w:date="2019-08-16T20:44:00Z">
        <w:r w:rsidR="008765D7">
          <w:rPr>
            <w:rFonts w:hint="eastAsia"/>
            <w:lang w:eastAsia="zh-CN"/>
          </w:rPr>
          <w:t xml:space="preserve"> to be received at TE</w:t>
        </w:r>
      </w:ins>
      <w:r w:rsidRPr="00EB1A9E">
        <w:t xml:space="preserve"> with an accuracy specified in clause 6.3.</w:t>
      </w:r>
      <w:r w:rsidRPr="00EB1A9E">
        <w:rPr>
          <w:lang w:eastAsia="zh-CN"/>
        </w:rPr>
        <w:t>4</w:t>
      </w:r>
      <w:r w:rsidRPr="00EB1A9E">
        <w:t>.</w:t>
      </w:r>
      <w:r w:rsidRPr="00EB1A9E">
        <w:rPr>
          <w:lang w:eastAsia="zh-CN"/>
        </w:rPr>
        <w:t>2</w:t>
      </w:r>
      <w:r w:rsidRPr="00EB1A9E">
        <w:t xml:space="preserve"> of TS 38.101-2 [19].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38.101-2 [19]</w:t>
      </w:r>
      <w:r w:rsidRPr="00EB1A9E">
        <w:rPr>
          <w:rFonts w:cs="v4.2.0"/>
        </w:rPr>
        <w:t>.</w:t>
      </w:r>
    </w:p>
    <w:p w:rsidR="00C47879" w:rsidRPr="00EB1A9E" w:rsidRDefault="00C47879" w:rsidP="00C47879">
      <w:pPr>
        <w:rPr>
          <w:rFonts w:cs="v4.2.0"/>
          <w:lang w:eastAsia="zh-CN"/>
        </w:rPr>
      </w:pPr>
      <w:r w:rsidRPr="00EB1A9E">
        <w:rPr>
          <w:rFonts w:cs="v4.2.0"/>
        </w:rPr>
        <w:t xml:space="preserve">The transmit timing of all PRACH transmissions shall be within the accuracy specified in </w:t>
      </w:r>
      <w:proofErr w:type="spellStart"/>
      <w:r w:rsidRPr="00EB1A9E">
        <w:rPr>
          <w:rFonts w:cs="v4.2.0"/>
        </w:rPr>
        <w:t>Subclause</w:t>
      </w:r>
      <w:proofErr w:type="spellEnd"/>
      <w:r w:rsidRPr="00EB1A9E">
        <w:rPr>
          <w:rFonts w:cs="v4.2.0"/>
        </w:rPr>
        <w:t xml:space="preserve"> 7.1.2.</w:t>
      </w:r>
    </w:p>
    <w:p w:rsidR="00C47879" w:rsidRPr="00EB1A9E" w:rsidRDefault="00C47879" w:rsidP="00C47879">
      <w:pPr>
        <w:pStyle w:val="H6"/>
      </w:pPr>
      <w:r w:rsidRPr="00EB1A9E">
        <w:t>A.5.3.2.2.2.2.</w:t>
      </w:r>
      <w:r w:rsidRPr="00EB1A9E">
        <w:rPr>
          <w:lang w:eastAsia="zh-CN"/>
        </w:rPr>
        <w:t>2</w:t>
      </w:r>
      <w:r w:rsidRPr="00EB1A9E">
        <w:tab/>
        <w:t>CSI-RS-based Random Access Preamble Transmission</w:t>
      </w:r>
    </w:p>
    <w:p w:rsidR="00C47879" w:rsidRPr="00EB1A9E" w:rsidRDefault="00C47879" w:rsidP="00C47879">
      <w:pPr>
        <w:rPr>
          <w:lang w:eastAsia="zh-CN"/>
        </w:rPr>
      </w:pPr>
      <w:r w:rsidRPr="00EB1A9E">
        <w:rPr>
          <w:rFonts w:cs="v4.2.0"/>
          <w:lang w:eastAsia="zh-CN"/>
        </w:rPr>
        <w:t>In Test-2, t</w:t>
      </w:r>
      <w:r w:rsidRPr="00EB1A9E">
        <w:rPr>
          <w:rFonts w:cs="v4.2.0"/>
        </w:rPr>
        <w:t xml:space="preserve">o test the UE </w:t>
      </w:r>
      <w:proofErr w:type="spellStart"/>
      <w:r w:rsidRPr="00EB1A9E">
        <w:rPr>
          <w:rFonts w:cs="v4.2.0"/>
        </w:rPr>
        <w:t>behavior</w:t>
      </w:r>
      <w:proofErr w:type="spellEnd"/>
      <w:r w:rsidRPr="00EB1A9E">
        <w:rPr>
          <w:rFonts w:cs="v4.2.0"/>
        </w:rPr>
        <w:t xml:space="preserve"> specified in </w:t>
      </w:r>
      <w:proofErr w:type="spellStart"/>
      <w:r w:rsidRPr="00EB1A9E">
        <w:rPr>
          <w:rFonts w:cs="v4.2.0"/>
        </w:rPr>
        <w:t>Subclause</w:t>
      </w:r>
      <w:proofErr w:type="spellEnd"/>
      <w:r w:rsidRPr="00EB1A9E">
        <w:rPr>
          <w:rFonts w:cs="v4.2.0"/>
        </w:rPr>
        <w:t xml:space="preserve"> 6.2.2</w:t>
      </w:r>
      <w:r w:rsidRPr="00EB1A9E">
        <w:rPr>
          <w:rFonts w:cs="v4.2.0"/>
          <w:lang w:eastAsia="zh-CN"/>
        </w:rPr>
        <w:t>.2</w:t>
      </w:r>
      <w:r w:rsidRPr="00EB1A9E">
        <w:rPr>
          <w:rFonts w:cs="v4.2.0"/>
        </w:rPr>
        <w:t>.</w:t>
      </w:r>
      <w:r w:rsidRPr="00EB1A9E">
        <w:rPr>
          <w:rFonts w:cs="v4.2.0"/>
          <w:lang w:eastAsia="zh-CN"/>
        </w:rPr>
        <w:t>2</w:t>
      </w:r>
      <w:r w:rsidRPr="00EB1A9E">
        <w:rPr>
          <w:rFonts w:cs="v4.2.0"/>
        </w:rPr>
        <w:t xml:space="preserve">.1 </w:t>
      </w:r>
      <w:r w:rsidRPr="00EB1A9E">
        <w:rPr>
          <w:rFonts w:cs="v4.2.0"/>
          <w:lang w:eastAsia="zh-CN"/>
        </w:rPr>
        <w:t xml:space="preserve">for CSI-RS-based Random Access Preamble </w:t>
      </w:r>
      <w:proofErr w:type="spellStart"/>
      <w:r w:rsidRPr="00EB1A9E">
        <w:rPr>
          <w:rFonts w:cs="v4.2.0"/>
          <w:lang w:eastAsia="zh-CN"/>
        </w:rPr>
        <w:t>tranmsision</w:t>
      </w:r>
      <w:proofErr w:type="spellEnd"/>
      <w:r w:rsidRPr="00EB1A9E">
        <w:rPr>
          <w:rFonts w:cs="v4.2.0"/>
          <w:lang w:eastAsia="zh-CN"/>
        </w:rPr>
        <w:t xml:space="preserve">, with </w:t>
      </w:r>
      <w:r w:rsidRPr="00EB1A9E">
        <w:rPr>
          <w:lang w:eastAsia="zh-CN"/>
        </w:rPr>
        <w:t>the contention-free Random Access Resources and the contention-free PRACH occasions associated with CSI-RSs configured</w:t>
      </w:r>
      <w:r w:rsidRPr="00EB1A9E">
        <w:rPr>
          <w:rFonts w:cs="v4.2.0"/>
          <w:lang w:eastAsia="zh-CN"/>
        </w:rPr>
        <w:t xml:space="preserve">, </w:t>
      </w:r>
      <w:r w:rsidRPr="00EB1A9E">
        <w:rPr>
          <w:rFonts w:cs="v4.2.0"/>
        </w:rPr>
        <w:t>the System Simulator shall</w:t>
      </w:r>
      <w:r w:rsidRPr="00EB1A9E">
        <w:t xml:space="preserve"> </w:t>
      </w:r>
      <w:r w:rsidRPr="00EB1A9E">
        <w:rPr>
          <w:lang w:eastAsia="zh-CN"/>
        </w:rPr>
        <w:t xml:space="preserve">receive the Random Access Preamble which has the Preamble Index associated with the CSI-RS </w:t>
      </w:r>
      <w:r w:rsidRPr="00EB1A9E">
        <w:rPr>
          <w:rFonts w:cs="v4.2.0"/>
          <w:lang w:eastAsia="zh-CN"/>
        </w:rPr>
        <w:t>configured</w:t>
      </w:r>
      <w:r w:rsidRPr="00EB1A9E">
        <w:rPr>
          <w:lang w:eastAsia="zh-CN"/>
        </w:rPr>
        <w:t>.</w:t>
      </w:r>
    </w:p>
    <w:p w:rsidR="00C47879" w:rsidRPr="00EB1A9E" w:rsidRDefault="00C47879" w:rsidP="00C47879">
      <w:pPr>
        <w:rPr>
          <w:rFonts w:cs="v4.2.0"/>
          <w:lang w:eastAsia="zh-CN"/>
        </w:rPr>
      </w:pPr>
      <w:r w:rsidRPr="00EB1A9E">
        <w:rPr>
          <w:rFonts w:cs="v4.2.0"/>
          <w:lang w:eastAsia="zh-CN"/>
        </w:rPr>
        <w:lastRenderedPageBreak/>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EB1A9E">
        <w:rPr>
          <w:rFonts w:cs="v4.2.0"/>
          <w:lang w:eastAsia="zh-CN"/>
        </w:rPr>
        <w:t>occassions</w:t>
      </w:r>
      <w:proofErr w:type="spellEnd"/>
      <w:r w:rsidRPr="00EB1A9E">
        <w:rPr>
          <w:rFonts w:cs="v4.2.0"/>
          <w:lang w:eastAsia="zh-CN"/>
        </w:rPr>
        <w:t xml:space="preserve"> permitted by the restrictions given by the </w:t>
      </w:r>
      <w:proofErr w:type="spellStart"/>
      <w:r w:rsidRPr="00EB1A9E">
        <w:rPr>
          <w:rFonts w:cs="v4.2.0"/>
          <w:i/>
          <w:lang w:eastAsia="zh-CN"/>
        </w:rPr>
        <w:t>ra-OccasionList</w:t>
      </w:r>
      <w:proofErr w:type="spellEnd"/>
      <w:r w:rsidRPr="00EB1A9E">
        <w:rPr>
          <w:rFonts w:cs="v4.2.0"/>
          <w:lang w:eastAsia="zh-CN"/>
        </w:rPr>
        <w:t>.</w:t>
      </w:r>
    </w:p>
    <w:p w:rsidR="00C47879" w:rsidRPr="00EB1A9E" w:rsidRDefault="00C47879" w:rsidP="00C47879">
      <w:pPr>
        <w:rPr>
          <w:rFonts w:cs="v4.2.0"/>
        </w:rPr>
      </w:pPr>
      <w:r w:rsidRPr="00EB1A9E">
        <w:t xml:space="preserve">In addition, the power applied to all preambles shall be in accordance with what is specified in </w:t>
      </w:r>
      <w:proofErr w:type="spellStart"/>
      <w:r w:rsidRPr="00EB1A9E">
        <w:t>Subclause</w:t>
      </w:r>
      <w:proofErr w:type="spellEnd"/>
      <w:r w:rsidRPr="00EB1A9E">
        <w:t xml:space="preserve"> 6.2</w:t>
      </w:r>
      <w:r w:rsidRPr="00EB1A9E">
        <w:rPr>
          <w:lang w:eastAsia="zh-CN"/>
        </w:rPr>
        <w:t>.2</w:t>
      </w:r>
      <w:r w:rsidRPr="00EB1A9E">
        <w:t xml:space="preserve">.2. The power of the first preamble shall be </w:t>
      </w:r>
      <w:del w:id="133" w:author="Jackson Wang (Samsung)" w:date="2019-08-16T20:44:00Z">
        <w:r w:rsidRPr="00EB1A9E" w:rsidDel="008765D7">
          <w:rPr>
            <w:lang w:eastAsia="zh-CN"/>
          </w:rPr>
          <w:delText>[TBD]</w:delText>
        </w:r>
      </w:del>
      <w:ins w:id="134" w:author="Jackson Wang (Samsung)" w:date="2019-08-16T20:44:00Z">
        <w:r w:rsidR="008765D7">
          <w:rPr>
            <w:rFonts w:hint="eastAsia"/>
            <w:lang w:eastAsia="zh-CN"/>
          </w:rPr>
          <w:t>-60</w:t>
        </w:r>
      </w:ins>
      <w:r w:rsidRPr="00EB1A9E">
        <w:t xml:space="preserve"> </w:t>
      </w:r>
      <w:proofErr w:type="spellStart"/>
      <w:r w:rsidRPr="00EB1A9E">
        <w:t>dBm</w:t>
      </w:r>
      <w:proofErr w:type="spellEnd"/>
      <w:ins w:id="135" w:author="Jackson Wang (Samsung)" w:date="2019-08-16T20:44:00Z">
        <w:r w:rsidR="008765D7">
          <w:rPr>
            <w:rFonts w:hint="eastAsia"/>
            <w:lang w:eastAsia="zh-CN"/>
          </w:rPr>
          <w:t xml:space="preserve"> to be received at TE</w:t>
        </w:r>
      </w:ins>
      <w:r w:rsidRPr="00EB1A9E">
        <w:t xml:space="preserve"> with an accuracy specified in clause 6.3.</w:t>
      </w:r>
      <w:r w:rsidRPr="00EB1A9E">
        <w:rPr>
          <w:lang w:eastAsia="zh-CN"/>
        </w:rPr>
        <w:t>4</w:t>
      </w:r>
      <w:r w:rsidRPr="00EB1A9E">
        <w:t>.</w:t>
      </w:r>
      <w:r w:rsidRPr="00EB1A9E">
        <w:rPr>
          <w:lang w:eastAsia="zh-CN"/>
        </w:rPr>
        <w:t>2</w:t>
      </w:r>
      <w:r w:rsidRPr="00EB1A9E">
        <w:t xml:space="preserve"> of TS 38.101-2 [19].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38.101-2 [19]</w:t>
      </w:r>
      <w:r w:rsidRPr="00EB1A9E">
        <w:rPr>
          <w:rFonts w:cs="v4.2.0"/>
        </w:rPr>
        <w:t>.</w:t>
      </w:r>
    </w:p>
    <w:p w:rsidR="00C47879" w:rsidRPr="00EB1A9E" w:rsidRDefault="00C47879" w:rsidP="00C47879">
      <w:pPr>
        <w:rPr>
          <w:rFonts w:cs="v4.2.0"/>
          <w:lang w:eastAsia="zh-CN"/>
        </w:rPr>
      </w:pPr>
      <w:r w:rsidRPr="00EB1A9E">
        <w:rPr>
          <w:rFonts w:cs="v4.2.0"/>
        </w:rPr>
        <w:t xml:space="preserve">The transmit timing of all PRACH transmissions shall be within the accuracy specified in </w:t>
      </w:r>
      <w:proofErr w:type="spellStart"/>
      <w:r w:rsidRPr="00EB1A9E">
        <w:rPr>
          <w:rFonts w:cs="v4.2.0"/>
        </w:rPr>
        <w:t>Subclause</w:t>
      </w:r>
      <w:proofErr w:type="spellEnd"/>
      <w:r w:rsidRPr="00EB1A9E">
        <w:rPr>
          <w:rFonts w:cs="v4.2.0"/>
        </w:rPr>
        <w:t xml:space="preserve"> 7.1.2.</w:t>
      </w:r>
    </w:p>
    <w:p w:rsidR="00C47879" w:rsidRPr="00EB1A9E" w:rsidRDefault="00C47879" w:rsidP="00C47879">
      <w:pPr>
        <w:pStyle w:val="H6"/>
      </w:pPr>
      <w:r w:rsidRPr="00EB1A9E">
        <w:t>A.5.3.2.2.2.2.</w:t>
      </w:r>
      <w:r w:rsidRPr="00EB1A9E">
        <w:rPr>
          <w:lang w:eastAsia="zh-CN"/>
        </w:rPr>
        <w:t>3</w:t>
      </w:r>
      <w:r w:rsidRPr="00EB1A9E">
        <w:tab/>
        <w:t>Random Access Response Reception</w:t>
      </w:r>
    </w:p>
    <w:p w:rsidR="00C47879" w:rsidRPr="00EB1A9E" w:rsidRDefault="00C47879" w:rsidP="00C47879">
      <w:r w:rsidRPr="00EB1A9E">
        <w:rPr>
          <w:rFonts w:cs="v4.2.0"/>
        </w:rPr>
        <w:t xml:space="preserve">To test the UE </w:t>
      </w:r>
      <w:proofErr w:type="spellStart"/>
      <w:r w:rsidRPr="00EB1A9E">
        <w:rPr>
          <w:rFonts w:cs="v4.2.0"/>
        </w:rPr>
        <w:t>behavior</w:t>
      </w:r>
      <w:proofErr w:type="spellEnd"/>
      <w:r w:rsidRPr="00EB1A9E">
        <w:rPr>
          <w:rFonts w:cs="v4.2.0"/>
        </w:rPr>
        <w:t xml:space="preserve"> specified in </w:t>
      </w:r>
      <w:proofErr w:type="spellStart"/>
      <w:r w:rsidRPr="00EB1A9E">
        <w:rPr>
          <w:rFonts w:cs="v4.2.0"/>
        </w:rPr>
        <w:t>Subclause</w:t>
      </w:r>
      <w:proofErr w:type="spellEnd"/>
      <w:r w:rsidRPr="00EB1A9E">
        <w:rPr>
          <w:rFonts w:cs="v4.2.0"/>
        </w:rPr>
        <w:t xml:space="preserve"> 6.2.2.</w:t>
      </w:r>
      <w:r w:rsidRPr="00EB1A9E">
        <w:rPr>
          <w:rFonts w:cs="v4.2.0"/>
          <w:lang w:eastAsia="zh-CN"/>
        </w:rPr>
        <w:t>2.</w:t>
      </w:r>
      <w:r w:rsidRPr="00EB1A9E">
        <w:rPr>
          <w:rFonts w:cs="v4.2.0"/>
        </w:rPr>
        <w:t>2.</w:t>
      </w:r>
      <w:r w:rsidRPr="00EB1A9E">
        <w:rPr>
          <w:rFonts w:cs="v4.2.0"/>
          <w:lang w:eastAsia="zh-CN"/>
        </w:rPr>
        <w:t>2</w:t>
      </w:r>
      <w:r w:rsidRPr="00EB1A9E">
        <w:rPr>
          <w:rFonts w:cs="v4.2.0"/>
        </w:rPr>
        <w:t xml:space="preserve"> the System Simulator shall</w:t>
      </w:r>
      <w:r w:rsidRPr="00EB1A9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EB1A9E">
        <w:rPr>
          <w:i/>
          <w:iCs/>
        </w:rPr>
        <w:t>not</w:t>
      </w:r>
      <w:r w:rsidRPr="00EB1A9E">
        <w:t xml:space="preserve"> corresponding to the transmitted Random Access Preamble.</w:t>
      </w:r>
    </w:p>
    <w:p w:rsidR="00C47879" w:rsidRPr="00EB1A9E" w:rsidRDefault="00C47879" w:rsidP="00C47879">
      <w:r w:rsidRPr="00EB1A9E">
        <w:t>The UE may stop monitoring for Random Access Response(s) if the Random Access Response contains a Random Access Preamble identifier corresponding to the transmitted Random Access Preamble.</w:t>
      </w:r>
    </w:p>
    <w:p w:rsidR="00C47879" w:rsidRPr="00EB1A9E" w:rsidRDefault="00C47879" w:rsidP="00C47879">
      <w:pPr>
        <w:rPr>
          <w:rFonts w:cs="v4.2.0"/>
        </w:rPr>
      </w:pPr>
      <w:r w:rsidRPr="00EB1A9E">
        <w:rPr>
          <w:rFonts w:cs="v4.2.0"/>
        </w:rPr>
        <w:t xml:space="preserve">The UE shall </w:t>
      </w:r>
      <w:r w:rsidRPr="00EB1A9E">
        <w:rPr>
          <w:rFonts w:cs="v4.2.0"/>
          <w:lang w:eastAsia="zh-CN"/>
        </w:rPr>
        <w:t xml:space="preserve">again perform the Random Access Resource selection procedure specified in clause 5.1.2 in TS38.321 [7], </w:t>
      </w:r>
      <w:r w:rsidRPr="00EB1A9E">
        <w:rPr>
          <w:rFonts w:cs="v4.2.0"/>
        </w:rPr>
        <w:t>and transmit with the calculated PRACH transmission power</w:t>
      </w:r>
      <w:r w:rsidRPr="00EB1A9E">
        <w:t xml:space="preserve"> if all received Random Access Responses contain Random Access Preamble identifiers that do not match the transmitted Random Access Preamble.</w:t>
      </w:r>
    </w:p>
    <w:p w:rsidR="00C47879" w:rsidRPr="00EB1A9E" w:rsidRDefault="00C47879" w:rsidP="00C47879">
      <w:pPr>
        <w:rPr>
          <w:rFonts w:cs="v4.2.0"/>
        </w:rPr>
      </w:pPr>
      <w:r w:rsidRPr="00EB1A9E">
        <w:t xml:space="preserve">In addition, the power applied to all preambles shall be in accordance with what is specified in </w:t>
      </w:r>
      <w:proofErr w:type="spellStart"/>
      <w:r w:rsidRPr="00EB1A9E">
        <w:t>Subclause</w:t>
      </w:r>
      <w:proofErr w:type="spellEnd"/>
      <w:r w:rsidRPr="00EB1A9E">
        <w:t xml:space="preserve"> 6.2</w:t>
      </w:r>
      <w:r w:rsidRPr="00EB1A9E">
        <w:rPr>
          <w:lang w:eastAsia="zh-CN"/>
        </w:rPr>
        <w:t>.2</w:t>
      </w:r>
      <w:r w:rsidRPr="00EB1A9E">
        <w:t xml:space="preserve">.2. The power of the first preamble shall be </w:t>
      </w:r>
      <w:del w:id="136" w:author="Jackson Wang (Samsung)" w:date="2019-08-16T20:45:00Z">
        <w:r w:rsidRPr="00EB1A9E" w:rsidDel="008765D7">
          <w:rPr>
            <w:lang w:eastAsia="zh-CN"/>
          </w:rPr>
          <w:delText>[TBD]</w:delText>
        </w:r>
      </w:del>
      <w:ins w:id="137" w:author="Jackson Wang (Samsung)" w:date="2019-08-16T20:45:00Z">
        <w:r w:rsidR="008765D7">
          <w:rPr>
            <w:rFonts w:hint="eastAsia"/>
            <w:lang w:eastAsia="zh-CN"/>
          </w:rPr>
          <w:t>-60</w:t>
        </w:r>
      </w:ins>
      <w:r w:rsidRPr="00EB1A9E">
        <w:t xml:space="preserve"> </w:t>
      </w:r>
      <w:proofErr w:type="spellStart"/>
      <w:r w:rsidRPr="00EB1A9E">
        <w:t>dBm</w:t>
      </w:r>
      <w:proofErr w:type="spellEnd"/>
      <w:ins w:id="138" w:author="Jackson Wang (Samsung)" w:date="2019-08-16T20:45:00Z">
        <w:r w:rsidR="008765D7">
          <w:rPr>
            <w:rFonts w:hint="eastAsia"/>
            <w:lang w:eastAsia="zh-CN"/>
          </w:rPr>
          <w:t xml:space="preserve"> to be received at TE</w:t>
        </w:r>
      </w:ins>
      <w:r w:rsidRPr="00EB1A9E">
        <w:t xml:space="preserve"> with an accuracy specified in clause 6.3.</w:t>
      </w:r>
      <w:r w:rsidRPr="00EB1A9E">
        <w:rPr>
          <w:lang w:eastAsia="zh-CN"/>
        </w:rPr>
        <w:t>4</w:t>
      </w:r>
      <w:r w:rsidRPr="00EB1A9E">
        <w:t>.</w:t>
      </w:r>
      <w:r w:rsidRPr="00EB1A9E">
        <w:rPr>
          <w:lang w:eastAsia="zh-CN"/>
        </w:rPr>
        <w:t>2</w:t>
      </w:r>
      <w:r w:rsidRPr="00EB1A9E">
        <w:t xml:space="preserve"> of TS 38.101-2 [19].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38.101-2 [19]</w:t>
      </w:r>
      <w:r w:rsidRPr="00EB1A9E">
        <w:rPr>
          <w:rFonts w:cs="v4.2.0"/>
        </w:rPr>
        <w:t>.</w:t>
      </w:r>
    </w:p>
    <w:p w:rsidR="00C47879" w:rsidRPr="00EB1A9E" w:rsidRDefault="00C47879" w:rsidP="00C47879">
      <w:pPr>
        <w:rPr>
          <w:rFonts w:cs="v4.2.0"/>
          <w:lang w:eastAsia="zh-CN"/>
        </w:rPr>
      </w:pPr>
      <w:r w:rsidRPr="00EB1A9E">
        <w:rPr>
          <w:rFonts w:cs="v4.2.0"/>
        </w:rPr>
        <w:t xml:space="preserve">The transmit timing of all PRACH transmissions shall be within the accuracy specified in </w:t>
      </w:r>
      <w:proofErr w:type="spellStart"/>
      <w:r w:rsidRPr="00EB1A9E">
        <w:rPr>
          <w:rFonts w:cs="v4.2.0"/>
        </w:rPr>
        <w:t>Subclause</w:t>
      </w:r>
      <w:proofErr w:type="spellEnd"/>
      <w:r w:rsidRPr="00EB1A9E">
        <w:rPr>
          <w:rFonts w:cs="v4.2.0"/>
        </w:rPr>
        <w:t xml:space="preserve"> 7.1.2.</w:t>
      </w:r>
    </w:p>
    <w:p w:rsidR="00C47879" w:rsidRPr="00EB1A9E" w:rsidRDefault="00C47879" w:rsidP="00C47879">
      <w:pPr>
        <w:pStyle w:val="H6"/>
      </w:pPr>
      <w:r w:rsidRPr="00EB1A9E">
        <w:t>A.5.3.2.2.2.2.</w:t>
      </w:r>
      <w:r w:rsidRPr="00EB1A9E">
        <w:rPr>
          <w:lang w:eastAsia="zh-CN"/>
        </w:rPr>
        <w:t>4</w:t>
      </w:r>
      <w:r w:rsidRPr="00EB1A9E">
        <w:tab/>
        <w:t>No Random Access Response Reception</w:t>
      </w:r>
    </w:p>
    <w:p w:rsidR="00C47879" w:rsidRPr="00EB1A9E" w:rsidRDefault="00C47879" w:rsidP="00C47879">
      <w:r w:rsidRPr="00EB1A9E">
        <w:rPr>
          <w:rFonts w:cs="v4.2.0"/>
        </w:rPr>
        <w:t xml:space="preserve">To test the UE </w:t>
      </w:r>
      <w:proofErr w:type="spellStart"/>
      <w:r w:rsidRPr="00EB1A9E">
        <w:rPr>
          <w:rFonts w:cs="v4.2.0"/>
        </w:rPr>
        <w:t>behavior</w:t>
      </w:r>
      <w:proofErr w:type="spellEnd"/>
      <w:r w:rsidRPr="00EB1A9E">
        <w:rPr>
          <w:rFonts w:cs="v4.2.0"/>
        </w:rPr>
        <w:t xml:space="preserve"> specified in </w:t>
      </w:r>
      <w:proofErr w:type="spellStart"/>
      <w:r w:rsidRPr="00EB1A9E">
        <w:rPr>
          <w:rFonts w:cs="v4.2.0"/>
        </w:rPr>
        <w:t>subclause</w:t>
      </w:r>
      <w:proofErr w:type="spellEnd"/>
      <w:r w:rsidRPr="00EB1A9E">
        <w:rPr>
          <w:rFonts w:cs="v4.2.0"/>
        </w:rPr>
        <w:t xml:space="preserve"> 6.2.2.2.2</w:t>
      </w:r>
      <w:r w:rsidRPr="00EB1A9E">
        <w:rPr>
          <w:rFonts w:cs="v4.2.0"/>
          <w:lang w:eastAsia="zh-CN"/>
        </w:rPr>
        <w:t>.3</w:t>
      </w:r>
      <w:r w:rsidRPr="00EB1A9E">
        <w:rPr>
          <w:rFonts w:cs="v4.2.0"/>
        </w:rPr>
        <w:t xml:space="preserve"> the System Simulator shall</w:t>
      </w:r>
      <w:r w:rsidRPr="00EB1A9E">
        <w:t xml:space="preserve"> transmit a Random Access Response containing a Random Access Preamble identifier corresponding to the transmitted Random Access Preamble after 5 preambles have been received by the System Simulator. The System Simulator shall </w:t>
      </w:r>
      <w:r w:rsidRPr="00EB1A9E">
        <w:rPr>
          <w:i/>
          <w:iCs/>
        </w:rPr>
        <w:t>not</w:t>
      </w:r>
      <w:r w:rsidRPr="00EB1A9E">
        <w:t xml:space="preserve"> respond to the first 4 preambles.</w:t>
      </w:r>
    </w:p>
    <w:p w:rsidR="00C47879" w:rsidRPr="00EB1A9E" w:rsidRDefault="00C47879" w:rsidP="00C47879">
      <w:pPr>
        <w:rPr>
          <w:noProof/>
          <w:lang w:eastAsia="zh-CN"/>
        </w:rPr>
      </w:pPr>
      <w:r w:rsidRPr="00EB1A9E">
        <w:t xml:space="preserve">The UE shall </w:t>
      </w:r>
      <w:r w:rsidRPr="00EB1A9E">
        <w:rPr>
          <w:rFonts w:cs="v4.2.0"/>
          <w:lang w:eastAsia="zh-CN"/>
        </w:rPr>
        <w:t>again perform the Random Access Resource selection procedure specified in clause 5.1.2 in TS38.321 [7],</w:t>
      </w:r>
      <w:r w:rsidRPr="00EB1A9E">
        <w:t xml:space="preserve"> and transmit </w:t>
      </w:r>
      <w:r w:rsidRPr="00EB1A9E">
        <w:rPr>
          <w:rFonts w:cs="v4.2.0"/>
        </w:rPr>
        <w:t>with the calculated PRACH transmission power</w:t>
      </w:r>
      <w:r w:rsidRPr="00EB1A9E">
        <w:t xml:space="preserve"> </w:t>
      </w:r>
      <w:r w:rsidRPr="00EB1A9E">
        <w:rPr>
          <w:lang w:eastAsia="zh-CN"/>
        </w:rPr>
        <w:t>when</w:t>
      </w:r>
      <w:r w:rsidRPr="00EB1A9E">
        <w:t xml:space="preserve"> </w:t>
      </w:r>
      <w:r w:rsidRPr="00EB1A9E">
        <w:rPr>
          <w:noProof/>
        </w:rPr>
        <w:t xml:space="preserve">the backoff time expires </w:t>
      </w:r>
      <w:r w:rsidRPr="00EB1A9E">
        <w:rPr>
          <w:noProof/>
          <w:lang w:eastAsia="zh-CN"/>
        </w:rPr>
        <w:t xml:space="preserve">if no Random Access Response is received within the RA Response window configured in </w:t>
      </w:r>
      <w:r w:rsidRPr="00EB1A9E">
        <w:rPr>
          <w:i/>
          <w:noProof/>
          <w:lang w:eastAsia="zh-CN"/>
        </w:rPr>
        <w:t>RACH-ConfigCommon</w:t>
      </w:r>
      <w:r w:rsidRPr="00EB1A9E">
        <w:rPr>
          <w:noProof/>
        </w:rPr>
        <w:t>.</w:t>
      </w:r>
    </w:p>
    <w:p w:rsidR="00C47879" w:rsidRPr="00EB1A9E" w:rsidRDefault="00C47879" w:rsidP="00C47879">
      <w:pPr>
        <w:rPr>
          <w:rFonts w:cs="v4.2.0"/>
        </w:rPr>
      </w:pPr>
      <w:r w:rsidRPr="00EB1A9E">
        <w:t xml:space="preserve">In addition, the power applied to all preambles shall be in accordance with what is specified in </w:t>
      </w:r>
      <w:proofErr w:type="spellStart"/>
      <w:r w:rsidRPr="00EB1A9E">
        <w:t>Subclause</w:t>
      </w:r>
      <w:proofErr w:type="spellEnd"/>
      <w:r w:rsidRPr="00EB1A9E">
        <w:t xml:space="preserve"> 6.2</w:t>
      </w:r>
      <w:r w:rsidRPr="00EB1A9E">
        <w:rPr>
          <w:lang w:eastAsia="zh-CN"/>
        </w:rPr>
        <w:t>.2</w:t>
      </w:r>
      <w:r w:rsidRPr="00EB1A9E">
        <w:t xml:space="preserve">.2. The power of the first preamble shall be </w:t>
      </w:r>
      <w:del w:id="139" w:author="Jackson Wang (Samsung)" w:date="2019-08-16T20:45:00Z">
        <w:r w:rsidRPr="00EB1A9E" w:rsidDel="008765D7">
          <w:rPr>
            <w:lang w:eastAsia="zh-CN"/>
          </w:rPr>
          <w:delText>[TBD]</w:delText>
        </w:r>
      </w:del>
      <w:ins w:id="140" w:author="Jackson Wang (Samsung)" w:date="2019-08-16T20:45:00Z">
        <w:r w:rsidR="008765D7">
          <w:rPr>
            <w:rFonts w:hint="eastAsia"/>
            <w:lang w:eastAsia="zh-CN"/>
          </w:rPr>
          <w:t>-60</w:t>
        </w:r>
      </w:ins>
      <w:r w:rsidRPr="00EB1A9E">
        <w:t xml:space="preserve"> </w:t>
      </w:r>
      <w:proofErr w:type="spellStart"/>
      <w:r w:rsidRPr="00EB1A9E">
        <w:t>dBm</w:t>
      </w:r>
      <w:proofErr w:type="spellEnd"/>
      <w:ins w:id="141" w:author="Jackson Wang (Samsung)" w:date="2019-08-16T20:45:00Z">
        <w:r w:rsidR="008765D7">
          <w:rPr>
            <w:rFonts w:hint="eastAsia"/>
            <w:lang w:eastAsia="zh-CN"/>
          </w:rPr>
          <w:t xml:space="preserve"> to be received at TE</w:t>
        </w:r>
      </w:ins>
      <w:r w:rsidRPr="00EB1A9E">
        <w:t xml:space="preserve"> with an accuracy specified in clause 6.3.</w:t>
      </w:r>
      <w:r w:rsidRPr="00EB1A9E">
        <w:rPr>
          <w:lang w:eastAsia="zh-CN"/>
        </w:rPr>
        <w:t>4</w:t>
      </w:r>
      <w:r w:rsidRPr="00EB1A9E">
        <w:t>.</w:t>
      </w:r>
      <w:r w:rsidRPr="00EB1A9E">
        <w:rPr>
          <w:lang w:eastAsia="zh-CN"/>
        </w:rPr>
        <w:t>2</w:t>
      </w:r>
      <w:r w:rsidRPr="00EB1A9E">
        <w:t xml:space="preserve"> of TS 38.101-2 [19]. The relative power applied to additional preambles shall have an accuracy specified in clause 6.3.</w:t>
      </w:r>
      <w:r w:rsidRPr="00EB1A9E">
        <w:rPr>
          <w:lang w:eastAsia="zh-CN"/>
        </w:rPr>
        <w:t>4</w:t>
      </w:r>
      <w:r w:rsidRPr="00EB1A9E">
        <w:t>.</w:t>
      </w:r>
      <w:r w:rsidRPr="00EB1A9E">
        <w:rPr>
          <w:lang w:eastAsia="zh-CN"/>
        </w:rPr>
        <w:t>3</w:t>
      </w:r>
      <w:r w:rsidRPr="00EB1A9E">
        <w:t xml:space="preserve"> of TS 38.101-2 [19]</w:t>
      </w:r>
      <w:r w:rsidRPr="00EB1A9E">
        <w:rPr>
          <w:rFonts w:cs="v4.2.0"/>
        </w:rPr>
        <w:t>.</w:t>
      </w:r>
    </w:p>
    <w:p w:rsidR="00C47879" w:rsidRPr="00EB1A9E" w:rsidRDefault="00C47879" w:rsidP="00C47879">
      <w:pPr>
        <w:rPr>
          <w:rFonts w:cs="v4.2.0"/>
          <w:lang w:eastAsia="zh-CN"/>
        </w:rPr>
      </w:pPr>
      <w:r w:rsidRPr="00EB1A9E">
        <w:rPr>
          <w:rFonts w:cs="v4.2.0"/>
        </w:rPr>
        <w:t xml:space="preserve">The transmit timing of all PRACH transmissions shall be within the accuracy specified in </w:t>
      </w:r>
      <w:proofErr w:type="spellStart"/>
      <w:r w:rsidRPr="00EB1A9E">
        <w:rPr>
          <w:rFonts w:cs="v4.2.0"/>
        </w:rPr>
        <w:t>Subclause</w:t>
      </w:r>
      <w:proofErr w:type="spellEnd"/>
      <w:r w:rsidRPr="00EB1A9E">
        <w:rPr>
          <w:rFonts w:cs="v4.2.0"/>
        </w:rPr>
        <w:t xml:space="preserve"> 7.1.2.</w:t>
      </w:r>
    </w:p>
    <w:p w:rsidR="00B67C01" w:rsidRDefault="00B67C01" w:rsidP="00B67C01">
      <w:pPr>
        <w:pStyle w:val="Heading3"/>
        <w:jc w:val="center"/>
        <w:rPr>
          <w:color w:val="FF0000"/>
          <w:lang w:eastAsia="zh-CN"/>
        </w:rPr>
      </w:pPr>
      <w:r w:rsidRPr="006E7501">
        <w:rPr>
          <w:color w:val="FF0000"/>
        </w:rPr>
        <w:lastRenderedPageBreak/>
        <w:t>&gt;&gt;&gt;&gt;&gt;</w:t>
      </w:r>
      <w:r>
        <w:rPr>
          <w:color w:val="FF0000"/>
        </w:rPr>
        <w:t>End</w:t>
      </w:r>
      <w:r w:rsidRPr="006E7501">
        <w:rPr>
          <w:color w:val="FF0000"/>
        </w:rPr>
        <w:t xml:space="preserve"> of Change </w:t>
      </w:r>
      <w:r w:rsidR="00D0499C">
        <w:rPr>
          <w:rFonts w:hint="eastAsia"/>
          <w:color w:val="FF0000"/>
          <w:lang w:eastAsia="zh-CN"/>
        </w:rPr>
        <w:t>1</w:t>
      </w:r>
      <w:r w:rsidRPr="006E7501">
        <w:rPr>
          <w:color w:val="FF0000"/>
        </w:rPr>
        <w:t>&lt;&lt;&lt;&lt;&lt;</w:t>
      </w:r>
    </w:p>
    <w:p w:rsidR="007D4897" w:rsidRDefault="007D4897" w:rsidP="007D4897">
      <w:pPr>
        <w:pStyle w:val="Heading3"/>
        <w:jc w:val="center"/>
        <w:rPr>
          <w:color w:val="FF0000"/>
          <w:lang w:eastAsia="zh-CN"/>
        </w:rPr>
      </w:pPr>
      <w:r w:rsidRPr="00E87617">
        <w:rPr>
          <w:color w:val="FF0000"/>
        </w:rPr>
        <w:t xml:space="preserve">&gt;&gt;&gt;&gt;&gt;Start of Change </w:t>
      </w:r>
      <w:r>
        <w:rPr>
          <w:rFonts w:hint="eastAsia"/>
          <w:color w:val="FF0000"/>
          <w:lang w:eastAsia="zh-CN"/>
        </w:rPr>
        <w:t>2</w:t>
      </w:r>
      <w:r w:rsidRPr="00E87617">
        <w:rPr>
          <w:color w:val="FF0000"/>
        </w:rPr>
        <w:t>&lt;&lt;&lt;&lt;&lt;</w:t>
      </w:r>
    </w:p>
    <w:p w:rsidR="00C47879" w:rsidRPr="00DF475B" w:rsidRDefault="00C47879" w:rsidP="00C47879">
      <w:pPr>
        <w:keepNext/>
        <w:keepLines/>
        <w:spacing w:before="120"/>
        <w:ind w:left="1418" w:hanging="1418"/>
        <w:outlineLvl w:val="3"/>
        <w:rPr>
          <w:rFonts w:ascii="Arial" w:hAnsi="Arial"/>
          <w:snapToGrid w:val="0"/>
          <w:sz w:val="24"/>
          <w:lang w:eastAsia="zh-CN"/>
        </w:rPr>
      </w:pPr>
      <w:bookmarkStart w:id="142" w:name="_Toc535476682"/>
      <w:r w:rsidRPr="00DF475B">
        <w:rPr>
          <w:rFonts w:ascii="Arial" w:hAnsi="Arial"/>
          <w:snapToGrid w:val="0"/>
          <w:sz w:val="24"/>
        </w:rPr>
        <w:t>A.7.3.2.2</w:t>
      </w:r>
      <w:r w:rsidRPr="00DF475B">
        <w:rPr>
          <w:rFonts w:ascii="Arial" w:hAnsi="Arial"/>
          <w:snapToGrid w:val="0"/>
          <w:sz w:val="24"/>
        </w:rPr>
        <w:tab/>
        <w:t>Random Access</w:t>
      </w:r>
    </w:p>
    <w:p w:rsidR="00C47879" w:rsidRPr="00DF475B" w:rsidRDefault="00C47879" w:rsidP="00C47879">
      <w:pPr>
        <w:keepNext/>
        <w:keepLines/>
        <w:spacing w:before="120"/>
        <w:ind w:left="1701" w:hanging="1701"/>
        <w:outlineLvl w:val="4"/>
        <w:rPr>
          <w:rFonts w:ascii="Arial" w:hAnsi="Arial"/>
          <w:sz w:val="22"/>
          <w:lang w:eastAsia="zh-CN"/>
        </w:rPr>
      </w:pPr>
      <w:bookmarkStart w:id="143" w:name="_Toc535476680"/>
      <w:r w:rsidRPr="00DF475B">
        <w:rPr>
          <w:rFonts w:ascii="Arial" w:hAnsi="Arial"/>
          <w:sz w:val="22"/>
        </w:rPr>
        <w:t>A.</w:t>
      </w:r>
      <w:r w:rsidRPr="00DF475B">
        <w:rPr>
          <w:rFonts w:ascii="Arial" w:hAnsi="Arial"/>
          <w:sz w:val="22"/>
          <w:lang w:eastAsia="zh-CN"/>
        </w:rPr>
        <w:t>7</w:t>
      </w:r>
      <w:r w:rsidRPr="00DF475B">
        <w:rPr>
          <w:rFonts w:ascii="Arial" w:hAnsi="Arial"/>
          <w:sz w:val="22"/>
        </w:rPr>
        <w:t>.3.2.2</w:t>
      </w:r>
      <w:r w:rsidRPr="00DF475B">
        <w:rPr>
          <w:rFonts w:ascii="Arial" w:hAnsi="Arial"/>
          <w:sz w:val="22"/>
          <w:lang w:eastAsia="zh-CN"/>
        </w:rPr>
        <w:t>.1</w:t>
      </w:r>
      <w:r w:rsidRPr="00DF475B">
        <w:rPr>
          <w:rFonts w:ascii="Arial" w:hAnsi="Arial"/>
          <w:sz w:val="22"/>
        </w:rPr>
        <w:tab/>
        <w:t xml:space="preserve">Contention based random access test in FR2 for </w:t>
      </w:r>
      <w:r w:rsidRPr="00DF475B">
        <w:rPr>
          <w:rFonts w:ascii="Arial" w:hAnsi="Arial"/>
          <w:sz w:val="22"/>
          <w:lang w:eastAsia="zh-CN"/>
        </w:rPr>
        <w:t>NR Standalone</w:t>
      </w:r>
      <w:bookmarkEnd w:id="143"/>
    </w:p>
    <w:p w:rsidR="00C47879" w:rsidRPr="00DF475B" w:rsidRDefault="00C47879" w:rsidP="00C47879">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.1</w:t>
      </w:r>
      <w:r w:rsidRPr="00DF475B">
        <w:rPr>
          <w:rFonts w:ascii="Arial" w:hAnsi="Arial"/>
        </w:rPr>
        <w:tab/>
        <w:t>Test Purpose and Environment</w:t>
      </w:r>
    </w:p>
    <w:p w:rsidR="00C47879" w:rsidRPr="00DF475B" w:rsidRDefault="00C47879" w:rsidP="00C47879">
      <w:pPr>
        <w:spacing w:before="120"/>
      </w:pPr>
      <w:r w:rsidRPr="00DF475B">
        <w:rPr>
          <w:rFonts w:cs="v4.2.0"/>
        </w:rPr>
        <w:t xml:space="preserve">The purpose of this test is to verify that the </w:t>
      </w:r>
      <w:proofErr w:type="spellStart"/>
      <w:r w:rsidRPr="00DF475B">
        <w:rPr>
          <w:rFonts w:cs="v4.2.0"/>
        </w:rPr>
        <w:t>behavior</w:t>
      </w:r>
      <w:proofErr w:type="spellEnd"/>
      <w:r w:rsidRPr="00DF475B">
        <w:rPr>
          <w:rFonts w:cs="v4.2.0"/>
        </w:rPr>
        <w:t xml:space="preserve"> of the random access procedure is according to the requirements and that the PRACH power settings and timing are within specified limits. This test will verify the requirements in Clause 6.2.</w:t>
      </w:r>
      <w:r w:rsidRPr="00DF475B">
        <w:rPr>
          <w:rFonts w:cs="v4.2.0"/>
          <w:lang w:eastAsia="zh-CN"/>
        </w:rPr>
        <w:t>2.</w:t>
      </w:r>
      <w:r w:rsidRPr="00DF475B">
        <w:rPr>
          <w:rFonts w:cs="v4.2.0"/>
        </w:rPr>
        <w:t>2 and Clause 7.1.2 in an AWGN model.</w:t>
      </w:r>
    </w:p>
    <w:p w:rsidR="00C47879" w:rsidRPr="00DF475B" w:rsidRDefault="00C47879" w:rsidP="00C47879">
      <w:pPr>
        <w:spacing w:before="120"/>
        <w:rPr>
          <w:lang w:eastAsia="zh-CN"/>
        </w:rPr>
      </w:pPr>
      <w:r w:rsidRPr="00DF475B">
        <w:t xml:space="preserve">For this test </w:t>
      </w:r>
      <w:r w:rsidRPr="00DF475B">
        <w:rPr>
          <w:lang w:eastAsia="zh-CN"/>
        </w:rPr>
        <w:t>one</w:t>
      </w:r>
      <w:r w:rsidRPr="00DF475B">
        <w:t xml:space="preserve"> cell </w:t>
      </w:r>
      <w:r w:rsidRPr="00DF475B">
        <w:rPr>
          <w:lang w:eastAsia="zh-CN"/>
        </w:rPr>
        <w:t>is</w:t>
      </w:r>
      <w:r w:rsidRPr="00DF475B">
        <w:t xml:space="preserve"> used</w:t>
      </w:r>
      <w:r w:rsidRPr="00DF475B">
        <w:rPr>
          <w:lang w:eastAsia="zh-CN"/>
        </w:rPr>
        <w:t xml:space="preserve">, with the </w:t>
      </w:r>
      <w:r w:rsidRPr="00DF475B">
        <w:rPr>
          <w:lang w:eastAsia="ko-KR"/>
        </w:rPr>
        <w:t xml:space="preserve">configuration of Cell </w:t>
      </w:r>
      <w:r w:rsidRPr="00DF475B">
        <w:rPr>
          <w:lang w:eastAsia="zh-CN"/>
        </w:rPr>
        <w:t>1</w:t>
      </w:r>
      <w:r w:rsidRPr="00DF475B">
        <w:rPr>
          <w:lang w:eastAsia="ko-KR"/>
        </w:rPr>
        <w:t xml:space="preserve"> </w:t>
      </w:r>
      <w:r w:rsidRPr="00DF475B">
        <w:rPr>
          <w:lang w:eastAsia="zh-CN"/>
        </w:rPr>
        <w:t>configured as</w:t>
      </w:r>
      <w:r w:rsidRPr="00DF475B">
        <w:rPr>
          <w:lang w:eastAsia="ko-KR"/>
        </w:rPr>
        <w:t xml:space="preserve"> </w:t>
      </w:r>
      <w:proofErr w:type="spellStart"/>
      <w:r w:rsidRPr="00DF475B">
        <w:rPr>
          <w:lang w:eastAsia="ko-KR"/>
        </w:rPr>
        <w:t>PCel</w:t>
      </w:r>
      <w:r w:rsidRPr="00DF475B">
        <w:rPr>
          <w:lang w:eastAsia="zh-CN"/>
        </w:rPr>
        <w:t>l</w:t>
      </w:r>
      <w:proofErr w:type="spellEnd"/>
      <w:r w:rsidRPr="00DF475B">
        <w:rPr>
          <w:lang w:eastAsia="zh-CN"/>
        </w:rPr>
        <w:t xml:space="preserve"> or </w:t>
      </w:r>
      <w:proofErr w:type="spellStart"/>
      <w:r w:rsidRPr="00DF475B">
        <w:rPr>
          <w:lang w:eastAsia="zh-CN"/>
        </w:rPr>
        <w:t>SCell</w:t>
      </w:r>
      <w:proofErr w:type="spellEnd"/>
      <w:r w:rsidRPr="00DF475B">
        <w:rPr>
          <w:lang w:eastAsia="zh-CN"/>
        </w:rPr>
        <w:t xml:space="preserve"> in FR2</w:t>
      </w:r>
      <w:r w:rsidRPr="00DF475B">
        <w:t xml:space="preserve">. </w:t>
      </w:r>
      <w:r w:rsidRPr="00DF475B">
        <w:rPr>
          <w:lang w:eastAsia="zh-CN"/>
        </w:rPr>
        <w:t>Supported</w:t>
      </w:r>
      <w:r w:rsidRPr="00DF475B">
        <w:t xml:space="preserve"> test parameters are </w:t>
      </w:r>
      <w:r w:rsidRPr="00DF475B">
        <w:rPr>
          <w:lang w:eastAsia="zh-CN"/>
        </w:rPr>
        <w:t>shown</w:t>
      </w:r>
      <w:r w:rsidRPr="00DF475B">
        <w:t xml:space="preserve"> in </w:t>
      </w:r>
      <w:r w:rsidRPr="00DF475B">
        <w:rPr>
          <w:lang w:eastAsia="zh-CN"/>
        </w:rPr>
        <w:t>T</w:t>
      </w:r>
      <w:r w:rsidRPr="00DF475B">
        <w:t>able A.</w:t>
      </w:r>
      <w:r w:rsidRPr="00DF475B">
        <w:rPr>
          <w:lang w:eastAsia="zh-CN"/>
        </w:rPr>
        <w:t>7</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.1</w:t>
      </w:r>
      <w:r w:rsidRPr="00DF475B">
        <w:rPr>
          <w:lang w:eastAsia="zh-CN"/>
        </w:rPr>
        <w:t>.1</w:t>
      </w:r>
      <w:r w:rsidRPr="00DF475B">
        <w:t>-1</w:t>
      </w:r>
      <w:r w:rsidRPr="00DF475B">
        <w:rPr>
          <w:lang w:eastAsia="zh-CN"/>
        </w:rPr>
        <w:t>.</w:t>
      </w:r>
      <w:r w:rsidRPr="00DF475B">
        <w:t xml:space="preserve"> </w:t>
      </w:r>
      <w:r w:rsidRPr="00DF475B">
        <w:rPr>
          <w:lang w:eastAsia="zh-CN"/>
        </w:rPr>
        <w:t xml:space="preserve">UE </w:t>
      </w:r>
      <w:proofErr w:type="spellStart"/>
      <w:r w:rsidRPr="00DF475B">
        <w:rPr>
          <w:lang w:eastAsia="zh-CN"/>
        </w:rPr>
        <w:t>capble</w:t>
      </w:r>
      <w:proofErr w:type="spellEnd"/>
      <w:r w:rsidRPr="00DF475B">
        <w:rPr>
          <w:lang w:eastAsia="zh-CN"/>
        </w:rPr>
        <w:t xml:space="preserve"> of SA with </w:t>
      </w:r>
      <w:proofErr w:type="spellStart"/>
      <w:r w:rsidRPr="00DF475B">
        <w:rPr>
          <w:lang w:eastAsia="zh-CN"/>
        </w:rPr>
        <w:t>PCell</w:t>
      </w:r>
      <w:proofErr w:type="spellEnd"/>
      <w:r w:rsidRPr="00DF475B">
        <w:rPr>
          <w:lang w:eastAsia="zh-CN"/>
        </w:rPr>
        <w:t xml:space="preserve"> or </w:t>
      </w:r>
      <w:proofErr w:type="spellStart"/>
      <w:r w:rsidRPr="00DF475B">
        <w:rPr>
          <w:lang w:eastAsia="zh-CN"/>
        </w:rPr>
        <w:t>SCell</w:t>
      </w:r>
      <w:proofErr w:type="spellEnd"/>
      <w:r w:rsidRPr="00DF475B">
        <w:rPr>
          <w:lang w:eastAsia="zh-CN"/>
        </w:rPr>
        <w:t xml:space="preserve"> in FR2 needs to be tested by using the parameters in Table </w:t>
      </w:r>
      <w:r w:rsidRPr="00DF475B">
        <w:t>A.</w:t>
      </w:r>
      <w:r w:rsidRPr="00DF475B">
        <w:rPr>
          <w:lang w:eastAsia="zh-CN"/>
        </w:rPr>
        <w:t>7</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.1</w:t>
      </w:r>
      <w:r w:rsidRPr="00DF475B">
        <w:rPr>
          <w:lang w:eastAsia="zh-CN"/>
        </w:rPr>
        <w:t>.1</w:t>
      </w:r>
      <w:r w:rsidRPr="00DF475B">
        <w:t>-</w:t>
      </w:r>
      <w:r w:rsidRPr="00DF475B">
        <w:rPr>
          <w:lang w:eastAsia="zh-CN"/>
        </w:rPr>
        <w:t xml:space="preserve">2 and Table </w:t>
      </w:r>
      <w:r w:rsidRPr="00DF475B">
        <w:t>A.</w:t>
      </w:r>
      <w:r w:rsidRPr="00DF475B">
        <w:rPr>
          <w:lang w:eastAsia="zh-CN"/>
        </w:rPr>
        <w:t>7</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.1</w:t>
      </w:r>
      <w:r w:rsidRPr="00DF475B">
        <w:rPr>
          <w:lang w:eastAsia="zh-CN"/>
        </w:rPr>
        <w:t>.1</w:t>
      </w:r>
      <w:r w:rsidRPr="00DF475B">
        <w:t>-</w:t>
      </w:r>
      <w:r w:rsidRPr="00DF475B">
        <w:rPr>
          <w:lang w:eastAsia="zh-CN"/>
        </w:rPr>
        <w:t>3.</w:t>
      </w:r>
    </w:p>
    <w:p w:rsidR="00C47879" w:rsidRPr="00DF475B" w:rsidRDefault="00C47879" w:rsidP="00C47879">
      <w:pPr>
        <w:keepNext/>
        <w:spacing w:before="120" w:after="120"/>
        <w:jc w:val="center"/>
        <w:rPr>
          <w:rFonts w:ascii="Arial" w:eastAsia="MS Mincho" w:hAnsi="Arial" w:cs="Arial"/>
          <w:b/>
          <w:lang w:eastAsia="zh-CN"/>
        </w:rPr>
      </w:pPr>
      <w:r w:rsidRPr="00DF475B">
        <w:rPr>
          <w:rFonts w:ascii="Arial" w:eastAsia="MS Mincho" w:hAnsi="Arial" w:cs="Arial"/>
          <w:b/>
        </w:rPr>
        <w:t xml:space="preserve">Table </w:t>
      </w:r>
      <w:r w:rsidRPr="00DF475B">
        <w:rPr>
          <w:rFonts w:ascii="Arial" w:hAnsi="Arial" w:cs="Arial"/>
          <w:b/>
          <w:lang w:eastAsia="ko-KR"/>
        </w:rPr>
        <w:t>A.</w:t>
      </w:r>
      <w:r w:rsidRPr="00DF475B">
        <w:rPr>
          <w:rFonts w:ascii="Arial" w:hAnsi="Arial" w:cs="Arial"/>
          <w:b/>
          <w:lang w:eastAsia="zh-CN"/>
        </w:rPr>
        <w:t>7</w:t>
      </w:r>
      <w:r w:rsidRPr="00DF475B">
        <w:rPr>
          <w:rFonts w:ascii="Arial" w:hAnsi="Arial" w:cs="Arial"/>
          <w:b/>
          <w:lang w:eastAsia="ko-KR"/>
        </w:rPr>
        <w:t>.3.2.2.1.1-1</w:t>
      </w:r>
      <w:r w:rsidRPr="00DF475B">
        <w:rPr>
          <w:rFonts w:ascii="Arial" w:eastAsia="MS Mincho" w:hAnsi="Arial" w:cs="Arial"/>
          <w:b/>
        </w:rPr>
        <w:t>: S</w:t>
      </w:r>
      <w:r w:rsidRPr="00DF475B">
        <w:rPr>
          <w:rFonts w:ascii="Arial" w:eastAsia="MS Mincho" w:hAnsi="Arial" w:cs="Arial"/>
          <w:b/>
          <w:lang w:eastAsia="zh-CN"/>
        </w:rPr>
        <w:t>upported</w:t>
      </w:r>
      <w:r w:rsidRPr="00DF475B">
        <w:rPr>
          <w:rFonts w:ascii="Arial" w:eastAsia="MS Mincho" w:hAnsi="Arial" w:cs="Arial"/>
          <w:b/>
        </w:rPr>
        <w:t xml:space="preserve"> test configurations</w:t>
      </w:r>
      <w:r w:rsidRPr="00DF475B">
        <w:rPr>
          <w:rFonts w:ascii="Arial" w:eastAsia="MS Mincho" w:hAnsi="Arial" w:cs="Arial"/>
          <w:b/>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47879" w:rsidRPr="00DF475B" w:rsidTr="00B602F3">
        <w:tc>
          <w:tcPr>
            <w:tcW w:w="2376" w:type="dxa"/>
            <w:shd w:val="clear" w:color="auto" w:fill="auto"/>
            <w:vAlign w:val="center"/>
          </w:tcPr>
          <w:p w:rsidR="00C47879" w:rsidRPr="00DF475B" w:rsidRDefault="00C47879" w:rsidP="00B602F3">
            <w:pPr>
              <w:keepNext/>
              <w:keepLines/>
              <w:spacing w:after="0"/>
              <w:jc w:val="center"/>
              <w:rPr>
                <w:rFonts w:ascii="Arial" w:hAnsi="Arial"/>
                <w:b/>
                <w:sz w:val="18"/>
              </w:rPr>
            </w:pPr>
            <w:proofErr w:type="spellStart"/>
            <w:r w:rsidRPr="00DF475B">
              <w:rPr>
                <w:rFonts w:ascii="Arial" w:hAnsi="Arial"/>
                <w:b/>
                <w:sz w:val="18"/>
              </w:rPr>
              <w:t>Config</w:t>
            </w:r>
            <w:proofErr w:type="spellEnd"/>
          </w:p>
        </w:tc>
        <w:tc>
          <w:tcPr>
            <w:tcW w:w="7479" w:type="dxa"/>
            <w:shd w:val="clear" w:color="auto" w:fill="auto"/>
            <w:vAlign w:val="center"/>
          </w:tcPr>
          <w:p w:rsidR="00C47879" w:rsidRPr="00DF475B" w:rsidRDefault="00C47879" w:rsidP="00B602F3">
            <w:pPr>
              <w:keepNext/>
              <w:keepLines/>
              <w:spacing w:after="0"/>
              <w:jc w:val="center"/>
              <w:rPr>
                <w:rFonts w:ascii="Arial" w:hAnsi="Arial"/>
                <w:b/>
                <w:sz w:val="18"/>
              </w:rPr>
            </w:pPr>
            <w:r w:rsidRPr="00DF475B">
              <w:rPr>
                <w:rFonts w:ascii="Arial" w:hAnsi="Arial"/>
                <w:b/>
                <w:sz w:val="18"/>
              </w:rPr>
              <w:t>Description</w:t>
            </w:r>
          </w:p>
        </w:tc>
      </w:tr>
      <w:tr w:rsidR="00C47879" w:rsidRPr="00DF475B" w:rsidTr="00B602F3">
        <w:tc>
          <w:tcPr>
            <w:tcW w:w="2376" w:type="dxa"/>
            <w:shd w:val="clear" w:color="auto" w:fill="auto"/>
            <w:vAlign w:val="center"/>
          </w:tcPr>
          <w:p w:rsidR="00C47879" w:rsidRPr="00DF475B" w:rsidRDefault="00C47879" w:rsidP="00B602F3">
            <w:pPr>
              <w:keepNext/>
              <w:keepLines/>
              <w:spacing w:after="0"/>
              <w:rPr>
                <w:rFonts w:ascii="Arial" w:hAnsi="Arial"/>
                <w:sz w:val="18"/>
              </w:rPr>
            </w:pPr>
            <w:r w:rsidRPr="00DF475B">
              <w:rPr>
                <w:rFonts w:ascii="Arial" w:hAnsi="Arial"/>
                <w:sz w:val="18"/>
              </w:rPr>
              <w:t>1</w:t>
            </w:r>
          </w:p>
        </w:tc>
        <w:tc>
          <w:tcPr>
            <w:tcW w:w="7479" w:type="dxa"/>
            <w:shd w:val="clear" w:color="auto" w:fill="auto"/>
            <w:vAlign w:val="center"/>
          </w:tcPr>
          <w:p w:rsidR="00C47879" w:rsidRPr="00DF475B" w:rsidRDefault="00C47879" w:rsidP="006254B0">
            <w:pPr>
              <w:keepNext/>
              <w:keepLines/>
              <w:spacing w:after="0"/>
              <w:rPr>
                <w:rFonts w:ascii="Arial" w:hAnsi="Arial"/>
                <w:sz w:val="18"/>
              </w:rPr>
            </w:pPr>
            <w:r w:rsidRPr="00DF475B">
              <w:rPr>
                <w:rFonts w:ascii="Arial" w:hAnsi="Arial"/>
                <w:sz w:val="18"/>
              </w:rPr>
              <w:t xml:space="preserve">NR </w:t>
            </w:r>
            <w:proofErr w:type="spellStart"/>
            <w:r w:rsidRPr="00DF475B">
              <w:rPr>
                <w:rFonts w:ascii="Arial" w:hAnsi="Arial"/>
                <w:sz w:val="18"/>
                <w:lang w:eastAsia="zh-CN"/>
              </w:rPr>
              <w:t>PSCell</w:t>
            </w:r>
            <w:proofErr w:type="spellEnd"/>
            <w:r w:rsidRPr="00DF475B">
              <w:rPr>
                <w:rFonts w:ascii="Arial" w:hAnsi="Arial"/>
                <w:sz w:val="18"/>
                <w:lang w:eastAsia="zh-CN"/>
              </w:rPr>
              <w:t>/</w:t>
            </w:r>
            <w:proofErr w:type="spellStart"/>
            <w:r w:rsidRPr="00DF475B">
              <w:rPr>
                <w:rFonts w:ascii="Arial" w:hAnsi="Arial"/>
                <w:sz w:val="18"/>
                <w:lang w:eastAsia="zh-CN"/>
              </w:rPr>
              <w:t>SCell</w:t>
            </w:r>
            <w:proofErr w:type="spellEnd"/>
            <w:r w:rsidRPr="00DF475B">
              <w:rPr>
                <w:rFonts w:ascii="Arial" w:hAnsi="Arial"/>
                <w:sz w:val="18"/>
                <w:lang w:eastAsia="zh-CN"/>
              </w:rPr>
              <w:t xml:space="preserve"> 120</w:t>
            </w:r>
            <w:r w:rsidRPr="00DF475B">
              <w:rPr>
                <w:rFonts w:ascii="Arial" w:hAnsi="Arial"/>
                <w:sz w:val="18"/>
              </w:rPr>
              <w:t xml:space="preserve"> kHz SSB SCS, </w:t>
            </w:r>
            <w:del w:id="144" w:author="Jackson Wang (Samsung)" w:date="2019-08-16T19:33:00Z">
              <w:r w:rsidRPr="00DF475B" w:rsidDel="006254B0">
                <w:rPr>
                  <w:rFonts w:ascii="Arial" w:hAnsi="Arial"/>
                  <w:sz w:val="18"/>
                </w:rPr>
                <w:delText xml:space="preserve">100 </w:delText>
              </w:r>
            </w:del>
            <w:ins w:id="145" w:author="Jackson Wang (Samsung)" w:date="2019-08-16T19:33:00Z">
              <w:r w:rsidR="006254B0">
                <w:rPr>
                  <w:rFonts w:ascii="Arial" w:hAnsi="Arial" w:hint="eastAsia"/>
                  <w:sz w:val="18"/>
                  <w:lang w:eastAsia="zh-CN"/>
                </w:rPr>
                <w:t>50</w:t>
              </w:r>
              <w:r w:rsidR="006254B0" w:rsidRPr="00DF475B">
                <w:rPr>
                  <w:rFonts w:ascii="Arial" w:hAnsi="Arial"/>
                  <w:sz w:val="18"/>
                </w:rPr>
                <w:t xml:space="preserve"> </w:t>
              </w:r>
            </w:ins>
            <w:r w:rsidRPr="00DF475B">
              <w:rPr>
                <w:rFonts w:ascii="Arial" w:hAnsi="Arial"/>
                <w:sz w:val="18"/>
              </w:rPr>
              <w:t xml:space="preserve">MHz bandwidth, </w:t>
            </w:r>
            <w:r w:rsidRPr="00DF475B">
              <w:rPr>
                <w:rFonts w:ascii="Arial" w:hAnsi="Arial"/>
                <w:sz w:val="18"/>
                <w:lang w:eastAsia="zh-CN"/>
              </w:rPr>
              <w:t>TDD</w:t>
            </w:r>
            <w:r w:rsidRPr="00DF475B">
              <w:rPr>
                <w:rFonts w:ascii="Arial" w:hAnsi="Arial"/>
                <w:sz w:val="18"/>
              </w:rPr>
              <w:t xml:space="preserve"> duplex mode</w:t>
            </w:r>
          </w:p>
        </w:tc>
      </w:tr>
      <w:tr w:rsidR="00C47879" w:rsidRPr="00DF475B" w:rsidTr="00B602F3">
        <w:tc>
          <w:tcPr>
            <w:tcW w:w="9855" w:type="dxa"/>
            <w:gridSpan w:val="2"/>
            <w:shd w:val="clear" w:color="auto" w:fill="auto"/>
          </w:tcPr>
          <w:p w:rsidR="00C47879" w:rsidRPr="00DF475B" w:rsidRDefault="00C47879" w:rsidP="00B602F3">
            <w:pPr>
              <w:keepNext/>
              <w:keepLines/>
              <w:spacing w:after="0"/>
              <w:ind w:left="851" w:hanging="851"/>
              <w:rPr>
                <w:rFonts w:ascii="Arial" w:hAnsi="Arial"/>
                <w:sz w:val="18"/>
                <w:lang w:eastAsia="zh-CN"/>
              </w:rPr>
            </w:pPr>
            <w:r w:rsidRPr="00DF475B">
              <w:rPr>
                <w:rFonts w:ascii="Arial" w:hAnsi="Arial"/>
                <w:sz w:val="18"/>
              </w:rPr>
              <w:t>Note:</w:t>
            </w:r>
            <w:r w:rsidRPr="00DF475B">
              <w:rPr>
                <w:rFonts w:ascii="Arial" w:hAnsi="Arial"/>
                <w:sz w:val="18"/>
              </w:rPr>
              <w:tab/>
              <w:t>The UE is only required to be tested in one of the supported test configurations</w:t>
            </w:r>
            <w:r w:rsidRPr="00DF475B">
              <w:rPr>
                <w:rFonts w:ascii="Arial" w:hAnsi="Arial"/>
                <w:sz w:val="18"/>
                <w:lang w:eastAsia="zh-CN"/>
              </w:rPr>
              <w:t xml:space="preserve"> depending on UE capability</w:t>
            </w:r>
          </w:p>
        </w:tc>
      </w:tr>
    </w:tbl>
    <w:p w:rsidR="00C47879" w:rsidRPr="00DF475B" w:rsidRDefault="00C47879" w:rsidP="00C47879">
      <w:pPr>
        <w:rPr>
          <w:lang w:eastAsia="zh-CN"/>
        </w:rPr>
      </w:pPr>
    </w:p>
    <w:p w:rsidR="00C47879" w:rsidRPr="00DF475B" w:rsidRDefault="00C47879" w:rsidP="00C47879">
      <w:pPr>
        <w:keepNext/>
        <w:keepLines/>
        <w:spacing w:before="60"/>
        <w:jc w:val="center"/>
        <w:rPr>
          <w:rFonts w:ascii="Arial" w:hAnsi="Arial"/>
          <w:b/>
          <w:snapToGrid w:val="0"/>
        </w:rPr>
      </w:pPr>
      <w:r w:rsidRPr="00DF475B">
        <w:rPr>
          <w:rFonts w:ascii="Arial" w:hAnsi="Arial"/>
          <w:b/>
        </w:rPr>
        <w:t xml:space="preserve">Table </w:t>
      </w:r>
      <w:r w:rsidRPr="00DF475B">
        <w:rPr>
          <w:rFonts w:ascii="Arial" w:hAnsi="Arial"/>
          <w:b/>
          <w:lang w:eastAsia="zh-CN"/>
        </w:rPr>
        <w:t>A.7</w:t>
      </w:r>
      <w:r w:rsidRPr="00DF475B">
        <w:rPr>
          <w:rFonts w:ascii="Arial" w:hAnsi="Arial"/>
          <w:b/>
        </w:rPr>
        <w:t>.3.2.2.1.1-</w:t>
      </w:r>
      <w:r w:rsidRPr="00DF475B">
        <w:rPr>
          <w:rFonts w:ascii="Arial" w:hAnsi="Arial"/>
          <w:b/>
          <w:lang w:eastAsia="zh-CN"/>
        </w:rPr>
        <w:t>2</w:t>
      </w:r>
      <w:r w:rsidRPr="00DF475B">
        <w:rPr>
          <w:rFonts w:ascii="Arial" w:hAnsi="Arial"/>
          <w:b/>
        </w:rPr>
        <w:t xml:space="preserve">: General test parameters for </w:t>
      </w:r>
      <w:r w:rsidRPr="00DF475B">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C47879" w:rsidRPr="00DF475B" w:rsidTr="00B602F3">
        <w:tc>
          <w:tcPr>
            <w:tcW w:w="3652" w:type="dxa"/>
            <w:gridSpan w:val="2"/>
            <w:shd w:val="clear" w:color="auto" w:fill="auto"/>
          </w:tcPr>
          <w:p w:rsidR="00C47879" w:rsidRPr="00DF475B" w:rsidRDefault="00C47879" w:rsidP="00B602F3">
            <w:pPr>
              <w:keepNext/>
              <w:keepLines/>
              <w:spacing w:after="0"/>
              <w:jc w:val="center"/>
              <w:rPr>
                <w:rFonts w:ascii="Arial" w:hAnsi="Arial" w:cs="Arial"/>
                <w:b/>
                <w:sz w:val="18"/>
              </w:rPr>
            </w:pPr>
            <w:r w:rsidRPr="00DF475B">
              <w:rPr>
                <w:rFonts w:ascii="Arial" w:hAnsi="Arial" w:cs="Arial"/>
                <w:b/>
                <w:sz w:val="18"/>
              </w:rPr>
              <w:t>Parameter</w:t>
            </w:r>
          </w:p>
        </w:tc>
        <w:tc>
          <w:tcPr>
            <w:tcW w:w="1276" w:type="dxa"/>
            <w:shd w:val="clear" w:color="auto" w:fill="auto"/>
          </w:tcPr>
          <w:p w:rsidR="00C47879" w:rsidRPr="00DF475B" w:rsidRDefault="00C47879" w:rsidP="00B602F3">
            <w:pPr>
              <w:keepNext/>
              <w:keepLines/>
              <w:spacing w:after="0"/>
              <w:jc w:val="center"/>
              <w:rPr>
                <w:rFonts w:ascii="Arial" w:hAnsi="Arial" w:cs="Arial"/>
                <w:b/>
                <w:sz w:val="18"/>
              </w:rPr>
            </w:pPr>
            <w:r w:rsidRPr="00DF475B">
              <w:rPr>
                <w:rFonts w:ascii="Arial" w:hAnsi="Arial" w:cs="Arial"/>
                <w:b/>
                <w:sz w:val="18"/>
              </w:rPr>
              <w:t>Unit</w:t>
            </w:r>
          </w:p>
        </w:tc>
        <w:tc>
          <w:tcPr>
            <w:tcW w:w="2551" w:type="dxa"/>
            <w:shd w:val="clear" w:color="auto" w:fill="auto"/>
          </w:tcPr>
          <w:p w:rsidR="00C47879" w:rsidRPr="00DF475B" w:rsidRDefault="00C47879" w:rsidP="00B602F3">
            <w:pPr>
              <w:keepNext/>
              <w:keepLines/>
              <w:spacing w:after="0"/>
              <w:jc w:val="center"/>
              <w:rPr>
                <w:rFonts w:ascii="Arial" w:hAnsi="Arial" w:cs="Arial"/>
                <w:b/>
                <w:sz w:val="18"/>
                <w:lang w:eastAsia="zh-CN"/>
              </w:rPr>
            </w:pPr>
            <w:r w:rsidRPr="00DF475B">
              <w:rPr>
                <w:rFonts w:ascii="Arial" w:hAnsi="Arial" w:cs="Arial"/>
                <w:b/>
                <w:sz w:val="18"/>
                <w:lang w:eastAsia="zh-CN"/>
              </w:rPr>
              <w:t>Test-1</w:t>
            </w:r>
          </w:p>
        </w:tc>
        <w:tc>
          <w:tcPr>
            <w:tcW w:w="2268" w:type="dxa"/>
            <w:shd w:val="clear" w:color="auto" w:fill="auto"/>
          </w:tcPr>
          <w:p w:rsidR="00C47879" w:rsidRPr="00DF475B" w:rsidRDefault="00C47879" w:rsidP="00B602F3">
            <w:pPr>
              <w:spacing w:after="0"/>
              <w:jc w:val="center"/>
              <w:rPr>
                <w:rFonts w:ascii="Arial" w:hAnsi="Arial" w:cs="Arial"/>
                <w:b/>
                <w:sz w:val="18"/>
                <w:szCs w:val="18"/>
              </w:rPr>
            </w:pPr>
            <w:r w:rsidRPr="00DF475B">
              <w:rPr>
                <w:rFonts w:ascii="Arial" w:hAnsi="Arial" w:cs="Arial"/>
                <w:b/>
                <w:sz w:val="18"/>
                <w:szCs w:val="18"/>
              </w:rPr>
              <w:t>Comments</w:t>
            </w:r>
          </w:p>
        </w:tc>
      </w:tr>
      <w:tr w:rsidR="00C47879" w:rsidRPr="00DF475B" w:rsidTr="00B602F3">
        <w:trPr>
          <w:trHeight w:val="125"/>
        </w:trPr>
        <w:tc>
          <w:tcPr>
            <w:tcW w:w="2093" w:type="dxa"/>
            <w:shd w:val="clear" w:color="auto" w:fill="auto"/>
          </w:tcPr>
          <w:p w:rsidR="00C47879" w:rsidRPr="00DF475B" w:rsidRDefault="00C47879" w:rsidP="00B602F3">
            <w:pPr>
              <w:keepNext/>
              <w:keepLines/>
              <w:spacing w:after="0"/>
              <w:rPr>
                <w:rFonts w:ascii="Arial" w:hAnsi="Arial" w:cs="Arial"/>
                <w:sz w:val="18"/>
                <w:lang w:eastAsia="zh-CN"/>
              </w:rPr>
            </w:pPr>
            <w:r w:rsidRPr="00DF475B">
              <w:rPr>
                <w:rFonts w:ascii="Arial" w:hAnsi="Arial" w:cs="Arial"/>
                <w:sz w:val="18"/>
                <w:lang w:eastAsia="zh-CN"/>
              </w:rPr>
              <w:t>SSB Configuration</w:t>
            </w:r>
          </w:p>
        </w:tc>
        <w:tc>
          <w:tcPr>
            <w:tcW w:w="1559" w:type="dxa"/>
            <w:shd w:val="clear" w:color="auto" w:fill="auto"/>
          </w:tcPr>
          <w:p w:rsidR="00C47879" w:rsidRPr="00DF475B" w:rsidRDefault="00C47879" w:rsidP="00B602F3">
            <w:pPr>
              <w:keepNext/>
              <w:keepLines/>
              <w:spacing w:after="0"/>
              <w:rPr>
                <w:rFonts w:ascii="Arial" w:hAnsi="Arial" w:cs="Arial"/>
                <w:sz w:val="18"/>
                <w:lang w:eastAsia="zh-CN"/>
              </w:rPr>
            </w:pPr>
            <w:proofErr w:type="spellStart"/>
            <w:r w:rsidRPr="00DF475B">
              <w:rPr>
                <w:rFonts w:ascii="Arial" w:hAnsi="Arial" w:cs="Arial"/>
                <w:bCs/>
                <w:sz w:val="18"/>
                <w:lang w:eastAsia="zh-CN"/>
              </w:rPr>
              <w:t>Config</w:t>
            </w:r>
            <w:proofErr w:type="spellEnd"/>
            <w:r w:rsidRPr="00DF475B">
              <w:rPr>
                <w:rFonts w:ascii="Arial" w:hAnsi="Arial" w:cs="Arial"/>
                <w:bCs/>
                <w:sz w:val="18"/>
                <w:lang w:eastAsia="zh-CN"/>
              </w:rPr>
              <w:t xml:space="preserve"> 1,2</w:t>
            </w:r>
          </w:p>
        </w:tc>
        <w:tc>
          <w:tcPr>
            <w:tcW w:w="1276" w:type="dxa"/>
            <w:shd w:val="clear" w:color="auto" w:fill="auto"/>
          </w:tcPr>
          <w:p w:rsidR="00C47879" w:rsidRPr="00DF475B" w:rsidRDefault="00C47879" w:rsidP="00B602F3">
            <w:pPr>
              <w:keepNext/>
              <w:keepLines/>
              <w:spacing w:after="0"/>
              <w:jc w:val="center"/>
              <w:rPr>
                <w:rFonts w:ascii="Arial" w:hAnsi="Arial" w:cs="Arial"/>
                <w:sz w:val="18"/>
                <w:lang w:eastAsia="zh-CN"/>
              </w:rPr>
            </w:pPr>
          </w:p>
        </w:tc>
        <w:tc>
          <w:tcPr>
            <w:tcW w:w="2551" w:type="dxa"/>
            <w:shd w:val="clear" w:color="auto" w:fill="auto"/>
          </w:tcPr>
          <w:p w:rsidR="00C47879" w:rsidRPr="00DF475B" w:rsidRDefault="00C47879" w:rsidP="00B602F3">
            <w:pPr>
              <w:keepNext/>
              <w:keepLines/>
              <w:spacing w:after="0"/>
              <w:jc w:val="center"/>
              <w:rPr>
                <w:rFonts w:ascii="Arial" w:hAnsi="Arial" w:cs="Arial"/>
                <w:bCs/>
                <w:sz w:val="18"/>
                <w:lang w:eastAsia="zh-CN"/>
              </w:rPr>
            </w:pPr>
            <w:r w:rsidRPr="00DF475B">
              <w:rPr>
                <w:rFonts w:ascii="Arial" w:hAnsi="Arial" w:cs="Arial"/>
                <w:bCs/>
                <w:sz w:val="18"/>
                <w:lang w:eastAsia="zh-CN"/>
              </w:rPr>
              <w:t>SSB pattern 1 in FR2</w:t>
            </w:r>
          </w:p>
        </w:tc>
        <w:tc>
          <w:tcPr>
            <w:tcW w:w="2268" w:type="dxa"/>
            <w:shd w:val="clear" w:color="auto" w:fill="auto"/>
          </w:tcPr>
          <w:p w:rsidR="00C47879" w:rsidRPr="00DF475B" w:rsidRDefault="00C47879" w:rsidP="00B602F3">
            <w:pPr>
              <w:keepNext/>
              <w:keepLines/>
              <w:spacing w:after="0"/>
              <w:jc w:val="center"/>
              <w:rPr>
                <w:rFonts w:ascii="Arial" w:hAnsi="Arial" w:cs="Arial"/>
                <w:sz w:val="18"/>
                <w:lang w:eastAsia="zh-CN"/>
              </w:rPr>
            </w:pPr>
            <w:r w:rsidRPr="00DF475B">
              <w:rPr>
                <w:rFonts w:ascii="Arial" w:hAnsi="Arial" w:cs="Arial"/>
                <w:sz w:val="18"/>
                <w:lang w:eastAsia="zh-CN"/>
              </w:rPr>
              <w:t xml:space="preserve">As defined in A.3.10, except for </w:t>
            </w:r>
            <w:proofErr w:type="spellStart"/>
            <w:r w:rsidRPr="00DF475B">
              <w:rPr>
                <w:rFonts w:ascii="Arial" w:hAnsi="Arial" w:cs="Arial"/>
                <w:sz w:val="18"/>
                <w:lang w:eastAsia="zh-CN"/>
              </w:rPr>
              <w:t>for</w:t>
            </w:r>
            <w:proofErr w:type="spellEnd"/>
            <w:r w:rsidRPr="00DF475B">
              <w:rPr>
                <w:rFonts w:ascii="Arial" w:hAnsi="Arial" w:cs="Arial"/>
                <w:sz w:val="18"/>
                <w:lang w:eastAsia="zh-CN"/>
              </w:rPr>
              <w:t xml:space="preserve"> number of SSBs per SS-burst and SS/PBCH block index as below</w:t>
            </w:r>
          </w:p>
        </w:tc>
      </w:tr>
      <w:tr w:rsidR="00C47879" w:rsidRPr="00DF475B" w:rsidTr="00B602F3">
        <w:tc>
          <w:tcPr>
            <w:tcW w:w="3652" w:type="dxa"/>
            <w:gridSpan w:val="2"/>
            <w:shd w:val="clear" w:color="auto" w:fill="auto"/>
          </w:tcPr>
          <w:p w:rsidR="00C47879" w:rsidRPr="00DF475B" w:rsidRDefault="00C47879" w:rsidP="00B602F3">
            <w:pPr>
              <w:keepNext/>
              <w:keepLines/>
              <w:spacing w:after="0"/>
              <w:rPr>
                <w:rFonts w:ascii="Arial" w:hAnsi="Arial" w:cs="Arial"/>
                <w:sz w:val="18"/>
                <w:lang w:eastAsia="zh-CN"/>
              </w:rPr>
            </w:pPr>
            <w:r w:rsidRPr="00DF475B">
              <w:rPr>
                <w:rFonts w:ascii="Arial" w:hAnsi="Arial" w:cs="Arial"/>
                <w:sz w:val="18"/>
                <w:lang w:eastAsia="zh-CN"/>
              </w:rPr>
              <w:t>Number of SSBs per SS-burst</w:t>
            </w:r>
          </w:p>
        </w:tc>
        <w:tc>
          <w:tcPr>
            <w:tcW w:w="1276" w:type="dxa"/>
            <w:shd w:val="clear" w:color="auto" w:fill="auto"/>
          </w:tcPr>
          <w:p w:rsidR="00C47879" w:rsidRPr="00DF475B" w:rsidRDefault="00C47879" w:rsidP="00B602F3">
            <w:pPr>
              <w:keepNext/>
              <w:keepLines/>
              <w:spacing w:after="0"/>
              <w:jc w:val="center"/>
              <w:rPr>
                <w:rFonts w:ascii="Arial" w:hAnsi="Arial" w:cs="Arial"/>
                <w:sz w:val="18"/>
                <w:lang w:eastAsia="zh-CN"/>
              </w:rPr>
            </w:pPr>
          </w:p>
        </w:tc>
        <w:tc>
          <w:tcPr>
            <w:tcW w:w="2551" w:type="dxa"/>
            <w:shd w:val="clear" w:color="auto" w:fill="auto"/>
          </w:tcPr>
          <w:p w:rsidR="00C47879" w:rsidRPr="00DF475B" w:rsidRDefault="00C47879" w:rsidP="00B602F3">
            <w:pPr>
              <w:keepNext/>
              <w:keepLines/>
              <w:spacing w:after="0"/>
              <w:jc w:val="center"/>
              <w:rPr>
                <w:rFonts w:ascii="Arial" w:hAnsi="Arial" w:cs="Arial"/>
                <w:bCs/>
                <w:sz w:val="18"/>
                <w:lang w:eastAsia="zh-CN"/>
              </w:rPr>
            </w:pPr>
            <w:r w:rsidRPr="00DF475B">
              <w:rPr>
                <w:rFonts w:ascii="Arial" w:hAnsi="Arial" w:cs="Arial"/>
                <w:bCs/>
                <w:sz w:val="18"/>
                <w:lang w:eastAsia="zh-CN"/>
              </w:rPr>
              <w:t>2</w:t>
            </w:r>
          </w:p>
        </w:tc>
        <w:tc>
          <w:tcPr>
            <w:tcW w:w="2268" w:type="dxa"/>
            <w:shd w:val="clear" w:color="auto" w:fill="auto"/>
          </w:tcPr>
          <w:p w:rsidR="00C47879" w:rsidRPr="00DF475B" w:rsidRDefault="00C47879" w:rsidP="00B602F3">
            <w:pPr>
              <w:keepNext/>
              <w:keepLines/>
              <w:spacing w:after="0"/>
              <w:jc w:val="center"/>
              <w:rPr>
                <w:rFonts w:ascii="Arial" w:hAnsi="Arial" w:cs="Arial"/>
                <w:sz w:val="18"/>
                <w:lang w:eastAsia="zh-CN"/>
              </w:rPr>
            </w:pPr>
            <w:r w:rsidRPr="00DF475B">
              <w:rPr>
                <w:rFonts w:ascii="Arial" w:hAnsi="Arial" w:cs="Arial"/>
                <w:sz w:val="18"/>
                <w:lang w:eastAsia="zh-CN"/>
              </w:rPr>
              <w:t>Different from the definition in A.3.10</w:t>
            </w:r>
          </w:p>
        </w:tc>
      </w:tr>
      <w:tr w:rsidR="00C47879" w:rsidRPr="00DF475B" w:rsidTr="00B602F3">
        <w:tc>
          <w:tcPr>
            <w:tcW w:w="3652" w:type="dxa"/>
            <w:gridSpan w:val="2"/>
            <w:shd w:val="clear" w:color="auto" w:fill="auto"/>
          </w:tcPr>
          <w:p w:rsidR="00C47879" w:rsidRPr="00DF475B" w:rsidRDefault="00C47879" w:rsidP="00B602F3">
            <w:pPr>
              <w:keepNext/>
              <w:keepLines/>
              <w:spacing w:after="0"/>
              <w:rPr>
                <w:rFonts w:ascii="Arial" w:hAnsi="Arial" w:cs="Arial"/>
                <w:sz w:val="18"/>
                <w:lang w:eastAsia="zh-CN"/>
              </w:rPr>
            </w:pPr>
            <w:r w:rsidRPr="00DF475B">
              <w:rPr>
                <w:rFonts w:ascii="Arial" w:hAnsi="Arial"/>
                <w:sz w:val="18"/>
              </w:rPr>
              <w:t>SS/PBCH block index</w:t>
            </w:r>
          </w:p>
        </w:tc>
        <w:tc>
          <w:tcPr>
            <w:tcW w:w="1276" w:type="dxa"/>
            <w:shd w:val="clear" w:color="auto" w:fill="auto"/>
          </w:tcPr>
          <w:p w:rsidR="00C47879" w:rsidRPr="00DF475B" w:rsidRDefault="00C47879" w:rsidP="00B602F3">
            <w:pPr>
              <w:keepNext/>
              <w:keepLines/>
              <w:spacing w:after="0"/>
              <w:jc w:val="center"/>
              <w:rPr>
                <w:rFonts w:ascii="Arial" w:hAnsi="Arial" w:cs="Arial"/>
                <w:sz w:val="18"/>
                <w:lang w:eastAsia="zh-CN"/>
              </w:rPr>
            </w:pPr>
          </w:p>
        </w:tc>
        <w:tc>
          <w:tcPr>
            <w:tcW w:w="2551" w:type="dxa"/>
            <w:shd w:val="clear" w:color="auto" w:fill="auto"/>
          </w:tcPr>
          <w:p w:rsidR="00C47879" w:rsidRPr="00DF475B" w:rsidRDefault="00C47879" w:rsidP="00B602F3">
            <w:pPr>
              <w:keepNext/>
              <w:keepLines/>
              <w:spacing w:after="0"/>
              <w:jc w:val="center"/>
              <w:rPr>
                <w:rFonts w:ascii="Arial" w:hAnsi="Arial" w:cs="Arial"/>
                <w:bCs/>
                <w:sz w:val="18"/>
                <w:lang w:eastAsia="zh-CN"/>
              </w:rPr>
            </w:pPr>
            <w:r w:rsidRPr="00DF475B">
              <w:rPr>
                <w:rFonts w:ascii="Arial" w:hAnsi="Arial" w:cs="Arial"/>
                <w:bCs/>
                <w:sz w:val="18"/>
                <w:lang w:eastAsia="zh-CN"/>
              </w:rPr>
              <w:t>0,1</w:t>
            </w:r>
          </w:p>
        </w:tc>
        <w:tc>
          <w:tcPr>
            <w:tcW w:w="2268" w:type="dxa"/>
            <w:shd w:val="clear" w:color="auto" w:fill="auto"/>
          </w:tcPr>
          <w:p w:rsidR="00C47879" w:rsidRPr="00DF475B" w:rsidRDefault="00C47879" w:rsidP="00B602F3">
            <w:pPr>
              <w:keepNext/>
              <w:keepLines/>
              <w:spacing w:after="0"/>
              <w:jc w:val="center"/>
              <w:rPr>
                <w:rFonts w:ascii="Arial" w:hAnsi="Arial" w:cs="Arial"/>
                <w:sz w:val="18"/>
                <w:lang w:eastAsia="zh-CN"/>
              </w:rPr>
            </w:pPr>
            <w:r w:rsidRPr="00DF475B">
              <w:rPr>
                <w:rFonts w:ascii="Arial" w:hAnsi="Arial" w:cs="Arial"/>
                <w:sz w:val="18"/>
                <w:lang w:eastAsia="zh-CN"/>
              </w:rPr>
              <w:t>Different from the definition in A.3.10</w:t>
            </w:r>
          </w:p>
        </w:tc>
      </w:tr>
      <w:tr w:rsidR="00C47879" w:rsidRPr="00DF475B" w:rsidTr="00B602F3">
        <w:trPr>
          <w:trHeight w:val="140"/>
        </w:trPr>
        <w:tc>
          <w:tcPr>
            <w:tcW w:w="2093" w:type="dxa"/>
            <w:shd w:val="clear" w:color="auto" w:fill="auto"/>
          </w:tcPr>
          <w:p w:rsidR="00C47879" w:rsidRPr="00DF475B" w:rsidRDefault="00C47879" w:rsidP="00B602F3">
            <w:pPr>
              <w:keepNext/>
              <w:keepLines/>
              <w:spacing w:after="0"/>
              <w:rPr>
                <w:rFonts w:ascii="Arial" w:hAnsi="Arial" w:cs="Arial"/>
                <w:sz w:val="18"/>
                <w:lang w:eastAsia="zh-CN"/>
              </w:rPr>
            </w:pPr>
            <w:r w:rsidRPr="00DF475B">
              <w:rPr>
                <w:rFonts w:ascii="Arial" w:hAnsi="Arial" w:cs="Arial"/>
                <w:sz w:val="18"/>
                <w:lang w:eastAsia="zh-CN"/>
              </w:rPr>
              <w:t>Duplex Mode for Cell 2</w:t>
            </w:r>
          </w:p>
        </w:tc>
        <w:tc>
          <w:tcPr>
            <w:tcW w:w="1559" w:type="dxa"/>
            <w:shd w:val="clear" w:color="auto" w:fill="auto"/>
          </w:tcPr>
          <w:p w:rsidR="00C47879" w:rsidRPr="00DF475B" w:rsidRDefault="00C47879" w:rsidP="00B602F3">
            <w:pPr>
              <w:keepNext/>
              <w:keepLines/>
              <w:spacing w:after="0"/>
              <w:rPr>
                <w:rFonts w:ascii="Arial" w:hAnsi="Arial" w:cs="Arial"/>
                <w:sz w:val="18"/>
                <w:lang w:eastAsia="zh-CN"/>
              </w:rPr>
            </w:pPr>
            <w:proofErr w:type="spellStart"/>
            <w:r w:rsidRPr="00DF475B">
              <w:rPr>
                <w:rFonts w:ascii="Arial" w:hAnsi="Arial" w:cs="Arial"/>
                <w:bCs/>
                <w:sz w:val="18"/>
                <w:lang w:eastAsia="zh-CN"/>
              </w:rPr>
              <w:t>Config</w:t>
            </w:r>
            <w:proofErr w:type="spellEnd"/>
            <w:r w:rsidRPr="00DF475B">
              <w:rPr>
                <w:rFonts w:ascii="Arial" w:hAnsi="Arial" w:cs="Arial"/>
                <w:bCs/>
                <w:sz w:val="18"/>
                <w:lang w:eastAsia="zh-CN"/>
              </w:rPr>
              <w:t xml:space="preserve"> 1,2</w:t>
            </w:r>
          </w:p>
        </w:tc>
        <w:tc>
          <w:tcPr>
            <w:tcW w:w="1276" w:type="dxa"/>
            <w:shd w:val="clear" w:color="auto" w:fill="auto"/>
          </w:tcPr>
          <w:p w:rsidR="00C47879" w:rsidRPr="00DF475B" w:rsidRDefault="00C47879" w:rsidP="00B602F3">
            <w:pPr>
              <w:keepNext/>
              <w:keepLines/>
              <w:spacing w:after="0"/>
              <w:jc w:val="center"/>
              <w:rPr>
                <w:rFonts w:ascii="Arial" w:hAnsi="Arial" w:cs="Arial"/>
                <w:sz w:val="18"/>
              </w:rPr>
            </w:pPr>
          </w:p>
        </w:tc>
        <w:tc>
          <w:tcPr>
            <w:tcW w:w="2551" w:type="dxa"/>
            <w:shd w:val="clear" w:color="auto" w:fill="auto"/>
          </w:tcPr>
          <w:p w:rsidR="00C47879" w:rsidRPr="00DF475B" w:rsidRDefault="00C47879" w:rsidP="00B602F3">
            <w:pPr>
              <w:keepNext/>
              <w:keepLines/>
              <w:spacing w:after="0"/>
              <w:jc w:val="center"/>
              <w:rPr>
                <w:rFonts w:ascii="Arial" w:hAnsi="Arial" w:cs="Arial"/>
                <w:bCs/>
                <w:sz w:val="18"/>
                <w:lang w:eastAsia="zh-CN"/>
              </w:rPr>
            </w:pPr>
            <w:r w:rsidRPr="00DF475B">
              <w:rPr>
                <w:rFonts w:ascii="Arial" w:hAnsi="Arial" w:cs="Arial"/>
                <w:bCs/>
                <w:sz w:val="18"/>
                <w:lang w:eastAsia="zh-CN"/>
              </w:rPr>
              <w:t>TDD</w:t>
            </w:r>
          </w:p>
        </w:tc>
        <w:tc>
          <w:tcPr>
            <w:tcW w:w="2268" w:type="dxa"/>
            <w:shd w:val="clear" w:color="auto" w:fill="auto"/>
          </w:tcPr>
          <w:p w:rsidR="00C47879" w:rsidRPr="00DF475B" w:rsidRDefault="00C47879" w:rsidP="00B602F3">
            <w:pPr>
              <w:keepNext/>
              <w:keepLines/>
              <w:spacing w:after="0"/>
              <w:jc w:val="center"/>
              <w:rPr>
                <w:rFonts w:ascii="Arial" w:hAnsi="Arial" w:cs="Arial"/>
                <w:sz w:val="18"/>
              </w:rPr>
            </w:pPr>
          </w:p>
        </w:tc>
      </w:tr>
      <w:tr w:rsidR="00C47879" w:rsidRPr="00DF475B" w:rsidTr="00B602F3">
        <w:tc>
          <w:tcPr>
            <w:tcW w:w="2093" w:type="dxa"/>
            <w:shd w:val="clear" w:color="auto" w:fill="auto"/>
          </w:tcPr>
          <w:p w:rsidR="00C47879" w:rsidRPr="00DF475B" w:rsidRDefault="00C47879" w:rsidP="00B602F3">
            <w:pPr>
              <w:keepNext/>
              <w:keepLines/>
              <w:spacing w:after="0"/>
              <w:rPr>
                <w:rFonts w:ascii="Arial" w:hAnsi="Arial" w:cs="Arial"/>
                <w:sz w:val="18"/>
                <w:lang w:eastAsia="zh-CN"/>
              </w:rPr>
            </w:pPr>
            <w:r w:rsidRPr="00DF475B">
              <w:rPr>
                <w:rFonts w:ascii="Arial" w:hAnsi="Arial" w:cs="Arial"/>
                <w:sz w:val="18"/>
                <w:lang w:eastAsia="zh-CN"/>
              </w:rPr>
              <w:t>TDD Configuration</w:t>
            </w:r>
          </w:p>
        </w:tc>
        <w:tc>
          <w:tcPr>
            <w:tcW w:w="1559" w:type="dxa"/>
            <w:shd w:val="clear" w:color="auto" w:fill="auto"/>
          </w:tcPr>
          <w:p w:rsidR="00C47879" w:rsidRPr="00DF475B" w:rsidRDefault="00C47879" w:rsidP="00B602F3">
            <w:pPr>
              <w:keepNext/>
              <w:keepLines/>
              <w:spacing w:after="0"/>
              <w:rPr>
                <w:rFonts w:ascii="Arial" w:hAnsi="Arial" w:cs="Arial"/>
                <w:sz w:val="18"/>
                <w:lang w:eastAsia="zh-CN"/>
              </w:rPr>
            </w:pPr>
            <w:proofErr w:type="spellStart"/>
            <w:r w:rsidRPr="00DF475B">
              <w:rPr>
                <w:rFonts w:ascii="Arial" w:hAnsi="Arial" w:cs="Arial"/>
                <w:bCs/>
                <w:sz w:val="18"/>
                <w:lang w:eastAsia="zh-CN"/>
              </w:rPr>
              <w:t>Config</w:t>
            </w:r>
            <w:proofErr w:type="spellEnd"/>
            <w:r w:rsidRPr="00DF475B">
              <w:rPr>
                <w:rFonts w:ascii="Arial" w:hAnsi="Arial" w:cs="Arial"/>
                <w:bCs/>
                <w:sz w:val="18"/>
                <w:lang w:eastAsia="zh-CN"/>
              </w:rPr>
              <w:t xml:space="preserve"> 1,2</w:t>
            </w:r>
          </w:p>
        </w:tc>
        <w:tc>
          <w:tcPr>
            <w:tcW w:w="1276" w:type="dxa"/>
            <w:shd w:val="clear" w:color="auto" w:fill="auto"/>
          </w:tcPr>
          <w:p w:rsidR="00C47879" w:rsidRPr="00DF475B" w:rsidRDefault="00C47879" w:rsidP="00B602F3">
            <w:pPr>
              <w:keepNext/>
              <w:keepLines/>
              <w:spacing w:after="0"/>
              <w:jc w:val="center"/>
              <w:rPr>
                <w:rFonts w:ascii="Arial" w:hAnsi="Arial" w:cs="Arial"/>
                <w:sz w:val="18"/>
              </w:rPr>
            </w:pPr>
          </w:p>
        </w:tc>
        <w:tc>
          <w:tcPr>
            <w:tcW w:w="2551" w:type="dxa"/>
            <w:shd w:val="clear" w:color="auto" w:fill="auto"/>
          </w:tcPr>
          <w:p w:rsidR="00C47879" w:rsidRPr="00DF475B" w:rsidRDefault="00C47879" w:rsidP="00B602F3">
            <w:pPr>
              <w:keepNext/>
              <w:keepLines/>
              <w:spacing w:after="0"/>
              <w:jc w:val="center"/>
              <w:rPr>
                <w:rFonts w:ascii="Arial" w:hAnsi="Arial" w:cs="Arial"/>
                <w:bCs/>
                <w:sz w:val="18"/>
                <w:lang w:eastAsia="zh-CN"/>
              </w:rPr>
            </w:pPr>
            <w:r w:rsidRPr="00DF475B">
              <w:rPr>
                <w:rFonts w:ascii="Arial" w:hAnsi="Arial"/>
                <w:sz w:val="18"/>
                <w:lang w:val="en-US" w:eastAsia="ja-JP"/>
              </w:rPr>
              <w:t>TDDConf.3.1</w:t>
            </w:r>
          </w:p>
        </w:tc>
        <w:tc>
          <w:tcPr>
            <w:tcW w:w="2268" w:type="dxa"/>
            <w:shd w:val="clear" w:color="auto" w:fill="auto"/>
          </w:tcPr>
          <w:p w:rsidR="00C47879" w:rsidRPr="00DF475B" w:rsidRDefault="00C47879" w:rsidP="00B602F3">
            <w:pPr>
              <w:keepNext/>
              <w:keepLines/>
              <w:spacing w:after="0"/>
              <w:jc w:val="center"/>
              <w:rPr>
                <w:rFonts w:ascii="Arial" w:hAnsi="Arial" w:cs="Arial"/>
                <w:sz w:val="18"/>
              </w:rPr>
            </w:pPr>
          </w:p>
        </w:tc>
      </w:tr>
      <w:tr w:rsidR="00C47879" w:rsidRPr="00DF475B" w:rsidTr="00B602F3">
        <w:tc>
          <w:tcPr>
            <w:tcW w:w="3652" w:type="dxa"/>
            <w:gridSpan w:val="2"/>
            <w:shd w:val="clear" w:color="auto" w:fill="auto"/>
          </w:tcPr>
          <w:p w:rsidR="00C47879" w:rsidRPr="00DF475B" w:rsidRDefault="00C47879" w:rsidP="00B602F3">
            <w:pPr>
              <w:keepNext/>
              <w:keepLines/>
              <w:spacing w:after="0"/>
              <w:rPr>
                <w:rFonts w:ascii="Arial" w:hAnsi="Arial" w:cs="Arial"/>
                <w:sz w:val="18"/>
              </w:rPr>
            </w:pPr>
            <w:r w:rsidRPr="00DF475B">
              <w:rPr>
                <w:rFonts w:ascii="Arial" w:hAnsi="Arial" w:cs="Arial"/>
                <w:sz w:val="18"/>
              </w:rPr>
              <w:t>OCNG Pattern</w:t>
            </w:r>
            <w:r w:rsidRPr="00DF475B">
              <w:rPr>
                <w:rFonts w:ascii="Arial" w:hAnsi="Arial" w:cs="Arial"/>
                <w:sz w:val="18"/>
                <w:vertAlign w:val="superscript"/>
                <w:lang w:val="en-US"/>
              </w:rPr>
              <w:t xml:space="preserve"> Note 1</w:t>
            </w:r>
            <w:r w:rsidRPr="00DF475B">
              <w:rPr>
                <w:rFonts w:ascii="Arial" w:hAnsi="Arial" w:cs="Arial"/>
                <w:sz w:val="18"/>
              </w:rPr>
              <w:t xml:space="preserve"> </w:t>
            </w:r>
          </w:p>
        </w:tc>
        <w:tc>
          <w:tcPr>
            <w:tcW w:w="1276" w:type="dxa"/>
            <w:shd w:val="clear" w:color="auto" w:fill="auto"/>
          </w:tcPr>
          <w:p w:rsidR="00C47879" w:rsidRPr="00DF475B" w:rsidRDefault="00C47879" w:rsidP="00B602F3">
            <w:pPr>
              <w:keepNext/>
              <w:keepLines/>
              <w:spacing w:after="0"/>
              <w:jc w:val="center"/>
              <w:rPr>
                <w:rFonts w:ascii="Arial" w:hAnsi="Arial" w:cs="Arial"/>
                <w:sz w:val="18"/>
              </w:rPr>
            </w:pPr>
          </w:p>
        </w:tc>
        <w:tc>
          <w:tcPr>
            <w:tcW w:w="2551" w:type="dxa"/>
            <w:shd w:val="clear" w:color="auto" w:fill="auto"/>
          </w:tcPr>
          <w:p w:rsidR="00C47879" w:rsidRPr="00DF475B" w:rsidRDefault="00C47879" w:rsidP="00B602F3">
            <w:pPr>
              <w:keepNext/>
              <w:keepLines/>
              <w:spacing w:after="0"/>
              <w:jc w:val="center"/>
              <w:rPr>
                <w:rFonts w:ascii="Arial" w:hAnsi="Arial" w:cs="Arial"/>
                <w:sz w:val="18"/>
                <w:lang w:eastAsia="zh-CN"/>
              </w:rPr>
            </w:pPr>
            <w:r w:rsidRPr="00DF475B">
              <w:rPr>
                <w:rFonts w:ascii="Arial" w:hAnsi="Arial"/>
                <w:snapToGrid w:val="0"/>
                <w:sz w:val="18"/>
              </w:rPr>
              <w:t>OCNG pattern 1</w:t>
            </w:r>
          </w:p>
        </w:tc>
        <w:tc>
          <w:tcPr>
            <w:tcW w:w="2268" w:type="dxa"/>
            <w:shd w:val="clear" w:color="auto" w:fill="auto"/>
          </w:tcPr>
          <w:p w:rsidR="00C47879" w:rsidRPr="00DF475B" w:rsidRDefault="00C47879" w:rsidP="00B602F3">
            <w:pPr>
              <w:keepNext/>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cs="Arial"/>
                <w:sz w:val="18"/>
                <w:lang w:eastAsia="zh-CN"/>
              </w:rPr>
              <w:t>A.3.2.1</w:t>
            </w:r>
            <w:r w:rsidRPr="00DF475B">
              <w:rPr>
                <w:rFonts w:ascii="Arial" w:hAnsi="Arial" w:cs="Arial"/>
                <w:sz w:val="18"/>
              </w:rPr>
              <w:t>.</w:t>
            </w:r>
          </w:p>
        </w:tc>
      </w:tr>
      <w:tr w:rsidR="00C47879" w:rsidRPr="00DF475B" w:rsidTr="00B602F3">
        <w:trPr>
          <w:trHeight w:val="275"/>
        </w:trPr>
        <w:tc>
          <w:tcPr>
            <w:tcW w:w="2093" w:type="dxa"/>
            <w:shd w:val="clear" w:color="auto" w:fill="auto"/>
          </w:tcPr>
          <w:p w:rsidR="00C47879" w:rsidRPr="00DF475B" w:rsidRDefault="00C47879" w:rsidP="00B602F3">
            <w:pPr>
              <w:keepNext/>
              <w:keepLines/>
              <w:spacing w:after="0"/>
              <w:rPr>
                <w:rFonts w:ascii="Arial" w:hAnsi="Arial" w:cs="Arial"/>
                <w:sz w:val="18"/>
                <w:lang w:eastAsia="zh-CN"/>
              </w:rPr>
            </w:pPr>
            <w:r w:rsidRPr="00DF475B">
              <w:rPr>
                <w:rFonts w:ascii="Arial" w:hAnsi="Arial" w:cs="Arial"/>
                <w:sz w:val="18"/>
              </w:rPr>
              <w:t>PDSCH parameters</w:t>
            </w:r>
            <w:r w:rsidRPr="00DF475B">
              <w:rPr>
                <w:rFonts w:ascii="Arial" w:hAnsi="Arial" w:cs="Arial"/>
                <w:sz w:val="18"/>
                <w:vertAlign w:val="superscript"/>
                <w:lang w:val="en-US"/>
              </w:rPr>
              <w:t xml:space="preserve"> Note </w:t>
            </w:r>
            <w:r w:rsidRPr="00DF475B">
              <w:rPr>
                <w:rFonts w:ascii="Arial" w:hAnsi="Arial" w:cs="Arial"/>
                <w:sz w:val="18"/>
                <w:vertAlign w:val="superscript"/>
                <w:lang w:val="en-US" w:eastAsia="zh-CN"/>
              </w:rPr>
              <w:t>2</w:t>
            </w:r>
          </w:p>
        </w:tc>
        <w:tc>
          <w:tcPr>
            <w:tcW w:w="1559" w:type="dxa"/>
            <w:shd w:val="clear" w:color="auto" w:fill="auto"/>
          </w:tcPr>
          <w:p w:rsidR="00C47879" w:rsidRPr="00DF475B" w:rsidRDefault="00C47879" w:rsidP="00B602F3">
            <w:pPr>
              <w:keepNext/>
              <w:keepLines/>
              <w:spacing w:after="0"/>
              <w:rPr>
                <w:rFonts w:ascii="Arial" w:hAnsi="Arial" w:cs="Arial"/>
                <w:sz w:val="18"/>
              </w:rPr>
            </w:pPr>
            <w:proofErr w:type="spellStart"/>
            <w:r w:rsidRPr="00DF475B">
              <w:rPr>
                <w:rFonts w:ascii="Arial" w:hAnsi="Arial" w:cs="Arial"/>
                <w:sz w:val="18"/>
                <w:lang w:eastAsia="zh-CN"/>
              </w:rPr>
              <w:t>Config</w:t>
            </w:r>
            <w:proofErr w:type="spellEnd"/>
            <w:r w:rsidRPr="00DF475B">
              <w:rPr>
                <w:rFonts w:ascii="Arial" w:hAnsi="Arial" w:cs="Arial"/>
                <w:sz w:val="18"/>
                <w:lang w:eastAsia="zh-CN"/>
              </w:rPr>
              <w:t xml:space="preserve"> 1,2</w:t>
            </w:r>
          </w:p>
        </w:tc>
        <w:tc>
          <w:tcPr>
            <w:tcW w:w="1276" w:type="dxa"/>
            <w:shd w:val="clear" w:color="auto" w:fill="auto"/>
          </w:tcPr>
          <w:p w:rsidR="00C47879" w:rsidRPr="00DF475B" w:rsidRDefault="00C47879" w:rsidP="00B602F3">
            <w:pPr>
              <w:keepNext/>
              <w:keepLines/>
              <w:spacing w:after="0"/>
              <w:jc w:val="center"/>
              <w:rPr>
                <w:rFonts w:ascii="Arial" w:hAnsi="Arial" w:cs="Arial"/>
                <w:sz w:val="18"/>
              </w:rPr>
            </w:pPr>
          </w:p>
        </w:tc>
        <w:tc>
          <w:tcPr>
            <w:tcW w:w="2551" w:type="dxa"/>
            <w:shd w:val="clear" w:color="auto" w:fill="auto"/>
          </w:tcPr>
          <w:p w:rsidR="00C47879" w:rsidRPr="00DF475B" w:rsidRDefault="00C47879" w:rsidP="006254B0">
            <w:pPr>
              <w:keepNext/>
              <w:keepLines/>
              <w:spacing w:after="0"/>
              <w:jc w:val="center"/>
              <w:rPr>
                <w:rFonts w:ascii="Arial" w:hAnsi="Arial" w:cs="Arial"/>
                <w:sz w:val="18"/>
                <w:lang w:eastAsia="zh-CN"/>
              </w:rPr>
            </w:pPr>
            <w:r w:rsidRPr="00DF475B">
              <w:rPr>
                <w:rFonts w:ascii="Arial" w:hAnsi="Arial" w:cs="Arial"/>
                <w:sz w:val="18"/>
                <w:lang w:eastAsia="zh-CN"/>
              </w:rPr>
              <w:t>SR3.</w:t>
            </w:r>
            <w:del w:id="146" w:author="Jackson Wang (Samsung)" w:date="2019-08-16T19:33:00Z">
              <w:r w:rsidRPr="00DF475B" w:rsidDel="006254B0">
                <w:rPr>
                  <w:rFonts w:ascii="Arial" w:hAnsi="Arial" w:cs="Arial"/>
                  <w:sz w:val="18"/>
                  <w:lang w:eastAsia="zh-CN"/>
                </w:rPr>
                <w:delText xml:space="preserve">1 </w:delText>
              </w:r>
            </w:del>
            <w:ins w:id="147" w:author="Jackson Wang (Samsung)" w:date="2019-08-16T19:33:00Z">
              <w:r w:rsidR="006254B0">
                <w:rPr>
                  <w:rFonts w:ascii="Arial" w:hAnsi="Arial" w:cs="Arial" w:hint="eastAsia"/>
                  <w:sz w:val="18"/>
                  <w:lang w:eastAsia="zh-CN"/>
                </w:rPr>
                <w:t>X</w:t>
              </w:r>
              <w:r w:rsidR="006254B0" w:rsidRPr="00DF475B">
                <w:rPr>
                  <w:rFonts w:ascii="Arial" w:hAnsi="Arial" w:cs="Arial"/>
                  <w:sz w:val="18"/>
                  <w:lang w:eastAsia="zh-CN"/>
                </w:rPr>
                <w:t xml:space="preserve"> </w:t>
              </w:r>
            </w:ins>
            <w:r w:rsidRPr="00DF475B">
              <w:rPr>
                <w:rFonts w:ascii="Arial" w:hAnsi="Arial" w:cs="Arial"/>
                <w:sz w:val="18"/>
                <w:lang w:eastAsia="zh-CN"/>
              </w:rPr>
              <w:t>TDD</w:t>
            </w:r>
          </w:p>
        </w:tc>
        <w:tc>
          <w:tcPr>
            <w:tcW w:w="2268" w:type="dxa"/>
            <w:shd w:val="clear" w:color="auto" w:fill="auto"/>
          </w:tcPr>
          <w:p w:rsidR="00C47879" w:rsidRPr="00DF475B" w:rsidRDefault="00C47879" w:rsidP="00B602F3">
            <w:pPr>
              <w:keepNext/>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snapToGrid w:val="0"/>
                <w:sz w:val="18"/>
              </w:rPr>
              <w:t>A.3.1.1</w:t>
            </w:r>
            <w:r w:rsidRPr="00DF475B">
              <w:rPr>
                <w:rFonts w:ascii="Arial" w:hAnsi="Arial" w:cs="Arial"/>
                <w:sz w:val="18"/>
              </w:rPr>
              <w:t>.</w:t>
            </w:r>
          </w:p>
        </w:tc>
      </w:tr>
      <w:tr w:rsidR="00C47879" w:rsidRPr="00DF475B" w:rsidTr="00B602F3">
        <w:tc>
          <w:tcPr>
            <w:tcW w:w="3652" w:type="dxa"/>
            <w:gridSpan w:val="2"/>
            <w:shd w:val="clear" w:color="auto" w:fill="auto"/>
          </w:tcPr>
          <w:p w:rsidR="00C47879" w:rsidRPr="00DF475B" w:rsidRDefault="00C47879" w:rsidP="00B602F3">
            <w:pPr>
              <w:keepNext/>
              <w:keepLines/>
              <w:spacing w:after="0"/>
              <w:rPr>
                <w:rFonts w:ascii="Arial" w:hAnsi="Arial" w:cs="Arial"/>
                <w:sz w:val="18"/>
                <w:lang w:val="it-IT"/>
              </w:rPr>
            </w:pPr>
            <w:r w:rsidRPr="00DF475B">
              <w:rPr>
                <w:rFonts w:ascii="Arial" w:hAnsi="Arial" w:cs="Arial"/>
                <w:sz w:val="18"/>
                <w:lang w:val="it-IT" w:eastAsia="zh-CN"/>
              </w:rPr>
              <w:t>NR</w:t>
            </w:r>
            <w:r w:rsidRPr="00DF475B">
              <w:rPr>
                <w:rFonts w:ascii="Arial" w:hAnsi="Arial" w:cs="Arial"/>
                <w:sz w:val="18"/>
                <w:lang w:val="it-IT"/>
              </w:rPr>
              <w:t xml:space="preserve"> RF Channel Number</w:t>
            </w:r>
          </w:p>
        </w:tc>
        <w:tc>
          <w:tcPr>
            <w:tcW w:w="1276" w:type="dxa"/>
            <w:shd w:val="clear" w:color="auto" w:fill="auto"/>
          </w:tcPr>
          <w:p w:rsidR="00C47879" w:rsidRPr="00DF475B" w:rsidRDefault="00C47879" w:rsidP="00B602F3">
            <w:pPr>
              <w:keepNext/>
              <w:keepLines/>
              <w:spacing w:after="0"/>
              <w:jc w:val="center"/>
              <w:rPr>
                <w:rFonts w:ascii="Arial" w:hAnsi="Arial" w:cs="Arial"/>
                <w:sz w:val="18"/>
                <w:lang w:val="it-IT"/>
              </w:rPr>
            </w:pPr>
          </w:p>
        </w:tc>
        <w:tc>
          <w:tcPr>
            <w:tcW w:w="2551" w:type="dxa"/>
            <w:shd w:val="clear" w:color="auto" w:fill="auto"/>
          </w:tcPr>
          <w:p w:rsidR="00C47879" w:rsidRPr="00DF475B" w:rsidRDefault="00C47879" w:rsidP="00B602F3">
            <w:pPr>
              <w:keepNext/>
              <w:keepLines/>
              <w:spacing w:after="0"/>
              <w:jc w:val="center"/>
              <w:rPr>
                <w:rFonts w:ascii="Arial" w:hAnsi="Arial" w:cs="Arial"/>
                <w:sz w:val="18"/>
                <w:lang w:eastAsia="zh-CN"/>
              </w:rPr>
            </w:pPr>
            <w:r w:rsidRPr="00DF475B">
              <w:rPr>
                <w:rFonts w:ascii="Arial" w:hAnsi="Arial" w:cs="Arial"/>
                <w:bCs/>
                <w:sz w:val="18"/>
                <w:lang w:eastAsia="zh-CN"/>
              </w:rPr>
              <w:t>1</w:t>
            </w:r>
          </w:p>
        </w:tc>
        <w:tc>
          <w:tcPr>
            <w:tcW w:w="2268" w:type="dxa"/>
            <w:shd w:val="clear" w:color="auto" w:fill="auto"/>
          </w:tcPr>
          <w:p w:rsidR="00C47879" w:rsidRPr="00DF475B" w:rsidRDefault="00C47879" w:rsidP="00B602F3">
            <w:pPr>
              <w:keepNext/>
              <w:keepLines/>
              <w:spacing w:after="0"/>
              <w:jc w:val="center"/>
              <w:rPr>
                <w:rFonts w:ascii="Arial" w:hAnsi="Arial" w:cs="Arial"/>
                <w:sz w:val="18"/>
              </w:rPr>
            </w:pPr>
          </w:p>
        </w:tc>
      </w:tr>
      <w:tr w:rsidR="00C47879" w:rsidRPr="00DF475B" w:rsidTr="00B602F3">
        <w:tc>
          <w:tcPr>
            <w:tcW w:w="3652" w:type="dxa"/>
            <w:gridSpan w:val="2"/>
            <w:shd w:val="clear" w:color="auto" w:fill="auto"/>
          </w:tcPr>
          <w:p w:rsidR="00C47879" w:rsidRPr="00DF475B" w:rsidRDefault="00C47879" w:rsidP="00B602F3">
            <w:pPr>
              <w:keepNext/>
              <w:keepLines/>
              <w:spacing w:after="0"/>
              <w:rPr>
                <w:rFonts w:ascii="Arial" w:hAnsi="Arial" w:cs="Arial"/>
                <w:sz w:val="18"/>
              </w:rPr>
            </w:pPr>
            <w:r w:rsidRPr="00DF475B">
              <w:rPr>
                <w:rFonts w:ascii="Arial" w:hAnsi="Arial" w:cs="Arial"/>
                <w:sz w:val="18"/>
              </w:rPr>
              <w:t>EPRE ratio of PSS to SSS</w:t>
            </w:r>
          </w:p>
        </w:tc>
        <w:tc>
          <w:tcPr>
            <w:tcW w:w="1276" w:type="dxa"/>
            <w:shd w:val="clear" w:color="auto" w:fill="auto"/>
          </w:tcPr>
          <w:p w:rsidR="00C47879" w:rsidRPr="00DF475B" w:rsidRDefault="00C47879" w:rsidP="00B602F3">
            <w:pPr>
              <w:keepNext/>
              <w:keepLines/>
              <w:spacing w:after="0"/>
              <w:jc w:val="center"/>
              <w:rPr>
                <w:rFonts w:ascii="Arial" w:hAnsi="Arial" w:cs="Arial"/>
                <w:sz w:val="18"/>
              </w:rPr>
            </w:pPr>
            <w:r w:rsidRPr="00DF475B">
              <w:rPr>
                <w:rFonts w:ascii="Arial" w:hAnsi="Arial" w:cs="Arial"/>
                <w:bCs/>
                <w:sz w:val="18"/>
              </w:rPr>
              <w:t>dB</w:t>
            </w:r>
          </w:p>
        </w:tc>
        <w:tc>
          <w:tcPr>
            <w:tcW w:w="2551" w:type="dxa"/>
            <w:vMerge w:val="restart"/>
            <w:shd w:val="clear" w:color="auto" w:fill="auto"/>
            <w:vAlign w:val="center"/>
          </w:tcPr>
          <w:p w:rsidR="00C47879" w:rsidRPr="00DF475B" w:rsidRDefault="00C47879" w:rsidP="00B602F3">
            <w:pPr>
              <w:keepNext/>
              <w:keepLines/>
              <w:spacing w:after="0"/>
              <w:jc w:val="center"/>
              <w:rPr>
                <w:rFonts w:ascii="Arial" w:hAnsi="Arial" w:cs="Arial"/>
                <w:sz w:val="18"/>
                <w:lang w:eastAsia="zh-CN"/>
              </w:rPr>
            </w:pPr>
            <w:r w:rsidRPr="00DF475B">
              <w:rPr>
                <w:rFonts w:ascii="Arial" w:hAnsi="Arial" w:cs="Arial"/>
                <w:sz w:val="18"/>
                <w:lang w:eastAsia="zh-CN"/>
              </w:rPr>
              <w:t>0</w:t>
            </w:r>
          </w:p>
        </w:tc>
        <w:tc>
          <w:tcPr>
            <w:tcW w:w="2268" w:type="dxa"/>
            <w:shd w:val="clear" w:color="auto" w:fill="auto"/>
          </w:tcPr>
          <w:p w:rsidR="00C47879" w:rsidRPr="00DF475B" w:rsidRDefault="00C47879" w:rsidP="00B602F3">
            <w:pPr>
              <w:keepNext/>
              <w:keepLines/>
              <w:spacing w:after="0"/>
              <w:jc w:val="center"/>
              <w:rPr>
                <w:rFonts w:ascii="Arial" w:hAnsi="Arial" w:cs="Arial"/>
                <w:sz w:val="18"/>
              </w:rPr>
            </w:pPr>
          </w:p>
        </w:tc>
      </w:tr>
      <w:tr w:rsidR="00C47879" w:rsidRPr="00DF475B" w:rsidTr="00B602F3">
        <w:tc>
          <w:tcPr>
            <w:tcW w:w="3652" w:type="dxa"/>
            <w:gridSpan w:val="2"/>
            <w:shd w:val="clear" w:color="auto" w:fill="auto"/>
          </w:tcPr>
          <w:p w:rsidR="00C47879" w:rsidRPr="00DF475B" w:rsidRDefault="00C47879" w:rsidP="00B602F3">
            <w:pPr>
              <w:keepNext/>
              <w:keepLines/>
              <w:spacing w:after="0"/>
              <w:rPr>
                <w:rFonts w:ascii="Arial" w:hAnsi="Arial" w:cs="Arial"/>
                <w:sz w:val="18"/>
              </w:rPr>
            </w:pPr>
            <w:r w:rsidRPr="00DF475B">
              <w:rPr>
                <w:rFonts w:ascii="Arial" w:hAnsi="Arial" w:cs="Arial"/>
                <w:sz w:val="18"/>
              </w:rPr>
              <w:t>EPRE ratio of PBCH_DMRS to SSS</w:t>
            </w:r>
          </w:p>
        </w:tc>
        <w:tc>
          <w:tcPr>
            <w:tcW w:w="1276" w:type="dxa"/>
            <w:shd w:val="clear" w:color="auto" w:fill="auto"/>
          </w:tcPr>
          <w:p w:rsidR="00C47879" w:rsidRPr="00DF475B" w:rsidRDefault="00C47879" w:rsidP="00B602F3">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C47879" w:rsidRPr="00DF475B" w:rsidRDefault="00C47879" w:rsidP="00B602F3">
            <w:pPr>
              <w:keepNext/>
              <w:keepLines/>
              <w:spacing w:after="0"/>
              <w:jc w:val="center"/>
              <w:rPr>
                <w:rFonts w:ascii="Arial" w:hAnsi="Arial" w:cs="Arial"/>
                <w:sz w:val="18"/>
              </w:rPr>
            </w:pPr>
          </w:p>
        </w:tc>
        <w:tc>
          <w:tcPr>
            <w:tcW w:w="2268" w:type="dxa"/>
            <w:shd w:val="clear" w:color="auto" w:fill="auto"/>
          </w:tcPr>
          <w:p w:rsidR="00C47879" w:rsidRPr="00DF475B" w:rsidRDefault="00C47879" w:rsidP="00B602F3">
            <w:pPr>
              <w:keepNext/>
              <w:keepLines/>
              <w:spacing w:after="0"/>
              <w:jc w:val="center"/>
              <w:rPr>
                <w:rFonts w:ascii="Arial" w:hAnsi="Arial" w:cs="Arial"/>
                <w:sz w:val="18"/>
              </w:rPr>
            </w:pPr>
          </w:p>
        </w:tc>
      </w:tr>
      <w:tr w:rsidR="00C47879" w:rsidRPr="00DF475B" w:rsidTr="00B602F3">
        <w:tc>
          <w:tcPr>
            <w:tcW w:w="3652" w:type="dxa"/>
            <w:gridSpan w:val="2"/>
            <w:shd w:val="clear" w:color="auto" w:fill="auto"/>
          </w:tcPr>
          <w:p w:rsidR="00C47879" w:rsidRPr="00DF475B" w:rsidRDefault="00C47879" w:rsidP="00B602F3">
            <w:pPr>
              <w:keepNext/>
              <w:keepLines/>
              <w:spacing w:after="0"/>
              <w:rPr>
                <w:rFonts w:ascii="Arial" w:hAnsi="Arial" w:cs="Arial"/>
                <w:sz w:val="18"/>
              </w:rPr>
            </w:pPr>
            <w:r w:rsidRPr="00DF475B">
              <w:rPr>
                <w:rFonts w:ascii="Arial" w:hAnsi="Arial" w:cs="Arial"/>
                <w:sz w:val="18"/>
              </w:rPr>
              <w:t>EPRE ratio of PBCH to PBCH_DMRS</w:t>
            </w:r>
          </w:p>
        </w:tc>
        <w:tc>
          <w:tcPr>
            <w:tcW w:w="1276" w:type="dxa"/>
            <w:shd w:val="clear" w:color="auto" w:fill="auto"/>
          </w:tcPr>
          <w:p w:rsidR="00C47879" w:rsidRPr="00DF475B" w:rsidRDefault="00C47879" w:rsidP="00B602F3">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C47879" w:rsidRPr="00DF475B" w:rsidRDefault="00C47879" w:rsidP="00B602F3">
            <w:pPr>
              <w:keepNext/>
              <w:keepLines/>
              <w:spacing w:after="0"/>
              <w:jc w:val="center"/>
              <w:rPr>
                <w:rFonts w:ascii="Arial" w:hAnsi="Arial" w:cs="Arial"/>
                <w:sz w:val="18"/>
              </w:rPr>
            </w:pPr>
          </w:p>
        </w:tc>
        <w:tc>
          <w:tcPr>
            <w:tcW w:w="2268" w:type="dxa"/>
            <w:shd w:val="clear" w:color="auto" w:fill="auto"/>
          </w:tcPr>
          <w:p w:rsidR="00C47879" w:rsidRPr="00DF475B" w:rsidRDefault="00C47879" w:rsidP="00B602F3">
            <w:pPr>
              <w:keepNext/>
              <w:keepLines/>
              <w:spacing w:after="0"/>
              <w:jc w:val="center"/>
              <w:rPr>
                <w:rFonts w:ascii="Arial" w:hAnsi="Arial" w:cs="Arial"/>
                <w:sz w:val="18"/>
              </w:rPr>
            </w:pPr>
          </w:p>
        </w:tc>
      </w:tr>
      <w:tr w:rsidR="00C47879" w:rsidRPr="00DF475B" w:rsidTr="00B602F3">
        <w:tc>
          <w:tcPr>
            <w:tcW w:w="3652" w:type="dxa"/>
            <w:gridSpan w:val="2"/>
            <w:shd w:val="clear" w:color="auto" w:fill="auto"/>
          </w:tcPr>
          <w:p w:rsidR="00C47879" w:rsidRPr="00DF475B" w:rsidRDefault="00C47879" w:rsidP="00B602F3">
            <w:pPr>
              <w:keepNext/>
              <w:keepLines/>
              <w:spacing w:after="0"/>
              <w:rPr>
                <w:rFonts w:ascii="Arial" w:hAnsi="Arial" w:cs="Arial"/>
                <w:sz w:val="18"/>
              </w:rPr>
            </w:pPr>
            <w:r w:rsidRPr="00DF475B">
              <w:rPr>
                <w:rFonts w:ascii="Arial" w:hAnsi="Arial" w:cs="Arial"/>
                <w:sz w:val="18"/>
              </w:rPr>
              <w:t>EPRE ratio of PDCCH_DMRS to SSS</w:t>
            </w:r>
          </w:p>
        </w:tc>
        <w:tc>
          <w:tcPr>
            <w:tcW w:w="1276" w:type="dxa"/>
            <w:shd w:val="clear" w:color="auto" w:fill="auto"/>
          </w:tcPr>
          <w:p w:rsidR="00C47879" w:rsidRPr="00DF475B" w:rsidRDefault="00C47879" w:rsidP="00B602F3">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C47879" w:rsidRPr="00DF475B" w:rsidRDefault="00C47879" w:rsidP="00B602F3">
            <w:pPr>
              <w:keepNext/>
              <w:keepLines/>
              <w:spacing w:after="0"/>
              <w:jc w:val="center"/>
              <w:rPr>
                <w:rFonts w:ascii="Arial" w:hAnsi="Arial" w:cs="Arial"/>
                <w:sz w:val="18"/>
              </w:rPr>
            </w:pPr>
          </w:p>
        </w:tc>
        <w:tc>
          <w:tcPr>
            <w:tcW w:w="2268" w:type="dxa"/>
            <w:shd w:val="clear" w:color="auto" w:fill="auto"/>
          </w:tcPr>
          <w:p w:rsidR="00C47879" w:rsidRPr="00DF475B" w:rsidRDefault="00C47879" w:rsidP="00B602F3">
            <w:pPr>
              <w:keepNext/>
              <w:keepLines/>
              <w:spacing w:after="0"/>
              <w:jc w:val="center"/>
              <w:rPr>
                <w:rFonts w:ascii="Arial" w:hAnsi="Arial" w:cs="Arial"/>
                <w:sz w:val="18"/>
              </w:rPr>
            </w:pPr>
          </w:p>
        </w:tc>
      </w:tr>
      <w:tr w:rsidR="00C47879" w:rsidRPr="00DF475B" w:rsidTr="00B602F3">
        <w:tc>
          <w:tcPr>
            <w:tcW w:w="3652" w:type="dxa"/>
            <w:gridSpan w:val="2"/>
            <w:shd w:val="clear" w:color="auto" w:fill="auto"/>
          </w:tcPr>
          <w:p w:rsidR="00C47879" w:rsidRPr="00DF475B" w:rsidRDefault="00C47879" w:rsidP="00B602F3">
            <w:pPr>
              <w:keepNext/>
              <w:keepLines/>
              <w:spacing w:after="0"/>
              <w:rPr>
                <w:rFonts w:ascii="Arial" w:hAnsi="Arial" w:cs="Arial"/>
                <w:sz w:val="18"/>
              </w:rPr>
            </w:pPr>
            <w:r w:rsidRPr="00DF475B">
              <w:rPr>
                <w:rFonts w:ascii="Arial" w:hAnsi="Arial" w:cs="Arial"/>
                <w:sz w:val="18"/>
              </w:rPr>
              <w:t>EPRE ratio of PDCCH to PDCCH_DMRS</w:t>
            </w:r>
          </w:p>
        </w:tc>
        <w:tc>
          <w:tcPr>
            <w:tcW w:w="1276" w:type="dxa"/>
            <w:shd w:val="clear" w:color="auto" w:fill="auto"/>
          </w:tcPr>
          <w:p w:rsidR="00C47879" w:rsidRPr="00DF475B" w:rsidRDefault="00C47879" w:rsidP="00B602F3">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C47879" w:rsidRPr="00DF475B" w:rsidRDefault="00C47879" w:rsidP="00B602F3">
            <w:pPr>
              <w:keepNext/>
              <w:keepLines/>
              <w:spacing w:after="0"/>
              <w:jc w:val="center"/>
              <w:rPr>
                <w:rFonts w:ascii="Arial" w:hAnsi="Arial" w:cs="Arial"/>
                <w:sz w:val="18"/>
              </w:rPr>
            </w:pPr>
          </w:p>
        </w:tc>
        <w:tc>
          <w:tcPr>
            <w:tcW w:w="2268" w:type="dxa"/>
            <w:shd w:val="clear" w:color="auto" w:fill="auto"/>
          </w:tcPr>
          <w:p w:rsidR="00C47879" w:rsidRPr="00DF475B" w:rsidRDefault="00C47879" w:rsidP="00B602F3">
            <w:pPr>
              <w:keepNext/>
              <w:keepLines/>
              <w:spacing w:after="0"/>
              <w:jc w:val="center"/>
              <w:rPr>
                <w:rFonts w:ascii="Arial" w:hAnsi="Arial" w:cs="Arial"/>
                <w:sz w:val="18"/>
              </w:rPr>
            </w:pPr>
          </w:p>
        </w:tc>
      </w:tr>
      <w:tr w:rsidR="00C47879" w:rsidRPr="00DF475B" w:rsidTr="00B602F3">
        <w:tc>
          <w:tcPr>
            <w:tcW w:w="3652" w:type="dxa"/>
            <w:gridSpan w:val="2"/>
            <w:shd w:val="clear" w:color="auto" w:fill="auto"/>
          </w:tcPr>
          <w:p w:rsidR="00C47879" w:rsidRPr="00DF475B" w:rsidRDefault="00C47879" w:rsidP="00B602F3">
            <w:pPr>
              <w:keepNext/>
              <w:keepLines/>
              <w:spacing w:after="0"/>
              <w:rPr>
                <w:rFonts w:ascii="Arial" w:hAnsi="Arial" w:cs="Arial"/>
                <w:sz w:val="18"/>
              </w:rPr>
            </w:pPr>
            <w:r w:rsidRPr="00DF475B">
              <w:rPr>
                <w:rFonts w:ascii="Arial" w:hAnsi="Arial" w:cs="Arial"/>
                <w:sz w:val="18"/>
              </w:rPr>
              <w:t>EPRE ratio of PDSCH_DMRS to SSS</w:t>
            </w:r>
          </w:p>
        </w:tc>
        <w:tc>
          <w:tcPr>
            <w:tcW w:w="1276" w:type="dxa"/>
            <w:shd w:val="clear" w:color="auto" w:fill="auto"/>
          </w:tcPr>
          <w:p w:rsidR="00C47879" w:rsidRPr="00DF475B" w:rsidRDefault="00C47879" w:rsidP="00B602F3">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C47879" w:rsidRPr="00DF475B" w:rsidRDefault="00C47879" w:rsidP="00B602F3">
            <w:pPr>
              <w:keepNext/>
              <w:keepLines/>
              <w:spacing w:after="0"/>
              <w:jc w:val="center"/>
              <w:rPr>
                <w:rFonts w:ascii="Arial" w:hAnsi="Arial" w:cs="Arial"/>
                <w:sz w:val="18"/>
              </w:rPr>
            </w:pPr>
          </w:p>
        </w:tc>
        <w:tc>
          <w:tcPr>
            <w:tcW w:w="2268" w:type="dxa"/>
            <w:shd w:val="clear" w:color="auto" w:fill="auto"/>
          </w:tcPr>
          <w:p w:rsidR="00C47879" w:rsidRPr="00DF475B" w:rsidRDefault="00C47879" w:rsidP="00B602F3">
            <w:pPr>
              <w:keepNext/>
              <w:keepLines/>
              <w:spacing w:after="0"/>
              <w:jc w:val="center"/>
              <w:rPr>
                <w:rFonts w:ascii="Arial" w:hAnsi="Arial" w:cs="Arial"/>
                <w:sz w:val="18"/>
              </w:rPr>
            </w:pPr>
          </w:p>
        </w:tc>
      </w:tr>
      <w:tr w:rsidR="00C47879" w:rsidRPr="00DF475B" w:rsidTr="00B602F3">
        <w:tc>
          <w:tcPr>
            <w:tcW w:w="3652" w:type="dxa"/>
            <w:gridSpan w:val="2"/>
            <w:shd w:val="clear" w:color="auto" w:fill="auto"/>
          </w:tcPr>
          <w:p w:rsidR="00C47879" w:rsidRPr="00DF475B" w:rsidRDefault="00C47879" w:rsidP="00B602F3">
            <w:pPr>
              <w:keepNext/>
              <w:keepLines/>
              <w:spacing w:after="0"/>
              <w:rPr>
                <w:rFonts w:ascii="Arial" w:hAnsi="Arial" w:cs="Arial"/>
                <w:sz w:val="18"/>
              </w:rPr>
            </w:pPr>
            <w:r w:rsidRPr="00DF475B">
              <w:rPr>
                <w:rFonts w:ascii="Arial" w:hAnsi="Arial" w:cs="Arial"/>
                <w:sz w:val="18"/>
              </w:rPr>
              <w:t>EPRE ratio of PDSCH to PDSCH_DMRS</w:t>
            </w:r>
          </w:p>
        </w:tc>
        <w:tc>
          <w:tcPr>
            <w:tcW w:w="1276" w:type="dxa"/>
            <w:shd w:val="clear" w:color="auto" w:fill="auto"/>
          </w:tcPr>
          <w:p w:rsidR="00C47879" w:rsidRPr="00DF475B" w:rsidRDefault="00C47879" w:rsidP="00B602F3">
            <w:pPr>
              <w:keepNext/>
              <w:keepLines/>
              <w:spacing w:after="0"/>
              <w:jc w:val="center"/>
              <w:rPr>
                <w:rFonts w:ascii="Arial" w:hAnsi="Arial" w:cs="Arial"/>
                <w:sz w:val="18"/>
              </w:rPr>
            </w:pPr>
            <w:r w:rsidRPr="00DF475B">
              <w:rPr>
                <w:rFonts w:ascii="Arial" w:hAnsi="Arial" w:cs="Arial"/>
                <w:bCs/>
                <w:sz w:val="18"/>
              </w:rPr>
              <w:t>dB</w:t>
            </w:r>
          </w:p>
        </w:tc>
        <w:tc>
          <w:tcPr>
            <w:tcW w:w="2551" w:type="dxa"/>
            <w:vMerge/>
            <w:shd w:val="clear" w:color="auto" w:fill="auto"/>
          </w:tcPr>
          <w:p w:rsidR="00C47879" w:rsidRPr="00DF475B" w:rsidRDefault="00C47879" w:rsidP="00B602F3">
            <w:pPr>
              <w:keepNext/>
              <w:keepLines/>
              <w:spacing w:after="0"/>
              <w:jc w:val="center"/>
              <w:rPr>
                <w:rFonts w:ascii="Arial" w:hAnsi="Arial" w:cs="Arial"/>
                <w:sz w:val="18"/>
              </w:rPr>
            </w:pPr>
          </w:p>
        </w:tc>
        <w:tc>
          <w:tcPr>
            <w:tcW w:w="2268" w:type="dxa"/>
            <w:shd w:val="clear" w:color="auto" w:fill="auto"/>
          </w:tcPr>
          <w:p w:rsidR="00C47879" w:rsidRPr="00DF475B" w:rsidRDefault="00C47879" w:rsidP="00B602F3">
            <w:pPr>
              <w:keepNext/>
              <w:keepLines/>
              <w:spacing w:after="0"/>
              <w:jc w:val="center"/>
              <w:rPr>
                <w:rFonts w:ascii="Arial" w:hAnsi="Arial" w:cs="Arial"/>
                <w:sz w:val="18"/>
              </w:rPr>
            </w:pPr>
          </w:p>
        </w:tc>
      </w:tr>
      <w:tr w:rsidR="00C47879" w:rsidRPr="00DF475B" w:rsidTr="00B602F3">
        <w:trPr>
          <w:trHeight w:val="870"/>
        </w:trPr>
        <w:tc>
          <w:tcPr>
            <w:tcW w:w="9747" w:type="dxa"/>
            <w:gridSpan w:val="5"/>
          </w:tcPr>
          <w:p w:rsidR="00C47879" w:rsidRPr="00DF475B" w:rsidRDefault="00C47879" w:rsidP="00B602F3">
            <w:pPr>
              <w:keepNext/>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C47879" w:rsidRPr="00DF475B" w:rsidRDefault="00C47879" w:rsidP="00B602F3">
            <w:pPr>
              <w:keepNext/>
              <w:keepLines/>
              <w:spacing w:after="0"/>
              <w:ind w:left="851" w:hanging="851"/>
              <w:rPr>
                <w:rFonts w:ascii="Arial" w:hAnsi="Arial" w:cs="Arial"/>
                <w:sz w:val="18"/>
              </w:rPr>
            </w:pPr>
            <w:r w:rsidRPr="00DF475B">
              <w:rPr>
                <w:rFonts w:ascii="Arial" w:hAnsi="Arial" w:cs="Arial"/>
                <w:sz w:val="18"/>
              </w:rPr>
              <w:t xml:space="preserve">Note </w:t>
            </w:r>
            <w:r w:rsidRPr="00DF475B">
              <w:rPr>
                <w:rFonts w:ascii="Arial" w:hAnsi="Arial" w:cs="Arial"/>
                <w:sz w:val="18"/>
                <w:lang w:eastAsia="zh-CN"/>
              </w:rPr>
              <w:t>2</w:t>
            </w:r>
            <w:r w:rsidRPr="00DF475B">
              <w:rPr>
                <w:rFonts w:ascii="Arial" w:hAnsi="Arial" w:cs="Arial"/>
                <w:sz w:val="18"/>
              </w:rPr>
              <w:t>:</w:t>
            </w:r>
            <w:r w:rsidRPr="00DF475B">
              <w:rPr>
                <w:rFonts w:ascii="Arial" w:hAnsi="Arial" w:cs="Arial"/>
                <w:sz w:val="18"/>
              </w:rPr>
              <w:tab/>
              <w:t>The DL PDSCH reference measurement channel is used in the test only when a downlink transmission dedicated to the UE under test is required.</w:t>
            </w:r>
          </w:p>
        </w:tc>
      </w:tr>
    </w:tbl>
    <w:p w:rsidR="00C47879" w:rsidRPr="00DF475B" w:rsidRDefault="00C47879" w:rsidP="00C47879"/>
    <w:p w:rsidR="00C47879" w:rsidRPr="00DF475B" w:rsidRDefault="00C47879" w:rsidP="00C47879">
      <w:pPr>
        <w:keepNext/>
        <w:keepLines/>
        <w:spacing w:before="60"/>
        <w:jc w:val="center"/>
        <w:rPr>
          <w:rFonts w:ascii="Arial" w:hAnsi="Arial"/>
          <w:b/>
          <w:lang w:eastAsia="zh-CN"/>
        </w:rPr>
      </w:pPr>
      <w:r w:rsidRPr="00DF475B">
        <w:rPr>
          <w:rFonts w:ascii="Arial" w:hAnsi="Arial"/>
          <w:b/>
        </w:rPr>
        <w:lastRenderedPageBreak/>
        <w:t xml:space="preserve">Table </w:t>
      </w:r>
      <w:r w:rsidRPr="00DF475B">
        <w:rPr>
          <w:rFonts w:ascii="Arial" w:hAnsi="Arial"/>
          <w:b/>
          <w:lang w:eastAsia="zh-CN"/>
        </w:rPr>
        <w:t>A.7</w:t>
      </w:r>
      <w:r w:rsidRPr="00DF475B">
        <w:rPr>
          <w:rFonts w:ascii="Arial" w:hAnsi="Arial"/>
          <w:b/>
        </w:rPr>
        <w:t>.3.2.2.1.1-</w:t>
      </w:r>
      <w:r w:rsidRPr="00DF475B">
        <w:rPr>
          <w:rFonts w:ascii="Arial" w:hAnsi="Arial"/>
          <w:b/>
          <w:lang w:eastAsia="zh-CN"/>
        </w:rPr>
        <w:t>3</w:t>
      </w:r>
      <w:r w:rsidRPr="00DF475B">
        <w:rPr>
          <w:rFonts w:ascii="Arial" w:hAnsi="Arial"/>
          <w:b/>
        </w:rPr>
        <w:t xml:space="preserve">: </w:t>
      </w:r>
      <w:r w:rsidRPr="00DF475B">
        <w:rPr>
          <w:rFonts w:ascii="Arial" w:hAnsi="Arial"/>
          <w:b/>
          <w:lang w:eastAsia="zh-CN"/>
        </w:rPr>
        <w:t>OTA-related</w:t>
      </w:r>
      <w:r w:rsidRPr="00DF475B">
        <w:rPr>
          <w:rFonts w:ascii="Arial" w:hAnsi="Arial"/>
          <w:b/>
        </w:rPr>
        <w:t xml:space="preserve"> test parameters for </w:t>
      </w:r>
      <w:r w:rsidRPr="00DF475B">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C47879" w:rsidRPr="00DF475B" w:rsidTr="00B602F3">
        <w:tc>
          <w:tcPr>
            <w:tcW w:w="3652" w:type="dxa"/>
            <w:gridSpan w:val="2"/>
            <w:shd w:val="clear" w:color="auto" w:fill="auto"/>
          </w:tcPr>
          <w:p w:rsidR="00C47879" w:rsidRPr="00DF475B" w:rsidRDefault="00C47879" w:rsidP="00B602F3">
            <w:pPr>
              <w:pStyle w:val="TAH"/>
              <w:rPr>
                <w:rFonts w:cs="Arial"/>
              </w:rPr>
            </w:pPr>
            <w:r w:rsidRPr="00DF475B">
              <w:rPr>
                <w:rFonts w:cs="Arial"/>
              </w:rPr>
              <w:t>Parameter</w:t>
            </w:r>
          </w:p>
        </w:tc>
        <w:tc>
          <w:tcPr>
            <w:tcW w:w="1276" w:type="dxa"/>
            <w:shd w:val="clear" w:color="auto" w:fill="auto"/>
          </w:tcPr>
          <w:p w:rsidR="00C47879" w:rsidRPr="00DF475B" w:rsidRDefault="00C47879" w:rsidP="00B602F3">
            <w:pPr>
              <w:pStyle w:val="TAH"/>
              <w:rPr>
                <w:rFonts w:cs="Arial"/>
              </w:rPr>
            </w:pPr>
            <w:r w:rsidRPr="00DF475B">
              <w:rPr>
                <w:rFonts w:cs="Arial"/>
              </w:rPr>
              <w:t>Unit</w:t>
            </w:r>
          </w:p>
        </w:tc>
        <w:tc>
          <w:tcPr>
            <w:tcW w:w="2551" w:type="dxa"/>
            <w:shd w:val="clear" w:color="auto" w:fill="auto"/>
          </w:tcPr>
          <w:p w:rsidR="00C47879" w:rsidRPr="00DF475B" w:rsidRDefault="00C47879" w:rsidP="00B602F3">
            <w:pPr>
              <w:pStyle w:val="TAH"/>
              <w:rPr>
                <w:rFonts w:cs="Arial"/>
                <w:lang w:eastAsia="zh-CN"/>
              </w:rPr>
            </w:pPr>
            <w:r w:rsidRPr="00DF475B">
              <w:rPr>
                <w:rFonts w:cs="Arial"/>
                <w:lang w:eastAsia="zh-CN"/>
              </w:rPr>
              <w:t>Test-1</w:t>
            </w:r>
          </w:p>
        </w:tc>
        <w:tc>
          <w:tcPr>
            <w:tcW w:w="2268" w:type="dxa"/>
            <w:shd w:val="clear" w:color="auto" w:fill="auto"/>
          </w:tcPr>
          <w:p w:rsidR="00C47879" w:rsidRPr="00DF475B" w:rsidRDefault="00C47879" w:rsidP="00B602F3">
            <w:pPr>
              <w:spacing w:after="0"/>
              <w:jc w:val="center"/>
              <w:rPr>
                <w:rFonts w:ascii="Arial" w:hAnsi="Arial" w:cs="Arial"/>
                <w:b/>
                <w:sz w:val="18"/>
                <w:szCs w:val="18"/>
              </w:rPr>
            </w:pPr>
            <w:r w:rsidRPr="00DF475B">
              <w:rPr>
                <w:rFonts w:ascii="Arial" w:hAnsi="Arial" w:cs="Arial"/>
                <w:b/>
                <w:sz w:val="18"/>
                <w:szCs w:val="18"/>
              </w:rPr>
              <w:t>Comments</w:t>
            </w:r>
          </w:p>
        </w:tc>
      </w:tr>
      <w:tr w:rsidR="00C47879" w:rsidRPr="00DF475B" w:rsidTr="00B602F3">
        <w:tc>
          <w:tcPr>
            <w:tcW w:w="3652" w:type="dxa"/>
            <w:gridSpan w:val="2"/>
            <w:shd w:val="clear" w:color="auto" w:fill="auto"/>
            <w:vAlign w:val="center"/>
          </w:tcPr>
          <w:p w:rsidR="00C47879" w:rsidRPr="00DF475B" w:rsidRDefault="00C47879" w:rsidP="00B602F3">
            <w:pPr>
              <w:pStyle w:val="TAL"/>
              <w:jc w:val="both"/>
              <w:rPr>
                <w:rFonts w:cs="Arial"/>
                <w:lang w:eastAsia="zh-CN"/>
              </w:rPr>
            </w:pPr>
            <w:proofErr w:type="spellStart"/>
            <w:r w:rsidRPr="00DF475B">
              <w:rPr>
                <w:rFonts w:cs="Arial"/>
                <w:lang w:eastAsia="zh-CN"/>
              </w:rPr>
              <w:t>AoA</w:t>
            </w:r>
            <w:proofErr w:type="spellEnd"/>
            <w:r w:rsidRPr="00DF475B">
              <w:rPr>
                <w:rFonts w:cs="Arial"/>
                <w:lang w:eastAsia="zh-CN"/>
              </w:rPr>
              <w:t xml:space="preserve"> setup</w:t>
            </w:r>
          </w:p>
        </w:tc>
        <w:tc>
          <w:tcPr>
            <w:tcW w:w="1276" w:type="dxa"/>
            <w:shd w:val="clear" w:color="auto" w:fill="auto"/>
          </w:tcPr>
          <w:p w:rsidR="00C47879" w:rsidRPr="00DF475B" w:rsidRDefault="00C47879" w:rsidP="00B602F3">
            <w:pPr>
              <w:pStyle w:val="TAC"/>
              <w:rPr>
                <w:rFonts w:cs="Arial"/>
                <w:lang w:eastAsia="zh-CN"/>
              </w:rPr>
            </w:pPr>
          </w:p>
        </w:tc>
        <w:tc>
          <w:tcPr>
            <w:tcW w:w="2551" w:type="dxa"/>
            <w:shd w:val="clear" w:color="auto" w:fill="auto"/>
            <w:vAlign w:val="center"/>
          </w:tcPr>
          <w:p w:rsidR="00C47879" w:rsidRPr="00DF475B" w:rsidRDefault="00C47879" w:rsidP="00B602F3">
            <w:pPr>
              <w:pStyle w:val="TAC"/>
              <w:rPr>
                <w:rFonts w:cs="Arial"/>
                <w:lang w:eastAsia="zh-CN"/>
              </w:rPr>
            </w:pPr>
            <w:r w:rsidRPr="00DF475B">
              <w:rPr>
                <w:rFonts w:cs="Arial"/>
                <w:bCs/>
                <w:lang w:eastAsia="zh-CN"/>
              </w:rPr>
              <w:t>Setup 2b</w:t>
            </w:r>
          </w:p>
        </w:tc>
        <w:tc>
          <w:tcPr>
            <w:tcW w:w="2268" w:type="dxa"/>
            <w:shd w:val="clear" w:color="auto" w:fill="auto"/>
          </w:tcPr>
          <w:p w:rsidR="00C47879" w:rsidRPr="00DF475B" w:rsidRDefault="00C47879" w:rsidP="00B602F3">
            <w:pPr>
              <w:pStyle w:val="TAC"/>
              <w:rPr>
                <w:rFonts w:cs="Arial"/>
              </w:rPr>
            </w:pPr>
            <w:r w:rsidRPr="00DF475B">
              <w:rPr>
                <w:rFonts w:cs="Arial"/>
              </w:rPr>
              <w:t xml:space="preserve">As defined in </w:t>
            </w:r>
            <w:r w:rsidRPr="00DF475B">
              <w:rPr>
                <w:rFonts w:cs="Arial"/>
                <w:lang w:eastAsia="zh-CN"/>
              </w:rPr>
              <w:t>A.3.15.2.2</w:t>
            </w:r>
            <w:r w:rsidRPr="00DF475B">
              <w:rPr>
                <w:rFonts w:cs="Arial"/>
              </w:rPr>
              <w:t>.</w:t>
            </w:r>
          </w:p>
        </w:tc>
      </w:tr>
      <w:tr w:rsidR="00C47879" w:rsidRPr="00DF475B" w:rsidTr="00B602F3">
        <w:tc>
          <w:tcPr>
            <w:tcW w:w="1242" w:type="dxa"/>
            <w:vMerge w:val="restart"/>
            <w:shd w:val="clear" w:color="auto" w:fill="auto"/>
          </w:tcPr>
          <w:p w:rsidR="00C47879" w:rsidRPr="00DF475B" w:rsidRDefault="00C47879" w:rsidP="00B602F3">
            <w:pPr>
              <w:pStyle w:val="TAL"/>
              <w:rPr>
                <w:rFonts w:cs="Arial"/>
              </w:rPr>
            </w:pPr>
          </w:p>
          <w:p w:rsidR="00C47879" w:rsidRPr="00DF475B" w:rsidRDefault="00C47879" w:rsidP="00B602F3">
            <w:pPr>
              <w:pStyle w:val="TAL"/>
              <w:rPr>
                <w:rFonts w:cs="Arial"/>
                <w:lang w:eastAsia="zh-CN"/>
              </w:rPr>
            </w:pPr>
            <w:r w:rsidRPr="00DF475B">
              <w:rPr>
                <w:rFonts w:cs="Arial"/>
                <w:lang w:eastAsia="zh-CN"/>
              </w:rPr>
              <w:t>SSB with index 0</w:t>
            </w:r>
          </w:p>
        </w:tc>
        <w:tc>
          <w:tcPr>
            <w:tcW w:w="2410" w:type="dxa"/>
            <w:shd w:val="clear" w:color="auto" w:fill="auto"/>
          </w:tcPr>
          <w:p w:rsidR="00C47879" w:rsidRPr="00DF475B" w:rsidRDefault="00C47879" w:rsidP="00B602F3">
            <w:pPr>
              <w:pStyle w:val="TAL"/>
              <w:rPr>
                <w:rFonts w:cs="Arial"/>
              </w:rPr>
            </w:pPr>
            <w:r w:rsidRPr="00DF475B">
              <w:rPr>
                <w:rFonts w:cs="Arial"/>
                <w:position w:val="-12"/>
              </w:rPr>
              <w:object w:dxaOrig="680" w:dyaOrig="380">
                <v:shape id="_x0000_i1031" type="#_x0000_t75" style="width:36.55pt;height:17.75pt" o:ole="" fillcolor="window">
                  <v:imagedata r:id="rId14" o:title=""/>
                </v:shape>
                <o:OLEObject Type="Embed" ProgID="Equation.3" ShapeID="_x0000_i1031" DrawAspect="Content" ObjectID="_1627506705" r:id="rId22"/>
              </w:object>
            </w:r>
          </w:p>
        </w:tc>
        <w:tc>
          <w:tcPr>
            <w:tcW w:w="1276" w:type="dxa"/>
            <w:shd w:val="clear" w:color="auto" w:fill="auto"/>
          </w:tcPr>
          <w:p w:rsidR="00C47879" w:rsidRPr="00DF475B" w:rsidRDefault="00C47879" w:rsidP="00B602F3">
            <w:pPr>
              <w:pStyle w:val="TAC"/>
              <w:rPr>
                <w:rFonts w:cs="Arial"/>
              </w:rPr>
            </w:pPr>
            <w:r w:rsidRPr="00DF475B">
              <w:rPr>
                <w:rFonts w:cs="Arial"/>
              </w:rPr>
              <w:t>dB</w:t>
            </w:r>
          </w:p>
        </w:tc>
        <w:tc>
          <w:tcPr>
            <w:tcW w:w="2551" w:type="dxa"/>
            <w:shd w:val="clear" w:color="auto" w:fill="auto"/>
          </w:tcPr>
          <w:p w:rsidR="00C47879" w:rsidRPr="00DF475B" w:rsidRDefault="00C47879" w:rsidP="00B602F3">
            <w:pPr>
              <w:pStyle w:val="TAC"/>
              <w:rPr>
                <w:rFonts w:cs="Arial"/>
                <w:lang w:eastAsia="zh-CN"/>
              </w:rPr>
            </w:pPr>
            <w:r w:rsidRPr="00DF475B">
              <w:rPr>
                <w:rFonts w:cs="Arial"/>
                <w:bCs/>
                <w:lang w:eastAsia="zh-CN"/>
              </w:rPr>
              <w:t>4</w:t>
            </w:r>
          </w:p>
        </w:tc>
        <w:tc>
          <w:tcPr>
            <w:tcW w:w="2268" w:type="dxa"/>
            <w:vMerge w:val="restart"/>
            <w:shd w:val="clear" w:color="auto" w:fill="auto"/>
          </w:tcPr>
          <w:p w:rsidR="00C47879" w:rsidRPr="00DF475B" w:rsidRDefault="00C47879" w:rsidP="00B602F3">
            <w:pPr>
              <w:pStyle w:val="TAC"/>
              <w:rPr>
                <w:rFonts w:cs="Arial"/>
                <w:lang w:eastAsia="zh-CN"/>
              </w:rPr>
            </w:pPr>
            <w:r w:rsidRPr="00DF475B">
              <w:rPr>
                <w:rFonts w:cs="Arial"/>
                <w:lang w:eastAsia="zh-CN"/>
              </w:rPr>
              <w:t xml:space="preserve">SSB with index 0 is signalled to be above configured </w:t>
            </w:r>
            <w:proofErr w:type="spellStart"/>
            <w:r w:rsidRPr="00DF475B">
              <w:rPr>
                <w:rFonts w:cs="Arial"/>
                <w:i/>
              </w:rPr>
              <w:t>rsrp-ThresholdSSB</w:t>
            </w:r>
            <w:proofErr w:type="spellEnd"/>
          </w:p>
        </w:tc>
      </w:tr>
      <w:tr w:rsidR="00C47879" w:rsidRPr="00DF475B" w:rsidTr="00B602F3">
        <w:tc>
          <w:tcPr>
            <w:tcW w:w="1242" w:type="dxa"/>
            <w:vMerge/>
            <w:shd w:val="clear" w:color="auto" w:fill="auto"/>
          </w:tcPr>
          <w:p w:rsidR="00C47879" w:rsidRPr="00DF475B" w:rsidRDefault="00C47879" w:rsidP="00B602F3">
            <w:pPr>
              <w:pStyle w:val="TAL"/>
              <w:rPr>
                <w:rFonts w:cs="Arial"/>
              </w:rPr>
            </w:pPr>
          </w:p>
        </w:tc>
        <w:tc>
          <w:tcPr>
            <w:tcW w:w="2410" w:type="dxa"/>
            <w:shd w:val="clear" w:color="auto" w:fill="auto"/>
          </w:tcPr>
          <w:p w:rsidR="00C47879" w:rsidRPr="00DF475B" w:rsidRDefault="00C47879" w:rsidP="00B602F3">
            <w:pPr>
              <w:pStyle w:val="TAL"/>
              <w:rPr>
                <w:rFonts w:cs="Arial"/>
                <w:lang w:eastAsia="zh-CN"/>
              </w:rPr>
            </w:pPr>
            <w:r w:rsidRPr="00DF475B">
              <w:rPr>
                <w:rFonts w:cs="Arial"/>
                <w:lang w:eastAsia="zh-CN"/>
              </w:rPr>
              <w:t>SSB_RP</w:t>
            </w:r>
          </w:p>
        </w:tc>
        <w:tc>
          <w:tcPr>
            <w:tcW w:w="1276" w:type="dxa"/>
            <w:shd w:val="clear" w:color="auto" w:fill="auto"/>
          </w:tcPr>
          <w:p w:rsidR="00C47879" w:rsidRPr="00DF475B" w:rsidRDefault="00C47879" w:rsidP="00B602F3">
            <w:pPr>
              <w:pStyle w:val="TAC"/>
              <w:rPr>
                <w:rFonts w:cs="Arial"/>
              </w:rPr>
            </w:pPr>
            <w:r w:rsidRPr="00DF475B">
              <w:rPr>
                <w:rFonts w:cs="Arial"/>
              </w:rPr>
              <w:t>dB</w:t>
            </w:r>
          </w:p>
        </w:tc>
        <w:tc>
          <w:tcPr>
            <w:tcW w:w="2551" w:type="dxa"/>
            <w:shd w:val="clear" w:color="auto" w:fill="auto"/>
          </w:tcPr>
          <w:p w:rsidR="00C47879" w:rsidRPr="00DF475B" w:rsidRDefault="00C47879" w:rsidP="00B602F3">
            <w:pPr>
              <w:pStyle w:val="TAC"/>
              <w:rPr>
                <w:rFonts w:cs="Arial"/>
                <w:lang w:eastAsia="zh-CN"/>
              </w:rPr>
            </w:pPr>
            <w:r w:rsidRPr="00DF475B">
              <w:rPr>
                <w:rFonts w:cs="Arial"/>
                <w:lang w:eastAsia="zh-CN"/>
              </w:rPr>
              <w:t>[10] dB larger than SSB_RP for SSB index 1</w:t>
            </w:r>
          </w:p>
        </w:tc>
        <w:tc>
          <w:tcPr>
            <w:tcW w:w="2268" w:type="dxa"/>
            <w:vMerge/>
            <w:shd w:val="clear" w:color="auto" w:fill="auto"/>
          </w:tcPr>
          <w:p w:rsidR="00C47879" w:rsidRPr="00DF475B" w:rsidRDefault="00C47879" w:rsidP="00B602F3">
            <w:pPr>
              <w:pStyle w:val="TAC"/>
              <w:rPr>
                <w:rFonts w:cs="Arial"/>
              </w:rPr>
            </w:pPr>
          </w:p>
        </w:tc>
      </w:tr>
      <w:tr w:rsidR="00C47879" w:rsidRPr="00DF475B" w:rsidTr="00B602F3">
        <w:tc>
          <w:tcPr>
            <w:tcW w:w="1242" w:type="dxa"/>
            <w:vMerge w:val="restart"/>
            <w:shd w:val="clear" w:color="auto" w:fill="auto"/>
          </w:tcPr>
          <w:p w:rsidR="00C47879" w:rsidRPr="00DF475B" w:rsidRDefault="00C47879" w:rsidP="00B602F3">
            <w:pPr>
              <w:pStyle w:val="TAL"/>
              <w:rPr>
                <w:rFonts w:cs="Arial"/>
              </w:rPr>
            </w:pPr>
          </w:p>
          <w:p w:rsidR="00C47879" w:rsidRPr="00DF475B" w:rsidRDefault="00C47879" w:rsidP="00B602F3">
            <w:pPr>
              <w:pStyle w:val="TAL"/>
              <w:rPr>
                <w:rFonts w:cs="Arial"/>
                <w:lang w:eastAsia="zh-CN"/>
              </w:rPr>
            </w:pPr>
            <w:r w:rsidRPr="00DF475B">
              <w:rPr>
                <w:rFonts w:cs="Arial"/>
                <w:lang w:eastAsia="zh-CN"/>
              </w:rPr>
              <w:t>SSB with index 1</w:t>
            </w:r>
          </w:p>
        </w:tc>
        <w:tc>
          <w:tcPr>
            <w:tcW w:w="2410" w:type="dxa"/>
            <w:shd w:val="clear" w:color="auto" w:fill="auto"/>
          </w:tcPr>
          <w:p w:rsidR="00C47879" w:rsidRPr="00DF475B" w:rsidRDefault="00C47879" w:rsidP="00B602F3">
            <w:pPr>
              <w:pStyle w:val="TAL"/>
              <w:rPr>
                <w:rFonts w:cs="Arial"/>
              </w:rPr>
            </w:pPr>
            <w:r w:rsidRPr="00DF475B">
              <w:rPr>
                <w:rFonts w:cs="Arial"/>
                <w:position w:val="-12"/>
              </w:rPr>
              <w:object w:dxaOrig="680" w:dyaOrig="380">
                <v:shape id="_x0000_i1032" type="#_x0000_t75" style="width:36.55pt;height:17.75pt" o:ole="" fillcolor="window">
                  <v:imagedata r:id="rId14" o:title=""/>
                </v:shape>
                <o:OLEObject Type="Embed" ProgID="Equation.3" ShapeID="_x0000_i1032" DrawAspect="Content" ObjectID="_1627506706" r:id="rId23"/>
              </w:object>
            </w:r>
          </w:p>
        </w:tc>
        <w:tc>
          <w:tcPr>
            <w:tcW w:w="1276" w:type="dxa"/>
            <w:shd w:val="clear" w:color="auto" w:fill="auto"/>
          </w:tcPr>
          <w:p w:rsidR="00C47879" w:rsidRPr="00DF475B" w:rsidRDefault="00C47879" w:rsidP="00B602F3">
            <w:pPr>
              <w:pStyle w:val="TAC"/>
              <w:rPr>
                <w:rFonts w:cs="Arial"/>
              </w:rPr>
            </w:pPr>
            <w:r w:rsidRPr="00DF475B">
              <w:rPr>
                <w:rFonts w:cs="Arial"/>
              </w:rPr>
              <w:t>dB</w:t>
            </w:r>
          </w:p>
        </w:tc>
        <w:tc>
          <w:tcPr>
            <w:tcW w:w="2551" w:type="dxa"/>
            <w:shd w:val="clear" w:color="auto" w:fill="auto"/>
          </w:tcPr>
          <w:p w:rsidR="00C47879" w:rsidRPr="00DF475B" w:rsidRDefault="00C47879" w:rsidP="00B602F3">
            <w:pPr>
              <w:pStyle w:val="TAC"/>
              <w:rPr>
                <w:rFonts w:cs="Arial"/>
                <w:lang w:eastAsia="zh-CN"/>
              </w:rPr>
            </w:pPr>
            <w:r w:rsidRPr="00DF475B">
              <w:rPr>
                <w:rFonts w:cs="Arial"/>
                <w:bCs/>
                <w:lang w:eastAsia="zh-CN"/>
              </w:rPr>
              <w:t>-6</w:t>
            </w:r>
          </w:p>
        </w:tc>
        <w:tc>
          <w:tcPr>
            <w:tcW w:w="2268" w:type="dxa"/>
            <w:vMerge w:val="restart"/>
            <w:shd w:val="clear" w:color="auto" w:fill="auto"/>
          </w:tcPr>
          <w:p w:rsidR="00C47879" w:rsidRPr="00DF475B" w:rsidRDefault="00C47879" w:rsidP="00B602F3">
            <w:pPr>
              <w:pStyle w:val="TAC"/>
              <w:rPr>
                <w:rFonts w:cs="Arial"/>
              </w:rPr>
            </w:pPr>
            <w:r w:rsidRPr="00DF475B">
              <w:rPr>
                <w:rFonts w:cs="Arial"/>
                <w:lang w:eastAsia="zh-CN"/>
              </w:rPr>
              <w:t xml:space="preserve">SSB with index 1 is signalled to be below configured </w:t>
            </w:r>
            <w:proofErr w:type="spellStart"/>
            <w:r w:rsidRPr="00DF475B">
              <w:rPr>
                <w:rFonts w:cs="Arial"/>
                <w:i/>
              </w:rPr>
              <w:t>rsrp-ThresholdSSB</w:t>
            </w:r>
            <w:proofErr w:type="spellEnd"/>
          </w:p>
        </w:tc>
      </w:tr>
      <w:tr w:rsidR="00C47879" w:rsidRPr="00DF475B" w:rsidTr="00B602F3">
        <w:tc>
          <w:tcPr>
            <w:tcW w:w="1242" w:type="dxa"/>
            <w:vMerge/>
            <w:shd w:val="clear" w:color="auto" w:fill="auto"/>
          </w:tcPr>
          <w:p w:rsidR="00C47879" w:rsidRPr="00DF475B" w:rsidRDefault="00C47879" w:rsidP="00B602F3">
            <w:pPr>
              <w:pStyle w:val="TAL"/>
              <w:rPr>
                <w:rFonts w:cs="Arial"/>
              </w:rPr>
            </w:pPr>
          </w:p>
        </w:tc>
        <w:tc>
          <w:tcPr>
            <w:tcW w:w="2410" w:type="dxa"/>
            <w:shd w:val="clear" w:color="auto" w:fill="auto"/>
          </w:tcPr>
          <w:p w:rsidR="00C47879" w:rsidRPr="00DF475B" w:rsidRDefault="00C47879" w:rsidP="00B602F3">
            <w:pPr>
              <w:pStyle w:val="TAL"/>
              <w:rPr>
                <w:rFonts w:cs="Arial"/>
                <w:lang w:eastAsia="zh-CN"/>
              </w:rPr>
            </w:pPr>
            <w:r w:rsidRPr="00DF475B">
              <w:rPr>
                <w:rFonts w:cs="Arial"/>
                <w:lang w:eastAsia="zh-CN"/>
              </w:rPr>
              <w:t>SSB_RP</w:t>
            </w:r>
          </w:p>
        </w:tc>
        <w:tc>
          <w:tcPr>
            <w:tcW w:w="1276" w:type="dxa"/>
            <w:shd w:val="clear" w:color="auto" w:fill="auto"/>
          </w:tcPr>
          <w:p w:rsidR="00C47879" w:rsidRPr="00DF475B" w:rsidRDefault="00C47879" w:rsidP="00B602F3">
            <w:pPr>
              <w:pStyle w:val="TAC"/>
              <w:rPr>
                <w:rFonts w:cs="Arial"/>
              </w:rPr>
            </w:pPr>
            <w:r w:rsidRPr="00DF475B">
              <w:rPr>
                <w:rFonts w:cs="Arial"/>
              </w:rPr>
              <w:t>dB</w:t>
            </w:r>
          </w:p>
        </w:tc>
        <w:tc>
          <w:tcPr>
            <w:tcW w:w="2551" w:type="dxa"/>
            <w:shd w:val="clear" w:color="auto" w:fill="auto"/>
          </w:tcPr>
          <w:p w:rsidR="00C47879" w:rsidRPr="00DF475B" w:rsidRDefault="00C47879" w:rsidP="00B602F3">
            <w:pPr>
              <w:pStyle w:val="TAC"/>
              <w:rPr>
                <w:rFonts w:cs="Arial"/>
                <w:lang w:eastAsia="zh-CN"/>
              </w:rPr>
            </w:pPr>
            <w:r w:rsidRPr="00DF475B">
              <w:rPr>
                <w:rFonts w:cs="Arial"/>
                <w:lang w:eastAsia="zh-CN"/>
              </w:rPr>
              <w:t xml:space="preserve">Minimum SSB_RP value is dependent on band and power class as specified for spherical coverage </w:t>
            </w:r>
            <w:proofErr w:type="spellStart"/>
            <w:r w:rsidRPr="00DF475B">
              <w:rPr>
                <w:rFonts w:cs="Arial"/>
                <w:lang w:eastAsia="zh-CN"/>
              </w:rPr>
              <w:t>AoA</w:t>
            </w:r>
            <w:proofErr w:type="spellEnd"/>
            <w:r w:rsidRPr="00DF475B">
              <w:rPr>
                <w:rFonts w:cs="Arial"/>
                <w:lang w:eastAsia="zh-CN"/>
              </w:rPr>
              <w:t xml:space="preserve"> in Table </w:t>
            </w:r>
            <w:r w:rsidRPr="00DF475B">
              <w:rPr>
                <w:lang w:eastAsia="zh-CN"/>
              </w:rPr>
              <w:t>B.2.2-2</w:t>
            </w:r>
          </w:p>
        </w:tc>
        <w:tc>
          <w:tcPr>
            <w:tcW w:w="2268" w:type="dxa"/>
            <w:vMerge/>
            <w:shd w:val="clear" w:color="auto" w:fill="auto"/>
          </w:tcPr>
          <w:p w:rsidR="00C47879" w:rsidRPr="00DF475B" w:rsidRDefault="00C47879" w:rsidP="00B602F3">
            <w:pPr>
              <w:pStyle w:val="TAC"/>
              <w:rPr>
                <w:rFonts w:cs="Arial"/>
              </w:rPr>
            </w:pPr>
          </w:p>
        </w:tc>
      </w:tr>
      <w:tr w:rsidR="00C47879" w:rsidRPr="00DF475B" w:rsidTr="00B602F3">
        <w:tc>
          <w:tcPr>
            <w:tcW w:w="3652" w:type="dxa"/>
            <w:gridSpan w:val="2"/>
            <w:shd w:val="clear" w:color="auto" w:fill="auto"/>
            <w:vAlign w:val="center"/>
          </w:tcPr>
          <w:p w:rsidR="00C47879" w:rsidRPr="00DF475B" w:rsidRDefault="00C47879" w:rsidP="00B602F3">
            <w:pPr>
              <w:pStyle w:val="TAL"/>
              <w:jc w:val="both"/>
              <w:rPr>
                <w:rFonts w:cs="Arial"/>
                <w:lang w:eastAsia="zh-CN"/>
              </w:rPr>
            </w:pPr>
            <w:proofErr w:type="spellStart"/>
            <w:r w:rsidRPr="00DF475B">
              <w:rPr>
                <w:rFonts w:cs="Arial"/>
                <w:lang w:eastAsia="zh-CN"/>
              </w:rPr>
              <w:t>ss</w:t>
            </w:r>
            <w:proofErr w:type="spellEnd"/>
            <w:r w:rsidRPr="00DF475B">
              <w:rPr>
                <w:rFonts w:cs="Arial"/>
                <w:lang w:eastAsia="zh-CN"/>
              </w:rPr>
              <w:t>-PBCH-</w:t>
            </w:r>
            <w:proofErr w:type="spellStart"/>
            <w:r w:rsidRPr="00DF475B">
              <w:rPr>
                <w:rFonts w:cs="Arial"/>
                <w:lang w:eastAsia="zh-CN"/>
              </w:rPr>
              <w:t>BlockPower</w:t>
            </w:r>
            <w:proofErr w:type="spellEnd"/>
          </w:p>
        </w:tc>
        <w:tc>
          <w:tcPr>
            <w:tcW w:w="1276" w:type="dxa"/>
            <w:shd w:val="clear" w:color="auto" w:fill="auto"/>
          </w:tcPr>
          <w:p w:rsidR="00C47879" w:rsidRPr="00DF475B" w:rsidRDefault="00C47879" w:rsidP="00B602F3">
            <w:pPr>
              <w:pStyle w:val="TAC"/>
              <w:rPr>
                <w:rFonts w:cs="Arial"/>
                <w:lang w:eastAsia="zh-CN"/>
              </w:rPr>
            </w:pPr>
            <w:proofErr w:type="spellStart"/>
            <w:r w:rsidRPr="00DF475B">
              <w:rPr>
                <w:rFonts w:cs="Arial"/>
              </w:rPr>
              <w:t>dBm</w:t>
            </w:r>
            <w:proofErr w:type="spellEnd"/>
            <w:r w:rsidRPr="00DF475B">
              <w:rPr>
                <w:rFonts w:cs="Arial"/>
                <w:lang w:eastAsia="zh-CN"/>
              </w:rPr>
              <w:t>/</w:t>
            </w:r>
            <w:r w:rsidRPr="00DF475B">
              <w:rPr>
                <w:rFonts w:cs="Arial"/>
              </w:rPr>
              <w:t xml:space="preserve"> SCS</w:t>
            </w:r>
          </w:p>
        </w:tc>
        <w:tc>
          <w:tcPr>
            <w:tcW w:w="2551" w:type="dxa"/>
            <w:shd w:val="clear" w:color="auto" w:fill="auto"/>
          </w:tcPr>
          <w:p w:rsidR="00C47879" w:rsidRPr="00DF475B" w:rsidRDefault="00C47879" w:rsidP="00B602F3">
            <w:pPr>
              <w:pStyle w:val="TAC"/>
              <w:rPr>
                <w:rFonts w:cs="Arial"/>
                <w:lang w:eastAsia="zh-CN"/>
              </w:rPr>
            </w:pPr>
            <w:del w:id="148" w:author="Jackson Wang (Samsung)" w:date="2019-08-16T20:46:00Z">
              <w:r w:rsidRPr="00DF475B" w:rsidDel="008765D7">
                <w:rPr>
                  <w:rFonts w:cs="Arial"/>
                  <w:bCs/>
                  <w:lang w:eastAsia="zh-CN"/>
                </w:rPr>
                <w:delText>TBD</w:delText>
              </w:r>
            </w:del>
            <w:ins w:id="149" w:author="Jackson Wang (Samsung)" w:date="2019-08-16T20:46:00Z">
              <w:r w:rsidR="008765D7">
                <w:rPr>
                  <w:rFonts w:cs="Arial" w:hint="eastAsia"/>
                  <w:bCs/>
                  <w:lang w:eastAsia="zh-CN"/>
                </w:rPr>
                <w:t>-5</w:t>
              </w:r>
            </w:ins>
          </w:p>
        </w:tc>
        <w:tc>
          <w:tcPr>
            <w:tcW w:w="2268" w:type="dxa"/>
            <w:shd w:val="clear" w:color="auto" w:fill="auto"/>
          </w:tcPr>
          <w:p w:rsidR="00C47879" w:rsidRPr="00DF475B" w:rsidRDefault="00C47879" w:rsidP="00B602F3">
            <w:pPr>
              <w:pStyle w:val="TAC"/>
              <w:rPr>
                <w:rFonts w:cs="Arial"/>
              </w:rPr>
            </w:pPr>
            <w:r w:rsidRPr="00DF475B">
              <w:rPr>
                <w:rFonts w:cs="Arial"/>
              </w:rPr>
              <w:t>As defined in clause 6.3.2 in TS 38.331 [2].</w:t>
            </w:r>
          </w:p>
        </w:tc>
      </w:tr>
      <w:tr w:rsidR="00C47879" w:rsidRPr="00DF475B" w:rsidTr="00B602F3">
        <w:tc>
          <w:tcPr>
            <w:tcW w:w="3652" w:type="dxa"/>
            <w:gridSpan w:val="2"/>
            <w:shd w:val="clear" w:color="auto" w:fill="auto"/>
          </w:tcPr>
          <w:p w:rsidR="00C47879" w:rsidRPr="00DF475B" w:rsidRDefault="00C47879" w:rsidP="00B602F3">
            <w:pPr>
              <w:pStyle w:val="TAL"/>
              <w:rPr>
                <w:rFonts w:cs="Arial"/>
              </w:rPr>
            </w:pPr>
            <w:r w:rsidRPr="00DF475B">
              <w:rPr>
                <w:rFonts w:cs="Arial"/>
              </w:rPr>
              <w:t>Configured UE transmitted power (</w:t>
            </w:r>
            <w:r w:rsidRPr="00DF475B">
              <w:rPr>
                <w:rFonts w:cs="Arial"/>
                <w:position w:val="-14"/>
              </w:rPr>
              <w:object w:dxaOrig="820" w:dyaOrig="380">
                <v:shape id="_x0000_i1033" type="#_x0000_t75" style="width:41.9pt;height:17.75pt" o:ole="">
                  <v:imagedata r:id="rId17" o:title=""/>
                </v:shape>
                <o:OLEObject Type="Embed" ProgID="Equation.3" ShapeID="_x0000_i1033" DrawAspect="Content" ObjectID="_1627506707" r:id="rId24"/>
              </w:object>
            </w:r>
            <w:r w:rsidRPr="00DF475B">
              <w:rPr>
                <w:rFonts w:cs="Arial"/>
              </w:rPr>
              <w:t>)</w:t>
            </w:r>
          </w:p>
        </w:tc>
        <w:tc>
          <w:tcPr>
            <w:tcW w:w="1276" w:type="dxa"/>
            <w:shd w:val="clear" w:color="auto" w:fill="auto"/>
          </w:tcPr>
          <w:p w:rsidR="00C47879" w:rsidRPr="00DF475B" w:rsidRDefault="00C47879" w:rsidP="00B602F3">
            <w:pPr>
              <w:pStyle w:val="TAC"/>
              <w:rPr>
                <w:rFonts w:cs="Arial"/>
              </w:rPr>
            </w:pPr>
            <w:proofErr w:type="spellStart"/>
            <w:r w:rsidRPr="00DF475B">
              <w:rPr>
                <w:rFonts w:cs="Arial"/>
              </w:rPr>
              <w:t>dBm</w:t>
            </w:r>
            <w:proofErr w:type="spellEnd"/>
          </w:p>
        </w:tc>
        <w:tc>
          <w:tcPr>
            <w:tcW w:w="2551" w:type="dxa"/>
            <w:shd w:val="clear" w:color="auto" w:fill="auto"/>
          </w:tcPr>
          <w:p w:rsidR="00C47879" w:rsidRPr="00DF475B" w:rsidRDefault="006254B0" w:rsidP="00B602F3">
            <w:pPr>
              <w:pStyle w:val="TAC"/>
              <w:rPr>
                <w:rFonts w:cs="Arial"/>
                <w:lang w:eastAsia="zh-CN"/>
              </w:rPr>
            </w:pPr>
            <w:ins w:id="150" w:author="Jackson Wang (Samsung)" w:date="2019-08-16T19:35:00Z">
              <w:r>
                <w:rPr>
                  <w:rFonts w:cs="Arial" w:hint="eastAsia"/>
                  <w:bCs/>
                  <w:lang w:eastAsia="zh-CN"/>
                </w:rPr>
                <w:t>maximum value configurable</w:t>
              </w:r>
            </w:ins>
            <w:ins w:id="151" w:author="Jackson Wang (Samsung)" w:date="2019-08-16T20:29:00Z">
              <w:r w:rsidR="00D60E96">
                <w:rPr>
                  <w:rFonts w:cs="Arial" w:hint="eastAsia"/>
                  <w:bCs/>
                  <w:lang w:eastAsia="zh-CN"/>
                </w:rPr>
                <w:t xml:space="preserve"> for certain power class</w:t>
              </w:r>
              <w:r w:rsidR="00D60E96" w:rsidRPr="00DF475B" w:rsidDel="006254B0">
                <w:rPr>
                  <w:rFonts w:cs="Arial"/>
                  <w:bCs/>
                  <w:lang w:eastAsia="zh-CN"/>
                </w:rPr>
                <w:t xml:space="preserve"> </w:t>
              </w:r>
            </w:ins>
            <w:del w:id="152" w:author="Jackson Wang (Samsung)" w:date="2019-08-16T19:35:00Z">
              <w:r w:rsidR="00C47879" w:rsidRPr="00DF475B" w:rsidDel="006254B0">
                <w:rPr>
                  <w:rFonts w:cs="Arial"/>
                  <w:bCs/>
                  <w:lang w:eastAsia="zh-CN"/>
                </w:rPr>
                <w:delText>TBD</w:delText>
              </w:r>
            </w:del>
          </w:p>
        </w:tc>
        <w:tc>
          <w:tcPr>
            <w:tcW w:w="2268" w:type="dxa"/>
            <w:shd w:val="clear" w:color="auto" w:fill="auto"/>
          </w:tcPr>
          <w:p w:rsidR="00C47879" w:rsidRPr="00DF475B" w:rsidRDefault="00C47879" w:rsidP="00B602F3">
            <w:pPr>
              <w:pStyle w:val="TAC"/>
              <w:rPr>
                <w:rFonts w:cs="Arial"/>
                <w:lang w:eastAsia="zh-CN"/>
              </w:rPr>
            </w:pPr>
            <w:r w:rsidRPr="00DF475B">
              <w:rPr>
                <w:rFonts w:cs="Arial"/>
              </w:rPr>
              <w:t>As defined in clause 6.2.</w:t>
            </w:r>
            <w:r w:rsidRPr="00DF475B">
              <w:rPr>
                <w:rFonts w:cs="Arial"/>
                <w:lang w:eastAsia="zh-CN"/>
              </w:rPr>
              <w:t>4</w:t>
            </w:r>
            <w:r w:rsidRPr="00DF475B">
              <w:rPr>
                <w:rFonts w:cs="Arial"/>
              </w:rPr>
              <w:t xml:space="preserve"> in TS 3</w:t>
            </w:r>
            <w:r w:rsidRPr="00DF475B">
              <w:rPr>
                <w:rFonts w:cs="Arial"/>
                <w:lang w:eastAsia="zh-CN"/>
              </w:rPr>
              <w:t>8</w:t>
            </w:r>
            <w:r w:rsidRPr="00DF475B">
              <w:rPr>
                <w:rFonts w:cs="Arial"/>
              </w:rPr>
              <w:t>.101</w:t>
            </w:r>
            <w:r w:rsidRPr="00DF475B">
              <w:rPr>
                <w:rFonts w:cs="Arial"/>
                <w:lang w:eastAsia="zh-CN"/>
              </w:rPr>
              <w:t>-2</w:t>
            </w:r>
            <w:r w:rsidRPr="00DF475B">
              <w:rPr>
                <w:rFonts w:cs="Arial"/>
              </w:rPr>
              <w:t>.</w:t>
            </w:r>
          </w:p>
        </w:tc>
      </w:tr>
      <w:tr w:rsidR="00C47879" w:rsidRPr="00DF475B" w:rsidTr="00B602F3">
        <w:trPr>
          <w:trHeight w:val="424"/>
        </w:trPr>
        <w:tc>
          <w:tcPr>
            <w:tcW w:w="3652" w:type="dxa"/>
            <w:gridSpan w:val="2"/>
            <w:shd w:val="clear" w:color="auto" w:fill="auto"/>
          </w:tcPr>
          <w:p w:rsidR="00C47879" w:rsidRPr="00DF475B" w:rsidRDefault="00C47879" w:rsidP="00B602F3">
            <w:pPr>
              <w:pStyle w:val="TAL"/>
              <w:rPr>
                <w:rFonts w:cs="Arial"/>
                <w:lang w:eastAsia="zh-CN"/>
              </w:rPr>
            </w:pPr>
            <w:r w:rsidRPr="00DF475B">
              <w:rPr>
                <w:rFonts w:cs="Arial"/>
                <w:lang w:eastAsia="zh-CN"/>
              </w:rPr>
              <w:t>PRACH Configuration</w:t>
            </w:r>
          </w:p>
        </w:tc>
        <w:tc>
          <w:tcPr>
            <w:tcW w:w="1276" w:type="dxa"/>
            <w:shd w:val="clear" w:color="auto" w:fill="auto"/>
          </w:tcPr>
          <w:p w:rsidR="00C47879" w:rsidRPr="00DF475B" w:rsidRDefault="00C47879" w:rsidP="00B602F3">
            <w:pPr>
              <w:pStyle w:val="TAC"/>
              <w:rPr>
                <w:rFonts w:cs="Arial"/>
              </w:rPr>
            </w:pPr>
          </w:p>
        </w:tc>
        <w:tc>
          <w:tcPr>
            <w:tcW w:w="2551" w:type="dxa"/>
            <w:shd w:val="clear" w:color="auto" w:fill="auto"/>
          </w:tcPr>
          <w:p w:rsidR="00C47879" w:rsidRPr="00DF475B" w:rsidRDefault="00C47879" w:rsidP="00B602F3">
            <w:pPr>
              <w:pStyle w:val="TAC"/>
              <w:rPr>
                <w:rFonts w:cs="Arial"/>
                <w:bCs/>
              </w:rPr>
            </w:pPr>
            <w:r w:rsidRPr="00DF475B">
              <w:rPr>
                <w:rFonts w:cs="Arial"/>
                <w:bCs/>
              </w:rPr>
              <w:t>FR</w:t>
            </w:r>
            <w:r w:rsidRPr="00DF475B">
              <w:rPr>
                <w:rFonts w:cs="Arial"/>
                <w:bCs/>
                <w:lang w:eastAsia="zh-CN"/>
              </w:rPr>
              <w:t>2</w:t>
            </w:r>
            <w:r w:rsidRPr="00DF475B">
              <w:rPr>
                <w:rFonts w:cs="Arial"/>
                <w:bCs/>
              </w:rPr>
              <w:t xml:space="preserve"> PRACH configuration 1</w:t>
            </w:r>
          </w:p>
        </w:tc>
        <w:tc>
          <w:tcPr>
            <w:tcW w:w="2268" w:type="dxa"/>
            <w:shd w:val="clear" w:color="auto" w:fill="auto"/>
          </w:tcPr>
          <w:p w:rsidR="00C47879" w:rsidRPr="00DF475B" w:rsidRDefault="00C47879" w:rsidP="00B602F3">
            <w:pPr>
              <w:pStyle w:val="TAC"/>
              <w:rPr>
                <w:rFonts w:cs="Arial"/>
              </w:rPr>
            </w:pPr>
            <w:r w:rsidRPr="00DF475B">
              <w:rPr>
                <w:rFonts w:cs="Arial"/>
              </w:rPr>
              <w:t>As defined in</w:t>
            </w:r>
            <w:r w:rsidRPr="00DF475B">
              <w:rPr>
                <w:rFonts w:cs="Arial"/>
                <w:lang w:eastAsia="zh-CN"/>
              </w:rPr>
              <w:t xml:space="preserve"> A.3.8.3</w:t>
            </w:r>
            <w:r w:rsidRPr="00DF475B">
              <w:rPr>
                <w:rFonts w:cs="Arial"/>
              </w:rPr>
              <w:t>.</w:t>
            </w:r>
          </w:p>
        </w:tc>
      </w:tr>
      <w:tr w:rsidR="008765D7" w:rsidRPr="00DF475B" w:rsidTr="00B602F3">
        <w:trPr>
          <w:trHeight w:val="424"/>
          <w:ins w:id="153" w:author="Jackson Wang (Samsung)" w:date="2019-08-16T20:46:00Z"/>
        </w:trPr>
        <w:tc>
          <w:tcPr>
            <w:tcW w:w="3652" w:type="dxa"/>
            <w:gridSpan w:val="2"/>
            <w:shd w:val="clear" w:color="auto" w:fill="auto"/>
          </w:tcPr>
          <w:p w:rsidR="008765D7" w:rsidRPr="00DF475B" w:rsidRDefault="008765D7" w:rsidP="00B602F3">
            <w:pPr>
              <w:pStyle w:val="TAL"/>
              <w:rPr>
                <w:ins w:id="154" w:author="Jackson Wang (Samsung)" w:date="2019-08-16T20:46:00Z"/>
                <w:rFonts w:cs="Arial"/>
                <w:lang w:eastAsia="zh-CN"/>
              </w:rPr>
            </w:pPr>
            <w:proofErr w:type="spellStart"/>
            <w:ins w:id="155" w:author="Jackson Wang (Samsung)" w:date="2019-08-16T20:46:00Z">
              <w:r w:rsidRPr="00601780">
                <w:rPr>
                  <w:rFonts w:cs="Arial"/>
                  <w:i/>
                  <w:lang w:eastAsia="zh-CN"/>
                </w:rPr>
                <w:t>preambleReceivedTargetPower</w:t>
              </w:r>
              <w:proofErr w:type="spellEnd"/>
            </w:ins>
          </w:p>
        </w:tc>
        <w:tc>
          <w:tcPr>
            <w:tcW w:w="1276" w:type="dxa"/>
            <w:shd w:val="clear" w:color="auto" w:fill="auto"/>
          </w:tcPr>
          <w:p w:rsidR="008765D7" w:rsidRPr="00DF475B" w:rsidRDefault="008765D7" w:rsidP="00B602F3">
            <w:pPr>
              <w:pStyle w:val="TAC"/>
              <w:rPr>
                <w:ins w:id="156" w:author="Jackson Wang (Samsung)" w:date="2019-08-16T20:46:00Z"/>
                <w:rFonts w:cs="Arial"/>
                <w:lang w:eastAsia="zh-CN"/>
              </w:rPr>
            </w:pPr>
            <w:proofErr w:type="spellStart"/>
            <w:ins w:id="157" w:author="Jackson Wang (Samsung)" w:date="2019-08-16T20:46:00Z">
              <w:r>
                <w:rPr>
                  <w:rFonts w:cs="Arial" w:hint="eastAsia"/>
                  <w:lang w:eastAsia="zh-CN"/>
                </w:rPr>
                <w:t>dBm</w:t>
              </w:r>
              <w:proofErr w:type="spellEnd"/>
            </w:ins>
          </w:p>
        </w:tc>
        <w:tc>
          <w:tcPr>
            <w:tcW w:w="2551" w:type="dxa"/>
            <w:shd w:val="clear" w:color="auto" w:fill="auto"/>
          </w:tcPr>
          <w:p w:rsidR="008765D7" w:rsidRPr="00DF475B" w:rsidRDefault="008765D7" w:rsidP="00B602F3">
            <w:pPr>
              <w:pStyle w:val="TAC"/>
              <w:rPr>
                <w:ins w:id="158" w:author="Jackson Wang (Samsung)" w:date="2019-08-16T20:46:00Z"/>
                <w:rFonts w:cs="Arial"/>
                <w:bCs/>
                <w:lang w:eastAsia="zh-CN"/>
              </w:rPr>
            </w:pPr>
            <w:ins w:id="159" w:author="Jackson Wang (Samsung)" w:date="2019-08-16T20:46:00Z">
              <w:r>
                <w:rPr>
                  <w:rFonts w:cs="Arial" w:hint="eastAsia"/>
                  <w:bCs/>
                  <w:lang w:eastAsia="zh-CN"/>
                </w:rPr>
                <w:t>-60</w:t>
              </w:r>
            </w:ins>
          </w:p>
        </w:tc>
        <w:tc>
          <w:tcPr>
            <w:tcW w:w="2268" w:type="dxa"/>
            <w:shd w:val="clear" w:color="auto" w:fill="auto"/>
          </w:tcPr>
          <w:p w:rsidR="008765D7" w:rsidRPr="00DF475B" w:rsidRDefault="008765D7" w:rsidP="00B602F3">
            <w:pPr>
              <w:pStyle w:val="TAC"/>
              <w:rPr>
                <w:ins w:id="160" w:author="Jackson Wang (Samsung)" w:date="2019-08-16T20:46:00Z"/>
                <w:rFonts w:cs="Arial"/>
              </w:rPr>
            </w:pPr>
          </w:p>
        </w:tc>
      </w:tr>
      <w:tr w:rsidR="00C47879" w:rsidRPr="00DF475B" w:rsidTr="00B602F3">
        <w:tc>
          <w:tcPr>
            <w:tcW w:w="3652" w:type="dxa"/>
            <w:gridSpan w:val="2"/>
            <w:shd w:val="clear" w:color="auto" w:fill="auto"/>
            <w:vAlign w:val="center"/>
          </w:tcPr>
          <w:p w:rsidR="00C47879" w:rsidRPr="00DF475B" w:rsidRDefault="00C47879" w:rsidP="00B602F3">
            <w:pPr>
              <w:pStyle w:val="TAL"/>
              <w:jc w:val="both"/>
              <w:rPr>
                <w:rFonts w:cs="Arial"/>
              </w:rPr>
            </w:pPr>
            <w:r w:rsidRPr="00DF475B">
              <w:rPr>
                <w:rFonts w:cs="Arial"/>
              </w:rPr>
              <w:t xml:space="preserve">Propagation Condition </w:t>
            </w:r>
          </w:p>
        </w:tc>
        <w:tc>
          <w:tcPr>
            <w:tcW w:w="1276" w:type="dxa"/>
            <w:shd w:val="clear" w:color="auto" w:fill="auto"/>
          </w:tcPr>
          <w:p w:rsidR="00C47879" w:rsidRPr="00DF475B" w:rsidRDefault="00C47879" w:rsidP="00B602F3">
            <w:pPr>
              <w:pStyle w:val="TAC"/>
              <w:rPr>
                <w:rFonts w:cs="Arial"/>
              </w:rPr>
            </w:pPr>
            <w:r w:rsidRPr="00DF475B">
              <w:rPr>
                <w:rFonts w:cs="Arial"/>
              </w:rPr>
              <w:t>-</w:t>
            </w:r>
          </w:p>
        </w:tc>
        <w:tc>
          <w:tcPr>
            <w:tcW w:w="2551" w:type="dxa"/>
            <w:shd w:val="clear" w:color="auto" w:fill="auto"/>
          </w:tcPr>
          <w:p w:rsidR="00C47879" w:rsidRPr="00DF475B" w:rsidRDefault="00C47879" w:rsidP="00B602F3">
            <w:pPr>
              <w:pStyle w:val="TAC"/>
              <w:rPr>
                <w:rFonts w:cs="Arial"/>
              </w:rPr>
            </w:pPr>
            <w:r w:rsidRPr="00DF475B">
              <w:rPr>
                <w:rFonts w:cs="Arial"/>
                <w:bCs/>
              </w:rPr>
              <w:t>AWGN</w:t>
            </w:r>
          </w:p>
        </w:tc>
        <w:tc>
          <w:tcPr>
            <w:tcW w:w="2268" w:type="dxa"/>
            <w:shd w:val="clear" w:color="auto" w:fill="auto"/>
          </w:tcPr>
          <w:p w:rsidR="00C47879" w:rsidRPr="00DF475B" w:rsidRDefault="00C47879" w:rsidP="00B602F3">
            <w:pPr>
              <w:pStyle w:val="TAC"/>
              <w:rPr>
                <w:rFonts w:cs="Arial"/>
              </w:rPr>
            </w:pPr>
          </w:p>
        </w:tc>
      </w:tr>
      <w:tr w:rsidR="00C47879" w:rsidRPr="00DF475B" w:rsidTr="00B602F3">
        <w:trPr>
          <w:trHeight w:val="489"/>
        </w:trPr>
        <w:tc>
          <w:tcPr>
            <w:tcW w:w="9747" w:type="dxa"/>
            <w:gridSpan w:val="5"/>
          </w:tcPr>
          <w:p w:rsidR="00C47879" w:rsidRPr="00DF475B" w:rsidRDefault="00C47879" w:rsidP="00B602F3">
            <w:pPr>
              <w:pStyle w:val="TAN"/>
              <w:rPr>
                <w:rFonts w:cs="Arial"/>
              </w:rPr>
            </w:pPr>
            <w:r w:rsidRPr="00DF475B">
              <w:rPr>
                <w:rFonts w:cs="Arial"/>
              </w:rPr>
              <w:t xml:space="preserve">Note </w:t>
            </w:r>
            <w:r w:rsidRPr="00DF475B">
              <w:rPr>
                <w:rFonts w:cs="Arial"/>
                <w:lang w:eastAsia="zh-CN"/>
              </w:rPr>
              <w:t>1</w:t>
            </w:r>
            <w:r w:rsidRPr="00DF475B">
              <w:rPr>
                <w:rFonts w:cs="Arial"/>
              </w:rPr>
              <w:t>:</w:t>
            </w:r>
            <w:r w:rsidRPr="00DF475B">
              <w:rPr>
                <w:rFonts w:cs="Arial"/>
              </w:rPr>
              <w:tab/>
            </w:r>
            <w:r w:rsidRPr="00DF475B">
              <w:rPr>
                <w:rFonts w:cs="Arial"/>
                <w:lang w:eastAsia="zh-CN"/>
              </w:rPr>
              <w:t>void</w:t>
            </w:r>
            <w:r w:rsidRPr="00DF475B">
              <w:rPr>
                <w:rFonts w:cs="Arial"/>
              </w:rPr>
              <w:t>.</w:t>
            </w:r>
          </w:p>
          <w:p w:rsidR="00C47879" w:rsidRPr="00DF475B" w:rsidRDefault="00C47879" w:rsidP="00B602F3">
            <w:pPr>
              <w:pStyle w:val="TAN"/>
              <w:rPr>
                <w:rFonts w:cs="Arial"/>
                <w:lang w:eastAsia="zh-CN"/>
              </w:rPr>
            </w:pPr>
            <w:r w:rsidRPr="00DF475B">
              <w:rPr>
                <w:rFonts w:cs="Arial"/>
              </w:rPr>
              <w:t xml:space="preserve">Note </w:t>
            </w:r>
            <w:r w:rsidRPr="00DF475B">
              <w:rPr>
                <w:rFonts w:cs="Arial"/>
                <w:lang w:eastAsia="zh-CN"/>
              </w:rPr>
              <w:t>2</w:t>
            </w:r>
            <w:r w:rsidRPr="00DF475B">
              <w:rPr>
                <w:rFonts w:cs="Arial"/>
              </w:rPr>
              <w:t>:</w:t>
            </w:r>
            <w:r w:rsidRPr="00DF475B">
              <w:rPr>
                <w:rFonts w:cs="Arial"/>
              </w:rPr>
              <w:tab/>
            </w:r>
            <w:r w:rsidRPr="00DF475B">
              <w:rPr>
                <w:rFonts w:cs="Arial"/>
                <w:lang w:eastAsia="zh-CN"/>
              </w:rPr>
              <w:t>void</w:t>
            </w:r>
            <w:r w:rsidRPr="00DF475B">
              <w:rPr>
                <w:rFonts w:cs="Arial"/>
              </w:rPr>
              <w:t>.</w:t>
            </w:r>
          </w:p>
        </w:tc>
      </w:tr>
    </w:tbl>
    <w:p w:rsidR="00C47879" w:rsidRPr="00DF475B" w:rsidRDefault="00C47879" w:rsidP="00C47879">
      <w:pPr>
        <w:rPr>
          <w:lang w:eastAsia="zh-CN"/>
        </w:rPr>
      </w:pPr>
    </w:p>
    <w:p w:rsidR="00C47879" w:rsidRPr="00DF475B" w:rsidRDefault="00C47879" w:rsidP="00C47879">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ab/>
        <w:t>Test Requirements</w:t>
      </w:r>
    </w:p>
    <w:p w:rsidR="00C47879" w:rsidRPr="00DF475B" w:rsidRDefault="00C47879" w:rsidP="00C47879">
      <w:r w:rsidRPr="00DF475B">
        <w:t xml:space="preserve">Contention based random access is triggered by </w:t>
      </w:r>
      <w:r w:rsidRPr="00DF475B">
        <w:rPr>
          <w:i/>
          <w:iCs/>
        </w:rPr>
        <w:t>not</w:t>
      </w:r>
      <w:r w:rsidRPr="00DF475B">
        <w:t xml:space="preserve"> explicitly assigning a random access preamble via dedicated signalling in the downlink.</w:t>
      </w:r>
    </w:p>
    <w:p w:rsidR="00C47879" w:rsidRPr="00DF475B" w:rsidRDefault="00C47879" w:rsidP="00C47879">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.1</w:t>
      </w:r>
      <w:r w:rsidRPr="00DF475B">
        <w:rPr>
          <w:rFonts w:ascii="Arial" w:hAnsi="Arial"/>
        </w:rPr>
        <w:tab/>
        <w:t>Random Access Preamble Transmission</w:t>
      </w:r>
    </w:p>
    <w:p w:rsidR="00C47879" w:rsidRPr="00DF475B" w:rsidRDefault="00C47879" w:rsidP="00C47879">
      <w:pPr>
        <w:rPr>
          <w:lang w:eastAsia="zh-CN"/>
        </w:rPr>
      </w:pPr>
      <w:r w:rsidRPr="00DF475B">
        <w:rPr>
          <w:rFonts w:cs="v4.2.0"/>
        </w:rPr>
        <w:t xml:space="preserve">To test the UE </w:t>
      </w:r>
      <w:proofErr w:type="spellStart"/>
      <w:r w:rsidRPr="00DF475B">
        <w:rPr>
          <w:rFonts w:cs="v4.2.0"/>
        </w:rPr>
        <w:t>behavior</w:t>
      </w:r>
      <w:proofErr w:type="spellEnd"/>
      <w:r w:rsidRPr="00DF475B">
        <w:rPr>
          <w:rFonts w:cs="v4.2.0"/>
        </w:rPr>
        <w:t xml:space="preserve"> specified in </w:t>
      </w:r>
      <w:proofErr w:type="spellStart"/>
      <w:r w:rsidRPr="00DF475B">
        <w:rPr>
          <w:rFonts w:cs="v4.2.0"/>
        </w:rPr>
        <w:t>Subclause</w:t>
      </w:r>
      <w:proofErr w:type="spellEnd"/>
      <w:r w:rsidRPr="00DF475B">
        <w:rPr>
          <w:rFonts w:cs="v4.2.0"/>
        </w:rPr>
        <w:t xml:space="preserve"> 6.2.2</w:t>
      </w:r>
      <w:r w:rsidRPr="00DF475B">
        <w:rPr>
          <w:rFonts w:cs="v4.2.0"/>
          <w:lang w:eastAsia="zh-CN"/>
        </w:rPr>
        <w:t>.2</w:t>
      </w:r>
      <w:r w:rsidRPr="00DF475B">
        <w:rPr>
          <w:rFonts w:cs="v4.2.0"/>
        </w:rPr>
        <w:t>.1.1 the System Simulator shall</w:t>
      </w:r>
      <w:r w:rsidRPr="00DF475B">
        <w:t xml:space="preserve"> </w:t>
      </w:r>
      <w:r w:rsidRPr="00DF475B">
        <w:rPr>
          <w:lang w:eastAsia="zh-CN"/>
        </w:rPr>
        <w:t>receive the Random Access Preamble which belongs to one of the Random Access Preambles associated with the SSB with index 0, which has</w:t>
      </w:r>
      <w:r w:rsidRPr="00DF475B">
        <w:rPr>
          <w:rFonts w:cs="v4.2.0"/>
          <w:lang w:eastAsia="zh-CN"/>
        </w:rPr>
        <w:t xml:space="preserve"> SS-RSRP above the configured </w:t>
      </w:r>
      <w:proofErr w:type="spellStart"/>
      <w:r w:rsidRPr="00DF475B">
        <w:rPr>
          <w:rFonts w:cs="v4.2.0"/>
          <w:i/>
          <w:lang w:eastAsia="zh-CN"/>
        </w:rPr>
        <w:t>rsrp-ThresholdSSB</w:t>
      </w:r>
      <w:proofErr w:type="spellEnd"/>
      <w:r w:rsidRPr="00DF475B">
        <w:rPr>
          <w:lang w:eastAsia="zh-CN"/>
        </w:rPr>
        <w:t>.</w:t>
      </w:r>
    </w:p>
    <w:p w:rsidR="00C47879" w:rsidRPr="00DF475B" w:rsidRDefault="00C47879" w:rsidP="00C47879">
      <w:pPr>
        <w:rPr>
          <w:rFonts w:cs="v4.2.0"/>
        </w:rPr>
      </w:pPr>
      <w:r w:rsidRPr="00DF475B">
        <w:t xml:space="preserve">In addition, the power applied to all preambles shall be in accordance with what is specified in </w:t>
      </w:r>
      <w:proofErr w:type="spellStart"/>
      <w:r w:rsidRPr="00DF475B">
        <w:t>Subclause</w:t>
      </w:r>
      <w:proofErr w:type="spellEnd"/>
      <w:r w:rsidRPr="00DF475B">
        <w:t xml:space="preserve"> 6.2</w:t>
      </w:r>
      <w:r w:rsidRPr="00DF475B">
        <w:rPr>
          <w:lang w:eastAsia="zh-CN"/>
        </w:rPr>
        <w:t>.2</w:t>
      </w:r>
      <w:r w:rsidRPr="00DF475B">
        <w:t xml:space="preserve">.2. The power of the first preamble shall be </w:t>
      </w:r>
      <w:del w:id="161" w:author="Jackson Wang (Samsung)" w:date="2019-08-16T20:47:00Z">
        <w:r w:rsidRPr="00DF475B" w:rsidDel="008765D7">
          <w:rPr>
            <w:lang w:eastAsia="zh-CN"/>
          </w:rPr>
          <w:delText>[TBD]</w:delText>
        </w:r>
      </w:del>
      <w:ins w:id="162" w:author="Jackson Wang (Samsung)" w:date="2019-08-16T20:47:00Z">
        <w:r w:rsidR="008765D7">
          <w:rPr>
            <w:rFonts w:hint="eastAsia"/>
            <w:lang w:eastAsia="zh-CN"/>
          </w:rPr>
          <w:t>-60</w:t>
        </w:r>
      </w:ins>
      <w:r w:rsidRPr="00DF475B">
        <w:t xml:space="preserve"> </w:t>
      </w:r>
      <w:proofErr w:type="spellStart"/>
      <w:r w:rsidRPr="00DF475B">
        <w:t>dBm</w:t>
      </w:r>
      <w:proofErr w:type="spellEnd"/>
      <w:r w:rsidRPr="00DF475B">
        <w:t xml:space="preserve"> </w:t>
      </w:r>
      <w:ins w:id="163" w:author="Jackson Wang (Samsung)" w:date="2019-08-16T20:47:00Z">
        <w:r w:rsidR="008765D7">
          <w:rPr>
            <w:rFonts w:hint="eastAsia"/>
            <w:lang w:eastAsia="zh-CN"/>
          </w:rPr>
          <w:t xml:space="preserve">to be received at TE </w:t>
        </w:r>
      </w:ins>
      <w:r w:rsidRPr="00DF475B">
        <w:t>with an accuracy specified in clause 6.3.</w:t>
      </w:r>
      <w:r w:rsidRPr="00DF475B">
        <w:rPr>
          <w:lang w:eastAsia="zh-CN"/>
        </w:rPr>
        <w:t>4</w:t>
      </w:r>
      <w:r w:rsidRPr="00DF475B">
        <w:t>.</w:t>
      </w:r>
      <w:r w:rsidRPr="00DF475B">
        <w:rPr>
          <w:lang w:eastAsia="zh-CN"/>
        </w:rPr>
        <w:t>2</w:t>
      </w:r>
      <w:r w:rsidRPr="00DF475B">
        <w:t xml:space="preserve"> of TS 3</w:t>
      </w:r>
      <w:r w:rsidRPr="00DF475B">
        <w:rPr>
          <w:lang w:eastAsia="zh-CN"/>
        </w:rPr>
        <w:t>8</w:t>
      </w:r>
      <w:r w:rsidRPr="00DF475B">
        <w:t>.101</w:t>
      </w:r>
      <w:r w:rsidRPr="00DF475B">
        <w:rPr>
          <w:lang w:eastAsia="zh-CN"/>
        </w:rPr>
        <w:t>-2</w:t>
      </w:r>
      <w:r w:rsidRPr="00DF475B">
        <w:t xml:space="preserve"> [</w:t>
      </w:r>
      <w:r w:rsidRPr="00DF475B">
        <w:rPr>
          <w:lang w:eastAsia="zh-CN"/>
        </w:rPr>
        <w:t>19</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-2</w:t>
      </w:r>
      <w:r w:rsidRPr="00DF475B">
        <w:t xml:space="preserve"> [</w:t>
      </w:r>
      <w:r w:rsidRPr="00DF475B">
        <w:rPr>
          <w:lang w:eastAsia="zh-CN"/>
        </w:rPr>
        <w:t>19</w:t>
      </w:r>
      <w:r w:rsidRPr="00DF475B">
        <w:t>]</w:t>
      </w:r>
      <w:r w:rsidRPr="00DF475B">
        <w:rPr>
          <w:rFonts w:cs="v4.2.0"/>
        </w:rPr>
        <w:t>.</w:t>
      </w:r>
    </w:p>
    <w:p w:rsidR="00C47879" w:rsidRPr="00DF475B" w:rsidRDefault="00C47879" w:rsidP="00C47879">
      <w:pPr>
        <w:rPr>
          <w:rFonts w:cs="v4.2.0"/>
        </w:rPr>
      </w:pPr>
      <w:r w:rsidRPr="00DF475B">
        <w:rPr>
          <w:rFonts w:cs="v4.2.0"/>
        </w:rPr>
        <w:t xml:space="preserve">The transmit timing of all PRACH transmissions shall be within the accuracy specified in </w:t>
      </w:r>
      <w:proofErr w:type="spellStart"/>
      <w:r w:rsidRPr="00DF475B">
        <w:rPr>
          <w:rFonts w:cs="v4.2.0"/>
        </w:rPr>
        <w:t>Subclause</w:t>
      </w:r>
      <w:proofErr w:type="spellEnd"/>
      <w:r w:rsidRPr="00DF475B">
        <w:rPr>
          <w:rFonts w:cs="v4.2.0"/>
        </w:rPr>
        <w:t xml:space="preserve"> 7.1.2.</w:t>
      </w:r>
    </w:p>
    <w:p w:rsidR="00C47879" w:rsidRPr="00DF475B" w:rsidRDefault="00C47879" w:rsidP="00C47879">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2</w:t>
      </w:r>
      <w:r w:rsidRPr="00DF475B">
        <w:rPr>
          <w:rFonts w:ascii="Arial" w:hAnsi="Arial"/>
        </w:rPr>
        <w:tab/>
        <w:t>Random Access Response Reception</w:t>
      </w:r>
    </w:p>
    <w:p w:rsidR="00C47879" w:rsidRPr="00DF475B" w:rsidRDefault="00C47879" w:rsidP="00C47879">
      <w:r w:rsidRPr="00DF475B">
        <w:rPr>
          <w:rFonts w:cs="v4.2.0"/>
        </w:rPr>
        <w:t xml:space="preserve">To test the UE </w:t>
      </w:r>
      <w:proofErr w:type="spellStart"/>
      <w:r w:rsidRPr="00DF475B">
        <w:rPr>
          <w:rFonts w:cs="v4.2.0"/>
        </w:rPr>
        <w:t>behavior</w:t>
      </w:r>
      <w:proofErr w:type="spellEnd"/>
      <w:r w:rsidRPr="00DF475B">
        <w:rPr>
          <w:rFonts w:cs="v4.2.0"/>
        </w:rPr>
        <w:t xml:space="preserve"> specified in </w:t>
      </w:r>
      <w:proofErr w:type="spellStart"/>
      <w:r w:rsidRPr="00DF475B">
        <w:rPr>
          <w:rFonts w:cs="v4.2.0"/>
        </w:rPr>
        <w:t>Subclause</w:t>
      </w:r>
      <w:proofErr w:type="spellEnd"/>
      <w:r w:rsidRPr="00DF475B">
        <w:rPr>
          <w:rFonts w:cs="v4.2.0"/>
        </w:rPr>
        <w:t xml:space="preserve"> 6.2.2.</w:t>
      </w:r>
      <w:r w:rsidRPr="00DF475B">
        <w:rPr>
          <w:rFonts w:cs="v4.2.0"/>
          <w:lang w:eastAsia="zh-CN"/>
        </w:rPr>
        <w:t>2.</w:t>
      </w:r>
      <w:r w:rsidRPr="00DF475B">
        <w:rPr>
          <w:rFonts w:cs="v4.2.0"/>
        </w:rPr>
        <w:t>1.</w:t>
      </w:r>
      <w:r w:rsidRPr="00DF475B">
        <w:rPr>
          <w:rFonts w:cs="v4.2.0"/>
          <w:lang w:eastAsia="zh-CN"/>
        </w:rPr>
        <w:t>2</w:t>
      </w:r>
      <w:r w:rsidRPr="00DF475B">
        <w:rPr>
          <w:rFonts w:cs="v4.2.0"/>
        </w:rPr>
        <w:t xml:space="preserve"> the System Simulator shall</w:t>
      </w:r>
      <w:r w:rsidRPr="00DF475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DF475B">
        <w:rPr>
          <w:i/>
          <w:iCs/>
        </w:rPr>
        <w:t>not</w:t>
      </w:r>
      <w:r w:rsidRPr="00DF475B">
        <w:t xml:space="preserve"> corresponding to the transmitted Random Access Preamble.</w:t>
      </w:r>
    </w:p>
    <w:p w:rsidR="00C47879" w:rsidRPr="00DF475B" w:rsidRDefault="00C47879" w:rsidP="00C47879">
      <w:r w:rsidRPr="00DF475B">
        <w:t>The UE may stop monitoring for Random Access Response(s) and shall transmit the msg3 if the Random Access Response contains a Random Access Preamble identifier corresponding to the transmitted Random Access Preamble.</w:t>
      </w:r>
    </w:p>
    <w:p w:rsidR="00C47879" w:rsidRPr="00DF475B" w:rsidRDefault="00C47879" w:rsidP="00C47879">
      <w:pPr>
        <w:rPr>
          <w:rFonts w:cs="v4.2.0"/>
        </w:rPr>
      </w:pPr>
      <w:r w:rsidRPr="00DF475B">
        <w:rPr>
          <w:rFonts w:cs="v4.2.0"/>
        </w:rPr>
        <w:t xml:space="preserve">The UE shall </w:t>
      </w:r>
      <w:r w:rsidRPr="00DF475B">
        <w:rPr>
          <w:rFonts w:cs="v4.2.0"/>
          <w:lang w:eastAsia="zh-CN"/>
        </w:rPr>
        <w:t xml:space="preserve">again perform the Random Access Resource selection procedure specified in clause 5.1.2 in TS 38.321 [7], </w:t>
      </w:r>
      <w:r w:rsidRPr="00DF475B">
        <w:rPr>
          <w:rFonts w:cs="v4.2.0"/>
        </w:rPr>
        <w:t xml:space="preserve">and transmit with the calculated PRACH transmission power </w:t>
      </w:r>
      <w:r w:rsidRPr="00DF475B">
        <w:rPr>
          <w:rFonts w:cs="v4.2.0"/>
          <w:lang w:eastAsia="zh-CN"/>
        </w:rPr>
        <w:t>when</w:t>
      </w:r>
      <w:r w:rsidRPr="00DF475B">
        <w:rPr>
          <w:rFonts w:cs="v4.2.0"/>
        </w:rPr>
        <w:t xml:space="preserve"> the </w:t>
      </w:r>
      <w:proofErr w:type="spellStart"/>
      <w:r w:rsidRPr="00DF475B">
        <w:rPr>
          <w:rFonts w:cs="v4.2.0"/>
        </w:rPr>
        <w:t>backoff</w:t>
      </w:r>
      <w:proofErr w:type="spellEnd"/>
      <w:r w:rsidRPr="00DF475B">
        <w:rPr>
          <w:rFonts w:cs="v4.2.0"/>
        </w:rPr>
        <w:t xml:space="preserve"> time expires if</w:t>
      </w:r>
      <w:r w:rsidRPr="00DF475B">
        <w:rPr>
          <w:noProof/>
        </w:rPr>
        <w:t xml:space="preserve"> all received Random Access Responses contain Random Access Preamble identifiers that do not match the transmitted Random Access Preamble</w:t>
      </w:r>
      <w:r w:rsidRPr="00DF475B">
        <w:rPr>
          <w:rFonts w:cs="v4.2.0"/>
        </w:rPr>
        <w:t>.</w:t>
      </w:r>
    </w:p>
    <w:p w:rsidR="00C47879" w:rsidRPr="00DF475B" w:rsidRDefault="00C47879" w:rsidP="00C47879">
      <w:pPr>
        <w:rPr>
          <w:rFonts w:cs="v4.2.0"/>
        </w:rPr>
      </w:pPr>
      <w:r w:rsidRPr="00DF475B">
        <w:t xml:space="preserve">In addition, the power applied to all preambles shall be in accordance with what is specified in </w:t>
      </w:r>
      <w:proofErr w:type="spellStart"/>
      <w:r w:rsidRPr="00DF475B">
        <w:t>Subclause</w:t>
      </w:r>
      <w:proofErr w:type="spellEnd"/>
      <w:r w:rsidRPr="00DF475B">
        <w:t xml:space="preserve"> 6.2</w:t>
      </w:r>
      <w:r w:rsidRPr="00DF475B">
        <w:rPr>
          <w:lang w:eastAsia="zh-CN"/>
        </w:rPr>
        <w:t>.2</w:t>
      </w:r>
      <w:r w:rsidRPr="00DF475B">
        <w:t xml:space="preserve">.2. The power of the first preamble shall be </w:t>
      </w:r>
      <w:del w:id="164" w:author="Jackson Wang (Samsung)" w:date="2019-08-16T20:47:00Z">
        <w:r w:rsidRPr="00DF475B" w:rsidDel="008765D7">
          <w:rPr>
            <w:lang w:eastAsia="zh-CN"/>
          </w:rPr>
          <w:delText>[TBD]</w:delText>
        </w:r>
      </w:del>
      <w:ins w:id="165" w:author="Jackson Wang (Samsung)" w:date="2019-08-16T20:47:00Z">
        <w:r w:rsidR="008765D7">
          <w:rPr>
            <w:rFonts w:hint="eastAsia"/>
            <w:lang w:eastAsia="zh-CN"/>
          </w:rPr>
          <w:t>-60</w:t>
        </w:r>
      </w:ins>
      <w:r w:rsidRPr="00DF475B">
        <w:t xml:space="preserve"> </w:t>
      </w:r>
      <w:proofErr w:type="spellStart"/>
      <w:r w:rsidRPr="00DF475B">
        <w:t>dBm</w:t>
      </w:r>
      <w:proofErr w:type="spellEnd"/>
      <w:ins w:id="166" w:author="Jackson Wang (Samsung)" w:date="2019-08-16T20:47:00Z">
        <w:r w:rsidR="008765D7">
          <w:rPr>
            <w:rFonts w:hint="eastAsia"/>
            <w:lang w:eastAsia="zh-CN"/>
          </w:rPr>
          <w:t xml:space="preserve"> to be received at TE</w:t>
        </w:r>
      </w:ins>
      <w:r w:rsidRPr="00DF475B">
        <w:t xml:space="preserve"> with an accuracy specified in clause 6.3.</w:t>
      </w:r>
      <w:r w:rsidRPr="00DF475B">
        <w:rPr>
          <w:lang w:eastAsia="zh-CN"/>
        </w:rPr>
        <w:t>4</w:t>
      </w:r>
      <w:r w:rsidRPr="00DF475B">
        <w:t>.</w:t>
      </w:r>
      <w:r w:rsidRPr="00DF475B">
        <w:rPr>
          <w:lang w:eastAsia="zh-CN"/>
        </w:rPr>
        <w:t>2</w:t>
      </w:r>
      <w:r w:rsidRPr="00DF475B">
        <w:t xml:space="preserve"> of </w:t>
      </w:r>
      <w:r w:rsidRPr="00DF475B">
        <w:lastRenderedPageBreak/>
        <w:t>TS 3</w:t>
      </w:r>
      <w:r w:rsidRPr="00DF475B">
        <w:rPr>
          <w:lang w:eastAsia="zh-CN"/>
        </w:rPr>
        <w:t>8</w:t>
      </w:r>
      <w:r w:rsidRPr="00DF475B">
        <w:t>.101</w:t>
      </w:r>
      <w:r w:rsidRPr="00DF475B">
        <w:rPr>
          <w:lang w:eastAsia="zh-CN"/>
        </w:rPr>
        <w:t>-2</w:t>
      </w:r>
      <w:r w:rsidRPr="00DF475B">
        <w:t xml:space="preserve"> [</w:t>
      </w:r>
      <w:r w:rsidRPr="00DF475B">
        <w:rPr>
          <w:lang w:eastAsia="zh-CN"/>
        </w:rPr>
        <w:t>19</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-2</w:t>
      </w:r>
      <w:r w:rsidRPr="00DF475B">
        <w:t xml:space="preserve"> [</w:t>
      </w:r>
      <w:r w:rsidRPr="00DF475B">
        <w:rPr>
          <w:lang w:eastAsia="zh-CN"/>
        </w:rPr>
        <w:t>19</w:t>
      </w:r>
      <w:r w:rsidRPr="00DF475B">
        <w:t>]</w:t>
      </w:r>
      <w:r w:rsidRPr="00DF475B">
        <w:rPr>
          <w:rFonts w:cs="v4.2.0"/>
        </w:rPr>
        <w:t>.</w:t>
      </w:r>
    </w:p>
    <w:p w:rsidR="00C47879" w:rsidRPr="00DF475B" w:rsidRDefault="00C47879" w:rsidP="00C47879">
      <w:pPr>
        <w:rPr>
          <w:rFonts w:cs="v4.2.0"/>
        </w:rPr>
      </w:pPr>
      <w:r w:rsidRPr="00DF475B">
        <w:rPr>
          <w:rFonts w:cs="v4.2.0"/>
        </w:rPr>
        <w:t xml:space="preserve">The transmit timing of all PRACH transmissions shall be within the accuracy specified in </w:t>
      </w:r>
      <w:proofErr w:type="spellStart"/>
      <w:r w:rsidRPr="00DF475B">
        <w:rPr>
          <w:rFonts w:cs="v4.2.0"/>
        </w:rPr>
        <w:t>Subclause</w:t>
      </w:r>
      <w:proofErr w:type="spellEnd"/>
      <w:r w:rsidRPr="00DF475B">
        <w:rPr>
          <w:rFonts w:cs="v4.2.0"/>
        </w:rPr>
        <w:t xml:space="preserve"> 7.1.2.</w:t>
      </w:r>
    </w:p>
    <w:p w:rsidR="00C47879" w:rsidRPr="00DF475B" w:rsidRDefault="00C47879" w:rsidP="00C47879">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3</w:t>
      </w:r>
      <w:r w:rsidRPr="00DF475B">
        <w:rPr>
          <w:rFonts w:ascii="Arial" w:hAnsi="Arial"/>
        </w:rPr>
        <w:tab/>
        <w:t>No Random Access Response Reception</w:t>
      </w:r>
    </w:p>
    <w:p w:rsidR="00C47879" w:rsidRPr="00DF475B" w:rsidRDefault="00C47879" w:rsidP="00C47879">
      <w:r w:rsidRPr="00DF475B">
        <w:rPr>
          <w:rFonts w:cs="v4.2.0"/>
        </w:rPr>
        <w:t xml:space="preserve">To test the UE </w:t>
      </w:r>
      <w:proofErr w:type="spellStart"/>
      <w:r w:rsidRPr="00DF475B">
        <w:rPr>
          <w:rFonts w:cs="v4.2.0"/>
        </w:rPr>
        <w:t>behavior</w:t>
      </w:r>
      <w:proofErr w:type="spellEnd"/>
      <w:r w:rsidRPr="00DF475B">
        <w:rPr>
          <w:rFonts w:cs="v4.2.0"/>
        </w:rPr>
        <w:t xml:space="preserve"> specified in </w:t>
      </w:r>
      <w:proofErr w:type="spellStart"/>
      <w:r w:rsidRPr="00DF475B">
        <w:rPr>
          <w:rFonts w:cs="v4.2.0"/>
        </w:rPr>
        <w:t>subclause</w:t>
      </w:r>
      <w:proofErr w:type="spellEnd"/>
      <w:r w:rsidRPr="00DF475B">
        <w:rPr>
          <w:rFonts w:cs="v4.2.0"/>
        </w:rPr>
        <w:t xml:space="preserve"> 6.2.2</w:t>
      </w:r>
      <w:r w:rsidRPr="00DF475B">
        <w:rPr>
          <w:rFonts w:cs="v4.2.0"/>
          <w:lang w:eastAsia="zh-CN"/>
        </w:rPr>
        <w:t>.2</w:t>
      </w:r>
      <w:r w:rsidRPr="00DF475B">
        <w:rPr>
          <w:rFonts w:cs="v4.2.0"/>
        </w:rPr>
        <w:t>.1.</w:t>
      </w:r>
      <w:r w:rsidRPr="00DF475B">
        <w:rPr>
          <w:rFonts w:cs="v4.2.0"/>
          <w:lang w:eastAsia="zh-CN"/>
        </w:rPr>
        <w:t>3</w:t>
      </w:r>
      <w:r w:rsidRPr="00DF475B">
        <w:rPr>
          <w:rFonts w:cs="v4.2.0"/>
        </w:rPr>
        <w:t xml:space="preserve"> the System Simulator shall</w:t>
      </w:r>
      <w:r w:rsidRPr="00DF475B">
        <w:t xml:space="preserve"> transmit a Random Access Response containing a Random Access Preamble identifier corresponding to the transmitted Random Access Preamble after 5 preambles have been received by the System Simulator. The System Simulator shall </w:t>
      </w:r>
      <w:r w:rsidRPr="00DF475B">
        <w:rPr>
          <w:i/>
          <w:iCs/>
        </w:rPr>
        <w:t>not</w:t>
      </w:r>
      <w:r w:rsidRPr="00DF475B">
        <w:t xml:space="preserve"> respond to the first 4 preambles.</w:t>
      </w:r>
    </w:p>
    <w:p w:rsidR="00C47879" w:rsidRPr="00DF475B" w:rsidRDefault="00C47879" w:rsidP="00C47879">
      <w:pPr>
        <w:rPr>
          <w:noProof/>
          <w:lang w:eastAsia="zh-CN"/>
        </w:rPr>
      </w:pPr>
      <w:r w:rsidRPr="00DF475B">
        <w:t xml:space="preserve">The UE shall </w:t>
      </w:r>
      <w:r w:rsidRPr="00DF475B">
        <w:rPr>
          <w:rFonts w:cs="v4.2.0"/>
          <w:lang w:eastAsia="zh-CN"/>
        </w:rPr>
        <w:t>again perform the Random Access Resource selection procedure specified in clause 5.1.2 in TS 38.321 [7],</w:t>
      </w:r>
      <w:r w:rsidRPr="00DF475B">
        <w:t xml:space="preserve"> and transmit </w:t>
      </w:r>
      <w:r w:rsidRPr="00DF475B">
        <w:rPr>
          <w:rFonts w:cs="v4.2.0"/>
        </w:rPr>
        <w:t>with the calculated PRACH transmission power</w:t>
      </w:r>
      <w:r w:rsidRPr="00DF475B">
        <w:t xml:space="preserve"> </w:t>
      </w:r>
      <w:r w:rsidRPr="00DF475B">
        <w:rPr>
          <w:lang w:eastAsia="zh-CN"/>
        </w:rPr>
        <w:t>when</w:t>
      </w:r>
      <w:r w:rsidRPr="00DF475B">
        <w:t xml:space="preserve"> </w:t>
      </w:r>
      <w:r w:rsidRPr="00DF475B">
        <w:rPr>
          <w:noProof/>
        </w:rPr>
        <w:t xml:space="preserve">the backoff time expires </w:t>
      </w:r>
      <w:r w:rsidRPr="00DF475B">
        <w:rPr>
          <w:noProof/>
          <w:lang w:eastAsia="zh-CN"/>
        </w:rPr>
        <w:t>if no Random Access Response is received within the RA Response window</w:t>
      </w:r>
      <w:r w:rsidRPr="00DF475B">
        <w:rPr>
          <w:noProof/>
        </w:rPr>
        <w:t>.</w:t>
      </w:r>
    </w:p>
    <w:p w:rsidR="00C47879" w:rsidRPr="00DF475B" w:rsidRDefault="00C47879" w:rsidP="00C47879">
      <w:pPr>
        <w:rPr>
          <w:rFonts w:cs="v4.2.0"/>
        </w:rPr>
      </w:pPr>
      <w:r w:rsidRPr="00DF475B">
        <w:t xml:space="preserve">In addition, the power applied to all preambles shall be in accordance with what is specified in </w:t>
      </w:r>
      <w:proofErr w:type="spellStart"/>
      <w:r w:rsidRPr="00DF475B">
        <w:t>Subclause</w:t>
      </w:r>
      <w:proofErr w:type="spellEnd"/>
      <w:r w:rsidRPr="00DF475B">
        <w:t xml:space="preserve"> 6.2</w:t>
      </w:r>
      <w:r w:rsidRPr="00DF475B">
        <w:rPr>
          <w:lang w:eastAsia="zh-CN"/>
        </w:rPr>
        <w:t>.2</w:t>
      </w:r>
      <w:r w:rsidRPr="00DF475B">
        <w:t xml:space="preserve">.2. The power of the first preamble shall be </w:t>
      </w:r>
      <w:del w:id="167" w:author="Jackson Wang (Samsung)" w:date="2019-08-16T20:47:00Z">
        <w:r w:rsidRPr="00DF475B" w:rsidDel="008765D7">
          <w:rPr>
            <w:lang w:eastAsia="zh-CN"/>
          </w:rPr>
          <w:delText>[TBD]</w:delText>
        </w:r>
      </w:del>
      <w:ins w:id="168" w:author="Jackson Wang (Samsung)" w:date="2019-08-16T20:47:00Z">
        <w:r w:rsidR="008765D7">
          <w:rPr>
            <w:rFonts w:hint="eastAsia"/>
            <w:lang w:eastAsia="zh-CN"/>
          </w:rPr>
          <w:t>-60</w:t>
        </w:r>
      </w:ins>
      <w:r w:rsidRPr="00DF475B">
        <w:t xml:space="preserve"> </w:t>
      </w:r>
      <w:proofErr w:type="spellStart"/>
      <w:r w:rsidRPr="00DF475B">
        <w:t>dBm</w:t>
      </w:r>
      <w:proofErr w:type="spellEnd"/>
      <w:ins w:id="169" w:author="Jackson Wang (Samsung)" w:date="2019-08-16T20:47:00Z">
        <w:r w:rsidR="008765D7">
          <w:rPr>
            <w:rFonts w:hint="eastAsia"/>
            <w:lang w:eastAsia="zh-CN"/>
          </w:rPr>
          <w:t xml:space="preserve"> to be received at TE</w:t>
        </w:r>
      </w:ins>
      <w:r w:rsidRPr="00DF475B">
        <w:t xml:space="preserve"> with an accuracy specified in clause 6.3.</w:t>
      </w:r>
      <w:r w:rsidRPr="00DF475B">
        <w:rPr>
          <w:lang w:eastAsia="zh-CN"/>
        </w:rPr>
        <w:t>4</w:t>
      </w:r>
      <w:r w:rsidRPr="00DF475B">
        <w:t>.</w:t>
      </w:r>
      <w:r w:rsidRPr="00DF475B">
        <w:rPr>
          <w:lang w:eastAsia="zh-CN"/>
        </w:rPr>
        <w:t>2</w:t>
      </w:r>
      <w:r w:rsidRPr="00DF475B">
        <w:t xml:space="preserve"> of TS 3</w:t>
      </w:r>
      <w:r w:rsidRPr="00DF475B">
        <w:rPr>
          <w:lang w:eastAsia="zh-CN"/>
        </w:rPr>
        <w:t>8</w:t>
      </w:r>
      <w:r w:rsidRPr="00DF475B">
        <w:t>.101</w:t>
      </w:r>
      <w:r w:rsidRPr="00DF475B">
        <w:rPr>
          <w:lang w:eastAsia="zh-CN"/>
        </w:rPr>
        <w:t>-2</w:t>
      </w:r>
      <w:r w:rsidRPr="00DF475B">
        <w:t xml:space="preserve"> [</w:t>
      </w:r>
      <w:r w:rsidRPr="00DF475B">
        <w:rPr>
          <w:lang w:eastAsia="zh-CN"/>
        </w:rPr>
        <w:t>19</w:t>
      </w:r>
      <w:r w:rsidRPr="00DF475B">
        <w:t>].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w:t>
      </w:r>
      <w:r w:rsidRPr="00DF475B">
        <w:rPr>
          <w:lang w:eastAsia="zh-CN"/>
        </w:rPr>
        <w:t>8</w:t>
      </w:r>
      <w:r w:rsidRPr="00DF475B">
        <w:t>.101</w:t>
      </w:r>
      <w:r w:rsidRPr="00DF475B">
        <w:rPr>
          <w:lang w:eastAsia="zh-CN"/>
        </w:rPr>
        <w:t>-2</w:t>
      </w:r>
      <w:r w:rsidRPr="00DF475B">
        <w:t xml:space="preserve"> [</w:t>
      </w:r>
      <w:r w:rsidRPr="00DF475B">
        <w:rPr>
          <w:lang w:eastAsia="zh-CN"/>
        </w:rPr>
        <w:t>19</w:t>
      </w:r>
      <w:r w:rsidRPr="00DF475B">
        <w:t>]</w:t>
      </w:r>
      <w:r w:rsidRPr="00DF475B">
        <w:rPr>
          <w:rFonts w:cs="v4.2.0"/>
        </w:rPr>
        <w:t>.</w:t>
      </w:r>
    </w:p>
    <w:p w:rsidR="00C47879" w:rsidRPr="00DF475B" w:rsidRDefault="00C47879" w:rsidP="00C47879">
      <w:pPr>
        <w:rPr>
          <w:rFonts w:cs="v4.2.0"/>
          <w:lang w:eastAsia="zh-CN"/>
        </w:rPr>
      </w:pPr>
      <w:r w:rsidRPr="00DF475B">
        <w:rPr>
          <w:rFonts w:cs="v4.2.0"/>
        </w:rPr>
        <w:t xml:space="preserve">The transmit timing of all PRACH transmissions shall be within the accuracy specified in </w:t>
      </w:r>
      <w:proofErr w:type="spellStart"/>
      <w:r w:rsidRPr="00DF475B">
        <w:rPr>
          <w:rFonts w:cs="v4.2.0"/>
        </w:rPr>
        <w:t>Subclause</w:t>
      </w:r>
      <w:proofErr w:type="spellEnd"/>
      <w:r w:rsidRPr="00DF475B">
        <w:rPr>
          <w:rFonts w:cs="v4.2.0"/>
        </w:rPr>
        <w:t xml:space="preserve"> 7.1.2.</w:t>
      </w:r>
    </w:p>
    <w:p w:rsidR="00C47879" w:rsidRPr="00DF475B" w:rsidRDefault="00C47879" w:rsidP="00C47879">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4</w:t>
      </w:r>
      <w:r w:rsidRPr="00DF475B">
        <w:rPr>
          <w:rFonts w:ascii="Arial" w:hAnsi="Arial"/>
        </w:rPr>
        <w:tab/>
        <w:t xml:space="preserve">Receiving </w:t>
      </w:r>
      <w:r w:rsidRPr="00DF475B">
        <w:rPr>
          <w:rFonts w:ascii="Arial" w:hAnsi="Arial"/>
          <w:lang w:eastAsia="zh-CN"/>
        </w:rPr>
        <w:t>an UL grant for msg3 retransmission</w:t>
      </w:r>
    </w:p>
    <w:p w:rsidR="00C47879" w:rsidRPr="00DF475B" w:rsidRDefault="00C47879" w:rsidP="00C47879">
      <w:pPr>
        <w:rPr>
          <w:rFonts w:cs="v4.2.0"/>
        </w:rPr>
      </w:pPr>
      <w:r w:rsidRPr="00DF475B">
        <w:rPr>
          <w:rFonts w:cs="v4.2.0"/>
        </w:rPr>
        <w:t xml:space="preserve">To test the UE </w:t>
      </w:r>
      <w:proofErr w:type="spellStart"/>
      <w:r w:rsidRPr="00DF475B">
        <w:rPr>
          <w:rFonts w:cs="v4.2.0"/>
        </w:rPr>
        <w:t>behavior</w:t>
      </w:r>
      <w:proofErr w:type="spellEnd"/>
      <w:r w:rsidRPr="00DF475B">
        <w:rPr>
          <w:rFonts w:cs="v4.2.0"/>
        </w:rPr>
        <w:t xml:space="preserve"> specified in </w:t>
      </w:r>
      <w:proofErr w:type="spellStart"/>
      <w:r w:rsidRPr="00DF475B">
        <w:rPr>
          <w:rFonts w:cs="v4.2.0"/>
        </w:rPr>
        <w:t>subclause</w:t>
      </w:r>
      <w:proofErr w:type="spellEnd"/>
      <w:r w:rsidRPr="00DF475B">
        <w:rPr>
          <w:rFonts w:cs="v4.2.0"/>
        </w:rPr>
        <w:t xml:space="preserve"> 6.2.2.</w:t>
      </w:r>
      <w:r w:rsidRPr="00DF475B">
        <w:rPr>
          <w:rFonts w:cs="v4.2.0"/>
          <w:lang w:eastAsia="zh-CN"/>
        </w:rPr>
        <w:t>2.</w:t>
      </w:r>
      <w:r w:rsidRPr="00DF475B">
        <w:rPr>
          <w:rFonts w:cs="v4.2.0"/>
        </w:rPr>
        <w:t>1.</w:t>
      </w:r>
      <w:r w:rsidRPr="00DF475B">
        <w:rPr>
          <w:rFonts w:cs="v4.2.0"/>
          <w:lang w:eastAsia="zh-CN"/>
        </w:rPr>
        <w:t>4</w:t>
      </w:r>
      <w:r w:rsidRPr="00DF475B">
        <w:rPr>
          <w:rFonts w:cs="v4.2.0"/>
        </w:rPr>
        <w:t xml:space="preserve"> the System Simulator shall provide an UL grant for msg3 retransmission following a successful Random Access Response.</w:t>
      </w:r>
    </w:p>
    <w:p w:rsidR="00C47879" w:rsidRPr="00DF475B" w:rsidRDefault="00C47879" w:rsidP="00C47879">
      <w:pPr>
        <w:rPr>
          <w:rFonts w:cs="v4.2.0"/>
        </w:rPr>
      </w:pPr>
      <w:r w:rsidRPr="00DF475B">
        <w:rPr>
          <w:rFonts w:cs="v4.2.0"/>
        </w:rPr>
        <w:t>The UE shall re-transmit the msg3 upon the reception of an UL grant for msg3 retransmission.</w:t>
      </w:r>
    </w:p>
    <w:p w:rsidR="00C47879" w:rsidRPr="00DF475B" w:rsidRDefault="00C47879" w:rsidP="00C47879">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5</w:t>
      </w:r>
      <w:r w:rsidRPr="00DF475B">
        <w:rPr>
          <w:rFonts w:ascii="Arial" w:hAnsi="Arial"/>
        </w:rPr>
        <w:tab/>
        <w:t>Reception of an Incorrect Message over Temporary C-RNTI</w:t>
      </w:r>
    </w:p>
    <w:p w:rsidR="00C47879" w:rsidRPr="00DF475B" w:rsidRDefault="00C47879" w:rsidP="00C47879">
      <w:pPr>
        <w:rPr>
          <w:rFonts w:cs="v4.2.0"/>
        </w:rPr>
      </w:pPr>
      <w:r w:rsidRPr="00DF475B">
        <w:rPr>
          <w:rFonts w:cs="v4.2.0"/>
        </w:rPr>
        <w:t xml:space="preserve">To test the UE </w:t>
      </w:r>
      <w:proofErr w:type="spellStart"/>
      <w:r w:rsidRPr="00DF475B">
        <w:rPr>
          <w:rFonts w:cs="v4.2.0"/>
        </w:rPr>
        <w:t>behavior</w:t>
      </w:r>
      <w:proofErr w:type="spellEnd"/>
      <w:r w:rsidRPr="00DF475B">
        <w:rPr>
          <w:rFonts w:cs="v4.2.0"/>
        </w:rPr>
        <w:t xml:space="preserve"> specified in </w:t>
      </w:r>
      <w:proofErr w:type="spellStart"/>
      <w:r w:rsidRPr="00DF475B">
        <w:rPr>
          <w:rFonts w:cs="v4.2.0"/>
        </w:rPr>
        <w:t>Subclause</w:t>
      </w:r>
      <w:proofErr w:type="spellEnd"/>
      <w:r w:rsidRPr="00DF475B">
        <w:rPr>
          <w:rFonts w:cs="v4.2.0"/>
        </w:rPr>
        <w:t xml:space="preserve"> 6.2.2</w:t>
      </w:r>
      <w:r w:rsidRPr="00DF475B">
        <w:rPr>
          <w:rFonts w:cs="v4.2.0"/>
          <w:lang w:eastAsia="zh-CN"/>
        </w:rPr>
        <w:t>.2</w:t>
      </w:r>
      <w:r w:rsidRPr="00DF475B">
        <w:rPr>
          <w:rFonts w:cs="v4.2.0"/>
        </w:rPr>
        <w:t xml:space="preserve">.1.5 the System Simulator shall send a message addressed to the temporary C-RNTI with a UE Contention Resolution Identity included in the MAC control element </w:t>
      </w:r>
      <w:r w:rsidRPr="00DF475B">
        <w:rPr>
          <w:rFonts w:cs="v4.2.0"/>
          <w:i/>
          <w:iCs/>
        </w:rPr>
        <w:t>not</w:t>
      </w:r>
      <w:r w:rsidRPr="00DF475B">
        <w:rPr>
          <w:rFonts w:cs="v4.2.0"/>
        </w:rPr>
        <w:t xml:space="preserve"> matching the CCCH SDU transmitted in msg3 uplink message.</w:t>
      </w:r>
    </w:p>
    <w:p w:rsidR="00C47879" w:rsidRPr="00DF475B" w:rsidRDefault="00C47879" w:rsidP="00C47879">
      <w:pPr>
        <w:rPr>
          <w:rFonts w:cs="v4.2.0"/>
          <w:lang w:eastAsia="zh-CN"/>
        </w:rPr>
      </w:pPr>
      <w:r w:rsidRPr="00DF475B">
        <w:rPr>
          <w:rFonts w:cs="v4.2.0"/>
        </w:rPr>
        <w:t xml:space="preserve">The UE shall </w:t>
      </w:r>
      <w:r w:rsidRPr="00DF475B">
        <w:rPr>
          <w:rFonts w:cs="v4.2.0"/>
          <w:lang w:eastAsia="zh-CN"/>
        </w:rPr>
        <w:t>again perform the Random Access Resource selection procedure specified in clause 5.1.2 in TS 38.321 [7],</w:t>
      </w:r>
      <w:r w:rsidRPr="00DF475B">
        <w:rPr>
          <w:rFonts w:cs="v4.2.0"/>
        </w:rPr>
        <w:t xml:space="preserve"> and transmit with the calculated PRACH transmission power </w:t>
      </w:r>
      <w:r w:rsidRPr="00DF475B">
        <w:rPr>
          <w:rFonts w:cs="v4.2.0"/>
          <w:lang w:eastAsia="zh-CN"/>
        </w:rPr>
        <w:t>when</w:t>
      </w:r>
      <w:r w:rsidRPr="00DF475B">
        <w:rPr>
          <w:rFonts w:cs="v4.2.0"/>
        </w:rPr>
        <w:t xml:space="preserve"> the </w:t>
      </w:r>
      <w:proofErr w:type="spellStart"/>
      <w:r w:rsidRPr="00DF475B">
        <w:rPr>
          <w:rFonts w:cs="v4.2.0"/>
        </w:rPr>
        <w:t>backoff</w:t>
      </w:r>
      <w:proofErr w:type="spellEnd"/>
      <w:r w:rsidRPr="00DF475B">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rsidR="00C47879" w:rsidRPr="00DF475B" w:rsidRDefault="00C47879" w:rsidP="00C47879">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6</w:t>
      </w:r>
      <w:r w:rsidRPr="00DF475B">
        <w:rPr>
          <w:rFonts w:ascii="Arial" w:hAnsi="Arial"/>
        </w:rPr>
        <w:tab/>
        <w:t>Reception of a Correct Message over Temporary C-RNTI</w:t>
      </w:r>
    </w:p>
    <w:p w:rsidR="00C47879" w:rsidRPr="00DF475B" w:rsidRDefault="00C47879" w:rsidP="00C47879">
      <w:pPr>
        <w:rPr>
          <w:rFonts w:cs="v4.2.0"/>
        </w:rPr>
      </w:pPr>
      <w:r w:rsidRPr="00DF475B">
        <w:rPr>
          <w:rFonts w:cs="v4.2.0"/>
        </w:rPr>
        <w:t xml:space="preserve">To test the UE </w:t>
      </w:r>
      <w:proofErr w:type="spellStart"/>
      <w:r w:rsidRPr="00DF475B">
        <w:rPr>
          <w:rFonts w:cs="v4.2.0"/>
        </w:rPr>
        <w:t>behavior</w:t>
      </w:r>
      <w:proofErr w:type="spellEnd"/>
      <w:r w:rsidRPr="00DF475B">
        <w:rPr>
          <w:rFonts w:cs="v4.2.0"/>
        </w:rPr>
        <w:t xml:space="preserve"> specified in </w:t>
      </w:r>
      <w:proofErr w:type="spellStart"/>
      <w:r w:rsidRPr="00DF475B">
        <w:rPr>
          <w:rFonts w:cs="v4.2.0"/>
        </w:rPr>
        <w:t>Subclause</w:t>
      </w:r>
      <w:proofErr w:type="spellEnd"/>
      <w:r w:rsidRPr="00DF475B">
        <w:rPr>
          <w:rFonts w:cs="v4.2.0"/>
        </w:rPr>
        <w:t xml:space="preserve"> 6.2.</w:t>
      </w:r>
      <w:r w:rsidRPr="00DF475B">
        <w:rPr>
          <w:rFonts w:cs="v4.2.0"/>
          <w:lang w:eastAsia="zh-CN"/>
        </w:rPr>
        <w:t>2.</w:t>
      </w:r>
      <w:r w:rsidRPr="00DF475B">
        <w:rPr>
          <w:rFonts w:cs="v4.2.0"/>
        </w:rPr>
        <w:t>2.1.5 the System Simulator shall send a message addressed to the temporary C-RNTI with a UE Contention Resolution Identity included in the MAC control element matching the CCCH SDU transmitted in the msg3 uplink message.</w:t>
      </w:r>
    </w:p>
    <w:p w:rsidR="00C47879" w:rsidRPr="00DF475B" w:rsidRDefault="00C47879" w:rsidP="00C47879">
      <w:pPr>
        <w:rPr>
          <w:rFonts w:cs="v4.2.0"/>
          <w:lang w:eastAsia="zh-CN"/>
        </w:rPr>
      </w:pPr>
      <w:r w:rsidRPr="00DF475B">
        <w:rPr>
          <w:rFonts w:cs="v4.2.0"/>
          <w:lang w:eastAsia="zh-CN"/>
        </w:rPr>
        <w:t>The</w:t>
      </w:r>
      <w:r w:rsidRPr="00DF475B">
        <w:rPr>
          <w:rFonts w:cs="v4.2.0"/>
        </w:rPr>
        <w:t xml:space="preserve"> </w:t>
      </w:r>
      <w:r w:rsidRPr="00DF475B">
        <w:rPr>
          <w:rFonts w:cs="v4.2.0"/>
          <w:lang w:eastAsia="zh-CN"/>
        </w:rPr>
        <w:t>UE</w:t>
      </w:r>
      <w:r w:rsidRPr="00DF475B">
        <w:rPr>
          <w:rFonts w:cs="v4.2.0"/>
        </w:rPr>
        <w:t xml:space="preserve"> </w:t>
      </w:r>
      <w:r w:rsidRPr="00DF475B">
        <w:rPr>
          <w:rFonts w:cs="v4.2.0"/>
          <w:lang w:eastAsia="zh-CN"/>
        </w:rPr>
        <w:t>shall</w:t>
      </w:r>
      <w:r w:rsidRPr="00DF475B">
        <w:rPr>
          <w:rFonts w:cs="v4.2.0"/>
        </w:rPr>
        <w:t xml:space="preserve"> </w:t>
      </w:r>
      <w:r w:rsidRPr="00DF475B">
        <w:rPr>
          <w:rFonts w:cs="v4.2.0"/>
          <w:lang w:eastAsia="zh-CN"/>
        </w:rPr>
        <w:t>send</w:t>
      </w:r>
      <w:r w:rsidRPr="00DF475B">
        <w:rPr>
          <w:rFonts w:cs="v4.2.0"/>
        </w:rPr>
        <w:t xml:space="preserve"> </w:t>
      </w:r>
      <w:r w:rsidRPr="00DF475B">
        <w:rPr>
          <w:rFonts w:cs="v4.2.0"/>
          <w:lang w:eastAsia="zh-CN"/>
        </w:rPr>
        <w:t>ACK</w:t>
      </w:r>
      <w:r w:rsidRPr="00DF475B">
        <w:rPr>
          <w:rFonts w:cs="v4.2.0"/>
        </w:rPr>
        <w:t xml:space="preserve"> </w:t>
      </w:r>
      <w:r w:rsidRPr="00DF475B">
        <w:rPr>
          <w:rFonts w:cs="v4.2.0"/>
          <w:lang w:eastAsia="zh-CN"/>
        </w:rPr>
        <w:t>if</w:t>
      </w:r>
      <w:r w:rsidRPr="00DF475B">
        <w:rPr>
          <w:rFonts w:cs="v4.2.0"/>
        </w:rPr>
        <w:t xml:space="preserve"> </w:t>
      </w:r>
      <w:r w:rsidRPr="00DF475B">
        <w:rPr>
          <w:rFonts w:cs="v4.2.0"/>
          <w:lang w:eastAsia="zh-CN"/>
        </w:rPr>
        <w:t>t</w:t>
      </w:r>
      <w:r w:rsidRPr="00DF475B">
        <w:rPr>
          <w:rFonts w:cs="v4.2.0"/>
        </w:rPr>
        <w:t xml:space="preserve">he </w:t>
      </w:r>
      <w:r w:rsidRPr="00DF475B">
        <w:rPr>
          <w:rFonts w:cs="v4.2.0"/>
          <w:lang w:eastAsia="zh-CN"/>
        </w:rPr>
        <w:t>C</w:t>
      </w:r>
      <w:r w:rsidRPr="00DF475B">
        <w:rPr>
          <w:rFonts w:cs="v4.2.0"/>
        </w:rPr>
        <w:t>ontention Resolution is successful.</w:t>
      </w:r>
    </w:p>
    <w:p w:rsidR="00C47879" w:rsidRPr="00DF475B" w:rsidRDefault="00C47879" w:rsidP="00C47879">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.3.2.2.1.</w:t>
      </w:r>
      <w:r w:rsidRPr="00DF475B">
        <w:rPr>
          <w:rFonts w:ascii="Arial" w:hAnsi="Arial"/>
          <w:lang w:eastAsia="zh-CN"/>
        </w:rPr>
        <w:t>2</w:t>
      </w:r>
      <w:r w:rsidRPr="00DF475B">
        <w:rPr>
          <w:rFonts w:ascii="Arial" w:hAnsi="Arial"/>
        </w:rPr>
        <w:t>.</w:t>
      </w:r>
      <w:r w:rsidRPr="00DF475B">
        <w:rPr>
          <w:rFonts w:ascii="Arial" w:hAnsi="Arial"/>
          <w:lang w:eastAsia="zh-CN"/>
        </w:rPr>
        <w:t>7</w:t>
      </w:r>
      <w:r w:rsidRPr="00DF475B">
        <w:rPr>
          <w:rFonts w:ascii="Arial" w:hAnsi="Arial"/>
        </w:rPr>
        <w:tab/>
        <w:t>Contention Resolution Timer expiry</w:t>
      </w:r>
    </w:p>
    <w:p w:rsidR="00C47879" w:rsidRPr="00DF475B" w:rsidRDefault="00C47879" w:rsidP="00C47879">
      <w:pPr>
        <w:rPr>
          <w:rFonts w:cs="v4.2.0"/>
        </w:rPr>
      </w:pPr>
      <w:r w:rsidRPr="00DF475B">
        <w:rPr>
          <w:rFonts w:cs="v4.2.0"/>
        </w:rPr>
        <w:t xml:space="preserve">To test the UE </w:t>
      </w:r>
      <w:proofErr w:type="spellStart"/>
      <w:r w:rsidRPr="00DF475B">
        <w:rPr>
          <w:rFonts w:cs="v4.2.0"/>
        </w:rPr>
        <w:t>behavior</w:t>
      </w:r>
      <w:proofErr w:type="spellEnd"/>
      <w:r w:rsidRPr="00DF475B">
        <w:rPr>
          <w:rFonts w:cs="v4.2.0"/>
        </w:rPr>
        <w:t xml:space="preserve"> specified in </w:t>
      </w:r>
      <w:proofErr w:type="spellStart"/>
      <w:r w:rsidRPr="00DF475B">
        <w:rPr>
          <w:rFonts w:cs="v4.2.0"/>
        </w:rPr>
        <w:t>Subclause</w:t>
      </w:r>
      <w:proofErr w:type="spellEnd"/>
      <w:r w:rsidRPr="00DF475B">
        <w:rPr>
          <w:rFonts w:cs="v4.2.0"/>
        </w:rPr>
        <w:t xml:space="preserve"> 6.2.2</w:t>
      </w:r>
      <w:r w:rsidRPr="00DF475B">
        <w:rPr>
          <w:rFonts w:cs="v4.2.0"/>
          <w:lang w:eastAsia="zh-CN"/>
        </w:rPr>
        <w:t>.2</w:t>
      </w:r>
      <w:r w:rsidRPr="00DF475B">
        <w:rPr>
          <w:rFonts w:cs="v4.2.0"/>
        </w:rPr>
        <w:t xml:space="preserve">.1.6 the System Simulator shall </w:t>
      </w:r>
      <w:r w:rsidRPr="00DF475B">
        <w:rPr>
          <w:rFonts w:cs="v4.2.0"/>
          <w:i/>
          <w:iCs/>
        </w:rPr>
        <w:t>not</w:t>
      </w:r>
      <w:r w:rsidRPr="00DF475B">
        <w:rPr>
          <w:rFonts w:cs="v4.2.0"/>
        </w:rPr>
        <w:t xml:space="preserve"> send a response to </w:t>
      </w:r>
      <w:proofErr w:type="gramStart"/>
      <w:r w:rsidRPr="00DF475B">
        <w:rPr>
          <w:rFonts w:cs="v4.2.0"/>
        </w:rPr>
        <w:t>a</w:t>
      </w:r>
      <w:proofErr w:type="gramEnd"/>
      <w:r w:rsidRPr="00DF475B">
        <w:rPr>
          <w:rFonts w:cs="v4.2.0"/>
        </w:rPr>
        <w:t xml:space="preserve"> msg3.</w:t>
      </w:r>
    </w:p>
    <w:p w:rsidR="00C47879" w:rsidRPr="00DF475B" w:rsidRDefault="00C47879" w:rsidP="00C47879">
      <w:pPr>
        <w:rPr>
          <w:rFonts w:cs="v4.2.0"/>
          <w:lang w:eastAsia="zh-CN"/>
        </w:rPr>
      </w:pPr>
      <w:r w:rsidRPr="00DF475B">
        <w:rPr>
          <w:rFonts w:cs="v4.2.0"/>
        </w:rPr>
        <w:t xml:space="preserve">The UE shall </w:t>
      </w:r>
      <w:r w:rsidRPr="00DF475B">
        <w:rPr>
          <w:rFonts w:cs="v4.2.0"/>
          <w:lang w:eastAsia="zh-CN"/>
        </w:rPr>
        <w:t>again perform the Random Access Resource selection procedure specified in clause 5.1.2 in TS 38.321 [7],</w:t>
      </w:r>
      <w:r w:rsidRPr="00DF475B">
        <w:rPr>
          <w:rFonts w:cs="v4.2.0"/>
        </w:rPr>
        <w:t xml:space="preserve"> and transmit with the calculated PRACH transmission power </w:t>
      </w:r>
      <w:r w:rsidRPr="00DF475B">
        <w:rPr>
          <w:rFonts w:cs="v4.2.0"/>
          <w:lang w:eastAsia="zh-CN"/>
        </w:rPr>
        <w:t>when</w:t>
      </w:r>
      <w:r w:rsidRPr="00DF475B">
        <w:rPr>
          <w:rFonts w:cs="v4.2.0"/>
        </w:rPr>
        <w:t xml:space="preserve"> the </w:t>
      </w:r>
      <w:proofErr w:type="spellStart"/>
      <w:r w:rsidRPr="00DF475B">
        <w:rPr>
          <w:rFonts w:cs="v4.2.0"/>
        </w:rPr>
        <w:t>backoff</w:t>
      </w:r>
      <w:proofErr w:type="spellEnd"/>
      <w:r w:rsidRPr="00DF475B">
        <w:rPr>
          <w:rFonts w:cs="v4.2.0"/>
        </w:rPr>
        <w:t xml:space="preserve"> time expires if the Contention Resolution Timer expires.</w:t>
      </w:r>
    </w:p>
    <w:p w:rsidR="00C47879" w:rsidRPr="00DF475B" w:rsidRDefault="00C47879" w:rsidP="00C47879">
      <w:pPr>
        <w:keepNext/>
        <w:keepLines/>
        <w:spacing w:before="120"/>
        <w:ind w:left="1701" w:hanging="1701"/>
        <w:outlineLvl w:val="4"/>
        <w:rPr>
          <w:rFonts w:ascii="Arial" w:hAnsi="Arial"/>
          <w:sz w:val="22"/>
          <w:lang w:eastAsia="zh-CN"/>
        </w:rPr>
      </w:pPr>
      <w:bookmarkStart w:id="170" w:name="_Toc535476681"/>
      <w:r w:rsidRPr="00DF475B">
        <w:rPr>
          <w:rFonts w:ascii="Arial" w:hAnsi="Arial"/>
          <w:sz w:val="22"/>
        </w:rPr>
        <w:lastRenderedPageBreak/>
        <w:t>A.</w:t>
      </w:r>
      <w:r w:rsidRPr="00DF475B">
        <w:rPr>
          <w:rFonts w:ascii="Arial" w:hAnsi="Arial"/>
          <w:sz w:val="22"/>
          <w:lang w:eastAsia="zh-CN"/>
        </w:rPr>
        <w:t>7</w:t>
      </w:r>
      <w:r w:rsidRPr="00DF475B">
        <w:rPr>
          <w:rFonts w:ascii="Arial" w:hAnsi="Arial"/>
          <w:sz w:val="22"/>
        </w:rPr>
        <w:t>.3.2.2</w:t>
      </w:r>
      <w:r w:rsidRPr="00DF475B">
        <w:rPr>
          <w:rFonts w:ascii="Arial" w:hAnsi="Arial"/>
          <w:sz w:val="22"/>
          <w:lang w:eastAsia="zh-CN"/>
        </w:rPr>
        <w:t>.2</w:t>
      </w:r>
      <w:r w:rsidRPr="00DF475B">
        <w:rPr>
          <w:rFonts w:ascii="Arial" w:hAnsi="Arial"/>
          <w:sz w:val="22"/>
        </w:rPr>
        <w:tab/>
        <w:t xml:space="preserve">Non-contention based random access test in FR2 for </w:t>
      </w:r>
      <w:r w:rsidRPr="00DF475B">
        <w:rPr>
          <w:rFonts w:ascii="Arial" w:hAnsi="Arial"/>
          <w:sz w:val="22"/>
          <w:lang w:eastAsia="zh-CN"/>
        </w:rPr>
        <w:t>NR Standalone</w:t>
      </w:r>
      <w:bookmarkEnd w:id="170"/>
    </w:p>
    <w:p w:rsidR="00C47879" w:rsidRPr="00DF475B" w:rsidRDefault="00C47879" w:rsidP="00C47879">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.3.2.2.2.1</w:t>
      </w:r>
      <w:r w:rsidRPr="00DF475B">
        <w:rPr>
          <w:rFonts w:ascii="Arial" w:hAnsi="Arial"/>
        </w:rPr>
        <w:tab/>
        <w:t>Test Purpose and Environment</w:t>
      </w:r>
    </w:p>
    <w:p w:rsidR="00C47879" w:rsidRPr="00DF475B" w:rsidRDefault="00C47879" w:rsidP="00C47879">
      <w:pPr>
        <w:spacing w:before="120"/>
      </w:pPr>
      <w:r w:rsidRPr="00DF475B">
        <w:rPr>
          <w:rFonts w:cs="v4.2.0"/>
        </w:rPr>
        <w:t xml:space="preserve">The purpose of this test is to verify that the </w:t>
      </w:r>
      <w:proofErr w:type="spellStart"/>
      <w:r w:rsidRPr="00DF475B">
        <w:rPr>
          <w:rFonts w:cs="v4.2.0"/>
        </w:rPr>
        <w:t>behavior</w:t>
      </w:r>
      <w:proofErr w:type="spellEnd"/>
      <w:r w:rsidRPr="00DF475B">
        <w:rPr>
          <w:rFonts w:cs="v4.2.0"/>
        </w:rPr>
        <w:t xml:space="preserve"> of the random access procedure is according to the requirements and that the PRACH power settings and timing are within specified limits. This test will verify the requirements in Clause 6.2.</w:t>
      </w:r>
      <w:r w:rsidRPr="00DF475B">
        <w:rPr>
          <w:rFonts w:cs="v4.2.0"/>
          <w:lang w:eastAsia="zh-CN"/>
        </w:rPr>
        <w:t>2.</w:t>
      </w:r>
      <w:r w:rsidRPr="00DF475B">
        <w:rPr>
          <w:rFonts w:cs="v4.2.0"/>
        </w:rPr>
        <w:t>2 and Clause 7.1.2 in an AWGN model.</w:t>
      </w:r>
    </w:p>
    <w:p w:rsidR="00C47879" w:rsidRPr="00DF475B" w:rsidRDefault="00C47879" w:rsidP="00C47879">
      <w:pPr>
        <w:spacing w:before="120"/>
        <w:rPr>
          <w:lang w:eastAsia="zh-CN"/>
        </w:rPr>
      </w:pPr>
      <w:r w:rsidRPr="00DF475B">
        <w:t xml:space="preserve">For this test </w:t>
      </w:r>
      <w:r w:rsidRPr="00DF475B">
        <w:rPr>
          <w:lang w:eastAsia="zh-CN"/>
        </w:rPr>
        <w:t>one</w:t>
      </w:r>
      <w:r w:rsidRPr="00DF475B">
        <w:t xml:space="preserve"> cell </w:t>
      </w:r>
      <w:r w:rsidRPr="00DF475B">
        <w:rPr>
          <w:lang w:eastAsia="zh-CN"/>
        </w:rPr>
        <w:t>is</w:t>
      </w:r>
      <w:r w:rsidRPr="00DF475B">
        <w:t xml:space="preserve"> used</w:t>
      </w:r>
      <w:r w:rsidRPr="00DF475B">
        <w:rPr>
          <w:lang w:eastAsia="zh-CN"/>
        </w:rPr>
        <w:t xml:space="preserve">, with the </w:t>
      </w:r>
      <w:r w:rsidRPr="00DF475B">
        <w:rPr>
          <w:lang w:eastAsia="ko-KR"/>
        </w:rPr>
        <w:t xml:space="preserve">configuration of </w:t>
      </w:r>
      <w:r w:rsidRPr="00DF475B">
        <w:rPr>
          <w:lang w:eastAsia="zh-CN"/>
        </w:rPr>
        <w:t>C</w:t>
      </w:r>
      <w:r w:rsidRPr="00DF475B">
        <w:rPr>
          <w:lang w:eastAsia="ko-KR"/>
        </w:rPr>
        <w:t xml:space="preserve">ell </w:t>
      </w:r>
      <w:r w:rsidRPr="00DF475B">
        <w:rPr>
          <w:lang w:eastAsia="zh-CN"/>
        </w:rPr>
        <w:t>1 configured as</w:t>
      </w:r>
      <w:r w:rsidRPr="00DF475B">
        <w:rPr>
          <w:lang w:eastAsia="ko-KR"/>
        </w:rPr>
        <w:t xml:space="preserve"> </w:t>
      </w:r>
      <w:proofErr w:type="spellStart"/>
      <w:r w:rsidRPr="00DF475B">
        <w:rPr>
          <w:lang w:eastAsia="ko-KR"/>
        </w:rPr>
        <w:t>PCel</w:t>
      </w:r>
      <w:r w:rsidRPr="00DF475B">
        <w:rPr>
          <w:lang w:eastAsia="zh-CN"/>
        </w:rPr>
        <w:t>l</w:t>
      </w:r>
      <w:proofErr w:type="spellEnd"/>
      <w:r w:rsidRPr="00DF475B">
        <w:rPr>
          <w:lang w:eastAsia="zh-CN"/>
        </w:rPr>
        <w:t xml:space="preserve"> or </w:t>
      </w:r>
      <w:proofErr w:type="spellStart"/>
      <w:r w:rsidRPr="00DF475B">
        <w:rPr>
          <w:lang w:eastAsia="zh-CN"/>
        </w:rPr>
        <w:t>SCell</w:t>
      </w:r>
      <w:proofErr w:type="spellEnd"/>
      <w:r w:rsidRPr="00DF475B">
        <w:rPr>
          <w:lang w:eastAsia="zh-CN"/>
        </w:rPr>
        <w:t xml:space="preserve"> in FR2</w:t>
      </w:r>
      <w:r w:rsidRPr="00DF475B">
        <w:t xml:space="preserve">. </w:t>
      </w:r>
      <w:r w:rsidRPr="00DF475B">
        <w:rPr>
          <w:lang w:eastAsia="zh-CN"/>
        </w:rPr>
        <w:t>Supported</w:t>
      </w:r>
      <w:r w:rsidRPr="00DF475B">
        <w:t xml:space="preserve"> test parameters are </w:t>
      </w:r>
      <w:r w:rsidRPr="00DF475B">
        <w:rPr>
          <w:lang w:eastAsia="zh-CN"/>
        </w:rPr>
        <w:t>shown</w:t>
      </w:r>
      <w:r w:rsidRPr="00DF475B">
        <w:t xml:space="preserve"> in </w:t>
      </w:r>
      <w:r w:rsidRPr="00DF475B">
        <w:rPr>
          <w:lang w:eastAsia="zh-CN"/>
        </w:rPr>
        <w:t>T</w:t>
      </w:r>
      <w:r w:rsidRPr="00DF475B">
        <w:t>able A.</w:t>
      </w:r>
      <w:r w:rsidRPr="00DF475B">
        <w:rPr>
          <w:lang w:eastAsia="zh-CN"/>
        </w:rPr>
        <w:t>7</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w:t>
      </w:r>
      <w:r w:rsidRPr="00DF475B">
        <w:rPr>
          <w:lang w:eastAsia="zh-CN"/>
        </w:rPr>
        <w:t>2.1</w:t>
      </w:r>
      <w:r w:rsidRPr="00DF475B">
        <w:t>-1</w:t>
      </w:r>
      <w:r w:rsidRPr="00DF475B">
        <w:rPr>
          <w:lang w:eastAsia="zh-CN"/>
        </w:rPr>
        <w:t>.</w:t>
      </w:r>
      <w:r w:rsidRPr="00DF475B">
        <w:t xml:space="preserve"> </w:t>
      </w:r>
      <w:r w:rsidRPr="00DF475B">
        <w:rPr>
          <w:lang w:eastAsia="zh-CN"/>
        </w:rPr>
        <w:t xml:space="preserve">UE </w:t>
      </w:r>
      <w:proofErr w:type="spellStart"/>
      <w:r w:rsidRPr="00DF475B">
        <w:rPr>
          <w:lang w:eastAsia="zh-CN"/>
        </w:rPr>
        <w:t>capble</w:t>
      </w:r>
      <w:proofErr w:type="spellEnd"/>
      <w:r w:rsidRPr="00DF475B">
        <w:rPr>
          <w:lang w:eastAsia="zh-CN"/>
        </w:rPr>
        <w:t xml:space="preserve"> of SA with </w:t>
      </w:r>
      <w:proofErr w:type="spellStart"/>
      <w:r w:rsidRPr="00DF475B">
        <w:rPr>
          <w:lang w:eastAsia="zh-CN"/>
        </w:rPr>
        <w:t>PCell</w:t>
      </w:r>
      <w:proofErr w:type="spellEnd"/>
      <w:r w:rsidRPr="00DF475B">
        <w:rPr>
          <w:lang w:eastAsia="zh-CN"/>
        </w:rPr>
        <w:t xml:space="preserve"> or </w:t>
      </w:r>
      <w:proofErr w:type="spellStart"/>
      <w:r w:rsidRPr="00DF475B">
        <w:rPr>
          <w:lang w:eastAsia="zh-CN"/>
        </w:rPr>
        <w:t>SCell</w:t>
      </w:r>
      <w:proofErr w:type="spellEnd"/>
      <w:r w:rsidRPr="00DF475B">
        <w:rPr>
          <w:lang w:eastAsia="zh-CN"/>
        </w:rPr>
        <w:t xml:space="preserve"> in FR2 needs to be tested by using the parameters in Table </w:t>
      </w:r>
      <w:r w:rsidRPr="00DF475B">
        <w:t>A.</w:t>
      </w:r>
      <w:r w:rsidRPr="00DF475B">
        <w:rPr>
          <w:lang w:eastAsia="zh-CN"/>
        </w:rPr>
        <w:t>7</w:t>
      </w:r>
      <w:r w:rsidRPr="00DF475B">
        <w:t>.</w:t>
      </w:r>
      <w:r w:rsidRPr="00DF475B">
        <w:rPr>
          <w:lang w:eastAsia="zh-CN"/>
        </w:rPr>
        <w:t>3</w:t>
      </w:r>
      <w:r w:rsidRPr="00DF475B">
        <w:t>.</w:t>
      </w:r>
      <w:r w:rsidRPr="00DF475B">
        <w:rPr>
          <w:lang w:eastAsia="zh-CN"/>
        </w:rPr>
        <w:t>2</w:t>
      </w:r>
      <w:r w:rsidRPr="00DF475B">
        <w:t>.</w:t>
      </w:r>
      <w:r w:rsidRPr="00DF475B">
        <w:rPr>
          <w:lang w:eastAsia="zh-CN"/>
        </w:rPr>
        <w:t>2</w:t>
      </w:r>
      <w:r w:rsidRPr="00DF475B">
        <w:t>.</w:t>
      </w:r>
      <w:r w:rsidRPr="00DF475B">
        <w:rPr>
          <w:lang w:eastAsia="zh-CN"/>
        </w:rPr>
        <w:t>2.1</w:t>
      </w:r>
      <w:r w:rsidRPr="00DF475B">
        <w:t>-</w:t>
      </w:r>
      <w:r w:rsidRPr="00DF475B">
        <w:rPr>
          <w:lang w:eastAsia="zh-CN"/>
        </w:rPr>
        <w:t>2 and Table A.7.3.2.2.2.1-3 for SSB-based non-contention based random access test (Test 1) and CSI-RS-based non-contention based random access test (Test 2).</w:t>
      </w:r>
    </w:p>
    <w:p w:rsidR="00C47879" w:rsidRPr="00DF475B" w:rsidRDefault="00C47879" w:rsidP="00C47879">
      <w:pPr>
        <w:keepNext/>
        <w:keepLines/>
        <w:spacing w:before="60"/>
        <w:jc w:val="center"/>
        <w:rPr>
          <w:rFonts w:ascii="Arial" w:hAnsi="Arial"/>
          <w:b/>
          <w:lang w:eastAsia="zh-CN"/>
        </w:rPr>
      </w:pPr>
      <w:r w:rsidRPr="00DF475B">
        <w:rPr>
          <w:rFonts w:ascii="Arial" w:hAnsi="Arial"/>
          <w:b/>
        </w:rPr>
        <w:t xml:space="preserve">Table </w:t>
      </w:r>
      <w:r w:rsidRPr="00DF475B">
        <w:rPr>
          <w:rFonts w:ascii="Arial" w:hAnsi="Arial"/>
          <w:b/>
          <w:lang w:eastAsia="ko-KR"/>
        </w:rPr>
        <w:t>A.</w:t>
      </w:r>
      <w:r w:rsidRPr="00DF475B">
        <w:rPr>
          <w:rFonts w:ascii="Arial" w:hAnsi="Arial"/>
          <w:b/>
          <w:lang w:eastAsia="zh-CN"/>
        </w:rPr>
        <w:t>7</w:t>
      </w:r>
      <w:r w:rsidRPr="00DF475B">
        <w:rPr>
          <w:rFonts w:ascii="Arial" w:hAnsi="Arial"/>
          <w:b/>
          <w:lang w:eastAsia="ko-KR"/>
        </w:rPr>
        <w:t>.3.2.2.</w:t>
      </w:r>
      <w:r w:rsidRPr="00DF475B">
        <w:rPr>
          <w:rFonts w:ascii="Arial" w:hAnsi="Arial"/>
          <w:b/>
          <w:lang w:eastAsia="zh-CN"/>
        </w:rPr>
        <w:t>2</w:t>
      </w:r>
      <w:r w:rsidRPr="00DF475B">
        <w:rPr>
          <w:rFonts w:ascii="Arial" w:hAnsi="Arial"/>
          <w:b/>
          <w:lang w:eastAsia="ko-KR"/>
        </w:rPr>
        <w:t>.1-1</w:t>
      </w:r>
      <w:r w:rsidRPr="00DF475B">
        <w:rPr>
          <w:rFonts w:ascii="Arial" w:hAnsi="Arial"/>
          <w:b/>
        </w:rPr>
        <w:t>: S</w:t>
      </w:r>
      <w:r w:rsidRPr="00DF475B">
        <w:rPr>
          <w:rFonts w:ascii="Arial" w:hAnsi="Arial"/>
          <w:b/>
          <w:lang w:eastAsia="zh-CN"/>
        </w:rPr>
        <w:t>upported</w:t>
      </w:r>
      <w:r w:rsidRPr="00DF475B">
        <w:rPr>
          <w:rFonts w:ascii="Arial" w:hAnsi="Arial"/>
          <w:b/>
        </w:rPr>
        <w:t xml:space="preserve"> test configurations</w:t>
      </w:r>
      <w:r w:rsidRPr="00DF475B">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47879" w:rsidRPr="00DF475B" w:rsidTr="00B602F3">
        <w:tc>
          <w:tcPr>
            <w:tcW w:w="2376" w:type="dxa"/>
            <w:shd w:val="clear" w:color="auto" w:fill="auto"/>
            <w:vAlign w:val="center"/>
          </w:tcPr>
          <w:p w:rsidR="00C47879" w:rsidRPr="00DF475B" w:rsidRDefault="00C47879" w:rsidP="00B602F3">
            <w:pPr>
              <w:keepNext/>
              <w:keepLines/>
              <w:spacing w:after="0"/>
              <w:jc w:val="center"/>
              <w:rPr>
                <w:rFonts w:ascii="Arial" w:hAnsi="Arial"/>
                <w:b/>
                <w:sz w:val="18"/>
              </w:rPr>
            </w:pPr>
            <w:proofErr w:type="spellStart"/>
            <w:r w:rsidRPr="00DF475B">
              <w:rPr>
                <w:rFonts w:ascii="Arial" w:hAnsi="Arial"/>
                <w:b/>
                <w:sz w:val="18"/>
              </w:rPr>
              <w:t>Config</w:t>
            </w:r>
            <w:proofErr w:type="spellEnd"/>
          </w:p>
        </w:tc>
        <w:tc>
          <w:tcPr>
            <w:tcW w:w="7479" w:type="dxa"/>
            <w:shd w:val="clear" w:color="auto" w:fill="auto"/>
            <w:vAlign w:val="center"/>
          </w:tcPr>
          <w:p w:rsidR="00C47879" w:rsidRPr="00DF475B" w:rsidRDefault="00C47879" w:rsidP="00B602F3">
            <w:pPr>
              <w:keepNext/>
              <w:keepLines/>
              <w:spacing w:after="0"/>
              <w:jc w:val="center"/>
              <w:rPr>
                <w:rFonts w:ascii="Arial" w:hAnsi="Arial"/>
                <w:b/>
                <w:sz w:val="18"/>
              </w:rPr>
            </w:pPr>
            <w:r w:rsidRPr="00DF475B">
              <w:rPr>
                <w:rFonts w:ascii="Arial" w:hAnsi="Arial"/>
                <w:b/>
                <w:sz w:val="18"/>
              </w:rPr>
              <w:t>Description</w:t>
            </w:r>
          </w:p>
        </w:tc>
      </w:tr>
      <w:tr w:rsidR="00C47879" w:rsidRPr="00DF475B" w:rsidTr="00B602F3">
        <w:tc>
          <w:tcPr>
            <w:tcW w:w="2376" w:type="dxa"/>
            <w:shd w:val="clear" w:color="auto" w:fill="auto"/>
            <w:vAlign w:val="center"/>
          </w:tcPr>
          <w:p w:rsidR="00C47879" w:rsidRPr="00DF475B" w:rsidRDefault="00C47879" w:rsidP="00B602F3">
            <w:pPr>
              <w:keepNext/>
              <w:keepLines/>
              <w:spacing w:after="0"/>
              <w:rPr>
                <w:rFonts w:ascii="Arial" w:hAnsi="Arial"/>
                <w:sz w:val="18"/>
              </w:rPr>
            </w:pPr>
            <w:r w:rsidRPr="00DF475B">
              <w:rPr>
                <w:rFonts w:ascii="Arial" w:hAnsi="Arial"/>
                <w:sz w:val="18"/>
              </w:rPr>
              <w:t>1</w:t>
            </w:r>
          </w:p>
        </w:tc>
        <w:tc>
          <w:tcPr>
            <w:tcW w:w="7479" w:type="dxa"/>
            <w:shd w:val="clear" w:color="auto" w:fill="auto"/>
            <w:vAlign w:val="center"/>
          </w:tcPr>
          <w:p w:rsidR="00C47879" w:rsidRPr="00DF475B" w:rsidRDefault="00C47879" w:rsidP="006254B0">
            <w:pPr>
              <w:keepNext/>
              <w:keepLines/>
              <w:spacing w:after="0"/>
              <w:rPr>
                <w:rFonts w:ascii="Arial" w:hAnsi="Arial"/>
                <w:sz w:val="18"/>
              </w:rPr>
            </w:pPr>
            <w:r w:rsidRPr="00DF475B">
              <w:rPr>
                <w:rFonts w:ascii="Arial" w:hAnsi="Arial"/>
                <w:sz w:val="18"/>
              </w:rPr>
              <w:t xml:space="preserve">NR </w:t>
            </w:r>
            <w:proofErr w:type="spellStart"/>
            <w:r w:rsidRPr="00DF475B">
              <w:rPr>
                <w:rFonts w:ascii="Arial" w:hAnsi="Arial"/>
                <w:sz w:val="18"/>
                <w:lang w:eastAsia="zh-CN"/>
              </w:rPr>
              <w:t>PSCell</w:t>
            </w:r>
            <w:proofErr w:type="spellEnd"/>
            <w:r w:rsidRPr="00DF475B">
              <w:rPr>
                <w:rFonts w:ascii="Arial" w:hAnsi="Arial"/>
                <w:sz w:val="18"/>
                <w:lang w:eastAsia="zh-CN"/>
              </w:rPr>
              <w:t>/</w:t>
            </w:r>
            <w:proofErr w:type="spellStart"/>
            <w:r w:rsidRPr="00DF475B">
              <w:rPr>
                <w:rFonts w:ascii="Arial" w:hAnsi="Arial"/>
                <w:sz w:val="18"/>
                <w:lang w:eastAsia="zh-CN"/>
              </w:rPr>
              <w:t>SCell</w:t>
            </w:r>
            <w:proofErr w:type="spellEnd"/>
            <w:r w:rsidRPr="00DF475B">
              <w:rPr>
                <w:rFonts w:ascii="Arial" w:hAnsi="Arial"/>
                <w:sz w:val="18"/>
                <w:lang w:eastAsia="zh-CN"/>
              </w:rPr>
              <w:t xml:space="preserve"> 120</w:t>
            </w:r>
            <w:r w:rsidRPr="00DF475B">
              <w:rPr>
                <w:rFonts w:ascii="Arial" w:hAnsi="Arial"/>
                <w:sz w:val="18"/>
              </w:rPr>
              <w:t xml:space="preserve"> kHz SSB SCS, </w:t>
            </w:r>
            <w:del w:id="171" w:author="Jackson Wang (Samsung)" w:date="2019-08-16T19:33:00Z">
              <w:r w:rsidRPr="00DF475B" w:rsidDel="006254B0">
                <w:rPr>
                  <w:rFonts w:ascii="Arial" w:hAnsi="Arial"/>
                  <w:sz w:val="18"/>
                </w:rPr>
                <w:delText xml:space="preserve">100 </w:delText>
              </w:r>
            </w:del>
            <w:ins w:id="172" w:author="Jackson Wang (Samsung)" w:date="2019-08-16T19:33:00Z">
              <w:r w:rsidR="006254B0">
                <w:rPr>
                  <w:rFonts w:ascii="Arial" w:hAnsi="Arial" w:hint="eastAsia"/>
                  <w:sz w:val="18"/>
                  <w:lang w:eastAsia="zh-CN"/>
                </w:rPr>
                <w:t>50</w:t>
              </w:r>
              <w:r w:rsidR="006254B0" w:rsidRPr="00DF475B">
                <w:rPr>
                  <w:rFonts w:ascii="Arial" w:hAnsi="Arial"/>
                  <w:sz w:val="18"/>
                </w:rPr>
                <w:t xml:space="preserve"> </w:t>
              </w:r>
            </w:ins>
            <w:r w:rsidRPr="00DF475B">
              <w:rPr>
                <w:rFonts w:ascii="Arial" w:hAnsi="Arial"/>
                <w:sz w:val="18"/>
              </w:rPr>
              <w:t xml:space="preserve">MHz bandwidth, </w:t>
            </w:r>
            <w:r w:rsidRPr="00DF475B">
              <w:rPr>
                <w:rFonts w:ascii="Arial" w:hAnsi="Arial"/>
                <w:sz w:val="18"/>
                <w:lang w:eastAsia="zh-CN"/>
              </w:rPr>
              <w:t>TDD</w:t>
            </w:r>
            <w:r w:rsidRPr="00DF475B">
              <w:rPr>
                <w:rFonts w:ascii="Arial" w:hAnsi="Arial"/>
                <w:sz w:val="18"/>
              </w:rPr>
              <w:t xml:space="preserve"> duplex mode</w:t>
            </w:r>
          </w:p>
        </w:tc>
      </w:tr>
      <w:tr w:rsidR="00C47879" w:rsidRPr="00DF475B" w:rsidTr="00B602F3">
        <w:tc>
          <w:tcPr>
            <w:tcW w:w="9855" w:type="dxa"/>
            <w:gridSpan w:val="2"/>
            <w:shd w:val="clear" w:color="auto" w:fill="auto"/>
          </w:tcPr>
          <w:p w:rsidR="00C47879" w:rsidRPr="00DF475B" w:rsidRDefault="00C47879" w:rsidP="00B602F3">
            <w:pPr>
              <w:keepNext/>
              <w:keepLines/>
              <w:spacing w:after="0"/>
              <w:ind w:left="851" w:hanging="851"/>
              <w:rPr>
                <w:rFonts w:ascii="Arial" w:hAnsi="Arial"/>
                <w:sz w:val="18"/>
                <w:lang w:eastAsia="zh-CN"/>
              </w:rPr>
            </w:pPr>
            <w:r w:rsidRPr="00DF475B">
              <w:rPr>
                <w:rFonts w:ascii="Arial" w:hAnsi="Arial"/>
                <w:sz w:val="18"/>
              </w:rPr>
              <w:t>Note:</w:t>
            </w:r>
            <w:r w:rsidRPr="00DF475B">
              <w:rPr>
                <w:rFonts w:ascii="Arial" w:hAnsi="Arial"/>
                <w:sz w:val="18"/>
              </w:rPr>
              <w:tab/>
              <w:t>The UE is only required to be tested in one of the supported test configurations</w:t>
            </w:r>
            <w:r w:rsidRPr="00DF475B">
              <w:rPr>
                <w:rFonts w:ascii="Arial" w:hAnsi="Arial"/>
                <w:sz w:val="18"/>
                <w:lang w:eastAsia="zh-CN"/>
              </w:rPr>
              <w:t xml:space="preserve"> depending on UE capability</w:t>
            </w:r>
          </w:p>
        </w:tc>
      </w:tr>
    </w:tbl>
    <w:p w:rsidR="00C47879" w:rsidRPr="00DF475B" w:rsidRDefault="00C47879" w:rsidP="00C47879">
      <w:pPr>
        <w:spacing w:before="120"/>
        <w:rPr>
          <w:lang w:eastAsia="zh-CN"/>
        </w:rPr>
      </w:pPr>
    </w:p>
    <w:p w:rsidR="00C47879" w:rsidRPr="00DF475B" w:rsidRDefault="00C47879" w:rsidP="00C47879">
      <w:pPr>
        <w:keepNext/>
        <w:keepLines/>
        <w:spacing w:before="60"/>
        <w:jc w:val="center"/>
        <w:rPr>
          <w:rFonts w:ascii="Arial" w:hAnsi="Arial"/>
          <w:b/>
          <w:lang w:eastAsia="zh-CN"/>
        </w:rPr>
      </w:pPr>
      <w:r w:rsidRPr="00DF475B">
        <w:rPr>
          <w:rFonts w:ascii="Arial" w:hAnsi="Arial"/>
          <w:b/>
        </w:rPr>
        <w:t>Table A.</w:t>
      </w:r>
      <w:r w:rsidRPr="00DF475B">
        <w:rPr>
          <w:rFonts w:ascii="Arial" w:hAnsi="Arial"/>
          <w:b/>
          <w:lang w:eastAsia="zh-CN"/>
        </w:rPr>
        <w:t>7</w:t>
      </w:r>
      <w:r w:rsidRPr="00DF475B">
        <w:rPr>
          <w:rFonts w:ascii="Arial" w:hAnsi="Arial"/>
          <w:b/>
        </w:rPr>
        <w:t>.3.2.2.2.1-</w:t>
      </w:r>
      <w:r w:rsidRPr="00DF475B">
        <w:rPr>
          <w:rFonts w:ascii="Arial" w:hAnsi="Arial"/>
          <w:b/>
          <w:lang w:eastAsia="zh-CN"/>
        </w:rPr>
        <w:t>2</w:t>
      </w:r>
      <w:r w:rsidRPr="00DF475B">
        <w:rPr>
          <w:rFonts w:ascii="Arial" w:hAnsi="Arial"/>
          <w:b/>
        </w:rPr>
        <w:t xml:space="preserve">: General test parameters for </w:t>
      </w:r>
      <w:r w:rsidRPr="00DF475B">
        <w:rPr>
          <w:rFonts w:ascii="Arial" w:hAnsi="Arial"/>
          <w:b/>
          <w:lang w:eastAsia="zh-CN"/>
        </w:rPr>
        <w:t>non-</w:t>
      </w:r>
      <w:r w:rsidRPr="00DF475B">
        <w:rPr>
          <w:rFonts w:ascii="Arial" w:hAnsi="Arial"/>
          <w:b/>
        </w:rPr>
        <w:t xml:space="preserve">contention based random access test in FR2 for </w:t>
      </w:r>
      <w:r w:rsidRPr="00DF475B">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411"/>
        <w:gridCol w:w="1155"/>
        <w:gridCol w:w="1669"/>
        <w:gridCol w:w="1541"/>
        <w:gridCol w:w="2182"/>
      </w:tblGrid>
      <w:tr w:rsidR="00C47879" w:rsidRPr="00DF475B" w:rsidTr="00B602F3">
        <w:tc>
          <w:tcPr>
            <w:tcW w:w="1678" w:type="pct"/>
            <w:gridSpan w:val="2"/>
            <w:shd w:val="clear" w:color="auto" w:fill="auto"/>
          </w:tcPr>
          <w:p w:rsidR="00C47879" w:rsidRPr="00DF475B" w:rsidRDefault="00C47879" w:rsidP="00B602F3">
            <w:pPr>
              <w:keepLines/>
              <w:spacing w:after="0"/>
              <w:jc w:val="center"/>
              <w:rPr>
                <w:rFonts w:ascii="Arial" w:hAnsi="Arial" w:cs="Arial"/>
                <w:b/>
                <w:sz w:val="18"/>
              </w:rPr>
            </w:pPr>
            <w:r w:rsidRPr="00DF475B">
              <w:rPr>
                <w:rFonts w:ascii="Arial" w:hAnsi="Arial" w:cs="Arial"/>
                <w:b/>
                <w:sz w:val="18"/>
              </w:rPr>
              <w:t>Parameter</w:t>
            </w:r>
          </w:p>
        </w:tc>
        <w:tc>
          <w:tcPr>
            <w:tcW w:w="586" w:type="pct"/>
            <w:shd w:val="clear" w:color="auto" w:fill="auto"/>
          </w:tcPr>
          <w:p w:rsidR="00C47879" w:rsidRPr="00DF475B" w:rsidRDefault="00C47879" w:rsidP="00B602F3">
            <w:pPr>
              <w:keepLines/>
              <w:spacing w:after="0"/>
              <w:jc w:val="center"/>
              <w:rPr>
                <w:rFonts w:ascii="Arial" w:hAnsi="Arial" w:cs="Arial"/>
                <w:b/>
                <w:sz w:val="18"/>
              </w:rPr>
            </w:pPr>
            <w:r w:rsidRPr="00DF475B">
              <w:rPr>
                <w:rFonts w:ascii="Arial" w:hAnsi="Arial" w:cs="Arial"/>
                <w:b/>
                <w:sz w:val="18"/>
              </w:rPr>
              <w:t>Unit</w:t>
            </w:r>
          </w:p>
        </w:tc>
        <w:tc>
          <w:tcPr>
            <w:tcW w:w="847" w:type="pct"/>
            <w:shd w:val="clear" w:color="auto" w:fill="auto"/>
          </w:tcPr>
          <w:p w:rsidR="00C47879" w:rsidRPr="00DF475B" w:rsidRDefault="00C47879" w:rsidP="00B602F3">
            <w:pPr>
              <w:keepLines/>
              <w:spacing w:after="0"/>
              <w:jc w:val="center"/>
              <w:rPr>
                <w:rFonts w:ascii="Arial" w:hAnsi="Arial" w:cs="Arial"/>
                <w:b/>
                <w:sz w:val="18"/>
                <w:lang w:eastAsia="zh-CN"/>
              </w:rPr>
            </w:pPr>
            <w:r w:rsidRPr="00DF475B">
              <w:rPr>
                <w:rFonts w:ascii="Arial" w:hAnsi="Arial" w:cs="Arial"/>
                <w:b/>
                <w:sz w:val="18"/>
                <w:lang w:eastAsia="zh-CN"/>
              </w:rPr>
              <w:t>Test-1</w:t>
            </w:r>
          </w:p>
        </w:tc>
        <w:tc>
          <w:tcPr>
            <w:tcW w:w="782" w:type="pct"/>
          </w:tcPr>
          <w:p w:rsidR="00C47879" w:rsidRPr="00DF475B" w:rsidRDefault="00C47879" w:rsidP="00B602F3">
            <w:pPr>
              <w:keepLines/>
              <w:spacing w:after="0"/>
              <w:jc w:val="center"/>
              <w:rPr>
                <w:rFonts w:ascii="Arial" w:hAnsi="Arial" w:cs="Arial"/>
                <w:sz w:val="18"/>
                <w:szCs w:val="18"/>
              </w:rPr>
            </w:pPr>
            <w:r w:rsidRPr="00DF475B">
              <w:rPr>
                <w:rFonts w:ascii="Arial" w:hAnsi="Arial" w:cs="Arial"/>
                <w:b/>
                <w:sz w:val="18"/>
                <w:lang w:eastAsia="zh-CN"/>
              </w:rPr>
              <w:t>Test-2</w:t>
            </w:r>
          </w:p>
        </w:tc>
        <w:tc>
          <w:tcPr>
            <w:tcW w:w="1107" w:type="pct"/>
            <w:shd w:val="clear" w:color="auto" w:fill="auto"/>
          </w:tcPr>
          <w:p w:rsidR="00C47879" w:rsidRPr="00DF475B" w:rsidRDefault="00C47879" w:rsidP="00B602F3">
            <w:pPr>
              <w:spacing w:after="0"/>
              <w:jc w:val="center"/>
              <w:rPr>
                <w:rFonts w:ascii="Arial" w:hAnsi="Arial" w:cs="Arial"/>
                <w:b/>
                <w:sz w:val="18"/>
                <w:szCs w:val="18"/>
              </w:rPr>
            </w:pPr>
            <w:r w:rsidRPr="00DF475B">
              <w:rPr>
                <w:rFonts w:ascii="Arial" w:hAnsi="Arial" w:cs="Arial"/>
                <w:b/>
                <w:sz w:val="18"/>
                <w:szCs w:val="18"/>
              </w:rPr>
              <w:t>Comments</w:t>
            </w:r>
          </w:p>
        </w:tc>
      </w:tr>
      <w:tr w:rsidR="00C47879" w:rsidRPr="00DF475B" w:rsidTr="00B602F3">
        <w:trPr>
          <w:trHeight w:val="125"/>
        </w:trPr>
        <w:tc>
          <w:tcPr>
            <w:tcW w:w="962" w:type="pct"/>
            <w:shd w:val="clear" w:color="auto" w:fill="auto"/>
          </w:tcPr>
          <w:p w:rsidR="00C47879" w:rsidRPr="00DF475B" w:rsidRDefault="00C47879" w:rsidP="00B602F3">
            <w:pPr>
              <w:keepLines/>
              <w:spacing w:after="0"/>
              <w:rPr>
                <w:rFonts w:ascii="Arial" w:hAnsi="Arial" w:cs="Arial"/>
                <w:sz w:val="18"/>
                <w:lang w:eastAsia="zh-CN"/>
              </w:rPr>
            </w:pPr>
            <w:r w:rsidRPr="00DF475B">
              <w:rPr>
                <w:rFonts w:ascii="Arial" w:hAnsi="Arial" w:cs="Arial"/>
                <w:sz w:val="18"/>
                <w:lang w:eastAsia="zh-CN"/>
              </w:rPr>
              <w:t>SSB Configuration</w:t>
            </w:r>
          </w:p>
        </w:tc>
        <w:tc>
          <w:tcPr>
            <w:tcW w:w="716" w:type="pct"/>
            <w:shd w:val="clear" w:color="auto" w:fill="auto"/>
          </w:tcPr>
          <w:p w:rsidR="00C47879" w:rsidRPr="00DF475B" w:rsidRDefault="00C47879" w:rsidP="00B602F3">
            <w:pPr>
              <w:keepLines/>
              <w:spacing w:after="0"/>
              <w:rPr>
                <w:rFonts w:ascii="Arial" w:hAnsi="Arial" w:cs="Arial"/>
                <w:sz w:val="18"/>
                <w:lang w:eastAsia="zh-CN"/>
              </w:rPr>
            </w:pPr>
            <w:proofErr w:type="spellStart"/>
            <w:r w:rsidRPr="00DF475B">
              <w:rPr>
                <w:rFonts w:ascii="Arial" w:hAnsi="Arial" w:cs="Arial"/>
                <w:bCs/>
                <w:sz w:val="18"/>
                <w:lang w:eastAsia="zh-CN"/>
              </w:rPr>
              <w:t>Config</w:t>
            </w:r>
            <w:proofErr w:type="spellEnd"/>
            <w:r w:rsidRPr="00DF475B">
              <w:rPr>
                <w:rFonts w:ascii="Arial" w:hAnsi="Arial" w:cs="Arial"/>
                <w:bCs/>
                <w:sz w:val="18"/>
                <w:lang w:eastAsia="zh-CN"/>
              </w:rPr>
              <w:t xml:space="preserve"> 1,2</w:t>
            </w:r>
          </w:p>
        </w:tc>
        <w:tc>
          <w:tcPr>
            <w:tcW w:w="586" w:type="pct"/>
            <w:shd w:val="clear" w:color="auto" w:fill="auto"/>
          </w:tcPr>
          <w:p w:rsidR="00C47879" w:rsidRPr="00DF475B" w:rsidRDefault="00C47879" w:rsidP="00B602F3">
            <w:pPr>
              <w:keepLines/>
              <w:spacing w:after="0"/>
              <w:jc w:val="center"/>
              <w:rPr>
                <w:rFonts w:ascii="Arial" w:hAnsi="Arial" w:cs="Arial"/>
                <w:sz w:val="18"/>
                <w:lang w:eastAsia="zh-CN"/>
              </w:rPr>
            </w:pPr>
          </w:p>
        </w:tc>
        <w:tc>
          <w:tcPr>
            <w:tcW w:w="847" w:type="pct"/>
            <w:shd w:val="clear" w:color="auto" w:fill="auto"/>
          </w:tcPr>
          <w:p w:rsidR="00C47879" w:rsidRPr="00DF475B" w:rsidRDefault="00C47879" w:rsidP="00B602F3">
            <w:pPr>
              <w:keepLines/>
              <w:spacing w:after="0"/>
              <w:jc w:val="center"/>
              <w:rPr>
                <w:rFonts w:ascii="Arial" w:hAnsi="Arial" w:cs="Arial"/>
                <w:bCs/>
                <w:sz w:val="18"/>
                <w:lang w:eastAsia="zh-CN"/>
              </w:rPr>
            </w:pPr>
            <w:r w:rsidRPr="00DF475B">
              <w:rPr>
                <w:rFonts w:ascii="Arial" w:hAnsi="Arial" w:cs="Arial"/>
                <w:bCs/>
                <w:sz w:val="18"/>
                <w:lang w:eastAsia="zh-CN"/>
              </w:rPr>
              <w:t>SSB pattern 1 in FR2</w:t>
            </w:r>
          </w:p>
        </w:tc>
        <w:tc>
          <w:tcPr>
            <w:tcW w:w="782" w:type="pct"/>
          </w:tcPr>
          <w:p w:rsidR="00C47879" w:rsidRPr="00DF475B" w:rsidRDefault="00C47879" w:rsidP="00B602F3">
            <w:pPr>
              <w:keepLines/>
              <w:spacing w:after="0"/>
              <w:jc w:val="center"/>
              <w:rPr>
                <w:rFonts w:ascii="Arial" w:hAnsi="Arial" w:cs="Arial"/>
                <w:sz w:val="18"/>
                <w:lang w:eastAsia="zh-CN"/>
              </w:rPr>
            </w:pPr>
            <w:r w:rsidRPr="00DF475B">
              <w:rPr>
                <w:rFonts w:ascii="Arial" w:hAnsi="Arial" w:cs="Arial"/>
                <w:bCs/>
                <w:sz w:val="18"/>
                <w:lang w:eastAsia="zh-CN"/>
              </w:rPr>
              <w:t>SSB pattern 1 in FR2</w:t>
            </w:r>
          </w:p>
        </w:tc>
        <w:tc>
          <w:tcPr>
            <w:tcW w:w="1107" w:type="pct"/>
            <w:shd w:val="clear" w:color="auto" w:fill="auto"/>
          </w:tcPr>
          <w:p w:rsidR="00C47879" w:rsidRPr="00DF475B" w:rsidRDefault="00C47879" w:rsidP="00B602F3">
            <w:pPr>
              <w:keepLines/>
              <w:spacing w:after="0"/>
              <w:jc w:val="center"/>
              <w:rPr>
                <w:rFonts w:ascii="Arial" w:hAnsi="Arial" w:cs="Arial"/>
                <w:sz w:val="18"/>
                <w:lang w:eastAsia="zh-CN"/>
              </w:rPr>
            </w:pPr>
            <w:r w:rsidRPr="00DF475B">
              <w:rPr>
                <w:rFonts w:ascii="Arial" w:hAnsi="Arial" w:cs="Arial"/>
                <w:sz w:val="18"/>
                <w:lang w:eastAsia="zh-CN"/>
              </w:rPr>
              <w:t>As defined in A.3.10, except of Number of SSBs per SS-burst and SS/PBCH block index as below</w:t>
            </w:r>
          </w:p>
        </w:tc>
      </w:tr>
      <w:tr w:rsidR="00C47879" w:rsidRPr="00DF475B" w:rsidTr="00B602F3">
        <w:tc>
          <w:tcPr>
            <w:tcW w:w="1678" w:type="pct"/>
            <w:gridSpan w:val="2"/>
            <w:shd w:val="clear" w:color="auto" w:fill="auto"/>
          </w:tcPr>
          <w:p w:rsidR="00C47879" w:rsidRPr="00DF475B" w:rsidRDefault="00C47879" w:rsidP="00B602F3">
            <w:pPr>
              <w:keepLines/>
              <w:spacing w:after="0"/>
              <w:rPr>
                <w:rFonts w:ascii="Arial" w:hAnsi="Arial" w:cs="Arial"/>
                <w:sz w:val="18"/>
                <w:lang w:eastAsia="zh-CN"/>
              </w:rPr>
            </w:pPr>
            <w:r w:rsidRPr="00DF475B">
              <w:rPr>
                <w:rFonts w:ascii="Arial" w:hAnsi="Arial" w:cs="Arial"/>
                <w:sz w:val="18"/>
                <w:lang w:eastAsia="zh-CN"/>
              </w:rPr>
              <w:t>Number of SSBs per SS-burst</w:t>
            </w:r>
          </w:p>
        </w:tc>
        <w:tc>
          <w:tcPr>
            <w:tcW w:w="586" w:type="pct"/>
            <w:shd w:val="clear" w:color="auto" w:fill="auto"/>
          </w:tcPr>
          <w:p w:rsidR="00C47879" w:rsidRPr="00DF475B" w:rsidRDefault="00C47879" w:rsidP="00B602F3">
            <w:pPr>
              <w:keepLines/>
              <w:spacing w:after="0"/>
              <w:jc w:val="center"/>
              <w:rPr>
                <w:rFonts w:ascii="Arial" w:hAnsi="Arial" w:cs="Arial"/>
                <w:sz w:val="18"/>
                <w:lang w:eastAsia="zh-CN"/>
              </w:rPr>
            </w:pPr>
          </w:p>
        </w:tc>
        <w:tc>
          <w:tcPr>
            <w:tcW w:w="847" w:type="pct"/>
            <w:shd w:val="clear" w:color="auto" w:fill="auto"/>
          </w:tcPr>
          <w:p w:rsidR="00C47879" w:rsidRPr="00DF475B" w:rsidRDefault="00C47879" w:rsidP="00B602F3">
            <w:pPr>
              <w:keepLines/>
              <w:spacing w:after="0"/>
              <w:jc w:val="center"/>
              <w:rPr>
                <w:rFonts w:ascii="Arial" w:hAnsi="Arial" w:cs="Arial"/>
                <w:bCs/>
                <w:sz w:val="18"/>
                <w:lang w:eastAsia="zh-CN"/>
              </w:rPr>
            </w:pPr>
            <w:r w:rsidRPr="00DF475B">
              <w:rPr>
                <w:rFonts w:ascii="Arial" w:hAnsi="Arial" w:cs="Arial"/>
                <w:bCs/>
                <w:sz w:val="18"/>
                <w:lang w:eastAsia="zh-CN"/>
              </w:rPr>
              <w:t>2</w:t>
            </w:r>
          </w:p>
        </w:tc>
        <w:tc>
          <w:tcPr>
            <w:tcW w:w="782" w:type="pct"/>
          </w:tcPr>
          <w:p w:rsidR="00C47879" w:rsidRPr="00DF475B" w:rsidRDefault="00C47879" w:rsidP="00B602F3">
            <w:pPr>
              <w:keepLines/>
              <w:spacing w:after="0"/>
              <w:jc w:val="center"/>
              <w:rPr>
                <w:rFonts w:ascii="Arial" w:hAnsi="Arial" w:cs="Arial"/>
                <w:sz w:val="18"/>
                <w:lang w:eastAsia="zh-CN"/>
              </w:rPr>
            </w:pPr>
            <w:r w:rsidRPr="00DF475B">
              <w:rPr>
                <w:rFonts w:ascii="Arial" w:hAnsi="Arial" w:cs="Arial"/>
                <w:bCs/>
                <w:sz w:val="18"/>
                <w:lang w:eastAsia="zh-CN"/>
              </w:rPr>
              <w:t>2</w:t>
            </w:r>
          </w:p>
        </w:tc>
        <w:tc>
          <w:tcPr>
            <w:tcW w:w="1107" w:type="pct"/>
            <w:shd w:val="clear" w:color="auto" w:fill="auto"/>
          </w:tcPr>
          <w:p w:rsidR="00C47879" w:rsidRPr="00DF475B" w:rsidRDefault="00C47879" w:rsidP="00B602F3">
            <w:pPr>
              <w:keepLines/>
              <w:spacing w:after="0"/>
              <w:jc w:val="center"/>
              <w:rPr>
                <w:rFonts w:ascii="Arial" w:hAnsi="Arial" w:cs="Arial"/>
                <w:sz w:val="18"/>
                <w:lang w:eastAsia="zh-CN"/>
              </w:rPr>
            </w:pPr>
            <w:r w:rsidRPr="00DF475B">
              <w:rPr>
                <w:rFonts w:ascii="Arial" w:hAnsi="Arial" w:cs="Arial"/>
                <w:sz w:val="18"/>
                <w:lang w:eastAsia="zh-CN"/>
              </w:rPr>
              <w:t>Different from the definition in A.3.10</w:t>
            </w:r>
          </w:p>
        </w:tc>
      </w:tr>
      <w:tr w:rsidR="00C47879" w:rsidRPr="00DF475B" w:rsidTr="00B602F3">
        <w:tc>
          <w:tcPr>
            <w:tcW w:w="1678" w:type="pct"/>
            <w:gridSpan w:val="2"/>
            <w:shd w:val="clear" w:color="auto" w:fill="auto"/>
          </w:tcPr>
          <w:p w:rsidR="00C47879" w:rsidRPr="00DF475B" w:rsidRDefault="00C47879" w:rsidP="00B602F3">
            <w:pPr>
              <w:keepLines/>
              <w:spacing w:after="0"/>
              <w:rPr>
                <w:rFonts w:ascii="Arial" w:hAnsi="Arial" w:cs="Arial"/>
                <w:sz w:val="18"/>
                <w:lang w:eastAsia="zh-CN"/>
              </w:rPr>
            </w:pPr>
            <w:r w:rsidRPr="00DF475B">
              <w:rPr>
                <w:rFonts w:ascii="Arial" w:hAnsi="Arial"/>
                <w:sz w:val="18"/>
              </w:rPr>
              <w:t>SS/PBCH block index</w:t>
            </w:r>
          </w:p>
        </w:tc>
        <w:tc>
          <w:tcPr>
            <w:tcW w:w="586" w:type="pct"/>
            <w:shd w:val="clear" w:color="auto" w:fill="auto"/>
          </w:tcPr>
          <w:p w:rsidR="00C47879" w:rsidRPr="00DF475B" w:rsidRDefault="00C47879" w:rsidP="00B602F3">
            <w:pPr>
              <w:keepLines/>
              <w:spacing w:after="0"/>
              <w:jc w:val="center"/>
              <w:rPr>
                <w:rFonts w:ascii="Arial" w:hAnsi="Arial" w:cs="Arial"/>
                <w:sz w:val="18"/>
                <w:lang w:eastAsia="zh-CN"/>
              </w:rPr>
            </w:pPr>
          </w:p>
        </w:tc>
        <w:tc>
          <w:tcPr>
            <w:tcW w:w="847" w:type="pct"/>
            <w:shd w:val="clear" w:color="auto" w:fill="auto"/>
          </w:tcPr>
          <w:p w:rsidR="00C47879" w:rsidRPr="00DF475B" w:rsidRDefault="00C47879" w:rsidP="00B602F3">
            <w:pPr>
              <w:keepLines/>
              <w:spacing w:after="0"/>
              <w:jc w:val="center"/>
              <w:rPr>
                <w:rFonts w:ascii="Arial" w:hAnsi="Arial" w:cs="Arial"/>
                <w:bCs/>
                <w:sz w:val="18"/>
                <w:lang w:eastAsia="zh-CN"/>
              </w:rPr>
            </w:pPr>
            <w:r w:rsidRPr="00DF475B">
              <w:rPr>
                <w:rFonts w:ascii="Arial" w:hAnsi="Arial" w:cs="Arial"/>
                <w:bCs/>
                <w:sz w:val="18"/>
                <w:lang w:eastAsia="zh-CN"/>
              </w:rPr>
              <w:t>0,1</w:t>
            </w:r>
          </w:p>
        </w:tc>
        <w:tc>
          <w:tcPr>
            <w:tcW w:w="782" w:type="pct"/>
          </w:tcPr>
          <w:p w:rsidR="00C47879" w:rsidRPr="00DF475B" w:rsidRDefault="00C47879" w:rsidP="00B602F3">
            <w:pPr>
              <w:keepLines/>
              <w:spacing w:after="0"/>
              <w:jc w:val="center"/>
              <w:rPr>
                <w:rFonts w:ascii="Arial" w:hAnsi="Arial" w:cs="Arial"/>
                <w:sz w:val="18"/>
                <w:lang w:eastAsia="zh-CN"/>
              </w:rPr>
            </w:pPr>
            <w:r w:rsidRPr="00DF475B">
              <w:rPr>
                <w:rFonts w:ascii="Arial" w:hAnsi="Arial" w:cs="Arial"/>
                <w:bCs/>
                <w:sz w:val="18"/>
                <w:lang w:eastAsia="zh-CN"/>
              </w:rPr>
              <w:t>0,1</w:t>
            </w:r>
          </w:p>
        </w:tc>
        <w:tc>
          <w:tcPr>
            <w:tcW w:w="1107" w:type="pct"/>
            <w:shd w:val="clear" w:color="auto" w:fill="auto"/>
          </w:tcPr>
          <w:p w:rsidR="00C47879" w:rsidRPr="00DF475B" w:rsidRDefault="00C47879" w:rsidP="00B602F3">
            <w:pPr>
              <w:keepLines/>
              <w:spacing w:after="0"/>
              <w:jc w:val="center"/>
              <w:rPr>
                <w:rFonts w:ascii="Arial" w:hAnsi="Arial" w:cs="Arial"/>
                <w:sz w:val="18"/>
                <w:lang w:eastAsia="zh-CN"/>
              </w:rPr>
            </w:pPr>
            <w:r w:rsidRPr="00DF475B">
              <w:rPr>
                <w:rFonts w:ascii="Arial" w:hAnsi="Arial" w:cs="Arial"/>
                <w:sz w:val="18"/>
                <w:lang w:eastAsia="zh-CN"/>
              </w:rPr>
              <w:t>Different from the definition in A.3.10</w:t>
            </w:r>
          </w:p>
        </w:tc>
      </w:tr>
      <w:tr w:rsidR="00C47879" w:rsidRPr="00DF475B" w:rsidTr="00B602F3">
        <w:trPr>
          <w:trHeight w:val="140"/>
        </w:trPr>
        <w:tc>
          <w:tcPr>
            <w:tcW w:w="962" w:type="pct"/>
            <w:shd w:val="clear" w:color="auto" w:fill="auto"/>
          </w:tcPr>
          <w:p w:rsidR="00C47879" w:rsidRPr="00DF475B" w:rsidRDefault="00C47879" w:rsidP="00B602F3">
            <w:pPr>
              <w:keepLines/>
              <w:spacing w:after="0"/>
              <w:rPr>
                <w:rFonts w:ascii="Arial" w:hAnsi="Arial" w:cs="Arial"/>
                <w:sz w:val="18"/>
                <w:lang w:eastAsia="zh-CN"/>
              </w:rPr>
            </w:pPr>
            <w:r w:rsidRPr="00DF475B">
              <w:rPr>
                <w:rFonts w:ascii="Arial" w:hAnsi="Arial" w:cs="Arial"/>
                <w:sz w:val="18"/>
                <w:lang w:eastAsia="zh-CN"/>
              </w:rPr>
              <w:t>CSI-RS Configuration</w:t>
            </w:r>
          </w:p>
        </w:tc>
        <w:tc>
          <w:tcPr>
            <w:tcW w:w="716" w:type="pct"/>
            <w:shd w:val="clear" w:color="auto" w:fill="auto"/>
          </w:tcPr>
          <w:p w:rsidR="00C47879" w:rsidRPr="00DF475B" w:rsidRDefault="00C47879" w:rsidP="00B602F3">
            <w:pPr>
              <w:keepLines/>
              <w:spacing w:after="0"/>
              <w:rPr>
                <w:rFonts w:ascii="Arial" w:hAnsi="Arial" w:cs="Arial"/>
                <w:bCs/>
                <w:sz w:val="18"/>
                <w:lang w:eastAsia="zh-CN"/>
              </w:rPr>
            </w:pPr>
            <w:proofErr w:type="spellStart"/>
            <w:r w:rsidRPr="00DF475B">
              <w:rPr>
                <w:rFonts w:ascii="Arial" w:hAnsi="Arial" w:cs="Arial"/>
                <w:bCs/>
                <w:sz w:val="18"/>
                <w:lang w:eastAsia="zh-CN"/>
              </w:rPr>
              <w:t>Config</w:t>
            </w:r>
            <w:proofErr w:type="spellEnd"/>
            <w:r w:rsidRPr="00DF475B">
              <w:rPr>
                <w:rFonts w:ascii="Arial" w:hAnsi="Arial" w:cs="Arial"/>
                <w:bCs/>
                <w:sz w:val="18"/>
                <w:lang w:eastAsia="zh-CN"/>
              </w:rPr>
              <w:t xml:space="preserve"> 1,2</w:t>
            </w:r>
          </w:p>
        </w:tc>
        <w:tc>
          <w:tcPr>
            <w:tcW w:w="586" w:type="pct"/>
            <w:shd w:val="clear" w:color="auto" w:fill="auto"/>
          </w:tcPr>
          <w:p w:rsidR="00C47879" w:rsidRPr="00DF475B" w:rsidRDefault="00C47879" w:rsidP="00B602F3">
            <w:pPr>
              <w:keepLines/>
              <w:spacing w:after="0"/>
              <w:jc w:val="center"/>
              <w:rPr>
                <w:rFonts w:ascii="Arial" w:hAnsi="Arial" w:cs="Arial"/>
                <w:sz w:val="18"/>
              </w:rPr>
            </w:pPr>
          </w:p>
        </w:tc>
        <w:tc>
          <w:tcPr>
            <w:tcW w:w="847" w:type="pct"/>
            <w:shd w:val="clear" w:color="auto" w:fill="auto"/>
          </w:tcPr>
          <w:p w:rsidR="00C47879" w:rsidRPr="00DF475B" w:rsidRDefault="00C47879" w:rsidP="00B602F3">
            <w:pPr>
              <w:keepLines/>
              <w:spacing w:after="0"/>
              <w:jc w:val="center"/>
              <w:rPr>
                <w:rFonts w:ascii="Arial" w:hAnsi="Arial" w:cs="Arial"/>
                <w:bCs/>
                <w:sz w:val="18"/>
                <w:lang w:eastAsia="zh-CN"/>
              </w:rPr>
            </w:pPr>
            <w:r w:rsidRPr="00DF475B">
              <w:rPr>
                <w:rFonts w:ascii="Arial" w:hAnsi="Arial" w:cs="Arial"/>
                <w:bCs/>
                <w:sz w:val="18"/>
                <w:lang w:eastAsia="zh-CN"/>
              </w:rPr>
              <w:t>N/A</w:t>
            </w:r>
          </w:p>
        </w:tc>
        <w:tc>
          <w:tcPr>
            <w:tcW w:w="782" w:type="pct"/>
          </w:tcPr>
          <w:p w:rsidR="00C47879" w:rsidRPr="00DF475B" w:rsidRDefault="00C47879" w:rsidP="00B602F3">
            <w:pPr>
              <w:keepLines/>
              <w:spacing w:after="0"/>
              <w:jc w:val="center"/>
              <w:rPr>
                <w:rFonts w:ascii="Arial" w:hAnsi="Arial" w:cs="Arial"/>
                <w:bCs/>
                <w:sz w:val="18"/>
                <w:lang w:eastAsia="zh-CN"/>
              </w:rPr>
            </w:pPr>
            <w:r w:rsidRPr="00DF475B">
              <w:rPr>
                <w:rFonts w:ascii="Arial" w:hAnsi="Arial" w:cs="Arial"/>
                <w:bCs/>
                <w:sz w:val="18"/>
                <w:lang w:eastAsia="zh-CN"/>
              </w:rPr>
              <w:t>CSI-RS.3.1 TDD</w:t>
            </w:r>
          </w:p>
        </w:tc>
        <w:tc>
          <w:tcPr>
            <w:tcW w:w="1107" w:type="pct"/>
            <w:shd w:val="clear" w:color="auto" w:fill="auto"/>
          </w:tcPr>
          <w:p w:rsidR="00C47879" w:rsidRPr="00DF475B" w:rsidRDefault="00C47879" w:rsidP="00B602F3">
            <w:pPr>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cs="Arial"/>
                <w:sz w:val="18"/>
                <w:lang w:eastAsia="zh-CN"/>
              </w:rPr>
              <w:t>A.3.1.4</w:t>
            </w:r>
          </w:p>
        </w:tc>
      </w:tr>
      <w:tr w:rsidR="00C47879" w:rsidRPr="00DF475B" w:rsidTr="00B602F3">
        <w:trPr>
          <w:trHeight w:val="140"/>
        </w:trPr>
        <w:tc>
          <w:tcPr>
            <w:tcW w:w="962" w:type="pct"/>
            <w:shd w:val="clear" w:color="auto" w:fill="auto"/>
          </w:tcPr>
          <w:p w:rsidR="00C47879" w:rsidRPr="00DF475B" w:rsidRDefault="00C47879" w:rsidP="00B602F3">
            <w:pPr>
              <w:keepLines/>
              <w:spacing w:after="0"/>
              <w:rPr>
                <w:rFonts w:ascii="Arial" w:hAnsi="Arial" w:cs="Arial"/>
                <w:sz w:val="18"/>
                <w:lang w:eastAsia="zh-CN"/>
              </w:rPr>
            </w:pPr>
            <w:r w:rsidRPr="00DF475B">
              <w:rPr>
                <w:rFonts w:ascii="Arial" w:hAnsi="Arial" w:cs="Arial"/>
                <w:sz w:val="18"/>
                <w:lang w:eastAsia="zh-CN"/>
              </w:rPr>
              <w:t>Duplex Mode for Cell 2</w:t>
            </w:r>
          </w:p>
        </w:tc>
        <w:tc>
          <w:tcPr>
            <w:tcW w:w="716" w:type="pct"/>
            <w:shd w:val="clear" w:color="auto" w:fill="auto"/>
          </w:tcPr>
          <w:p w:rsidR="00C47879" w:rsidRPr="00DF475B" w:rsidRDefault="00C47879" w:rsidP="00B602F3">
            <w:pPr>
              <w:keepLines/>
              <w:spacing w:after="0"/>
              <w:rPr>
                <w:rFonts w:ascii="Arial" w:hAnsi="Arial" w:cs="Arial"/>
                <w:sz w:val="18"/>
                <w:lang w:eastAsia="zh-CN"/>
              </w:rPr>
            </w:pPr>
            <w:proofErr w:type="spellStart"/>
            <w:r w:rsidRPr="00DF475B">
              <w:rPr>
                <w:rFonts w:ascii="Arial" w:hAnsi="Arial" w:cs="Arial"/>
                <w:bCs/>
                <w:sz w:val="18"/>
                <w:lang w:eastAsia="zh-CN"/>
              </w:rPr>
              <w:t>Config</w:t>
            </w:r>
            <w:proofErr w:type="spellEnd"/>
            <w:r w:rsidRPr="00DF475B">
              <w:rPr>
                <w:rFonts w:ascii="Arial" w:hAnsi="Arial" w:cs="Arial"/>
                <w:bCs/>
                <w:sz w:val="18"/>
                <w:lang w:eastAsia="zh-CN"/>
              </w:rPr>
              <w:t xml:space="preserve"> 1,2</w:t>
            </w:r>
          </w:p>
        </w:tc>
        <w:tc>
          <w:tcPr>
            <w:tcW w:w="586" w:type="pct"/>
            <w:shd w:val="clear" w:color="auto" w:fill="auto"/>
          </w:tcPr>
          <w:p w:rsidR="00C47879" w:rsidRPr="00DF475B" w:rsidRDefault="00C47879" w:rsidP="00B602F3">
            <w:pPr>
              <w:keepLines/>
              <w:spacing w:after="0"/>
              <w:jc w:val="center"/>
              <w:rPr>
                <w:rFonts w:ascii="Arial" w:hAnsi="Arial" w:cs="Arial"/>
                <w:sz w:val="18"/>
              </w:rPr>
            </w:pPr>
          </w:p>
        </w:tc>
        <w:tc>
          <w:tcPr>
            <w:tcW w:w="847" w:type="pct"/>
            <w:shd w:val="clear" w:color="auto" w:fill="auto"/>
          </w:tcPr>
          <w:p w:rsidR="00C47879" w:rsidRPr="00DF475B" w:rsidRDefault="00C47879" w:rsidP="00B602F3">
            <w:pPr>
              <w:keepLines/>
              <w:spacing w:after="0"/>
              <w:jc w:val="center"/>
              <w:rPr>
                <w:rFonts w:ascii="Arial" w:hAnsi="Arial" w:cs="Arial"/>
                <w:bCs/>
                <w:sz w:val="18"/>
                <w:lang w:eastAsia="zh-CN"/>
              </w:rPr>
            </w:pPr>
            <w:r w:rsidRPr="00DF475B">
              <w:rPr>
                <w:rFonts w:ascii="Arial" w:hAnsi="Arial" w:cs="Arial"/>
                <w:bCs/>
                <w:sz w:val="18"/>
                <w:lang w:eastAsia="zh-CN"/>
              </w:rPr>
              <w:t>TDD</w:t>
            </w:r>
          </w:p>
        </w:tc>
        <w:tc>
          <w:tcPr>
            <w:tcW w:w="782" w:type="pct"/>
          </w:tcPr>
          <w:p w:rsidR="00C47879" w:rsidRPr="00DF475B" w:rsidRDefault="00C47879" w:rsidP="00B602F3">
            <w:pPr>
              <w:keepLines/>
              <w:spacing w:after="0"/>
              <w:jc w:val="center"/>
              <w:rPr>
                <w:rFonts w:ascii="Arial" w:hAnsi="Arial" w:cs="Arial"/>
                <w:sz w:val="18"/>
              </w:rPr>
            </w:pPr>
            <w:r w:rsidRPr="00DF475B">
              <w:rPr>
                <w:rFonts w:ascii="Arial" w:hAnsi="Arial" w:cs="Arial"/>
                <w:bCs/>
                <w:sz w:val="18"/>
                <w:lang w:eastAsia="zh-CN"/>
              </w:rPr>
              <w:t>TDD</w:t>
            </w:r>
          </w:p>
        </w:tc>
        <w:tc>
          <w:tcPr>
            <w:tcW w:w="1107" w:type="pct"/>
            <w:shd w:val="clear" w:color="auto" w:fill="auto"/>
          </w:tcPr>
          <w:p w:rsidR="00C47879" w:rsidRPr="00DF475B" w:rsidRDefault="00C47879" w:rsidP="00B602F3">
            <w:pPr>
              <w:keepLines/>
              <w:spacing w:after="0"/>
              <w:jc w:val="center"/>
              <w:rPr>
                <w:rFonts w:ascii="Arial" w:hAnsi="Arial" w:cs="Arial"/>
                <w:sz w:val="18"/>
              </w:rPr>
            </w:pPr>
          </w:p>
        </w:tc>
      </w:tr>
      <w:tr w:rsidR="00C47879" w:rsidRPr="00DF475B" w:rsidTr="00B602F3">
        <w:tc>
          <w:tcPr>
            <w:tcW w:w="962" w:type="pct"/>
            <w:shd w:val="clear" w:color="auto" w:fill="auto"/>
          </w:tcPr>
          <w:p w:rsidR="00C47879" w:rsidRPr="00DF475B" w:rsidRDefault="00C47879" w:rsidP="00B602F3">
            <w:pPr>
              <w:keepLines/>
              <w:spacing w:after="0"/>
              <w:rPr>
                <w:rFonts w:ascii="Arial" w:hAnsi="Arial" w:cs="Arial"/>
                <w:sz w:val="18"/>
                <w:lang w:eastAsia="zh-CN"/>
              </w:rPr>
            </w:pPr>
            <w:r w:rsidRPr="00DF475B">
              <w:rPr>
                <w:rFonts w:ascii="Arial" w:hAnsi="Arial" w:cs="Arial"/>
                <w:sz w:val="18"/>
                <w:lang w:eastAsia="zh-CN"/>
              </w:rPr>
              <w:t>TDD Configuration</w:t>
            </w:r>
          </w:p>
        </w:tc>
        <w:tc>
          <w:tcPr>
            <w:tcW w:w="716" w:type="pct"/>
            <w:shd w:val="clear" w:color="auto" w:fill="auto"/>
          </w:tcPr>
          <w:p w:rsidR="00C47879" w:rsidRPr="00DF475B" w:rsidRDefault="00C47879" w:rsidP="00B602F3">
            <w:pPr>
              <w:keepLines/>
              <w:spacing w:after="0"/>
              <w:rPr>
                <w:rFonts w:ascii="Arial" w:hAnsi="Arial" w:cs="Arial"/>
                <w:sz w:val="18"/>
                <w:lang w:eastAsia="zh-CN"/>
              </w:rPr>
            </w:pPr>
            <w:proofErr w:type="spellStart"/>
            <w:r w:rsidRPr="00DF475B">
              <w:rPr>
                <w:rFonts w:ascii="Arial" w:hAnsi="Arial" w:cs="Arial"/>
                <w:bCs/>
                <w:sz w:val="18"/>
                <w:lang w:eastAsia="zh-CN"/>
              </w:rPr>
              <w:t>Config</w:t>
            </w:r>
            <w:proofErr w:type="spellEnd"/>
            <w:r w:rsidRPr="00DF475B">
              <w:rPr>
                <w:rFonts w:ascii="Arial" w:hAnsi="Arial" w:cs="Arial"/>
                <w:bCs/>
                <w:sz w:val="18"/>
                <w:lang w:eastAsia="zh-CN"/>
              </w:rPr>
              <w:t xml:space="preserve"> 1,2</w:t>
            </w:r>
          </w:p>
        </w:tc>
        <w:tc>
          <w:tcPr>
            <w:tcW w:w="586" w:type="pct"/>
            <w:shd w:val="clear" w:color="auto" w:fill="auto"/>
          </w:tcPr>
          <w:p w:rsidR="00C47879" w:rsidRPr="00DF475B" w:rsidRDefault="00C47879" w:rsidP="00B602F3">
            <w:pPr>
              <w:keepLines/>
              <w:spacing w:after="0"/>
              <w:jc w:val="center"/>
              <w:rPr>
                <w:rFonts w:ascii="Arial" w:hAnsi="Arial" w:cs="Arial"/>
                <w:sz w:val="18"/>
              </w:rPr>
            </w:pPr>
          </w:p>
        </w:tc>
        <w:tc>
          <w:tcPr>
            <w:tcW w:w="847" w:type="pct"/>
            <w:shd w:val="clear" w:color="auto" w:fill="auto"/>
          </w:tcPr>
          <w:p w:rsidR="00C47879" w:rsidRPr="00DF475B" w:rsidRDefault="00C47879" w:rsidP="00B602F3">
            <w:pPr>
              <w:keepLines/>
              <w:spacing w:after="0"/>
              <w:jc w:val="center"/>
              <w:rPr>
                <w:rFonts w:ascii="Arial" w:hAnsi="Arial" w:cs="Arial"/>
                <w:bCs/>
                <w:sz w:val="18"/>
                <w:lang w:eastAsia="zh-CN"/>
              </w:rPr>
            </w:pPr>
            <w:r w:rsidRPr="00DF475B">
              <w:rPr>
                <w:rFonts w:ascii="Arial" w:hAnsi="Arial"/>
                <w:sz w:val="18"/>
                <w:lang w:val="en-US" w:eastAsia="ja-JP"/>
              </w:rPr>
              <w:t>TDDConf.3.1</w:t>
            </w:r>
          </w:p>
        </w:tc>
        <w:tc>
          <w:tcPr>
            <w:tcW w:w="782" w:type="pct"/>
          </w:tcPr>
          <w:p w:rsidR="00C47879" w:rsidRPr="00DF475B" w:rsidRDefault="00C47879" w:rsidP="00B602F3">
            <w:pPr>
              <w:keepLines/>
              <w:spacing w:after="0"/>
              <w:jc w:val="center"/>
              <w:rPr>
                <w:rFonts w:ascii="Arial" w:hAnsi="Arial" w:cs="Arial"/>
                <w:sz w:val="18"/>
              </w:rPr>
            </w:pPr>
            <w:r w:rsidRPr="00DF475B">
              <w:rPr>
                <w:rFonts w:ascii="Arial" w:hAnsi="Arial"/>
                <w:sz w:val="18"/>
                <w:lang w:val="en-US" w:eastAsia="ja-JP"/>
              </w:rPr>
              <w:t>TDDConf.3.1</w:t>
            </w:r>
          </w:p>
        </w:tc>
        <w:tc>
          <w:tcPr>
            <w:tcW w:w="1107" w:type="pct"/>
            <w:shd w:val="clear" w:color="auto" w:fill="auto"/>
          </w:tcPr>
          <w:p w:rsidR="00C47879" w:rsidRPr="00DF475B" w:rsidRDefault="00C47879" w:rsidP="00B602F3">
            <w:pPr>
              <w:keepLines/>
              <w:spacing w:after="0"/>
              <w:jc w:val="center"/>
              <w:rPr>
                <w:rFonts w:ascii="Arial" w:hAnsi="Arial" w:cs="Arial"/>
                <w:sz w:val="18"/>
              </w:rPr>
            </w:pPr>
          </w:p>
        </w:tc>
      </w:tr>
      <w:tr w:rsidR="00C47879" w:rsidRPr="00DF475B" w:rsidTr="00B602F3">
        <w:tc>
          <w:tcPr>
            <w:tcW w:w="1678" w:type="pct"/>
            <w:gridSpan w:val="2"/>
            <w:shd w:val="clear" w:color="auto" w:fill="auto"/>
          </w:tcPr>
          <w:p w:rsidR="00C47879" w:rsidRPr="00DF475B" w:rsidRDefault="00C47879" w:rsidP="00B602F3">
            <w:pPr>
              <w:keepLines/>
              <w:spacing w:after="0"/>
              <w:rPr>
                <w:rFonts w:ascii="Arial" w:hAnsi="Arial" w:cs="Arial"/>
                <w:sz w:val="18"/>
              </w:rPr>
            </w:pPr>
            <w:r w:rsidRPr="00DF475B">
              <w:rPr>
                <w:rFonts w:ascii="Arial" w:hAnsi="Arial" w:cs="Arial"/>
                <w:sz w:val="18"/>
              </w:rPr>
              <w:t>OCNG Pattern</w:t>
            </w:r>
            <w:r w:rsidRPr="00DF475B">
              <w:rPr>
                <w:rFonts w:ascii="Arial" w:hAnsi="Arial" w:cs="Arial"/>
                <w:sz w:val="18"/>
                <w:vertAlign w:val="superscript"/>
                <w:lang w:val="en-US"/>
              </w:rPr>
              <w:t xml:space="preserve"> Note 1</w:t>
            </w:r>
            <w:r w:rsidRPr="00DF475B">
              <w:rPr>
                <w:rFonts w:ascii="Arial" w:hAnsi="Arial" w:cs="Arial"/>
                <w:sz w:val="18"/>
              </w:rPr>
              <w:t xml:space="preserve"> </w:t>
            </w:r>
          </w:p>
        </w:tc>
        <w:tc>
          <w:tcPr>
            <w:tcW w:w="586" w:type="pct"/>
            <w:shd w:val="clear" w:color="auto" w:fill="auto"/>
          </w:tcPr>
          <w:p w:rsidR="00C47879" w:rsidRPr="00DF475B" w:rsidRDefault="00C47879" w:rsidP="00B602F3">
            <w:pPr>
              <w:keepLines/>
              <w:spacing w:after="0"/>
              <w:jc w:val="center"/>
              <w:rPr>
                <w:rFonts w:ascii="Arial" w:hAnsi="Arial" w:cs="Arial"/>
                <w:sz w:val="18"/>
              </w:rPr>
            </w:pPr>
          </w:p>
        </w:tc>
        <w:tc>
          <w:tcPr>
            <w:tcW w:w="847" w:type="pct"/>
            <w:shd w:val="clear" w:color="auto" w:fill="auto"/>
          </w:tcPr>
          <w:p w:rsidR="00C47879" w:rsidRPr="00DF475B" w:rsidRDefault="00C47879" w:rsidP="00B602F3">
            <w:pPr>
              <w:keepLines/>
              <w:spacing w:after="0"/>
              <w:jc w:val="center"/>
              <w:rPr>
                <w:rFonts w:ascii="Arial" w:hAnsi="Arial" w:cs="Arial"/>
                <w:sz w:val="18"/>
                <w:lang w:eastAsia="zh-CN"/>
              </w:rPr>
            </w:pPr>
            <w:r w:rsidRPr="00DF475B">
              <w:rPr>
                <w:rFonts w:ascii="Arial" w:hAnsi="Arial"/>
                <w:snapToGrid w:val="0"/>
                <w:sz w:val="18"/>
              </w:rPr>
              <w:t>OCNG pattern 1</w:t>
            </w:r>
          </w:p>
        </w:tc>
        <w:tc>
          <w:tcPr>
            <w:tcW w:w="782" w:type="pct"/>
          </w:tcPr>
          <w:p w:rsidR="00C47879" w:rsidRPr="00DF475B" w:rsidRDefault="00C47879" w:rsidP="00B602F3">
            <w:pPr>
              <w:keepLines/>
              <w:spacing w:after="0"/>
              <w:jc w:val="center"/>
              <w:rPr>
                <w:rFonts w:ascii="Arial" w:hAnsi="Arial" w:cs="Arial"/>
                <w:sz w:val="18"/>
              </w:rPr>
            </w:pPr>
            <w:r w:rsidRPr="00DF475B">
              <w:rPr>
                <w:rFonts w:ascii="Arial" w:hAnsi="Arial"/>
                <w:snapToGrid w:val="0"/>
                <w:sz w:val="18"/>
              </w:rPr>
              <w:t>OCNG pattern 1</w:t>
            </w:r>
          </w:p>
        </w:tc>
        <w:tc>
          <w:tcPr>
            <w:tcW w:w="1107" w:type="pct"/>
            <w:shd w:val="clear" w:color="auto" w:fill="auto"/>
          </w:tcPr>
          <w:p w:rsidR="00C47879" w:rsidRPr="00DF475B" w:rsidRDefault="00C47879" w:rsidP="00B602F3">
            <w:pPr>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cs="Arial"/>
                <w:sz w:val="18"/>
                <w:lang w:eastAsia="zh-CN"/>
              </w:rPr>
              <w:t>A.3.2.1</w:t>
            </w:r>
            <w:r w:rsidRPr="00DF475B">
              <w:rPr>
                <w:rFonts w:ascii="Arial" w:hAnsi="Arial" w:cs="Arial"/>
                <w:sz w:val="18"/>
              </w:rPr>
              <w:t>.</w:t>
            </w:r>
          </w:p>
        </w:tc>
      </w:tr>
      <w:tr w:rsidR="00C47879" w:rsidRPr="00DF475B" w:rsidTr="00B602F3">
        <w:trPr>
          <w:trHeight w:val="275"/>
        </w:trPr>
        <w:tc>
          <w:tcPr>
            <w:tcW w:w="962" w:type="pct"/>
            <w:shd w:val="clear" w:color="auto" w:fill="auto"/>
          </w:tcPr>
          <w:p w:rsidR="00C47879" w:rsidRPr="00DF475B" w:rsidRDefault="00C47879" w:rsidP="00B602F3">
            <w:pPr>
              <w:keepLines/>
              <w:spacing w:after="0"/>
              <w:rPr>
                <w:rFonts w:ascii="Arial" w:hAnsi="Arial" w:cs="Arial"/>
                <w:sz w:val="18"/>
                <w:lang w:eastAsia="zh-CN"/>
              </w:rPr>
            </w:pPr>
            <w:r w:rsidRPr="00DF475B">
              <w:rPr>
                <w:rFonts w:ascii="Arial" w:hAnsi="Arial" w:cs="Arial"/>
                <w:sz w:val="18"/>
              </w:rPr>
              <w:t>PDSCH parameters</w:t>
            </w:r>
            <w:r w:rsidRPr="00DF475B">
              <w:rPr>
                <w:rFonts w:ascii="Arial" w:hAnsi="Arial" w:cs="Arial"/>
                <w:sz w:val="18"/>
                <w:vertAlign w:val="superscript"/>
                <w:lang w:val="en-US"/>
              </w:rPr>
              <w:t xml:space="preserve"> Note </w:t>
            </w:r>
            <w:r w:rsidRPr="00DF475B">
              <w:rPr>
                <w:rFonts w:ascii="Arial" w:hAnsi="Arial" w:cs="Arial"/>
                <w:sz w:val="18"/>
                <w:vertAlign w:val="superscript"/>
                <w:lang w:val="en-US" w:eastAsia="zh-CN"/>
              </w:rPr>
              <w:t>2</w:t>
            </w:r>
          </w:p>
        </w:tc>
        <w:tc>
          <w:tcPr>
            <w:tcW w:w="716" w:type="pct"/>
            <w:shd w:val="clear" w:color="auto" w:fill="auto"/>
          </w:tcPr>
          <w:p w:rsidR="00C47879" w:rsidRPr="00DF475B" w:rsidRDefault="00C47879" w:rsidP="00B602F3">
            <w:pPr>
              <w:keepLines/>
              <w:spacing w:after="0"/>
              <w:rPr>
                <w:rFonts w:ascii="Arial" w:hAnsi="Arial" w:cs="Arial"/>
                <w:sz w:val="18"/>
              </w:rPr>
            </w:pPr>
            <w:proofErr w:type="spellStart"/>
            <w:r w:rsidRPr="00DF475B">
              <w:rPr>
                <w:rFonts w:ascii="Arial" w:hAnsi="Arial" w:cs="Arial"/>
                <w:sz w:val="18"/>
                <w:lang w:eastAsia="zh-CN"/>
              </w:rPr>
              <w:t>Config</w:t>
            </w:r>
            <w:proofErr w:type="spellEnd"/>
            <w:r w:rsidRPr="00DF475B">
              <w:rPr>
                <w:rFonts w:ascii="Arial" w:hAnsi="Arial" w:cs="Arial"/>
                <w:sz w:val="18"/>
                <w:lang w:eastAsia="zh-CN"/>
              </w:rPr>
              <w:t xml:space="preserve"> 1,2</w:t>
            </w:r>
          </w:p>
        </w:tc>
        <w:tc>
          <w:tcPr>
            <w:tcW w:w="586" w:type="pct"/>
            <w:shd w:val="clear" w:color="auto" w:fill="auto"/>
          </w:tcPr>
          <w:p w:rsidR="00C47879" w:rsidRPr="00DF475B" w:rsidRDefault="00C47879" w:rsidP="00B602F3">
            <w:pPr>
              <w:keepLines/>
              <w:spacing w:after="0"/>
              <w:jc w:val="center"/>
              <w:rPr>
                <w:rFonts w:ascii="Arial" w:hAnsi="Arial" w:cs="Arial"/>
                <w:sz w:val="18"/>
              </w:rPr>
            </w:pPr>
          </w:p>
        </w:tc>
        <w:tc>
          <w:tcPr>
            <w:tcW w:w="847" w:type="pct"/>
            <w:shd w:val="clear" w:color="auto" w:fill="auto"/>
          </w:tcPr>
          <w:p w:rsidR="00C47879" w:rsidRPr="00DF475B" w:rsidRDefault="00C47879" w:rsidP="006254B0">
            <w:pPr>
              <w:keepLines/>
              <w:spacing w:after="0"/>
              <w:jc w:val="center"/>
              <w:rPr>
                <w:rFonts w:ascii="Arial" w:hAnsi="Arial" w:cs="Arial"/>
                <w:sz w:val="18"/>
                <w:lang w:eastAsia="zh-CN"/>
              </w:rPr>
            </w:pPr>
            <w:r w:rsidRPr="00DF475B">
              <w:rPr>
                <w:rFonts w:ascii="Arial" w:hAnsi="Arial" w:cs="Arial"/>
                <w:sz w:val="18"/>
                <w:lang w:eastAsia="zh-CN"/>
              </w:rPr>
              <w:t>SR3.</w:t>
            </w:r>
            <w:del w:id="173" w:author="Jackson Wang (Samsung)" w:date="2019-08-16T19:34:00Z">
              <w:r w:rsidRPr="00DF475B" w:rsidDel="006254B0">
                <w:rPr>
                  <w:rFonts w:ascii="Arial" w:hAnsi="Arial" w:cs="Arial"/>
                  <w:sz w:val="18"/>
                  <w:lang w:eastAsia="zh-CN"/>
                </w:rPr>
                <w:delText xml:space="preserve">1 </w:delText>
              </w:r>
            </w:del>
            <w:ins w:id="174" w:author="Jackson Wang (Samsung)" w:date="2019-08-16T19:34:00Z">
              <w:r w:rsidR="006254B0">
                <w:rPr>
                  <w:rFonts w:ascii="Arial" w:hAnsi="Arial" w:cs="Arial" w:hint="eastAsia"/>
                  <w:sz w:val="18"/>
                  <w:lang w:eastAsia="zh-CN"/>
                </w:rPr>
                <w:t>X</w:t>
              </w:r>
              <w:r w:rsidR="006254B0" w:rsidRPr="00DF475B">
                <w:rPr>
                  <w:rFonts w:ascii="Arial" w:hAnsi="Arial" w:cs="Arial"/>
                  <w:sz w:val="18"/>
                  <w:lang w:eastAsia="zh-CN"/>
                </w:rPr>
                <w:t xml:space="preserve"> </w:t>
              </w:r>
            </w:ins>
            <w:r w:rsidRPr="00DF475B">
              <w:rPr>
                <w:rFonts w:ascii="Arial" w:hAnsi="Arial" w:cs="Arial"/>
                <w:sz w:val="18"/>
                <w:lang w:eastAsia="zh-CN"/>
              </w:rPr>
              <w:t>TDD</w:t>
            </w:r>
          </w:p>
        </w:tc>
        <w:tc>
          <w:tcPr>
            <w:tcW w:w="782" w:type="pct"/>
          </w:tcPr>
          <w:p w:rsidR="00C47879" w:rsidRPr="00DF475B" w:rsidRDefault="00C47879" w:rsidP="006254B0">
            <w:pPr>
              <w:keepLines/>
              <w:spacing w:after="0"/>
              <w:jc w:val="center"/>
              <w:rPr>
                <w:rFonts w:ascii="Arial" w:hAnsi="Arial" w:cs="Arial"/>
                <w:sz w:val="18"/>
              </w:rPr>
            </w:pPr>
            <w:r w:rsidRPr="00DF475B">
              <w:rPr>
                <w:rFonts w:ascii="Arial" w:hAnsi="Arial" w:cs="Arial"/>
                <w:sz w:val="18"/>
                <w:lang w:eastAsia="zh-CN"/>
              </w:rPr>
              <w:t>SR3.</w:t>
            </w:r>
            <w:del w:id="175" w:author="Jackson Wang (Samsung)" w:date="2019-08-16T19:33:00Z">
              <w:r w:rsidRPr="00DF475B" w:rsidDel="006254B0">
                <w:rPr>
                  <w:rFonts w:ascii="Arial" w:hAnsi="Arial" w:cs="Arial"/>
                  <w:sz w:val="18"/>
                  <w:lang w:eastAsia="zh-CN"/>
                </w:rPr>
                <w:delText xml:space="preserve">1 </w:delText>
              </w:r>
            </w:del>
            <w:ins w:id="176" w:author="Jackson Wang (Samsung)" w:date="2019-08-16T19:33:00Z">
              <w:r w:rsidR="006254B0">
                <w:rPr>
                  <w:rFonts w:ascii="Arial" w:hAnsi="Arial" w:cs="Arial" w:hint="eastAsia"/>
                  <w:sz w:val="18"/>
                  <w:lang w:eastAsia="zh-CN"/>
                </w:rPr>
                <w:t>X</w:t>
              </w:r>
              <w:r w:rsidR="006254B0" w:rsidRPr="00DF475B">
                <w:rPr>
                  <w:rFonts w:ascii="Arial" w:hAnsi="Arial" w:cs="Arial"/>
                  <w:sz w:val="18"/>
                  <w:lang w:eastAsia="zh-CN"/>
                </w:rPr>
                <w:t xml:space="preserve"> </w:t>
              </w:r>
            </w:ins>
            <w:r w:rsidRPr="00DF475B">
              <w:rPr>
                <w:rFonts w:ascii="Arial" w:hAnsi="Arial" w:cs="Arial"/>
                <w:sz w:val="18"/>
                <w:lang w:eastAsia="zh-CN"/>
              </w:rPr>
              <w:t>TDD</w:t>
            </w:r>
          </w:p>
        </w:tc>
        <w:tc>
          <w:tcPr>
            <w:tcW w:w="1107" w:type="pct"/>
            <w:shd w:val="clear" w:color="auto" w:fill="auto"/>
          </w:tcPr>
          <w:p w:rsidR="00C47879" w:rsidRPr="00DF475B" w:rsidRDefault="00C47879" w:rsidP="00B602F3">
            <w:pPr>
              <w:keepLines/>
              <w:spacing w:after="0"/>
              <w:jc w:val="center"/>
              <w:rPr>
                <w:rFonts w:ascii="Arial" w:hAnsi="Arial" w:cs="Arial"/>
                <w:sz w:val="18"/>
              </w:rPr>
            </w:pPr>
            <w:r w:rsidRPr="00DF475B">
              <w:rPr>
                <w:rFonts w:ascii="Arial" w:hAnsi="Arial" w:cs="Arial"/>
                <w:sz w:val="18"/>
              </w:rPr>
              <w:t xml:space="preserve">As defined in </w:t>
            </w:r>
            <w:r w:rsidRPr="00DF475B">
              <w:rPr>
                <w:rFonts w:ascii="Arial" w:hAnsi="Arial"/>
                <w:snapToGrid w:val="0"/>
                <w:sz w:val="18"/>
              </w:rPr>
              <w:t>A.3.1.1</w:t>
            </w:r>
            <w:r w:rsidRPr="00DF475B">
              <w:rPr>
                <w:rFonts w:ascii="Arial" w:hAnsi="Arial" w:cs="Arial"/>
                <w:sz w:val="18"/>
              </w:rPr>
              <w:t>.</w:t>
            </w:r>
          </w:p>
        </w:tc>
      </w:tr>
      <w:tr w:rsidR="00C47879" w:rsidRPr="00DF475B" w:rsidTr="00B602F3">
        <w:tc>
          <w:tcPr>
            <w:tcW w:w="1678" w:type="pct"/>
            <w:gridSpan w:val="2"/>
            <w:shd w:val="clear" w:color="auto" w:fill="auto"/>
          </w:tcPr>
          <w:p w:rsidR="00C47879" w:rsidRPr="00DF475B" w:rsidRDefault="00C47879" w:rsidP="00B602F3">
            <w:pPr>
              <w:keepLines/>
              <w:spacing w:after="0"/>
              <w:rPr>
                <w:rFonts w:ascii="Arial" w:hAnsi="Arial" w:cs="Arial"/>
                <w:sz w:val="18"/>
                <w:lang w:val="it-IT"/>
              </w:rPr>
            </w:pPr>
            <w:r w:rsidRPr="00DF475B">
              <w:rPr>
                <w:rFonts w:ascii="Arial" w:hAnsi="Arial" w:cs="Arial"/>
                <w:sz w:val="18"/>
                <w:lang w:val="it-IT" w:eastAsia="zh-CN"/>
              </w:rPr>
              <w:t>NR</w:t>
            </w:r>
            <w:r w:rsidRPr="00DF475B">
              <w:rPr>
                <w:rFonts w:ascii="Arial" w:hAnsi="Arial" w:cs="Arial"/>
                <w:sz w:val="18"/>
                <w:lang w:val="it-IT"/>
              </w:rPr>
              <w:t xml:space="preserve"> RF Channel Number</w:t>
            </w:r>
          </w:p>
        </w:tc>
        <w:tc>
          <w:tcPr>
            <w:tcW w:w="586" w:type="pct"/>
            <w:shd w:val="clear" w:color="auto" w:fill="auto"/>
          </w:tcPr>
          <w:p w:rsidR="00C47879" w:rsidRPr="00DF475B" w:rsidRDefault="00C47879" w:rsidP="00B602F3">
            <w:pPr>
              <w:keepLines/>
              <w:spacing w:after="0"/>
              <w:jc w:val="center"/>
              <w:rPr>
                <w:rFonts w:ascii="Arial" w:hAnsi="Arial" w:cs="Arial"/>
                <w:sz w:val="18"/>
                <w:lang w:val="it-IT"/>
              </w:rPr>
            </w:pPr>
          </w:p>
        </w:tc>
        <w:tc>
          <w:tcPr>
            <w:tcW w:w="847" w:type="pct"/>
            <w:shd w:val="clear" w:color="auto" w:fill="auto"/>
          </w:tcPr>
          <w:p w:rsidR="00C47879" w:rsidRPr="00DF475B" w:rsidRDefault="00C47879" w:rsidP="00B602F3">
            <w:pPr>
              <w:keepLines/>
              <w:spacing w:after="0"/>
              <w:jc w:val="center"/>
              <w:rPr>
                <w:rFonts w:ascii="Arial" w:hAnsi="Arial" w:cs="Arial"/>
                <w:sz w:val="18"/>
                <w:lang w:eastAsia="zh-CN"/>
              </w:rPr>
            </w:pPr>
            <w:r w:rsidRPr="00DF475B">
              <w:rPr>
                <w:rFonts w:ascii="Arial" w:hAnsi="Arial" w:cs="Arial"/>
                <w:bCs/>
                <w:sz w:val="18"/>
                <w:lang w:eastAsia="zh-CN"/>
              </w:rPr>
              <w:t>1</w:t>
            </w:r>
          </w:p>
        </w:tc>
        <w:tc>
          <w:tcPr>
            <w:tcW w:w="782" w:type="pct"/>
          </w:tcPr>
          <w:p w:rsidR="00C47879" w:rsidRPr="00DF475B" w:rsidRDefault="00C47879" w:rsidP="00B602F3">
            <w:pPr>
              <w:keepLines/>
              <w:spacing w:after="0"/>
              <w:jc w:val="center"/>
              <w:rPr>
                <w:rFonts w:ascii="Arial" w:hAnsi="Arial" w:cs="Arial"/>
                <w:sz w:val="18"/>
              </w:rPr>
            </w:pPr>
            <w:r w:rsidRPr="00DF475B">
              <w:rPr>
                <w:rFonts w:ascii="Arial" w:hAnsi="Arial" w:cs="Arial"/>
                <w:bCs/>
                <w:sz w:val="18"/>
                <w:lang w:eastAsia="zh-CN"/>
              </w:rPr>
              <w:t>1</w:t>
            </w:r>
          </w:p>
        </w:tc>
        <w:tc>
          <w:tcPr>
            <w:tcW w:w="1107" w:type="pct"/>
            <w:shd w:val="clear" w:color="auto" w:fill="auto"/>
          </w:tcPr>
          <w:p w:rsidR="00C47879" w:rsidRPr="00DF475B" w:rsidRDefault="00C47879" w:rsidP="00B602F3">
            <w:pPr>
              <w:keepLines/>
              <w:spacing w:after="0"/>
              <w:jc w:val="center"/>
              <w:rPr>
                <w:rFonts w:ascii="Arial" w:hAnsi="Arial" w:cs="Arial"/>
                <w:sz w:val="18"/>
              </w:rPr>
            </w:pPr>
          </w:p>
        </w:tc>
      </w:tr>
      <w:tr w:rsidR="00C47879" w:rsidRPr="00DF475B" w:rsidTr="00B602F3">
        <w:tc>
          <w:tcPr>
            <w:tcW w:w="1678" w:type="pct"/>
            <w:gridSpan w:val="2"/>
            <w:shd w:val="clear" w:color="auto" w:fill="auto"/>
          </w:tcPr>
          <w:p w:rsidR="00C47879" w:rsidRPr="00DF475B" w:rsidRDefault="00C47879" w:rsidP="00B602F3">
            <w:pPr>
              <w:keepLines/>
              <w:spacing w:after="0"/>
              <w:rPr>
                <w:rFonts w:ascii="Arial" w:hAnsi="Arial" w:cs="Arial"/>
                <w:sz w:val="18"/>
              </w:rPr>
            </w:pPr>
            <w:r w:rsidRPr="00DF475B">
              <w:rPr>
                <w:rFonts w:ascii="Arial" w:hAnsi="Arial" w:cs="Arial"/>
                <w:sz w:val="18"/>
              </w:rPr>
              <w:t>EPRE ratio of PSS to SSS</w:t>
            </w:r>
          </w:p>
        </w:tc>
        <w:tc>
          <w:tcPr>
            <w:tcW w:w="586" w:type="pct"/>
            <w:shd w:val="clear" w:color="auto" w:fill="auto"/>
          </w:tcPr>
          <w:p w:rsidR="00C47879" w:rsidRPr="00DF475B" w:rsidRDefault="00C47879" w:rsidP="00B602F3">
            <w:pPr>
              <w:keepLines/>
              <w:spacing w:after="0"/>
              <w:jc w:val="center"/>
              <w:rPr>
                <w:rFonts w:ascii="Arial" w:hAnsi="Arial" w:cs="Arial"/>
                <w:sz w:val="18"/>
              </w:rPr>
            </w:pPr>
            <w:r w:rsidRPr="00DF475B">
              <w:rPr>
                <w:rFonts w:ascii="Arial" w:hAnsi="Arial" w:cs="Arial"/>
                <w:bCs/>
                <w:sz w:val="18"/>
              </w:rPr>
              <w:t>dB</w:t>
            </w:r>
          </w:p>
        </w:tc>
        <w:tc>
          <w:tcPr>
            <w:tcW w:w="847" w:type="pct"/>
            <w:vMerge w:val="restart"/>
            <w:shd w:val="clear" w:color="auto" w:fill="auto"/>
            <w:vAlign w:val="center"/>
          </w:tcPr>
          <w:p w:rsidR="00C47879" w:rsidRPr="00DF475B" w:rsidRDefault="00C47879" w:rsidP="00B602F3">
            <w:pPr>
              <w:keepLines/>
              <w:spacing w:after="0"/>
              <w:jc w:val="center"/>
              <w:rPr>
                <w:rFonts w:ascii="Arial" w:hAnsi="Arial" w:cs="Arial"/>
                <w:sz w:val="18"/>
                <w:lang w:eastAsia="zh-CN"/>
              </w:rPr>
            </w:pPr>
            <w:r w:rsidRPr="00DF475B">
              <w:rPr>
                <w:rFonts w:ascii="Arial" w:hAnsi="Arial" w:cs="Arial"/>
                <w:sz w:val="18"/>
                <w:lang w:eastAsia="zh-CN"/>
              </w:rPr>
              <w:t>0</w:t>
            </w:r>
          </w:p>
        </w:tc>
        <w:tc>
          <w:tcPr>
            <w:tcW w:w="782" w:type="pct"/>
            <w:vMerge w:val="restart"/>
            <w:vAlign w:val="center"/>
          </w:tcPr>
          <w:p w:rsidR="00C47879" w:rsidRPr="00DF475B" w:rsidRDefault="00C47879" w:rsidP="00B602F3">
            <w:pPr>
              <w:keepLines/>
              <w:spacing w:after="0"/>
              <w:jc w:val="center"/>
              <w:rPr>
                <w:rFonts w:ascii="Arial" w:hAnsi="Arial" w:cs="Arial"/>
                <w:sz w:val="18"/>
              </w:rPr>
            </w:pPr>
            <w:r w:rsidRPr="00DF475B">
              <w:rPr>
                <w:rFonts w:ascii="Arial" w:hAnsi="Arial" w:cs="Arial"/>
                <w:sz w:val="18"/>
                <w:lang w:eastAsia="zh-CN"/>
              </w:rPr>
              <w:t>0</w:t>
            </w:r>
          </w:p>
        </w:tc>
        <w:tc>
          <w:tcPr>
            <w:tcW w:w="1107" w:type="pct"/>
            <w:shd w:val="clear" w:color="auto" w:fill="auto"/>
          </w:tcPr>
          <w:p w:rsidR="00C47879" w:rsidRPr="00DF475B" w:rsidRDefault="00C47879" w:rsidP="00B602F3">
            <w:pPr>
              <w:keepLines/>
              <w:spacing w:after="0"/>
              <w:jc w:val="center"/>
              <w:rPr>
                <w:rFonts w:ascii="Arial" w:hAnsi="Arial" w:cs="Arial"/>
                <w:sz w:val="18"/>
              </w:rPr>
            </w:pPr>
          </w:p>
        </w:tc>
      </w:tr>
      <w:tr w:rsidR="00C47879" w:rsidRPr="00DF475B" w:rsidTr="00B602F3">
        <w:tc>
          <w:tcPr>
            <w:tcW w:w="1678" w:type="pct"/>
            <w:gridSpan w:val="2"/>
            <w:shd w:val="clear" w:color="auto" w:fill="auto"/>
          </w:tcPr>
          <w:p w:rsidR="00C47879" w:rsidRPr="00DF475B" w:rsidRDefault="00C47879" w:rsidP="00B602F3">
            <w:pPr>
              <w:keepLines/>
              <w:spacing w:after="0"/>
              <w:rPr>
                <w:rFonts w:ascii="Arial" w:hAnsi="Arial" w:cs="Arial"/>
                <w:sz w:val="18"/>
              </w:rPr>
            </w:pPr>
            <w:r w:rsidRPr="00DF475B">
              <w:rPr>
                <w:rFonts w:ascii="Arial" w:hAnsi="Arial" w:cs="Arial"/>
                <w:sz w:val="18"/>
              </w:rPr>
              <w:t>EPRE ratio of PBCH_DMRS to SSS</w:t>
            </w:r>
          </w:p>
        </w:tc>
        <w:tc>
          <w:tcPr>
            <w:tcW w:w="586" w:type="pct"/>
            <w:shd w:val="clear" w:color="auto" w:fill="auto"/>
          </w:tcPr>
          <w:p w:rsidR="00C47879" w:rsidRPr="00DF475B" w:rsidRDefault="00C47879" w:rsidP="00B602F3">
            <w:pPr>
              <w:keepLines/>
              <w:spacing w:after="0"/>
              <w:jc w:val="center"/>
              <w:rPr>
                <w:rFonts w:ascii="Arial" w:hAnsi="Arial" w:cs="Arial"/>
                <w:sz w:val="18"/>
              </w:rPr>
            </w:pPr>
            <w:r w:rsidRPr="00DF475B">
              <w:rPr>
                <w:rFonts w:ascii="Arial" w:hAnsi="Arial" w:cs="Arial"/>
                <w:bCs/>
                <w:sz w:val="18"/>
              </w:rPr>
              <w:t>dB</w:t>
            </w:r>
          </w:p>
        </w:tc>
        <w:tc>
          <w:tcPr>
            <w:tcW w:w="847" w:type="pct"/>
            <w:vMerge/>
            <w:shd w:val="clear" w:color="auto" w:fill="auto"/>
          </w:tcPr>
          <w:p w:rsidR="00C47879" w:rsidRPr="00DF475B" w:rsidRDefault="00C47879" w:rsidP="00B602F3">
            <w:pPr>
              <w:keepLines/>
              <w:spacing w:after="0"/>
              <w:jc w:val="center"/>
              <w:rPr>
                <w:rFonts w:ascii="Arial" w:hAnsi="Arial" w:cs="Arial"/>
                <w:sz w:val="18"/>
              </w:rPr>
            </w:pPr>
          </w:p>
        </w:tc>
        <w:tc>
          <w:tcPr>
            <w:tcW w:w="782" w:type="pct"/>
            <w:vMerge/>
          </w:tcPr>
          <w:p w:rsidR="00C47879" w:rsidRPr="00DF475B" w:rsidRDefault="00C47879" w:rsidP="00B602F3">
            <w:pPr>
              <w:keepLines/>
              <w:spacing w:after="0"/>
              <w:jc w:val="center"/>
              <w:rPr>
                <w:rFonts w:ascii="Arial" w:hAnsi="Arial" w:cs="Arial"/>
                <w:sz w:val="18"/>
              </w:rPr>
            </w:pPr>
          </w:p>
        </w:tc>
        <w:tc>
          <w:tcPr>
            <w:tcW w:w="1107" w:type="pct"/>
            <w:shd w:val="clear" w:color="auto" w:fill="auto"/>
          </w:tcPr>
          <w:p w:rsidR="00C47879" w:rsidRPr="00DF475B" w:rsidRDefault="00C47879" w:rsidP="00B602F3">
            <w:pPr>
              <w:keepLines/>
              <w:spacing w:after="0"/>
              <w:jc w:val="center"/>
              <w:rPr>
                <w:rFonts w:ascii="Arial" w:hAnsi="Arial" w:cs="Arial"/>
                <w:sz w:val="18"/>
              </w:rPr>
            </w:pPr>
          </w:p>
        </w:tc>
      </w:tr>
      <w:tr w:rsidR="00C47879" w:rsidRPr="00DF475B" w:rsidTr="00B602F3">
        <w:tc>
          <w:tcPr>
            <w:tcW w:w="1678" w:type="pct"/>
            <w:gridSpan w:val="2"/>
            <w:shd w:val="clear" w:color="auto" w:fill="auto"/>
          </w:tcPr>
          <w:p w:rsidR="00C47879" w:rsidRPr="00DF475B" w:rsidRDefault="00C47879" w:rsidP="00B602F3">
            <w:pPr>
              <w:keepLines/>
              <w:spacing w:after="0"/>
              <w:rPr>
                <w:rFonts w:ascii="Arial" w:hAnsi="Arial" w:cs="Arial"/>
                <w:sz w:val="18"/>
              </w:rPr>
            </w:pPr>
            <w:r w:rsidRPr="00DF475B">
              <w:rPr>
                <w:rFonts w:ascii="Arial" w:hAnsi="Arial" w:cs="Arial"/>
                <w:sz w:val="18"/>
              </w:rPr>
              <w:t>EPRE ratio of PBCH to PBCH_DMRS</w:t>
            </w:r>
          </w:p>
        </w:tc>
        <w:tc>
          <w:tcPr>
            <w:tcW w:w="586" w:type="pct"/>
            <w:shd w:val="clear" w:color="auto" w:fill="auto"/>
          </w:tcPr>
          <w:p w:rsidR="00C47879" w:rsidRPr="00DF475B" w:rsidRDefault="00C47879" w:rsidP="00B602F3">
            <w:pPr>
              <w:keepLines/>
              <w:spacing w:after="0"/>
              <w:jc w:val="center"/>
              <w:rPr>
                <w:rFonts w:ascii="Arial" w:hAnsi="Arial" w:cs="Arial"/>
                <w:sz w:val="18"/>
              </w:rPr>
            </w:pPr>
            <w:r w:rsidRPr="00DF475B">
              <w:rPr>
                <w:rFonts w:ascii="Arial" w:hAnsi="Arial" w:cs="Arial"/>
                <w:bCs/>
                <w:sz w:val="18"/>
              </w:rPr>
              <w:t>dB</w:t>
            </w:r>
          </w:p>
        </w:tc>
        <w:tc>
          <w:tcPr>
            <w:tcW w:w="847" w:type="pct"/>
            <w:vMerge/>
            <w:shd w:val="clear" w:color="auto" w:fill="auto"/>
          </w:tcPr>
          <w:p w:rsidR="00C47879" w:rsidRPr="00DF475B" w:rsidRDefault="00C47879" w:rsidP="00B602F3">
            <w:pPr>
              <w:keepLines/>
              <w:spacing w:after="0"/>
              <w:jc w:val="center"/>
              <w:rPr>
                <w:rFonts w:ascii="Arial" w:hAnsi="Arial" w:cs="Arial"/>
                <w:sz w:val="18"/>
              </w:rPr>
            </w:pPr>
          </w:p>
        </w:tc>
        <w:tc>
          <w:tcPr>
            <w:tcW w:w="782" w:type="pct"/>
            <w:vMerge/>
          </w:tcPr>
          <w:p w:rsidR="00C47879" w:rsidRPr="00DF475B" w:rsidRDefault="00C47879" w:rsidP="00B602F3">
            <w:pPr>
              <w:keepLines/>
              <w:spacing w:after="0"/>
              <w:jc w:val="center"/>
              <w:rPr>
                <w:rFonts w:ascii="Arial" w:hAnsi="Arial" w:cs="Arial"/>
                <w:sz w:val="18"/>
              </w:rPr>
            </w:pPr>
          </w:p>
        </w:tc>
        <w:tc>
          <w:tcPr>
            <w:tcW w:w="1107" w:type="pct"/>
            <w:shd w:val="clear" w:color="auto" w:fill="auto"/>
          </w:tcPr>
          <w:p w:rsidR="00C47879" w:rsidRPr="00DF475B" w:rsidRDefault="00C47879" w:rsidP="00B602F3">
            <w:pPr>
              <w:keepLines/>
              <w:spacing w:after="0"/>
              <w:jc w:val="center"/>
              <w:rPr>
                <w:rFonts w:ascii="Arial" w:hAnsi="Arial" w:cs="Arial"/>
                <w:sz w:val="18"/>
              </w:rPr>
            </w:pPr>
          </w:p>
        </w:tc>
      </w:tr>
      <w:tr w:rsidR="00C47879" w:rsidRPr="00DF475B" w:rsidTr="00B602F3">
        <w:tc>
          <w:tcPr>
            <w:tcW w:w="1678" w:type="pct"/>
            <w:gridSpan w:val="2"/>
            <w:shd w:val="clear" w:color="auto" w:fill="auto"/>
          </w:tcPr>
          <w:p w:rsidR="00C47879" w:rsidRPr="00DF475B" w:rsidRDefault="00C47879" w:rsidP="00B602F3">
            <w:pPr>
              <w:keepLines/>
              <w:spacing w:after="0"/>
              <w:rPr>
                <w:rFonts w:ascii="Arial" w:hAnsi="Arial" w:cs="Arial"/>
                <w:sz w:val="18"/>
              </w:rPr>
            </w:pPr>
            <w:r w:rsidRPr="00DF475B">
              <w:rPr>
                <w:rFonts w:ascii="Arial" w:hAnsi="Arial" w:cs="Arial"/>
                <w:sz w:val="18"/>
              </w:rPr>
              <w:t>EPRE ratio of PDCCH_DMRS to SSS</w:t>
            </w:r>
          </w:p>
        </w:tc>
        <w:tc>
          <w:tcPr>
            <w:tcW w:w="586" w:type="pct"/>
            <w:shd w:val="clear" w:color="auto" w:fill="auto"/>
          </w:tcPr>
          <w:p w:rsidR="00C47879" w:rsidRPr="00DF475B" w:rsidRDefault="00C47879" w:rsidP="00B602F3">
            <w:pPr>
              <w:keepLines/>
              <w:spacing w:after="0"/>
              <w:jc w:val="center"/>
              <w:rPr>
                <w:rFonts w:ascii="Arial" w:hAnsi="Arial" w:cs="Arial"/>
                <w:sz w:val="18"/>
              </w:rPr>
            </w:pPr>
            <w:r w:rsidRPr="00DF475B">
              <w:rPr>
                <w:rFonts w:ascii="Arial" w:hAnsi="Arial" w:cs="Arial"/>
                <w:bCs/>
                <w:sz w:val="18"/>
              </w:rPr>
              <w:t>dB</w:t>
            </w:r>
          </w:p>
        </w:tc>
        <w:tc>
          <w:tcPr>
            <w:tcW w:w="847" w:type="pct"/>
            <w:vMerge/>
            <w:shd w:val="clear" w:color="auto" w:fill="auto"/>
          </w:tcPr>
          <w:p w:rsidR="00C47879" w:rsidRPr="00DF475B" w:rsidRDefault="00C47879" w:rsidP="00B602F3">
            <w:pPr>
              <w:keepLines/>
              <w:spacing w:after="0"/>
              <w:jc w:val="center"/>
              <w:rPr>
                <w:rFonts w:ascii="Arial" w:hAnsi="Arial" w:cs="Arial"/>
                <w:sz w:val="18"/>
              </w:rPr>
            </w:pPr>
          </w:p>
        </w:tc>
        <w:tc>
          <w:tcPr>
            <w:tcW w:w="782" w:type="pct"/>
            <w:vMerge/>
          </w:tcPr>
          <w:p w:rsidR="00C47879" w:rsidRPr="00DF475B" w:rsidRDefault="00C47879" w:rsidP="00B602F3">
            <w:pPr>
              <w:keepLines/>
              <w:spacing w:after="0"/>
              <w:jc w:val="center"/>
              <w:rPr>
                <w:rFonts w:ascii="Arial" w:hAnsi="Arial" w:cs="Arial"/>
                <w:sz w:val="18"/>
              </w:rPr>
            </w:pPr>
          </w:p>
        </w:tc>
        <w:tc>
          <w:tcPr>
            <w:tcW w:w="1107" w:type="pct"/>
            <w:shd w:val="clear" w:color="auto" w:fill="auto"/>
          </w:tcPr>
          <w:p w:rsidR="00C47879" w:rsidRPr="00DF475B" w:rsidRDefault="00C47879" w:rsidP="00B602F3">
            <w:pPr>
              <w:keepLines/>
              <w:spacing w:after="0"/>
              <w:jc w:val="center"/>
              <w:rPr>
                <w:rFonts w:ascii="Arial" w:hAnsi="Arial" w:cs="Arial"/>
                <w:sz w:val="18"/>
              </w:rPr>
            </w:pPr>
          </w:p>
        </w:tc>
      </w:tr>
      <w:tr w:rsidR="00C47879" w:rsidRPr="00DF475B" w:rsidTr="00B602F3">
        <w:tc>
          <w:tcPr>
            <w:tcW w:w="1678" w:type="pct"/>
            <w:gridSpan w:val="2"/>
            <w:shd w:val="clear" w:color="auto" w:fill="auto"/>
          </w:tcPr>
          <w:p w:rsidR="00C47879" w:rsidRPr="00DF475B" w:rsidRDefault="00C47879" w:rsidP="00B602F3">
            <w:pPr>
              <w:keepLines/>
              <w:spacing w:after="0"/>
              <w:rPr>
                <w:rFonts w:ascii="Arial" w:hAnsi="Arial" w:cs="Arial"/>
                <w:sz w:val="18"/>
              </w:rPr>
            </w:pPr>
            <w:r w:rsidRPr="00DF475B">
              <w:rPr>
                <w:rFonts w:ascii="Arial" w:hAnsi="Arial" w:cs="Arial"/>
                <w:sz w:val="18"/>
              </w:rPr>
              <w:t>EPRE ratio of PDCCH to PDCCH_DMRS</w:t>
            </w:r>
          </w:p>
        </w:tc>
        <w:tc>
          <w:tcPr>
            <w:tcW w:w="586" w:type="pct"/>
            <w:shd w:val="clear" w:color="auto" w:fill="auto"/>
          </w:tcPr>
          <w:p w:rsidR="00C47879" w:rsidRPr="00DF475B" w:rsidRDefault="00C47879" w:rsidP="00B602F3">
            <w:pPr>
              <w:keepLines/>
              <w:spacing w:after="0"/>
              <w:jc w:val="center"/>
              <w:rPr>
                <w:rFonts w:ascii="Arial" w:hAnsi="Arial" w:cs="Arial"/>
                <w:sz w:val="18"/>
              </w:rPr>
            </w:pPr>
            <w:r w:rsidRPr="00DF475B">
              <w:rPr>
                <w:rFonts w:ascii="Arial" w:hAnsi="Arial" w:cs="Arial"/>
                <w:bCs/>
                <w:sz w:val="18"/>
              </w:rPr>
              <w:t>dB</w:t>
            </w:r>
          </w:p>
        </w:tc>
        <w:tc>
          <w:tcPr>
            <w:tcW w:w="847" w:type="pct"/>
            <w:vMerge/>
            <w:shd w:val="clear" w:color="auto" w:fill="auto"/>
          </w:tcPr>
          <w:p w:rsidR="00C47879" w:rsidRPr="00DF475B" w:rsidRDefault="00C47879" w:rsidP="00B602F3">
            <w:pPr>
              <w:keepLines/>
              <w:spacing w:after="0"/>
              <w:jc w:val="center"/>
              <w:rPr>
                <w:rFonts w:ascii="Arial" w:hAnsi="Arial" w:cs="Arial"/>
                <w:sz w:val="18"/>
              </w:rPr>
            </w:pPr>
          </w:p>
        </w:tc>
        <w:tc>
          <w:tcPr>
            <w:tcW w:w="782" w:type="pct"/>
            <w:vMerge/>
          </w:tcPr>
          <w:p w:rsidR="00C47879" w:rsidRPr="00DF475B" w:rsidRDefault="00C47879" w:rsidP="00B602F3">
            <w:pPr>
              <w:keepLines/>
              <w:spacing w:after="0"/>
              <w:jc w:val="center"/>
              <w:rPr>
                <w:rFonts w:ascii="Arial" w:hAnsi="Arial" w:cs="Arial"/>
                <w:sz w:val="18"/>
              </w:rPr>
            </w:pPr>
          </w:p>
        </w:tc>
        <w:tc>
          <w:tcPr>
            <w:tcW w:w="1107" w:type="pct"/>
            <w:shd w:val="clear" w:color="auto" w:fill="auto"/>
          </w:tcPr>
          <w:p w:rsidR="00C47879" w:rsidRPr="00DF475B" w:rsidRDefault="00C47879" w:rsidP="00B602F3">
            <w:pPr>
              <w:keepLines/>
              <w:spacing w:after="0"/>
              <w:jc w:val="center"/>
              <w:rPr>
                <w:rFonts w:ascii="Arial" w:hAnsi="Arial" w:cs="Arial"/>
                <w:sz w:val="18"/>
              </w:rPr>
            </w:pPr>
          </w:p>
        </w:tc>
      </w:tr>
      <w:tr w:rsidR="00C47879" w:rsidRPr="00DF475B" w:rsidTr="00B602F3">
        <w:tc>
          <w:tcPr>
            <w:tcW w:w="1678" w:type="pct"/>
            <w:gridSpan w:val="2"/>
            <w:shd w:val="clear" w:color="auto" w:fill="auto"/>
          </w:tcPr>
          <w:p w:rsidR="00C47879" w:rsidRPr="00DF475B" w:rsidRDefault="00C47879" w:rsidP="00B602F3">
            <w:pPr>
              <w:keepLines/>
              <w:spacing w:after="0"/>
              <w:rPr>
                <w:rFonts w:ascii="Arial" w:hAnsi="Arial" w:cs="Arial"/>
                <w:sz w:val="18"/>
              </w:rPr>
            </w:pPr>
            <w:r w:rsidRPr="00DF475B">
              <w:rPr>
                <w:rFonts w:ascii="Arial" w:hAnsi="Arial" w:cs="Arial"/>
                <w:sz w:val="18"/>
              </w:rPr>
              <w:t>EPRE ratio of PDSCH_DMRS to SSS</w:t>
            </w:r>
          </w:p>
        </w:tc>
        <w:tc>
          <w:tcPr>
            <w:tcW w:w="586" w:type="pct"/>
            <w:shd w:val="clear" w:color="auto" w:fill="auto"/>
          </w:tcPr>
          <w:p w:rsidR="00C47879" w:rsidRPr="00DF475B" w:rsidRDefault="00C47879" w:rsidP="00B602F3">
            <w:pPr>
              <w:keepLines/>
              <w:spacing w:after="0"/>
              <w:jc w:val="center"/>
              <w:rPr>
                <w:rFonts w:ascii="Arial" w:hAnsi="Arial" w:cs="Arial"/>
                <w:sz w:val="18"/>
              </w:rPr>
            </w:pPr>
            <w:r w:rsidRPr="00DF475B">
              <w:rPr>
                <w:rFonts w:ascii="Arial" w:hAnsi="Arial" w:cs="Arial"/>
                <w:bCs/>
                <w:sz w:val="18"/>
              </w:rPr>
              <w:t>dB</w:t>
            </w:r>
          </w:p>
        </w:tc>
        <w:tc>
          <w:tcPr>
            <w:tcW w:w="847" w:type="pct"/>
            <w:vMerge/>
            <w:shd w:val="clear" w:color="auto" w:fill="auto"/>
          </w:tcPr>
          <w:p w:rsidR="00C47879" w:rsidRPr="00DF475B" w:rsidRDefault="00C47879" w:rsidP="00B602F3">
            <w:pPr>
              <w:keepLines/>
              <w:spacing w:after="0"/>
              <w:jc w:val="center"/>
              <w:rPr>
                <w:rFonts w:ascii="Arial" w:hAnsi="Arial" w:cs="Arial"/>
                <w:sz w:val="18"/>
              </w:rPr>
            </w:pPr>
          </w:p>
        </w:tc>
        <w:tc>
          <w:tcPr>
            <w:tcW w:w="782" w:type="pct"/>
            <w:vMerge/>
          </w:tcPr>
          <w:p w:rsidR="00C47879" w:rsidRPr="00DF475B" w:rsidRDefault="00C47879" w:rsidP="00B602F3">
            <w:pPr>
              <w:keepLines/>
              <w:spacing w:after="0"/>
              <w:jc w:val="center"/>
              <w:rPr>
                <w:rFonts w:ascii="Arial" w:hAnsi="Arial" w:cs="Arial"/>
                <w:sz w:val="18"/>
              </w:rPr>
            </w:pPr>
          </w:p>
        </w:tc>
        <w:tc>
          <w:tcPr>
            <w:tcW w:w="1107" w:type="pct"/>
            <w:shd w:val="clear" w:color="auto" w:fill="auto"/>
          </w:tcPr>
          <w:p w:rsidR="00C47879" w:rsidRPr="00DF475B" w:rsidRDefault="00C47879" w:rsidP="00B602F3">
            <w:pPr>
              <w:keepLines/>
              <w:spacing w:after="0"/>
              <w:jc w:val="center"/>
              <w:rPr>
                <w:rFonts w:ascii="Arial" w:hAnsi="Arial" w:cs="Arial"/>
                <w:sz w:val="18"/>
              </w:rPr>
            </w:pPr>
          </w:p>
        </w:tc>
      </w:tr>
      <w:tr w:rsidR="00C47879" w:rsidRPr="00DF475B" w:rsidTr="00B602F3">
        <w:tc>
          <w:tcPr>
            <w:tcW w:w="1678" w:type="pct"/>
            <w:gridSpan w:val="2"/>
            <w:shd w:val="clear" w:color="auto" w:fill="auto"/>
          </w:tcPr>
          <w:p w:rsidR="00C47879" w:rsidRPr="00DF475B" w:rsidRDefault="00C47879" w:rsidP="00B602F3">
            <w:pPr>
              <w:keepLines/>
              <w:spacing w:after="0"/>
              <w:rPr>
                <w:rFonts w:ascii="Arial" w:hAnsi="Arial" w:cs="Arial"/>
                <w:sz w:val="18"/>
              </w:rPr>
            </w:pPr>
            <w:r w:rsidRPr="00DF475B">
              <w:rPr>
                <w:rFonts w:ascii="Arial" w:hAnsi="Arial" w:cs="Arial"/>
                <w:sz w:val="18"/>
              </w:rPr>
              <w:t>EPRE ratio of PDSCH to PDSCH_DMRS</w:t>
            </w:r>
          </w:p>
        </w:tc>
        <w:tc>
          <w:tcPr>
            <w:tcW w:w="586" w:type="pct"/>
            <w:shd w:val="clear" w:color="auto" w:fill="auto"/>
          </w:tcPr>
          <w:p w:rsidR="00C47879" w:rsidRPr="00DF475B" w:rsidRDefault="00C47879" w:rsidP="00B602F3">
            <w:pPr>
              <w:keepLines/>
              <w:spacing w:after="0"/>
              <w:jc w:val="center"/>
              <w:rPr>
                <w:rFonts w:ascii="Arial" w:hAnsi="Arial" w:cs="Arial"/>
                <w:sz w:val="18"/>
              </w:rPr>
            </w:pPr>
            <w:r w:rsidRPr="00DF475B">
              <w:rPr>
                <w:rFonts w:ascii="Arial" w:hAnsi="Arial" w:cs="Arial"/>
                <w:bCs/>
                <w:sz w:val="18"/>
              </w:rPr>
              <w:t>dB</w:t>
            </w:r>
          </w:p>
        </w:tc>
        <w:tc>
          <w:tcPr>
            <w:tcW w:w="847" w:type="pct"/>
            <w:vMerge/>
            <w:shd w:val="clear" w:color="auto" w:fill="auto"/>
          </w:tcPr>
          <w:p w:rsidR="00C47879" w:rsidRPr="00DF475B" w:rsidRDefault="00C47879" w:rsidP="00B602F3">
            <w:pPr>
              <w:keepLines/>
              <w:spacing w:after="0"/>
              <w:jc w:val="center"/>
              <w:rPr>
                <w:rFonts w:ascii="Arial" w:hAnsi="Arial" w:cs="Arial"/>
                <w:sz w:val="18"/>
              </w:rPr>
            </w:pPr>
          </w:p>
        </w:tc>
        <w:tc>
          <w:tcPr>
            <w:tcW w:w="782" w:type="pct"/>
            <w:vMerge/>
          </w:tcPr>
          <w:p w:rsidR="00C47879" w:rsidRPr="00DF475B" w:rsidRDefault="00C47879" w:rsidP="00B602F3">
            <w:pPr>
              <w:keepLines/>
              <w:spacing w:after="0"/>
              <w:jc w:val="center"/>
              <w:rPr>
                <w:rFonts w:ascii="Arial" w:hAnsi="Arial" w:cs="Arial"/>
                <w:sz w:val="18"/>
              </w:rPr>
            </w:pPr>
          </w:p>
        </w:tc>
        <w:tc>
          <w:tcPr>
            <w:tcW w:w="1107" w:type="pct"/>
            <w:shd w:val="clear" w:color="auto" w:fill="auto"/>
          </w:tcPr>
          <w:p w:rsidR="00C47879" w:rsidRPr="00DF475B" w:rsidRDefault="00C47879" w:rsidP="00B602F3">
            <w:pPr>
              <w:keepLines/>
              <w:spacing w:after="0"/>
              <w:jc w:val="center"/>
              <w:rPr>
                <w:rFonts w:ascii="Arial" w:hAnsi="Arial" w:cs="Arial"/>
                <w:sz w:val="18"/>
              </w:rPr>
            </w:pPr>
          </w:p>
        </w:tc>
      </w:tr>
      <w:tr w:rsidR="00C47879" w:rsidRPr="00DF475B" w:rsidTr="00B602F3">
        <w:trPr>
          <w:trHeight w:val="870"/>
        </w:trPr>
        <w:tc>
          <w:tcPr>
            <w:tcW w:w="5000" w:type="pct"/>
            <w:gridSpan w:val="6"/>
          </w:tcPr>
          <w:p w:rsidR="00C47879" w:rsidRPr="00DF475B" w:rsidRDefault="00C47879" w:rsidP="00B602F3">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C47879" w:rsidRPr="00DF475B" w:rsidRDefault="00C47879" w:rsidP="00B602F3">
            <w:pPr>
              <w:keepLines/>
              <w:spacing w:after="0"/>
              <w:ind w:left="851" w:hanging="851"/>
              <w:rPr>
                <w:rFonts w:ascii="Arial" w:hAnsi="Arial" w:cs="Arial"/>
                <w:sz w:val="18"/>
              </w:rPr>
            </w:pPr>
            <w:r w:rsidRPr="00DF475B">
              <w:rPr>
                <w:rFonts w:ascii="Arial" w:hAnsi="Arial" w:cs="Arial"/>
                <w:sz w:val="18"/>
              </w:rPr>
              <w:t xml:space="preserve">Note </w:t>
            </w:r>
            <w:r w:rsidRPr="00DF475B">
              <w:rPr>
                <w:rFonts w:ascii="Arial" w:hAnsi="Arial" w:cs="Arial"/>
                <w:sz w:val="18"/>
                <w:lang w:eastAsia="zh-CN"/>
              </w:rPr>
              <w:t>2</w:t>
            </w:r>
            <w:r w:rsidRPr="00DF475B">
              <w:rPr>
                <w:rFonts w:ascii="Arial" w:hAnsi="Arial" w:cs="Arial"/>
                <w:sz w:val="18"/>
              </w:rPr>
              <w:t>:</w:t>
            </w:r>
            <w:r w:rsidRPr="00DF475B">
              <w:rPr>
                <w:rFonts w:ascii="Arial" w:hAnsi="Arial" w:cs="Arial"/>
                <w:sz w:val="18"/>
              </w:rPr>
              <w:tab/>
              <w:t>The DL PDSCH reference measurement channel is used in the test only when a downlink transmission dedicated to the UE under test is required.</w:t>
            </w:r>
          </w:p>
        </w:tc>
      </w:tr>
    </w:tbl>
    <w:p w:rsidR="00C47879" w:rsidRPr="00DF475B" w:rsidRDefault="00C47879" w:rsidP="00C47879">
      <w:pPr>
        <w:rPr>
          <w:lang w:eastAsia="zh-CN"/>
        </w:rPr>
      </w:pPr>
    </w:p>
    <w:p w:rsidR="00C47879" w:rsidRPr="00DF475B" w:rsidRDefault="00C47879" w:rsidP="00C47879">
      <w:pPr>
        <w:keepNext/>
        <w:keepLines/>
        <w:spacing w:before="60"/>
        <w:jc w:val="center"/>
        <w:rPr>
          <w:rFonts w:ascii="Arial" w:hAnsi="Arial"/>
          <w:b/>
          <w:lang w:eastAsia="zh-CN"/>
        </w:rPr>
      </w:pPr>
      <w:r w:rsidRPr="00DF475B">
        <w:rPr>
          <w:rFonts w:ascii="Arial" w:hAnsi="Arial"/>
          <w:b/>
        </w:rPr>
        <w:lastRenderedPageBreak/>
        <w:t xml:space="preserve">Table </w:t>
      </w:r>
      <w:r w:rsidRPr="00DF475B">
        <w:rPr>
          <w:rFonts w:ascii="Arial" w:hAnsi="Arial"/>
          <w:b/>
          <w:lang w:eastAsia="zh-CN"/>
        </w:rPr>
        <w:t>A.7</w:t>
      </w:r>
      <w:r w:rsidRPr="00DF475B">
        <w:rPr>
          <w:rFonts w:ascii="Arial" w:hAnsi="Arial"/>
          <w:b/>
        </w:rPr>
        <w:t>.3.2.2.</w:t>
      </w:r>
      <w:r w:rsidRPr="00DF475B">
        <w:rPr>
          <w:rFonts w:ascii="Arial" w:hAnsi="Arial"/>
          <w:b/>
          <w:lang w:eastAsia="zh-CN"/>
        </w:rPr>
        <w:t>2</w:t>
      </w:r>
      <w:r w:rsidRPr="00DF475B">
        <w:rPr>
          <w:rFonts w:ascii="Arial" w:hAnsi="Arial"/>
          <w:b/>
        </w:rPr>
        <w:t>.1-</w:t>
      </w:r>
      <w:r w:rsidRPr="00DF475B">
        <w:rPr>
          <w:rFonts w:ascii="Arial" w:hAnsi="Arial"/>
          <w:b/>
          <w:lang w:eastAsia="zh-CN"/>
        </w:rPr>
        <w:t>3</w:t>
      </w:r>
      <w:r w:rsidRPr="00DF475B">
        <w:rPr>
          <w:rFonts w:ascii="Arial" w:hAnsi="Arial"/>
          <w:b/>
        </w:rPr>
        <w:t xml:space="preserve">: </w:t>
      </w:r>
      <w:r w:rsidRPr="00DF475B">
        <w:rPr>
          <w:rFonts w:ascii="Arial" w:hAnsi="Arial"/>
          <w:b/>
          <w:lang w:eastAsia="zh-CN"/>
        </w:rPr>
        <w:t>OTA-related</w:t>
      </w:r>
      <w:r w:rsidRPr="00DF475B">
        <w:rPr>
          <w:rFonts w:ascii="Arial" w:hAnsi="Arial"/>
          <w:b/>
        </w:rPr>
        <w:t xml:space="preserve"> test parameters for </w:t>
      </w:r>
      <w:r w:rsidRPr="00DF475B">
        <w:rPr>
          <w:rFonts w:ascii="Arial" w:hAnsi="Arial"/>
          <w:b/>
          <w:lang w:eastAsia="zh-CN"/>
        </w:rPr>
        <w:t xml:space="preserve">non-contention based random access test in FR2 for </w:t>
      </w:r>
      <w:r w:rsidRPr="00DF475B">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C47879" w:rsidRPr="00DF475B" w:rsidTr="00B602F3">
        <w:tc>
          <w:tcPr>
            <w:tcW w:w="2660" w:type="dxa"/>
            <w:gridSpan w:val="2"/>
            <w:shd w:val="clear" w:color="auto" w:fill="auto"/>
          </w:tcPr>
          <w:p w:rsidR="00C47879" w:rsidRPr="00DF475B" w:rsidRDefault="00C47879" w:rsidP="00B602F3">
            <w:pPr>
              <w:pStyle w:val="TAH"/>
              <w:rPr>
                <w:rFonts w:cs="Arial"/>
              </w:rPr>
            </w:pPr>
            <w:r w:rsidRPr="00DF475B">
              <w:rPr>
                <w:rFonts w:cs="Arial"/>
              </w:rPr>
              <w:t>Parameter</w:t>
            </w:r>
          </w:p>
        </w:tc>
        <w:tc>
          <w:tcPr>
            <w:tcW w:w="992" w:type="dxa"/>
            <w:shd w:val="clear" w:color="auto" w:fill="auto"/>
          </w:tcPr>
          <w:p w:rsidR="00C47879" w:rsidRPr="00DF475B" w:rsidRDefault="00C47879" w:rsidP="00B602F3">
            <w:pPr>
              <w:pStyle w:val="TAH"/>
              <w:rPr>
                <w:rFonts w:cs="Arial"/>
              </w:rPr>
            </w:pPr>
            <w:r w:rsidRPr="00DF475B">
              <w:rPr>
                <w:rFonts w:cs="Arial"/>
              </w:rPr>
              <w:t>Unit</w:t>
            </w:r>
          </w:p>
        </w:tc>
        <w:tc>
          <w:tcPr>
            <w:tcW w:w="1913" w:type="dxa"/>
            <w:shd w:val="clear" w:color="auto" w:fill="auto"/>
          </w:tcPr>
          <w:p w:rsidR="00C47879" w:rsidRPr="00DF475B" w:rsidRDefault="00C47879" w:rsidP="00B602F3">
            <w:pPr>
              <w:pStyle w:val="TAH"/>
              <w:rPr>
                <w:rFonts w:cs="Arial"/>
                <w:lang w:eastAsia="zh-CN"/>
              </w:rPr>
            </w:pPr>
            <w:r w:rsidRPr="00DF475B">
              <w:rPr>
                <w:rFonts w:cs="Arial"/>
                <w:lang w:eastAsia="zh-CN"/>
              </w:rPr>
              <w:t>Test-1</w:t>
            </w:r>
          </w:p>
          <w:p w:rsidR="00C47879" w:rsidRPr="00DF475B" w:rsidRDefault="00C47879" w:rsidP="00B602F3">
            <w:pPr>
              <w:pStyle w:val="TAC"/>
              <w:jc w:val="left"/>
              <w:rPr>
                <w:rFonts w:cs="Arial"/>
                <w:lang w:eastAsia="zh-CN"/>
              </w:rPr>
            </w:pPr>
          </w:p>
        </w:tc>
        <w:tc>
          <w:tcPr>
            <w:tcW w:w="1914" w:type="dxa"/>
            <w:shd w:val="clear" w:color="auto" w:fill="auto"/>
          </w:tcPr>
          <w:p w:rsidR="00C47879" w:rsidRPr="00DF475B" w:rsidRDefault="00C47879" w:rsidP="00B602F3">
            <w:pPr>
              <w:pStyle w:val="TAC"/>
              <w:rPr>
                <w:rFonts w:cs="Arial"/>
                <w:b/>
                <w:lang w:eastAsia="zh-CN"/>
              </w:rPr>
            </w:pPr>
            <w:r w:rsidRPr="00DF475B">
              <w:rPr>
                <w:rFonts w:cs="Arial"/>
                <w:b/>
                <w:lang w:eastAsia="zh-CN"/>
              </w:rPr>
              <w:t>Test-2</w:t>
            </w:r>
          </w:p>
        </w:tc>
        <w:tc>
          <w:tcPr>
            <w:tcW w:w="2268" w:type="dxa"/>
            <w:shd w:val="clear" w:color="auto" w:fill="auto"/>
          </w:tcPr>
          <w:p w:rsidR="00C47879" w:rsidRPr="00DF475B" w:rsidRDefault="00C47879" w:rsidP="00B602F3">
            <w:pPr>
              <w:spacing w:after="0"/>
              <w:jc w:val="center"/>
              <w:rPr>
                <w:rFonts w:ascii="Arial" w:hAnsi="Arial" w:cs="Arial"/>
                <w:b/>
                <w:sz w:val="18"/>
                <w:szCs w:val="18"/>
              </w:rPr>
            </w:pPr>
            <w:r w:rsidRPr="00DF475B">
              <w:rPr>
                <w:rFonts w:ascii="Arial" w:hAnsi="Arial" w:cs="Arial"/>
                <w:b/>
                <w:sz w:val="18"/>
                <w:szCs w:val="18"/>
              </w:rPr>
              <w:t>Comments</w:t>
            </w:r>
          </w:p>
        </w:tc>
      </w:tr>
      <w:tr w:rsidR="00C47879" w:rsidRPr="00DF475B" w:rsidTr="00B602F3">
        <w:tc>
          <w:tcPr>
            <w:tcW w:w="2660" w:type="dxa"/>
            <w:gridSpan w:val="2"/>
            <w:shd w:val="clear" w:color="auto" w:fill="auto"/>
            <w:vAlign w:val="center"/>
          </w:tcPr>
          <w:p w:rsidR="00C47879" w:rsidRPr="00DF475B" w:rsidRDefault="00C47879" w:rsidP="00B602F3">
            <w:pPr>
              <w:pStyle w:val="TAL"/>
              <w:jc w:val="both"/>
              <w:rPr>
                <w:rFonts w:cs="Arial"/>
                <w:lang w:eastAsia="zh-CN"/>
              </w:rPr>
            </w:pPr>
            <w:proofErr w:type="spellStart"/>
            <w:r w:rsidRPr="00DF475B">
              <w:rPr>
                <w:rFonts w:cs="Arial"/>
                <w:lang w:eastAsia="zh-CN"/>
              </w:rPr>
              <w:t>AoA</w:t>
            </w:r>
            <w:proofErr w:type="spellEnd"/>
            <w:r w:rsidRPr="00DF475B">
              <w:rPr>
                <w:rFonts w:cs="Arial"/>
                <w:lang w:eastAsia="zh-CN"/>
              </w:rPr>
              <w:t xml:space="preserve"> setup</w:t>
            </w:r>
          </w:p>
        </w:tc>
        <w:tc>
          <w:tcPr>
            <w:tcW w:w="992" w:type="dxa"/>
            <w:shd w:val="clear" w:color="auto" w:fill="auto"/>
          </w:tcPr>
          <w:p w:rsidR="00C47879" w:rsidRPr="00DF475B" w:rsidRDefault="00C47879" w:rsidP="00B602F3">
            <w:pPr>
              <w:pStyle w:val="TAC"/>
              <w:rPr>
                <w:rFonts w:cs="Arial"/>
                <w:lang w:eastAsia="zh-CN"/>
              </w:rPr>
            </w:pPr>
          </w:p>
        </w:tc>
        <w:tc>
          <w:tcPr>
            <w:tcW w:w="1913" w:type="dxa"/>
            <w:shd w:val="clear" w:color="auto" w:fill="auto"/>
            <w:vAlign w:val="center"/>
          </w:tcPr>
          <w:p w:rsidR="00C47879" w:rsidRPr="00DF475B" w:rsidRDefault="00C47879" w:rsidP="00B602F3">
            <w:pPr>
              <w:pStyle w:val="TAC"/>
              <w:rPr>
                <w:rFonts w:cs="Arial"/>
                <w:lang w:eastAsia="zh-CN"/>
              </w:rPr>
            </w:pPr>
            <w:r w:rsidRPr="00DF475B">
              <w:rPr>
                <w:rFonts w:cs="Arial"/>
                <w:bCs/>
                <w:lang w:eastAsia="zh-CN"/>
              </w:rPr>
              <w:t>Setup 2b</w:t>
            </w:r>
          </w:p>
        </w:tc>
        <w:tc>
          <w:tcPr>
            <w:tcW w:w="1914" w:type="dxa"/>
            <w:shd w:val="clear" w:color="auto" w:fill="auto"/>
            <w:vAlign w:val="center"/>
          </w:tcPr>
          <w:p w:rsidR="00C47879" w:rsidRPr="00DF475B" w:rsidRDefault="00C47879" w:rsidP="00B602F3">
            <w:pPr>
              <w:pStyle w:val="TAC"/>
              <w:rPr>
                <w:rFonts w:cs="Arial"/>
                <w:lang w:eastAsia="zh-CN"/>
              </w:rPr>
            </w:pPr>
            <w:r w:rsidRPr="00DF475B">
              <w:rPr>
                <w:rFonts w:cs="Arial"/>
                <w:bCs/>
                <w:lang w:eastAsia="zh-CN"/>
              </w:rPr>
              <w:t>Setup 2b</w:t>
            </w:r>
          </w:p>
        </w:tc>
        <w:tc>
          <w:tcPr>
            <w:tcW w:w="2268" w:type="dxa"/>
            <w:shd w:val="clear" w:color="auto" w:fill="auto"/>
          </w:tcPr>
          <w:p w:rsidR="00C47879" w:rsidRPr="00DF475B" w:rsidRDefault="00C47879" w:rsidP="00B602F3">
            <w:pPr>
              <w:pStyle w:val="TAC"/>
              <w:rPr>
                <w:rFonts w:cs="Arial"/>
              </w:rPr>
            </w:pPr>
            <w:r w:rsidRPr="00DF475B">
              <w:rPr>
                <w:rFonts w:cs="Arial"/>
              </w:rPr>
              <w:t xml:space="preserve">As defined in </w:t>
            </w:r>
            <w:r w:rsidRPr="00DF475B">
              <w:rPr>
                <w:rFonts w:cs="Arial"/>
                <w:lang w:eastAsia="zh-CN"/>
              </w:rPr>
              <w:t>A.3.15.2.2</w:t>
            </w:r>
            <w:r w:rsidRPr="00DF475B">
              <w:rPr>
                <w:rFonts w:cs="Arial"/>
              </w:rPr>
              <w:t>.</w:t>
            </w:r>
          </w:p>
        </w:tc>
      </w:tr>
      <w:tr w:rsidR="00C47879" w:rsidRPr="00DF475B" w:rsidTr="00B602F3">
        <w:tc>
          <w:tcPr>
            <w:tcW w:w="1242" w:type="dxa"/>
            <w:vMerge w:val="restart"/>
            <w:shd w:val="clear" w:color="auto" w:fill="auto"/>
          </w:tcPr>
          <w:p w:rsidR="00C47879" w:rsidRPr="00DF475B" w:rsidRDefault="00C47879" w:rsidP="00B602F3">
            <w:pPr>
              <w:pStyle w:val="TAL"/>
              <w:rPr>
                <w:rFonts w:cs="Arial"/>
              </w:rPr>
            </w:pPr>
          </w:p>
          <w:p w:rsidR="00C47879" w:rsidRPr="00DF475B" w:rsidRDefault="00C47879" w:rsidP="00B602F3">
            <w:pPr>
              <w:pStyle w:val="TAL"/>
              <w:rPr>
                <w:rFonts w:cs="Arial"/>
                <w:lang w:eastAsia="zh-CN"/>
              </w:rPr>
            </w:pPr>
            <w:r w:rsidRPr="00DF475B">
              <w:rPr>
                <w:rFonts w:cs="Arial"/>
                <w:lang w:eastAsia="zh-CN"/>
              </w:rPr>
              <w:t>SSB with index 0</w:t>
            </w:r>
          </w:p>
        </w:tc>
        <w:tc>
          <w:tcPr>
            <w:tcW w:w="1418" w:type="dxa"/>
            <w:shd w:val="clear" w:color="auto" w:fill="auto"/>
          </w:tcPr>
          <w:p w:rsidR="00C47879" w:rsidRPr="00DF475B" w:rsidRDefault="00C47879" w:rsidP="00B602F3">
            <w:pPr>
              <w:pStyle w:val="TAL"/>
              <w:rPr>
                <w:rFonts w:cs="Arial"/>
              </w:rPr>
            </w:pPr>
            <w:r w:rsidRPr="00DF475B">
              <w:rPr>
                <w:rFonts w:cs="Arial"/>
                <w:position w:val="-12"/>
              </w:rPr>
              <w:object w:dxaOrig="680" w:dyaOrig="380">
                <v:shape id="_x0000_i1034" type="#_x0000_t75" style="width:36.55pt;height:17.75pt" o:ole="" fillcolor="window">
                  <v:imagedata r:id="rId14" o:title=""/>
                </v:shape>
                <o:OLEObject Type="Embed" ProgID="Equation.3" ShapeID="_x0000_i1034" DrawAspect="Content" ObjectID="_1627506708" r:id="rId25"/>
              </w:object>
            </w:r>
          </w:p>
        </w:tc>
        <w:tc>
          <w:tcPr>
            <w:tcW w:w="992" w:type="dxa"/>
            <w:shd w:val="clear" w:color="auto" w:fill="auto"/>
          </w:tcPr>
          <w:p w:rsidR="00C47879" w:rsidRPr="00DF475B" w:rsidRDefault="00C47879" w:rsidP="00B602F3">
            <w:pPr>
              <w:pStyle w:val="TAC"/>
              <w:rPr>
                <w:rFonts w:cs="Arial"/>
              </w:rPr>
            </w:pPr>
            <w:r w:rsidRPr="00DF475B">
              <w:rPr>
                <w:rFonts w:cs="Arial"/>
              </w:rPr>
              <w:t>dB</w:t>
            </w:r>
          </w:p>
        </w:tc>
        <w:tc>
          <w:tcPr>
            <w:tcW w:w="1913" w:type="dxa"/>
            <w:shd w:val="clear" w:color="auto" w:fill="auto"/>
          </w:tcPr>
          <w:p w:rsidR="00C47879" w:rsidRPr="00DF475B" w:rsidRDefault="00C47879" w:rsidP="00B602F3">
            <w:pPr>
              <w:pStyle w:val="TAC"/>
              <w:rPr>
                <w:rFonts w:cs="Arial"/>
                <w:lang w:eastAsia="zh-CN"/>
              </w:rPr>
            </w:pPr>
            <w:r w:rsidRPr="00DF475B">
              <w:rPr>
                <w:rFonts w:cs="Arial"/>
                <w:lang w:eastAsia="zh-CN"/>
              </w:rPr>
              <w:t>4</w:t>
            </w:r>
          </w:p>
        </w:tc>
        <w:tc>
          <w:tcPr>
            <w:tcW w:w="1914" w:type="dxa"/>
            <w:shd w:val="clear" w:color="auto" w:fill="auto"/>
          </w:tcPr>
          <w:p w:rsidR="00C47879" w:rsidRPr="00DF475B" w:rsidRDefault="00C47879" w:rsidP="00B602F3">
            <w:pPr>
              <w:pStyle w:val="TAC"/>
              <w:rPr>
                <w:rFonts w:cs="Arial"/>
                <w:lang w:eastAsia="zh-CN"/>
              </w:rPr>
            </w:pPr>
            <w:r w:rsidRPr="00DF475B">
              <w:rPr>
                <w:rFonts w:cs="Arial"/>
                <w:lang w:eastAsia="zh-CN"/>
              </w:rPr>
              <w:t>4</w:t>
            </w:r>
          </w:p>
        </w:tc>
        <w:tc>
          <w:tcPr>
            <w:tcW w:w="2268" w:type="dxa"/>
            <w:vMerge w:val="restart"/>
            <w:shd w:val="clear" w:color="auto" w:fill="auto"/>
          </w:tcPr>
          <w:p w:rsidR="00C47879" w:rsidRPr="00DF475B" w:rsidRDefault="00C47879" w:rsidP="00B602F3">
            <w:pPr>
              <w:pStyle w:val="TAC"/>
              <w:rPr>
                <w:rFonts w:cs="Arial"/>
                <w:lang w:eastAsia="zh-CN"/>
              </w:rPr>
            </w:pPr>
            <w:r w:rsidRPr="00DF475B">
              <w:rPr>
                <w:rFonts w:cs="Arial"/>
                <w:lang w:eastAsia="zh-CN"/>
              </w:rPr>
              <w:t xml:space="preserve">SSB with index 0 is signalled to be above configured </w:t>
            </w:r>
            <w:proofErr w:type="spellStart"/>
            <w:r w:rsidRPr="00DF475B">
              <w:rPr>
                <w:rFonts w:cs="Arial"/>
                <w:i/>
              </w:rPr>
              <w:t>rsrp-ThresholdSSB</w:t>
            </w:r>
            <w:proofErr w:type="spellEnd"/>
          </w:p>
        </w:tc>
      </w:tr>
      <w:tr w:rsidR="00C47879" w:rsidRPr="00DF475B" w:rsidTr="00B602F3">
        <w:tc>
          <w:tcPr>
            <w:tcW w:w="1242" w:type="dxa"/>
            <w:vMerge/>
            <w:shd w:val="clear" w:color="auto" w:fill="auto"/>
          </w:tcPr>
          <w:p w:rsidR="00C47879" w:rsidRPr="00DF475B" w:rsidRDefault="00C47879" w:rsidP="00B602F3">
            <w:pPr>
              <w:pStyle w:val="TAL"/>
              <w:rPr>
                <w:rFonts w:cs="Arial"/>
              </w:rPr>
            </w:pPr>
          </w:p>
        </w:tc>
        <w:tc>
          <w:tcPr>
            <w:tcW w:w="1418" w:type="dxa"/>
            <w:shd w:val="clear" w:color="auto" w:fill="auto"/>
          </w:tcPr>
          <w:p w:rsidR="00C47879" w:rsidRPr="00DF475B" w:rsidRDefault="00C47879" w:rsidP="00B602F3">
            <w:pPr>
              <w:pStyle w:val="TAL"/>
              <w:rPr>
                <w:rFonts w:cs="Arial"/>
                <w:lang w:eastAsia="zh-CN"/>
              </w:rPr>
            </w:pPr>
            <w:r w:rsidRPr="00DF475B">
              <w:rPr>
                <w:rFonts w:cs="Arial"/>
                <w:lang w:eastAsia="zh-CN"/>
              </w:rPr>
              <w:t>SSB_RP</w:t>
            </w:r>
          </w:p>
        </w:tc>
        <w:tc>
          <w:tcPr>
            <w:tcW w:w="992" w:type="dxa"/>
            <w:shd w:val="clear" w:color="auto" w:fill="auto"/>
          </w:tcPr>
          <w:p w:rsidR="00C47879" w:rsidRPr="00DF475B" w:rsidRDefault="00C47879" w:rsidP="00B602F3">
            <w:pPr>
              <w:pStyle w:val="TAC"/>
              <w:rPr>
                <w:rFonts w:cs="Arial"/>
              </w:rPr>
            </w:pPr>
            <w:r w:rsidRPr="00DF475B">
              <w:rPr>
                <w:rFonts w:cs="Arial"/>
              </w:rPr>
              <w:t>dB</w:t>
            </w:r>
          </w:p>
        </w:tc>
        <w:tc>
          <w:tcPr>
            <w:tcW w:w="1913" w:type="dxa"/>
            <w:shd w:val="clear" w:color="auto" w:fill="auto"/>
          </w:tcPr>
          <w:p w:rsidR="00C47879" w:rsidRPr="00DF475B" w:rsidRDefault="00C47879" w:rsidP="00B602F3">
            <w:pPr>
              <w:pStyle w:val="TAC"/>
              <w:rPr>
                <w:rFonts w:cs="Arial"/>
                <w:lang w:eastAsia="zh-CN"/>
              </w:rPr>
            </w:pPr>
            <w:r w:rsidRPr="00DF475B">
              <w:rPr>
                <w:rFonts w:cs="Arial"/>
                <w:lang w:eastAsia="zh-CN"/>
              </w:rPr>
              <w:t>[10] dB larger than SSB_RP for SSB index 1</w:t>
            </w:r>
          </w:p>
        </w:tc>
        <w:tc>
          <w:tcPr>
            <w:tcW w:w="1914" w:type="dxa"/>
            <w:shd w:val="clear" w:color="auto" w:fill="auto"/>
          </w:tcPr>
          <w:p w:rsidR="00C47879" w:rsidRPr="00DF475B" w:rsidRDefault="00C47879" w:rsidP="00B602F3">
            <w:pPr>
              <w:pStyle w:val="TAC"/>
              <w:rPr>
                <w:rFonts w:cs="Arial"/>
                <w:lang w:eastAsia="zh-CN"/>
              </w:rPr>
            </w:pPr>
            <w:r w:rsidRPr="00DF475B">
              <w:rPr>
                <w:rFonts w:cs="Arial"/>
                <w:lang w:eastAsia="zh-CN"/>
              </w:rPr>
              <w:t>[10] dB larger than SSB_RP for SSB index 1</w:t>
            </w:r>
          </w:p>
        </w:tc>
        <w:tc>
          <w:tcPr>
            <w:tcW w:w="2268" w:type="dxa"/>
            <w:vMerge/>
            <w:shd w:val="clear" w:color="auto" w:fill="auto"/>
          </w:tcPr>
          <w:p w:rsidR="00C47879" w:rsidRPr="00DF475B" w:rsidRDefault="00C47879" w:rsidP="00B602F3">
            <w:pPr>
              <w:pStyle w:val="TAC"/>
              <w:rPr>
                <w:rFonts w:cs="Arial"/>
              </w:rPr>
            </w:pPr>
          </w:p>
        </w:tc>
      </w:tr>
      <w:tr w:rsidR="00C47879" w:rsidRPr="00DF475B" w:rsidTr="00B602F3">
        <w:tc>
          <w:tcPr>
            <w:tcW w:w="1242" w:type="dxa"/>
            <w:vMerge w:val="restart"/>
            <w:shd w:val="clear" w:color="auto" w:fill="auto"/>
          </w:tcPr>
          <w:p w:rsidR="00C47879" w:rsidRPr="00DF475B" w:rsidRDefault="00C47879" w:rsidP="00B602F3">
            <w:pPr>
              <w:pStyle w:val="TAL"/>
              <w:rPr>
                <w:rFonts w:cs="Arial"/>
              </w:rPr>
            </w:pPr>
          </w:p>
          <w:p w:rsidR="00C47879" w:rsidRPr="00DF475B" w:rsidRDefault="00C47879" w:rsidP="00B602F3">
            <w:pPr>
              <w:pStyle w:val="TAL"/>
              <w:rPr>
                <w:rFonts w:cs="Arial"/>
                <w:lang w:eastAsia="zh-CN"/>
              </w:rPr>
            </w:pPr>
            <w:r w:rsidRPr="00DF475B">
              <w:rPr>
                <w:rFonts w:cs="Arial"/>
                <w:lang w:eastAsia="zh-CN"/>
              </w:rPr>
              <w:t>SSB with index 1</w:t>
            </w:r>
          </w:p>
        </w:tc>
        <w:tc>
          <w:tcPr>
            <w:tcW w:w="1418" w:type="dxa"/>
            <w:shd w:val="clear" w:color="auto" w:fill="auto"/>
          </w:tcPr>
          <w:p w:rsidR="00C47879" w:rsidRPr="00DF475B" w:rsidRDefault="00C47879" w:rsidP="00B602F3">
            <w:pPr>
              <w:pStyle w:val="TAL"/>
              <w:rPr>
                <w:rFonts w:cs="Arial"/>
              </w:rPr>
            </w:pPr>
            <w:r w:rsidRPr="00DF475B">
              <w:rPr>
                <w:rFonts w:cs="Arial"/>
                <w:position w:val="-12"/>
              </w:rPr>
              <w:object w:dxaOrig="680" w:dyaOrig="380">
                <v:shape id="_x0000_i1035" type="#_x0000_t75" style="width:36.55pt;height:17.75pt" o:ole="" fillcolor="window">
                  <v:imagedata r:id="rId14" o:title=""/>
                </v:shape>
                <o:OLEObject Type="Embed" ProgID="Equation.3" ShapeID="_x0000_i1035" DrawAspect="Content" ObjectID="_1627506709" r:id="rId26"/>
              </w:object>
            </w:r>
          </w:p>
        </w:tc>
        <w:tc>
          <w:tcPr>
            <w:tcW w:w="992" w:type="dxa"/>
            <w:shd w:val="clear" w:color="auto" w:fill="auto"/>
          </w:tcPr>
          <w:p w:rsidR="00C47879" w:rsidRPr="00DF475B" w:rsidRDefault="00C47879" w:rsidP="00B602F3">
            <w:pPr>
              <w:pStyle w:val="TAC"/>
              <w:rPr>
                <w:rFonts w:cs="Arial"/>
              </w:rPr>
            </w:pPr>
            <w:r w:rsidRPr="00DF475B">
              <w:rPr>
                <w:rFonts w:cs="Arial"/>
              </w:rPr>
              <w:t>dB</w:t>
            </w:r>
          </w:p>
        </w:tc>
        <w:tc>
          <w:tcPr>
            <w:tcW w:w="1913" w:type="dxa"/>
            <w:shd w:val="clear" w:color="auto" w:fill="auto"/>
          </w:tcPr>
          <w:p w:rsidR="00C47879" w:rsidRPr="00DF475B" w:rsidRDefault="00C47879" w:rsidP="00B602F3">
            <w:pPr>
              <w:pStyle w:val="TAC"/>
              <w:rPr>
                <w:rFonts w:cs="Arial"/>
                <w:lang w:eastAsia="zh-CN"/>
              </w:rPr>
            </w:pPr>
            <w:r w:rsidRPr="00DF475B">
              <w:rPr>
                <w:rFonts w:cs="Arial"/>
                <w:lang w:eastAsia="zh-CN"/>
              </w:rPr>
              <w:t>-6</w:t>
            </w:r>
          </w:p>
        </w:tc>
        <w:tc>
          <w:tcPr>
            <w:tcW w:w="1914" w:type="dxa"/>
            <w:shd w:val="clear" w:color="auto" w:fill="auto"/>
          </w:tcPr>
          <w:p w:rsidR="00C47879" w:rsidRPr="00DF475B" w:rsidRDefault="00C47879" w:rsidP="00B602F3">
            <w:pPr>
              <w:pStyle w:val="TAC"/>
              <w:rPr>
                <w:rFonts w:cs="Arial"/>
                <w:lang w:eastAsia="zh-CN"/>
              </w:rPr>
            </w:pPr>
            <w:r w:rsidRPr="00DF475B">
              <w:rPr>
                <w:rFonts w:cs="Arial"/>
                <w:lang w:eastAsia="zh-CN"/>
              </w:rPr>
              <w:t>-6</w:t>
            </w:r>
          </w:p>
        </w:tc>
        <w:tc>
          <w:tcPr>
            <w:tcW w:w="2268" w:type="dxa"/>
            <w:vMerge w:val="restart"/>
            <w:shd w:val="clear" w:color="auto" w:fill="auto"/>
          </w:tcPr>
          <w:p w:rsidR="00C47879" w:rsidRPr="00DF475B" w:rsidRDefault="00C47879" w:rsidP="00B602F3">
            <w:pPr>
              <w:pStyle w:val="TAC"/>
              <w:rPr>
                <w:rFonts w:cs="Arial"/>
              </w:rPr>
            </w:pPr>
            <w:r w:rsidRPr="00DF475B">
              <w:rPr>
                <w:rFonts w:cs="Arial"/>
                <w:lang w:eastAsia="zh-CN"/>
              </w:rPr>
              <w:t xml:space="preserve">SSB with index 1 is signalled to be below configured </w:t>
            </w:r>
            <w:proofErr w:type="spellStart"/>
            <w:r w:rsidRPr="00DF475B">
              <w:rPr>
                <w:rFonts w:cs="Arial"/>
                <w:i/>
              </w:rPr>
              <w:t>rsrp-ThresholdSSB</w:t>
            </w:r>
            <w:proofErr w:type="spellEnd"/>
          </w:p>
        </w:tc>
      </w:tr>
      <w:tr w:rsidR="00C47879" w:rsidRPr="00DF475B" w:rsidTr="00B602F3">
        <w:tc>
          <w:tcPr>
            <w:tcW w:w="1242" w:type="dxa"/>
            <w:vMerge/>
            <w:shd w:val="clear" w:color="auto" w:fill="auto"/>
          </w:tcPr>
          <w:p w:rsidR="00C47879" w:rsidRPr="00DF475B" w:rsidRDefault="00C47879" w:rsidP="00B602F3">
            <w:pPr>
              <w:pStyle w:val="TAL"/>
              <w:rPr>
                <w:rFonts w:cs="Arial"/>
              </w:rPr>
            </w:pPr>
          </w:p>
        </w:tc>
        <w:tc>
          <w:tcPr>
            <w:tcW w:w="1418" w:type="dxa"/>
            <w:shd w:val="clear" w:color="auto" w:fill="auto"/>
          </w:tcPr>
          <w:p w:rsidR="00C47879" w:rsidRPr="00DF475B" w:rsidRDefault="00C47879" w:rsidP="00B602F3">
            <w:pPr>
              <w:pStyle w:val="TAL"/>
              <w:rPr>
                <w:rFonts w:cs="Arial"/>
                <w:lang w:eastAsia="zh-CN"/>
              </w:rPr>
            </w:pPr>
            <w:r w:rsidRPr="00DF475B">
              <w:rPr>
                <w:rFonts w:cs="Arial"/>
                <w:lang w:eastAsia="zh-CN"/>
              </w:rPr>
              <w:t>SSB_RP</w:t>
            </w:r>
          </w:p>
        </w:tc>
        <w:tc>
          <w:tcPr>
            <w:tcW w:w="992" w:type="dxa"/>
            <w:shd w:val="clear" w:color="auto" w:fill="auto"/>
          </w:tcPr>
          <w:p w:rsidR="00C47879" w:rsidRPr="00DF475B" w:rsidRDefault="00C47879" w:rsidP="00B602F3">
            <w:pPr>
              <w:pStyle w:val="TAC"/>
              <w:rPr>
                <w:rFonts w:cs="Arial"/>
              </w:rPr>
            </w:pPr>
            <w:r w:rsidRPr="00DF475B">
              <w:rPr>
                <w:rFonts w:cs="Arial"/>
              </w:rPr>
              <w:t>dB</w:t>
            </w:r>
          </w:p>
        </w:tc>
        <w:tc>
          <w:tcPr>
            <w:tcW w:w="1913" w:type="dxa"/>
            <w:shd w:val="clear" w:color="auto" w:fill="auto"/>
          </w:tcPr>
          <w:p w:rsidR="00C47879" w:rsidRPr="00DF475B" w:rsidRDefault="00C47879" w:rsidP="00B602F3">
            <w:pPr>
              <w:pStyle w:val="TAC"/>
              <w:rPr>
                <w:rFonts w:cs="Arial"/>
                <w:lang w:eastAsia="zh-CN"/>
              </w:rPr>
            </w:pPr>
            <w:r w:rsidRPr="00DF475B">
              <w:rPr>
                <w:rFonts w:cs="Arial"/>
                <w:lang w:eastAsia="zh-CN"/>
              </w:rPr>
              <w:t xml:space="preserve">Minimum SSB_RP value is dependent on band and power class as specified for spherical coverage </w:t>
            </w:r>
            <w:proofErr w:type="spellStart"/>
            <w:r w:rsidRPr="00DF475B">
              <w:rPr>
                <w:rFonts w:cs="Arial"/>
                <w:lang w:eastAsia="zh-CN"/>
              </w:rPr>
              <w:t>AoA</w:t>
            </w:r>
            <w:proofErr w:type="spellEnd"/>
            <w:r w:rsidRPr="00DF475B">
              <w:rPr>
                <w:rFonts w:cs="Arial"/>
                <w:lang w:eastAsia="zh-CN"/>
              </w:rPr>
              <w:t xml:space="preserve"> in Table </w:t>
            </w:r>
            <w:r w:rsidRPr="00DF475B">
              <w:rPr>
                <w:lang w:eastAsia="zh-CN"/>
              </w:rPr>
              <w:t>B.2.2-2</w:t>
            </w:r>
          </w:p>
        </w:tc>
        <w:tc>
          <w:tcPr>
            <w:tcW w:w="1914" w:type="dxa"/>
            <w:shd w:val="clear" w:color="auto" w:fill="auto"/>
          </w:tcPr>
          <w:p w:rsidR="00C47879" w:rsidRPr="00DF475B" w:rsidRDefault="00C47879" w:rsidP="00B602F3">
            <w:pPr>
              <w:pStyle w:val="TAC"/>
              <w:rPr>
                <w:rFonts w:cs="Arial"/>
                <w:lang w:eastAsia="zh-CN"/>
              </w:rPr>
            </w:pPr>
            <w:r w:rsidRPr="00DF475B">
              <w:rPr>
                <w:rFonts w:cs="Arial"/>
                <w:lang w:eastAsia="zh-CN"/>
              </w:rPr>
              <w:t xml:space="preserve">Minimum SSB_RP value is dependent on band and power class as specified for spherical coverage </w:t>
            </w:r>
            <w:proofErr w:type="spellStart"/>
            <w:r w:rsidRPr="00DF475B">
              <w:rPr>
                <w:rFonts w:cs="Arial"/>
                <w:lang w:eastAsia="zh-CN"/>
              </w:rPr>
              <w:t>AoA</w:t>
            </w:r>
            <w:proofErr w:type="spellEnd"/>
            <w:r w:rsidRPr="00DF475B">
              <w:rPr>
                <w:rFonts w:cs="Arial"/>
                <w:lang w:eastAsia="zh-CN"/>
              </w:rPr>
              <w:t xml:space="preserve"> in Table </w:t>
            </w:r>
            <w:r w:rsidRPr="00DF475B">
              <w:rPr>
                <w:lang w:eastAsia="zh-CN"/>
              </w:rPr>
              <w:t>B.2.2-2</w:t>
            </w:r>
          </w:p>
        </w:tc>
        <w:tc>
          <w:tcPr>
            <w:tcW w:w="2268" w:type="dxa"/>
            <w:vMerge/>
            <w:shd w:val="clear" w:color="auto" w:fill="auto"/>
          </w:tcPr>
          <w:p w:rsidR="00C47879" w:rsidRPr="00DF475B" w:rsidRDefault="00C47879" w:rsidP="00B602F3">
            <w:pPr>
              <w:pStyle w:val="TAC"/>
              <w:rPr>
                <w:rFonts w:cs="Arial"/>
              </w:rPr>
            </w:pPr>
          </w:p>
        </w:tc>
      </w:tr>
      <w:tr w:rsidR="00C47879" w:rsidRPr="00DF475B" w:rsidTr="00B602F3">
        <w:tc>
          <w:tcPr>
            <w:tcW w:w="2660" w:type="dxa"/>
            <w:gridSpan w:val="2"/>
            <w:shd w:val="clear" w:color="auto" w:fill="auto"/>
            <w:vAlign w:val="center"/>
          </w:tcPr>
          <w:p w:rsidR="00C47879" w:rsidRPr="00DF475B" w:rsidRDefault="00C47879" w:rsidP="00B602F3">
            <w:pPr>
              <w:pStyle w:val="TAL"/>
              <w:jc w:val="both"/>
              <w:rPr>
                <w:rFonts w:cs="Arial"/>
                <w:lang w:eastAsia="zh-CN"/>
              </w:rPr>
            </w:pPr>
            <w:proofErr w:type="spellStart"/>
            <w:r w:rsidRPr="00DF475B">
              <w:rPr>
                <w:rFonts w:cs="Arial"/>
                <w:lang w:eastAsia="zh-CN"/>
              </w:rPr>
              <w:t>ss</w:t>
            </w:r>
            <w:proofErr w:type="spellEnd"/>
            <w:r w:rsidRPr="00DF475B">
              <w:rPr>
                <w:rFonts w:cs="Arial"/>
                <w:lang w:eastAsia="zh-CN"/>
              </w:rPr>
              <w:t>-PBCH-</w:t>
            </w:r>
            <w:proofErr w:type="spellStart"/>
            <w:r w:rsidRPr="00DF475B">
              <w:rPr>
                <w:rFonts w:cs="Arial"/>
                <w:lang w:eastAsia="zh-CN"/>
              </w:rPr>
              <w:t>BlockPower</w:t>
            </w:r>
            <w:proofErr w:type="spellEnd"/>
          </w:p>
        </w:tc>
        <w:tc>
          <w:tcPr>
            <w:tcW w:w="992" w:type="dxa"/>
            <w:shd w:val="clear" w:color="auto" w:fill="auto"/>
          </w:tcPr>
          <w:p w:rsidR="00C47879" w:rsidRPr="00DF475B" w:rsidRDefault="00C47879" w:rsidP="00B602F3">
            <w:pPr>
              <w:pStyle w:val="TAC"/>
              <w:rPr>
                <w:rFonts w:cs="Arial"/>
                <w:lang w:eastAsia="zh-CN"/>
              </w:rPr>
            </w:pPr>
            <w:proofErr w:type="spellStart"/>
            <w:r w:rsidRPr="00DF475B">
              <w:rPr>
                <w:rFonts w:cs="Arial"/>
              </w:rPr>
              <w:t>dBm</w:t>
            </w:r>
            <w:proofErr w:type="spellEnd"/>
            <w:r w:rsidRPr="00DF475B">
              <w:rPr>
                <w:rFonts w:cs="Arial"/>
                <w:lang w:eastAsia="zh-CN"/>
              </w:rPr>
              <w:t>/</w:t>
            </w:r>
            <w:r w:rsidRPr="00DF475B">
              <w:rPr>
                <w:rFonts w:cs="Arial"/>
              </w:rPr>
              <w:t xml:space="preserve"> SCS</w:t>
            </w:r>
          </w:p>
        </w:tc>
        <w:tc>
          <w:tcPr>
            <w:tcW w:w="1913" w:type="dxa"/>
            <w:shd w:val="clear" w:color="auto" w:fill="auto"/>
          </w:tcPr>
          <w:p w:rsidR="00C47879" w:rsidRPr="00DF475B" w:rsidRDefault="00C47879" w:rsidP="00B602F3">
            <w:pPr>
              <w:pStyle w:val="TAC"/>
              <w:rPr>
                <w:rFonts w:cs="Arial"/>
                <w:lang w:eastAsia="zh-CN"/>
              </w:rPr>
            </w:pPr>
            <w:del w:id="177" w:author="Jackson Wang (Samsung)" w:date="2019-08-16T20:48:00Z">
              <w:r w:rsidRPr="00DF475B" w:rsidDel="008765D7">
                <w:rPr>
                  <w:rFonts w:cs="Arial"/>
                  <w:lang w:eastAsia="zh-CN"/>
                </w:rPr>
                <w:delText>TBD</w:delText>
              </w:r>
            </w:del>
            <w:ins w:id="178" w:author="Jackson Wang (Samsung)" w:date="2019-08-16T20:48:00Z">
              <w:r w:rsidR="008765D7">
                <w:rPr>
                  <w:rFonts w:cs="Arial" w:hint="eastAsia"/>
                  <w:lang w:eastAsia="zh-CN"/>
                </w:rPr>
                <w:t>-5</w:t>
              </w:r>
            </w:ins>
          </w:p>
        </w:tc>
        <w:tc>
          <w:tcPr>
            <w:tcW w:w="1914" w:type="dxa"/>
            <w:shd w:val="clear" w:color="auto" w:fill="auto"/>
          </w:tcPr>
          <w:p w:rsidR="00C47879" w:rsidRPr="00DF475B" w:rsidRDefault="00C47879" w:rsidP="00B602F3">
            <w:pPr>
              <w:pStyle w:val="TAC"/>
              <w:rPr>
                <w:rFonts w:cs="Arial"/>
                <w:lang w:eastAsia="zh-CN"/>
              </w:rPr>
            </w:pPr>
            <w:del w:id="179" w:author="Jackson Wang (Samsung)" w:date="2019-08-16T20:48:00Z">
              <w:r w:rsidRPr="00DF475B" w:rsidDel="008765D7">
                <w:rPr>
                  <w:rFonts w:cs="Arial"/>
                  <w:lang w:eastAsia="zh-CN"/>
                </w:rPr>
                <w:delText>TBD</w:delText>
              </w:r>
            </w:del>
            <w:ins w:id="180" w:author="Jackson Wang (Samsung)" w:date="2019-08-16T20:48:00Z">
              <w:r w:rsidR="008765D7">
                <w:rPr>
                  <w:rFonts w:cs="Arial" w:hint="eastAsia"/>
                  <w:lang w:eastAsia="zh-CN"/>
                </w:rPr>
                <w:t>-5</w:t>
              </w:r>
            </w:ins>
          </w:p>
        </w:tc>
        <w:tc>
          <w:tcPr>
            <w:tcW w:w="2268" w:type="dxa"/>
            <w:shd w:val="clear" w:color="auto" w:fill="auto"/>
          </w:tcPr>
          <w:p w:rsidR="00C47879" w:rsidRPr="00DF475B" w:rsidRDefault="00C47879" w:rsidP="00B602F3">
            <w:pPr>
              <w:pStyle w:val="TAC"/>
              <w:rPr>
                <w:rFonts w:cs="Arial"/>
              </w:rPr>
            </w:pPr>
            <w:r w:rsidRPr="00DF475B">
              <w:rPr>
                <w:rFonts w:cs="Arial"/>
              </w:rPr>
              <w:t>As defined in clause 6.3.2 in TS 38.331 [2].</w:t>
            </w:r>
          </w:p>
        </w:tc>
      </w:tr>
      <w:tr w:rsidR="00C47879" w:rsidRPr="00DF475B" w:rsidTr="00B602F3">
        <w:tc>
          <w:tcPr>
            <w:tcW w:w="2660" w:type="dxa"/>
            <w:gridSpan w:val="2"/>
            <w:shd w:val="clear" w:color="auto" w:fill="auto"/>
          </w:tcPr>
          <w:p w:rsidR="00C47879" w:rsidRPr="00DF475B" w:rsidRDefault="00C47879" w:rsidP="00B602F3">
            <w:pPr>
              <w:pStyle w:val="TAL"/>
              <w:rPr>
                <w:rFonts w:cs="Arial"/>
              </w:rPr>
            </w:pPr>
            <w:r w:rsidRPr="00DF475B">
              <w:rPr>
                <w:rFonts w:cs="Arial"/>
              </w:rPr>
              <w:t>Configured UE transmitted power (</w:t>
            </w:r>
            <w:r w:rsidRPr="00DF475B">
              <w:rPr>
                <w:rFonts w:cs="Arial"/>
                <w:position w:val="-14"/>
              </w:rPr>
              <w:object w:dxaOrig="820" w:dyaOrig="380">
                <v:shape id="_x0000_i1036" type="#_x0000_t75" style="width:41.9pt;height:17.75pt" o:ole="">
                  <v:imagedata r:id="rId17" o:title=""/>
                </v:shape>
                <o:OLEObject Type="Embed" ProgID="Equation.3" ShapeID="_x0000_i1036" DrawAspect="Content" ObjectID="_1627506710" r:id="rId27"/>
              </w:object>
            </w:r>
            <w:r w:rsidRPr="00DF475B">
              <w:rPr>
                <w:rFonts w:cs="Arial"/>
              </w:rPr>
              <w:t>)</w:t>
            </w:r>
          </w:p>
        </w:tc>
        <w:tc>
          <w:tcPr>
            <w:tcW w:w="992" w:type="dxa"/>
            <w:shd w:val="clear" w:color="auto" w:fill="auto"/>
          </w:tcPr>
          <w:p w:rsidR="00C47879" w:rsidRPr="00DF475B" w:rsidRDefault="00C47879" w:rsidP="00B602F3">
            <w:pPr>
              <w:pStyle w:val="TAC"/>
              <w:rPr>
                <w:rFonts w:cs="Arial"/>
              </w:rPr>
            </w:pPr>
            <w:proofErr w:type="spellStart"/>
            <w:r w:rsidRPr="00DF475B">
              <w:rPr>
                <w:rFonts w:cs="Arial"/>
              </w:rPr>
              <w:t>dBm</w:t>
            </w:r>
            <w:proofErr w:type="spellEnd"/>
          </w:p>
        </w:tc>
        <w:tc>
          <w:tcPr>
            <w:tcW w:w="1913" w:type="dxa"/>
            <w:shd w:val="clear" w:color="auto" w:fill="auto"/>
          </w:tcPr>
          <w:p w:rsidR="00C47879" w:rsidRPr="00DF475B" w:rsidRDefault="006254B0" w:rsidP="00B602F3">
            <w:pPr>
              <w:pStyle w:val="TAC"/>
              <w:rPr>
                <w:rFonts w:cs="Arial"/>
                <w:lang w:eastAsia="zh-CN"/>
              </w:rPr>
            </w:pPr>
            <w:ins w:id="181" w:author="Jackson Wang (Samsung)" w:date="2019-08-16T19:35:00Z">
              <w:r>
                <w:rPr>
                  <w:rFonts w:cs="Arial" w:hint="eastAsia"/>
                  <w:bCs/>
                  <w:lang w:eastAsia="zh-CN"/>
                </w:rPr>
                <w:t>maximum value configurable</w:t>
              </w:r>
            </w:ins>
            <w:ins w:id="182" w:author="Jackson Wang (Samsung)" w:date="2019-08-16T20:29:00Z">
              <w:r w:rsidR="00D60E96">
                <w:rPr>
                  <w:rFonts w:cs="Arial" w:hint="eastAsia"/>
                  <w:bCs/>
                  <w:lang w:eastAsia="zh-CN"/>
                </w:rPr>
                <w:t xml:space="preserve"> for certain power class</w:t>
              </w:r>
              <w:r w:rsidR="00D60E96" w:rsidRPr="00DF475B" w:rsidDel="006254B0">
                <w:rPr>
                  <w:rFonts w:cs="Arial"/>
                  <w:lang w:eastAsia="zh-CN"/>
                </w:rPr>
                <w:t xml:space="preserve"> </w:t>
              </w:r>
            </w:ins>
            <w:del w:id="183" w:author="Jackson Wang (Samsung)" w:date="2019-08-16T19:35:00Z">
              <w:r w:rsidR="00C47879" w:rsidRPr="00DF475B" w:rsidDel="006254B0">
                <w:rPr>
                  <w:rFonts w:cs="Arial"/>
                  <w:lang w:eastAsia="zh-CN"/>
                </w:rPr>
                <w:delText>TBD</w:delText>
              </w:r>
            </w:del>
          </w:p>
        </w:tc>
        <w:tc>
          <w:tcPr>
            <w:tcW w:w="1914" w:type="dxa"/>
            <w:shd w:val="clear" w:color="auto" w:fill="auto"/>
          </w:tcPr>
          <w:p w:rsidR="00C47879" w:rsidRPr="00DF475B" w:rsidRDefault="006254B0" w:rsidP="00B602F3">
            <w:pPr>
              <w:pStyle w:val="TAC"/>
              <w:rPr>
                <w:rFonts w:cs="Arial"/>
                <w:lang w:eastAsia="zh-CN"/>
              </w:rPr>
            </w:pPr>
            <w:ins w:id="184" w:author="Jackson Wang (Samsung)" w:date="2019-08-16T19:35:00Z">
              <w:r>
                <w:rPr>
                  <w:rFonts w:cs="Arial" w:hint="eastAsia"/>
                  <w:bCs/>
                  <w:lang w:eastAsia="zh-CN"/>
                </w:rPr>
                <w:t>maximum value configurable</w:t>
              </w:r>
            </w:ins>
            <w:ins w:id="185" w:author="Jackson Wang (Samsung)" w:date="2019-08-16T20:30:00Z">
              <w:r w:rsidR="00D60E96">
                <w:rPr>
                  <w:rFonts w:cs="Arial" w:hint="eastAsia"/>
                  <w:bCs/>
                  <w:lang w:eastAsia="zh-CN"/>
                </w:rPr>
                <w:t xml:space="preserve"> for certain power class</w:t>
              </w:r>
              <w:r w:rsidR="00D60E96" w:rsidRPr="00DF475B" w:rsidDel="006254B0">
                <w:rPr>
                  <w:rFonts w:cs="Arial"/>
                  <w:lang w:eastAsia="zh-CN"/>
                </w:rPr>
                <w:t xml:space="preserve"> </w:t>
              </w:r>
            </w:ins>
            <w:del w:id="186" w:author="Jackson Wang (Samsung)" w:date="2019-08-16T19:35:00Z">
              <w:r w:rsidR="00C47879" w:rsidRPr="00DF475B" w:rsidDel="006254B0">
                <w:rPr>
                  <w:rFonts w:cs="Arial"/>
                  <w:lang w:eastAsia="zh-CN"/>
                </w:rPr>
                <w:delText>TBD</w:delText>
              </w:r>
            </w:del>
          </w:p>
        </w:tc>
        <w:tc>
          <w:tcPr>
            <w:tcW w:w="2268" w:type="dxa"/>
            <w:shd w:val="clear" w:color="auto" w:fill="auto"/>
          </w:tcPr>
          <w:p w:rsidR="00C47879" w:rsidRPr="00DF475B" w:rsidRDefault="00C47879" w:rsidP="00B602F3">
            <w:pPr>
              <w:pStyle w:val="TAC"/>
              <w:rPr>
                <w:rFonts w:cs="Arial"/>
                <w:lang w:eastAsia="zh-CN"/>
              </w:rPr>
            </w:pPr>
            <w:r w:rsidRPr="00DF475B">
              <w:rPr>
                <w:rFonts w:cs="Arial"/>
              </w:rPr>
              <w:t>As defined in clause 6.2.</w:t>
            </w:r>
            <w:r w:rsidRPr="00DF475B">
              <w:rPr>
                <w:rFonts w:cs="Arial"/>
                <w:lang w:eastAsia="zh-CN"/>
              </w:rPr>
              <w:t>4</w:t>
            </w:r>
            <w:r w:rsidRPr="00DF475B">
              <w:rPr>
                <w:rFonts w:cs="Arial"/>
              </w:rPr>
              <w:t xml:space="preserve"> in TS 3</w:t>
            </w:r>
            <w:r w:rsidRPr="00DF475B">
              <w:rPr>
                <w:rFonts w:cs="Arial"/>
                <w:lang w:eastAsia="zh-CN"/>
              </w:rPr>
              <w:t>8</w:t>
            </w:r>
            <w:r w:rsidRPr="00DF475B">
              <w:rPr>
                <w:rFonts w:cs="Arial"/>
              </w:rPr>
              <w:t>.101</w:t>
            </w:r>
            <w:r w:rsidRPr="00DF475B">
              <w:rPr>
                <w:rFonts w:cs="Arial"/>
                <w:lang w:eastAsia="zh-CN"/>
              </w:rPr>
              <w:t>-2</w:t>
            </w:r>
            <w:r w:rsidRPr="00DF475B">
              <w:rPr>
                <w:rFonts w:cs="Arial"/>
              </w:rPr>
              <w:t>.</w:t>
            </w:r>
          </w:p>
        </w:tc>
      </w:tr>
      <w:tr w:rsidR="00C47879" w:rsidRPr="00DF475B" w:rsidTr="00B602F3">
        <w:trPr>
          <w:trHeight w:val="424"/>
        </w:trPr>
        <w:tc>
          <w:tcPr>
            <w:tcW w:w="2660" w:type="dxa"/>
            <w:gridSpan w:val="2"/>
            <w:shd w:val="clear" w:color="auto" w:fill="auto"/>
          </w:tcPr>
          <w:p w:rsidR="00C47879" w:rsidRPr="00DF475B" w:rsidRDefault="00C47879" w:rsidP="00B602F3">
            <w:pPr>
              <w:pStyle w:val="TAL"/>
              <w:rPr>
                <w:rFonts w:cs="Arial"/>
                <w:lang w:eastAsia="zh-CN"/>
              </w:rPr>
            </w:pPr>
            <w:r w:rsidRPr="00DF475B">
              <w:rPr>
                <w:rFonts w:cs="Arial"/>
                <w:lang w:eastAsia="zh-CN"/>
              </w:rPr>
              <w:t>PRACH Configuration</w:t>
            </w:r>
          </w:p>
        </w:tc>
        <w:tc>
          <w:tcPr>
            <w:tcW w:w="992" w:type="dxa"/>
            <w:shd w:val="clear" w:color="auto" w:fill="auto"/>
          </w:tcPr>
          <w:p w:rsidR="00C47879" w:rsidRPr="00DF475B" w:rsidRDefault="00C47879" w:rsidP="00B602F3">
            <w:pPr>
              <w:pStyle w:val="TAC"/>
              <w:rPr>
                <w:rFonts w:cs="Arial"/>
                <w:lang w:eastAsia="zh-CN"/>
              </w:rPr>
            </w:pPr>
            <w:r w:rsidRPr="00DF475B">
              <w:rPr>
                <w:rFonts w:cs="Arial"/>
                <w:lang w:eastAsia="zh-CN"/>
              </w:rPr>
              <w:t>-</w:t>
            </w:r>
          </w:p>
        </w:tc>
        <w:tc>
          <w:tcPr>
            <w:tcW w:w="1913" w:type="dxa"/>
            <w:shd w:val="clear" w:color="auto" w:fill="auto"/>
          </w:tcPr>
          <w:p w:rsidR="00C47879" w:rsidRPr="00DF475B" w:rsidRDefault="00C47879" w:rsidP="00B602F3">
            <w:pPr>
              <w:pStyle w:val="TAC"/>
              <w:rPr>
                <w:rFonts w:cs="Arial"/>
                <w:bCs/>
              </w:rPr>
            </w:pPr>
            <w:r w:rsidRPr="00DF475B">
              <w:rPr>
                <w:rFonts w:cs="Arial"/>
                <w:bCs/>
              </w:rPr>
              <w:t>FR</w:t>
            </w:r>
            <w:r w:rsidRPr="00DF475B">
              <w:rPr>
                <w:rFonts w:cs="Arial"/>
                <w:bCs/>
                <w:lang w:eastAsia="zh-CN"/>
              </w:rPr>
              <w:t>2</w:t>
            </w:r>
            <w:r w:rsidRPr="00DF475B">
              <w:rPr>
                <w:rFonts w:cs="Arial"/>
                <w:bCs/>
              </w:rPr>
              <w:t xml:space="preserve"> PRACH configuration </w:t>
            </w:r>
            <w:r w:rsidRPr="00DF475B">
              <w:rPr>
                <w:rFonts w:cs="Arial"/>
                <w:bCs/>
                <w:lang w:eastAsia="zh-CN"/>
              </w:rPr>
              <w:t>2</w:t>
            </w:r>
          </w:p>
        </w:tc>
        <w:tc>
          <w:tcPr>
            <w:tcW w:w="1914" w:type="dxa"/>
            <w:shd w:val="clear" w:color="auto" w:fill="auto"/>
          </w:tcPr>
          <w:p w:rsidR="00C47879" w:rsidRPr="00DF475B" w:rsidRDefault="00C47879" w:rsidP="00B602F3">
            <w:pPr>
              <w:pStyle w:val="TAC"/>
              <w:rPr>
                <w:rFonts w:cs="Arial"/>
                <w:bCs/>
              </w:rPr>
            </w:pPr>
            <w:r w:rsidRPr="00DF475B">
              <w:rPr>
                <w:rFonts w:cs="Arial"/>
                <w:bCs/>
              </w:rPr>
              <w:t>FR</w:t>
            </w:r>
            <w:r w:rsidRPr="00DF475B">
              <w:rPr>
                <w:rFonts w:cs="Arial"/>
                <w:bCs/>
                <w:lang w:eastAsia="zh-CN"/>
              </w:rPr>
              <w:t>2</w:t>
            </w:r>
            <w:r w:rsidRPr="00DF475B">
              <w:rPr>
                <w:rFonts w:cs="Arial"/>
                <w:bCs/>
              </w:rPr>
              <w:t xml:space="preserve"> PRACH configuration </w:t>
            </w:r>
            <w:r w:rsidRPr="00DF475B">
              <w:rPr>
                <w:rFonts w:cs="Arial"/>
                <w:bCs/>
                <w:lang w:eastAsia="zh-CN"/>
              </w:rPr>
              <w:t>3</w:t>
            </w:r>
          </w:p>
        </w:tc>
        <w:tc>
          <w:tcPr>
            <w:tcW w:w="2268" w:type="dxa"/>
            <w:shd w:val="clear" w:color="auto" w:fill="auto"/>
          </w:tcPr>
          <w:p w:rsidR="00C47879" w:rsidRPr="00DF475B" w:rsidRDefault="00C47879" w:rsidP="00B602F3">
            <w:pPr>
              <w:pStyle w:val="TAC"/>
              <w:rPr>
                <w:rFonts w:cs="Arial"/>
              </w:rPr>
            </w:pPr>
            <w:r w:rsidRPr="00DF475B">
              <w:rPr>
                <w:rFonts w:cs="Arial"/>
              </w:rPr>
              <w:t>As defined in</w:t>
            </w:r>
            <w:r w:rsidRPr="00DF475B">
              <w:rPr>
                <w:rFonts w:cs="Arial"/>
                <w:lang w:eastAsia="zh-CN"/>
              </w:rPr>
              <w:t xml:space="preserve"> A.3.8.3</w:t>
            </w:r>
            <w:r w:rsidRPr="00DF475B">
              <w:rPr>
                <w:rFonts w:cs="Arial"/>
              </w:rPr>
              <w:t>.</w:t>
            </w:r>
          </w:p>
        </w:tc>
      </w:tr>
      <w:tr w:rsidR="008765D7" w:rsidRPr="00DF475B" w:rsidTr="00B602F3">
        <w:trPr>
          <w:trHeight w:val="424"/>
          <w:ins w:id="187" w:author="Jackson Wang (Samsung)" w:date="2019-08-16T20:48:00Z"/>
        </w:trPr>
        <w:tc>
          <w:tcPr>
            <w:tcW w:w="2660" w:type="dxa"/>
            <w:gridSpan w:val="2"/>
            <w:shd w:val="clear" w:color="auto" w:fill="auto"/>
          </w:tcPr>
          <w:p w:rsidR="008765D7" w:rsidRPr="00DF475B" w:rsidRDefault="008765D7" w:rsidP="00B602F3">
            <w:pPr>
              <w:pStyle w:val="TAL"/>
              <w:rPr>
                <w:ins w:id="188" w:author="Jackson Wang (Samsung)" w:date="2019-08-16T20:48:00Z"/>
                <w:rFonts w:cs="Arial"/>
                <w:lang w:eastAsia="zh-CN"/>
              </w:rPr>
            </w:pPr>
            <w:proofErr w:type="spellStart"/>
            <w:ins w:id="189" w:author="Jackson Wang (Samsung)" w:date="2019-08-16T20:48:00Z">
              <w:r w:rsidRPr="00601780">
                <w:rPr>
                  <w:rFonts w:cs="Arial"/>
                  <w:i/>
                  <w:lang w:eastAsia="zh-CN"/>
                </w:rPr>
                <w:t>preambleReceivedTargetPower</w:t>
              </w:r>
              <w:proofErr w:type="spellEnd"/>
            </w:ins>
          </w:p>
        </w:tc>
        <w:tc>
          <w:tcPr>
            <w:tcW w:w="992" w:type="dxa"/>
            <w:shd w:val="clear" w:color="auto" w:fill="auto"/>
          </w:tcPr>
          <w:p w:rsidR="008765D7" w:rsidRPr="00DF475B" w:rsidRDefault="008765D7" w:rsidP="00B602F3">
            <w:pPr>
              <w:pStyle w:val="TAC"/>
              <w:rPr>
                <w:ins w:id="190" w:author="Jackson Wang (Samsung)" w:date="2019-08-16T20:48:00Z"/>
                <w:rFonts w:cs="Arial"/>
                <w:lang w:eastAsia="zh-CN"/>
              </w:rPr>
            </w:pPr>
            <w:proofErr w:type="spellStart"/>
            <w:ins w:id="191" w:author="Jackson Wang (Samsung)" w:date="2019-08-16T20:48:00Z">
              <w:r>
                <w:rPr>
                  <w:rFonts w:cs="Arial" w:hint="eastAsia"/>
                  <w:lang w:eastAsia="zh-CN"/>
                </w:rPr>
                <w:t>dBm</w:t>
              </w:r>
              <w:proofErr w:type="spellEnd"/>
            </w:ins>
          </w:p>
        </w:tc>
        <w:tc>
          <w:tcPr>
            <w:tcW w:w="1913" w:type="dxa"/>
            <w:shd w:val="clear" w:color="auto" w:fill="auto"/>
          </w:tcPr>
          <w:p w:rsidR="008765D7" w:rsidRPr="00DF475B" w:rsidRDefault="008765D7" w:rsidP="00B602F3">
            <w:pPr>
              <w:pStyle w:val="TAC"/>
              <w:rPr>
                <w:ins w:id="192" w:author="Jackson Wang (Samsung)" w:date="2019-08-16T20:48:00Z"/>
                <w:rFonts w:cs="Arial"/>
                <w:bCs/>
                <w:lang w:eastAsia="zh-CN"/>
              </w:rPr>
            </w:pPr>
            <w:ins w:id="193" w:author="Jackson Wang (Samsung)" w:date="2019-08-16T20:48:00Z">
              <w:r>
                <w:rPr>
                  <w:rFonts w:cs="Arial" w:hint="eastAsia"/>
                  <w:bCs/>
                  <w:lang w:eastAsia="zh-CN"/>
                </w:rPr>
                <w:t>-60</w:t>
              </w:r>
            </w:ins>
          </w:p>
        </w:tc>
        <w:tc>
          <w:tcPr>
            <w:tcW w:w="1914" w:type="dxa"/>
            <w:shd w:val="clear" w:color="auto" w:fill="auto"/>
          </w:tcPr>
          <w:p w:rsidR="008765D7" w:rsidRPr="00DF475B" w:rsidRDefault="008765D7" w:rsidP="00B602F3">
            <w:pPr>
              <w:pStyle w:val="TAC"/>
              <w:rPr>
                <w:ins w:id="194" w:author="Jackson Wang (Samsung)" w:date="2019-08-16T20:48:00Z"/>
                <w:rFonts w:cs="Arial"/>
                <w:bCs/>
                <w:lang w:eastAsia="zh-CN"/>
              </w:rPr>
            </w:pPr>
            <w:ins w:id="195" w:author="Jackson Wang (Samsung)" w:date="2019-08-16T20:48:00Z">
              <w:r>
                <w:rPr>
                  <w:rFonts w:cs="Arial" w:hint="eastAsia"/>
                  <w:bCs/>
                  <w:lang w:eastAsia="zh-CN"/>
                </w:rPr>
                <w:t>-60</w:t>
              </w:r>
            </w:ins>
          </w:p>
        </w:tc>
        <w:tc>
          <w:tcPr>
            <w:tcW w:w="2268" w:type="dxa"/>
            <w:shd w:val="clear" w:color="auto" w:fill="auto"/>
          </w:tcPr>
          <w:p w:rsidR="008765D7" w:rsidRPr="00DF475B" w:rsidRDefault="008765D7" w:rsidP="00B602F3">
            <w:pPr>
              <w:pStyle w:val="TAC"/>
              <w:rPr>
                <w:ins w:id="196" w:author="Jackson Wang (Samsung)" w:date="2019-08-16T20:48:00Z"/>
                <w:rFonts w:cs="Arial"/>
              </w:rPr>
            </w:pPr>
          </w:p>
        </w:tc>
      </w:tr>
      <w:tr w:rsidR="00C47879" w:rsidRPr="00DF475B" w:rsidTr="00B602F3">
        <w:tc>
          <w:tcPr>
            <w:tcW w:w="2660" w:type="dxa"/>
            <w:gridSpan w:val="2"/>
            <w:shd w:val="clear" w:color="auto" w:fill="auto"/>
            <w:vAlign w:val="center"/>
          </w:tcPr>
          <w:p w:rsidR="00C47879" w:rsidRPr="00DF475B" w:rsidRDefault="00C47879" w:rsidP="00B602F3">
            <w:pPr>
              <w:pStyle w:val="TAL"/>
              <w:jc w:val="both"/>
              <w:rPr>
                <w:rFonts w:cs="Arial"/>
              </w:rPr>
            </w:pPr>
            <w:r w:rsidRPr="00DF475B">
              <w:rPr>
                <w:rFonts w:cs="Arial"/>
              </w:rPr>
              <w:t xml:space="preserve">Propagation Condition </w:t>
            </w:r>
          </w:p>
        </w:tc>
        <w:tc>
          <w:tcPr>
            <w:tcW w:w="992" w:type="dxa"/>
            <w:shd w:val="clear" w:color="auto" w:fill="auto"/>
          </w:tcPr>
          <w:p w:rsidR="00C47879" w:rsidRPr="00DF475B" w:rsidRDefault="00C47879" w:rsidP="00B602F3">
            <w:pPr>
              <w:pStyle w:val="TAC"/>
              <w:rPr>
                <w:rFonts w:cs="Arial"/>
              </w:rPr>
            </w:pPr>
            <w:r w:rsidRPr="00DF475B">
              <w:rPr>
                <w:rFonts w:cs="Arial"/>
              </w:rPr>
              <w:t>-</w:t>
            </w:r>
          </w:p>
        </w:tc>
        <w:tc>
          <w:tcPr>
            <w:tcW w:w="1913" w:type="dxa"/>
            <w:shd w:val="clear" w:color="auto" w:fill="auto"/>
          </w:tcPr>
          <w:p w:rsidR="00C47879" w:rsidRPr="00DF475B" w:rsidRDefault="00C47879" w:rsidP="00B602F3">
            <w:pPr>
              <w:pStyle w:val="TAC"/>
              <w:rPr>
                <w:rFonts w:cs="Arial"/>
              </w:rPr>
            </w:pPr>
            <w:r w:rsidRPr="00DF475B">
              <w:rPr>
                <w:rFonts w:cs="Arial"/>
                <w:bCs/>
              </w:rPr>
              <w:t>AWGN</w:t>
            </w:r>
          </w:p>
        </w:tc>
        <w:tc>
          <w:tcPr>
            <w:tcW w:w="1914" w:type="dxa"/>
            <w:shd w:val="clear" w:color="auto" w:fill="auto"/>
          </w:tcPr>
          <w:p w:rsidR="00C47879" w:rsidRPr="00DF475B" w:rsidRDefault="00C47879" w:rsidP="00B602F3">
            <w:pPr>
              <w:pStyle w:val="TAC"/>
              <w:rPr>
                <w:rFonts w:cs="Arial"/>
              </w:rPr>
            </w:pPr>
            <w:r w:rsidRPr="00DF475B">
              <w:rPr>
                <w:rFonts w:cs="Arial"/>
                <w:bCs/>
              </w:rPr>
              <w:t>AWGN</w:t>
            </w:r>
          </w:p>
        </w:tc>
        <w:tc>
          <w:tcPr>
            <w:tcW w:w="2268" w:type="dxa"/>
            <w:shd w:val="clear" w:color="auto" w:fill="auto"/>
          </w:tcPr>
          <w:p w:rsidR="00C47879" w:rsidRPr="00DF475B" w:rsidRDefault="00C47879" w:rsidP="00B602F3">
            <w:pPr>
              <w:pStyle w:val="TAC"/>
              <w:rPr>
                <w:rFonts w:cs="Arial"/>
              </w:rPr>
            </w:pPr>
          </w:p>
        </w:tc>
      </w:tr>
      <w:tr w:rsidR="00C47879" w:rsidRPr="00DF475B" w:rsidTr="00B602F3">
        <w:trPr>
          <w:trHeight w:val="489"/>
        </w:trPr>
        <w:tc>
          <w:tcPr>
            <w:tcW w:w="9747" w:type="dxa"/>
            <w:gridSpan w:val="6"/>
          </w:tcPr>
          <w:p w:rsidR="00C47879" w:rsidRPr="00DF475B" w:rsidRDefault="00C47879" w:rsidP="00B602F3">
            <w:pPr>
              <w:pStyle w:val="TAN"/>
              <w:rPr>
                <w:rFonts w:cs="Arial"/>
              </w:rPr>
            </w:pPr>
            <w:r w:rsidRPr="00DF475B">
              <w:rPr>
                <w:rFonts w:cs="Arial"/>
              </w:rPr>
              <w:t xml:space="preserve">Note </w:t>
            </w:r>
            <w:r w:rsidRPr="00DF475B">
              <w:rPr>
                <w:rFonts w:cs="Arial"/>
                <w:lang w:eastAsia="zh-CN"/>
              </w:rPr>
              <w:t>1</w:t>
            </w:r>
            <w:r w:rsidRPr="00DF475B">
              <w:rPr>
                <w:rFonts w:cs="Arial"/>
              </w:rPr>
              <w:t>:</w:t>
            </w:r>
            <w:r w:rsidRPr="00DF475B">
              <w:rPr>
                <w:rFonts w:cs="Arial"/>
              </w:rPr>
              <w:tab/>
            </w:r>
            <w:r w:rsidRPr="00DF475B">
              <w:rPr>
                <w:rFonts w:cs="Arial"/>
                <w:lang w:eastAsia="zh-CN"/>
              </w:rPr>
              <w:t>void</w:t>
            </w:r>
            <w:r w:rsidRPr="00DF475B">
              <w:rPr>
                <w:rFonts w:cs="Arial"/>
              </w:rPr>
              <w:t>.</w:t>
            </w:r>
          </w:p>
          <w:p w:rsidR="00C47879" w:rsidRPr="00DF475B" w:rsidRDefault="00C47879" w:rsidP="00B602F3">
            <w:pPr>
              <w:pStyle w:val="TAN"/>
              <w:rPr>
                <w:rFonts w:cs="Arial"/>
                <w:lang w:eastAsia="zh-CN"/>
              </w:rPr>
            </w:pPr>
            <w:r w:rsidRPr="00DF475B">
              <w:rPr>
                <w:rFonts w:cs="Arial"/>
              </w:rPr>
              <w:t xml:space="preserve">Note </w:t>
            </w:r>
            <w:r w:rsidRPr="00DF475B">
              <w:rPr>
                <w:rFonts w:cs="Arial"/>
                <w:lang w:eastAsia="zh-CN"/>
              </w:rPr>
              <w:t>2</w:t>
            </w:r>
            <w:r w:rsidRPr="00DF475B">
              <w:rPr>
                <w:rFonts w:cs="Arial"/>
              </w:rPr>
              <w:t>:</w:t>
            </w:r>
            <w:r w:rsidRPr="00DF475B">
              <w:rPr>
                <w:rFonts w:cs="Arial"/>
              </w:rPr>
              <w:tab/>
            </w:r>
            <w:r w:rsidRPr="00DF475B">
              <w:rPr>
                <w:rFonts w:cs="Arial"/>
                <w:lang w:eastAsia="zh-CN"/>
              </w:rPr>
              <w:t>void</w:t>
            </w:r>
            <w:r w:rsidRPr="00DF475B">
              <w:rPr>
                <w:rFonts w:cs="Arial"/>
              </w:rPr>
              <w:t>.</w:t>
            </w:r>
          </w:p>
        </w:tc>
      </w:tr>
    </w:tbl>
    <w:p w:rsidR="00C47879" w:rsidRPr="00DF475B" w:rsidRDefault="00C47879" w:rsidP="00C47879">
      <w:pPr>
        <w:rPr>
          <w:snapToGrid w:val="0"/>
          <w:lang w:eastAsia="zh-CN"/>
        </w:rPr>
      </w:pPr>
    </w:p>
    <w:p w:rsidR="00C47879" w:rsidRPr="00DF475B" w:rsidRDefault="00C47879" w:rsidP="00C47879">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.3.2.2.2.</w:t>
      </w:r>
      <w:r w:rsidRPr="00DF475B">
        <w:rPr>
          <w:rFonts w:ascii="Arial" w:hAnsi="Arial"/>
          <w:lang w:eastAsia="zh-CN"/>
        </w:rPr>
        <w:t>2</w:t>
      </w:r>
      <w:r w:rsidRPr="00DF475B">
        <w:rPr>
          <w:rFonts w:ascii="Arial" w:hAnsi="Arial"/>
        </w:rPr>
        <w:tab/>
        <w:t>Test Requirements</w:t>
      </w:r>
    </w:p>
    <w:p w:rsidR="00C47879" w:rsidRPr="00DF475B" w:rsidRDefault="00C47879" w:rsidP="00C47879">
      <w:pPr>
        <w:rPr>
          <w:lang w:eastAsia="zh-CN"/>
        </w:rPr>
      </w:pPr>
      <w:r w:rsidRPr="00DF475B">
        <w:rPr>
          <w:lang w:eastAsia="zh-CN"/>
        </w:rPr>
        <w:t>Non-</w:t>
      </w:r>
      <w:r w:rsidRPr="00DF475B">
        <w:t>Contention based random access is triggered by explicitly assigning a random access preamble via dedicated signalling in the downlink.</w:t>
      </w:r>
      <w:r w:rsidRPr="00DF475B">
        <w:rPr>
          <w:lang w:eastAsia="zh-CN"/>
        </w:rPr>
        <w:t xml:space="preserve"> In the test, the non-contention based random access procedure is not initialized for Other SI requested from UE or beam failure recovery.</w:t>
      </w:r>
    </w:p>
    <w:p w:rsidR="00C47879" w:rsidRPr="00DF475B" w:rsidRDefault="00C47879" w:rsidP="00C47879">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.3.2.2.2.2.1</w:t>
      </w:r>
      <w:r w:rsidRPr="00DF475B">
        <w:rPr>
          <w:rFonts w:ascii="Arial" w:hAnsi="Arial"/>
        </w:rPr>
        <w:tab/>
        <w:t>SSB-based Random Access Preamble Transmission</w:t>
      </w:r>
    </w:p>
    <w:p w:rsidR="00C47879" w:rsidRPr="00DF475B" w:rsidRDefault="00C47879" w:rsidP="00C47879">
      <w:pPr>
        <w:rPr>
          <w:lang w:eastAsia="zh-CN"/>
        </w:rPr>
      </w:pPr>
      <w:r w:rsidRPr="00DF475B">
        <w:rPr>
          <w:rFonts w:cs="v4.2.0"/>
          <w:lang w:eastAsia="zh-CN"/>
        </w:rPr>
        <w:t>In Test-1, t</w:t>
      </w:r>
      <w:r w:rsidRPr="00DF475B">
        <w:rPr>
          <w:rFonts w:cs="v4.2.0"/>
        </w:rPr>
        <w:t xml:space="preserve">o test the UE </w:t>
      </w:r>
      <w:proofErr w:type="spellStart"/>
      <w:r w:rsidRPr="00DF475B">
        <w:rPr>
          <w:rFonts w:cs="v4.2.0"/>
        </w:rPr>
        <w:t>behavior</w:t>
      </w:r>
      <w:proofErr w:type="spellEnd"/>
      <w:r w:rsidRPr="00DF475B">
        <w:rPr>
          <w:rFonts w:cs="v4.2.0"/>
        </w:rPr>
        <w:t xml:space="preserve"> specified in </w:t>
      </w:r>
      <w:proofErr w:type="spellStart"/>
      <w:r w:rsidRPr="00DF475B">
        <w:rPr>
          <w:rFonts w:cs="v4.2.0"/>
        </w:rPr>
        <w:t>Subclause</w:t>
      </w:r>
      <w:proofErr w:type="spellEnd"/>
      <w:r w:rsidRPr="00DF475B">
        <w:rPr>
          <w:rFonts w:cs="v4.2.0"/>
        </w:rPr>
        <w:t xml:space="preserve"> 6.2.2</w:t>
      </w:r>
      <w:r w:rsidRPr="00DF475B">
        <w:rPr>
          <w:rFonts w:cs="v4.2.0"/>
          <w:lang w:eastAsia="zh-CN"/>
        </w:rPr>
        <w:t>.2</w:t>
      </w:r>
      <w:r w:rsidRPr="00DF475B">
        <w:rPr>
          <w:rFonts w:cs="v4.2.0"/>
        </w:rPr>
        <w:t>.</w:t>
      </w:r>
      <w:r w:rsidRPr="00DF475B">
        <w:rPr>
          <w:rFonts w:cs="v4.2.0"/>
          <w:lang w:eastAsia="zh-CN"/>
        </w:rPr>
        <w:t>2</w:t>
      </w:r>
      <w:r w:rsidRPr="00DF475B">
        <w:rPr>
          <w:rFonts w:cs="v4.2.0"/>
        </w:rPr>
        <w:t xml:space="preserve">.1 </w:t>
      </w:r>
      <w:r w:rsidRPr="00DF475B">
        <w:rPr>
          <w:rFonts w:cs="v4.2.0"/>
          <w:lang w:eastAsia="zh-CN"/>
        </w:rPr>
        <w:t xml:space="preserve">for SSB-based Random Access Preamble </w:t>
      </w:r>
      <w:proofErr w:type="spellStart"/>
      <w:r w:rsidRPr="00DF475B">
        <w:rPr>
          <w:rFonts w:cs="v4.2.0"/>
          <w:lang w:eastAsia="zh-CN"/>
        </w:rPr>
        <w:t>tranmsision</w:t>
      </w:r>
      <w:proofErr w:type="spellEnd"/>
      <w:r w:rsidRPr="00DF475B">
        <w:rPr>
          <w:rFonts w:cs="v4.2.0"/>
          <w:lang w:eastAsia="zh-CN"/>
        </w:rPr>
        <w:t xml:space="preserve">, with </w:t>
      </w:r>
      <w:r w:rsidRPr="00DF475B">
        <w:rPr>
          <w:lang w:eastAsia="zh-CN"/>
        </w:rPr>
        <w:t>the contention-free Random Access Resources and the contention-free PRACH occasions associated with SSBs configured,</w:t>
      </w:r>
      <w:r w:rsidRPr="00DF475B">
        <w:rPr>
          <w:rFonts w:cs="v4.2.0"/>
        </w:rPr>
        <w:t xml:space="preserve"> the System Simulator shall</w:t>
      </w:r>
      <w:r w:rsidRPr="00DF475B">
        <w:t xml:space="preserve"> </w:t>
      </w:r>
      <w:r w:rsidRPr="00DF475B">
        <w:rPr>
          <w:lang w:eastAsia="zh-CN"/>
        </w:rPr>
        <w:t xml:space="preserve">receive the Random Access Preamble which has the Preamble Index associated with the SSB </w:t>
      </w:r>
      <w:r w:rsidRPr="00DF475B">
        <w:rPr>
          <w:rFonts w:cs="v4.2.0"/>
          <w:lang w:eastAsia="zh-CN"/>
        </w:rPr>
        <w:t>with index 0</w:t>
      </w:r>
      <w:r w:rsidRPr="00DF475B">
        <w:rPr>
          <w:lang w:eastAsia="zh-CN"/>
        </w:rPr>
        <w:t>.</w:t>
      </w:r>
    </w:p>
    <w:p w:rsidR="00C47879" w:rsidRPr="00DF475B" w:rsidRDefault="00C47879" w:rsidP="00C47879">
      <w:pPr>
        <w:rPr>
          <w:rFonts w:cs="v4.2.0"/>
          <w:lang w:eastAsia="zh-CN"/>
        </w:rPr>
      </w:pPr>
      <w:r w:rsidRPr="00DF475B">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DF475B">
        <w:rPr>
          <w:rFonts w:cs="v4.2.0"/>
          <w:lang w:eastAsia="zh-CN"/>
        </w:rPr>
        <w:t>occassions</w:t>
      </w:r>
      <w:proofErr w:type="spellEnd"/>
      <w:r w:rsidRPr="00DF475B">
        <w:rPr>
          <w:rFonts w:cs="v4.2.0"/>
          <w:lang w:eastAsia="zh-CN"/>
        </w:rPr>
        <w:t xml:space="preserve"> permitted by the restrictions given by the </w:t>
      </w:r>
      <w:proofErr w:type="spellStart"/>
      <w:r w:rsidRPr="00DF475B">
        <w:rPr>
          <w:rFonts w:cs="v4.2.0"/>
          <w:i/>
          <w:lang w:eastAsia="zh-CN"/>
        </w:rPr>
        <w:t>ra-ssb-OccasionMaskIndex</w:t>
      </w:r>
      <w:proofErr w:type="spellEnd"/>
      <w:r w:rsidRPr="00DF475B">
        <w:rPr>
          <w:rFonts w:cs="v4.2.0"/>
          <w:lang w:eastAsia="zh-CN"/>
        </w:rPr>
        <w:t>.</w:t>
      </w:r>
    </w:p>
    <w:p w:rsidR="00C47879" w:rsidRPr="00DF475B" w:rsidRDefault="00C47879" w:rsidP="00C47879">
      <w:pPr>
        <w:rPr>
          <w:rFonts w:cs="v4.2.0"/>
        </w:rPr>
      </w:pPr>
      <w:r w:rsidRPr="00DF475B">
        <w:t xml:space="preserve">In addition, the power applied to all preambles shall be in accordance with what is specified in </w:t>
      </w:r>
      <w:proofErr w:type="spellStart"/>
      <w:r w:rsidRPr="00DF475B">
        <w:t>Subclause</w:t>
      </w:r>
      <w:proofErr w:type="spellEnd"/>
      <w:r w:rsidRPr="00DF475B">
        <w:t xml:space="preserve"> 6.2</w:t>
      </w:r>
      <w:r w:rsidRPr="00DF475B">
        <w:rPr>
          <w:lang w:eastAsia="zh-CN"/>
        </w:rPr>
        <w:t>.2</w:t>
      </w:r>
      <w:r w:rsidRPr="00DF475B">
        <w:t xml:space="preserve">.2. The power of the first preamble shall be </w:t>
      </w:r>
      <w:del w:id="197" w:author="Jackson Wang (Samsung)" w:date="2019-08-16T20:48:00Z">
        <w:r w:rsidRPr="00DF475B" w:rsidDel="008765D7">
          <w:rPr>
            <w:lang w:eastAsia="zh-CN"/>
          </w:rPr>
          <w:delText>[TBD]</w:delText>
        </w:r>
      </w:del>
      <w:ins w:id="198" w:author="Jackson Wang (Samsung)" w:date="2019-08-16T20:48:00Z">
        <w:r w:rsidR="008765D7">
          <w:rPr>
            <w:rFonts w:hint="eastAsia"/>
            <w:lang w:eastAsia="zh-CN"/>
          </w:rPr>
          <w:t>-60</w:t>
        </w:r>
      </w:ins>
      <w:r w:rsidRPr="00DF475B">
        <w:t xml:space="preserve"> </w:t>
      </w:r>
      <w:proofErr w:type="spellStart"/>
      <w:r w:rsidRPr="00DF475B">
        <w:t>dBm</w:t>
      </w:r>
      <w:proofErr w:type="spellEnd"/>
      <w:ins w:id="199" w:author="Jackson Wang (Samsung)" w:date="2019-08-16T20:48:00Z">
        <w:r w:rsidR="008765D7">
          <w:rPr>
            <w:rFonts w:hint="eastAsia"/>
            <w:lang w:eastAsia="zh-CN"/>
          </w:rPr>
          <w:t xml:space="preserve"> to be received at TE</w:t>
        </w:r>
      </w:ins>
      <w:r w:rsidRPr="00DF475B">
        <w:t xml:space="preserve"> with an accuracy specified in clause 6.3.</w:t>
      </w:r>
      <w:r w:rsidRPr="00DF475B">
        <w:rPr>
          <w:lang w:eastAsia="zh-CN"/>
        </w:rPr>
        <w:t>4</w:t>
      </w:r>
      <w:r w:rsidRPr="00DF475B">
        <w:t>.</w:t>
      </w:r>
      <w:r w:rsidRPr="00DF475B">
        <w:rPr>
          <w:lang w:eastAsia="zh-CN"/>
        </w:rPr>
        <w:t>2</w:t>
      </w:r>
      <w:r w:rsidRPr="00DF475B">
        <w:t xml:space="preserve"> of TS 38.101-2 [19].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38.101-2 [19]</w:t>
      </w:r>
      <w:r w:rsidRPr="00DF475B">
        <w:rPr>
          <w:rFonts w:cs="v4.2.0"/>
        </w:rPr>
        <w:t>.</w:t>
      </w:r>
    </w:p>
    <w:p w:rsidR="00C47879" w:rsidRPr="00DF475B" w:rsidRDefault="00C47879" w:rsidP="00C47879">
      <w:pPr>
        <w:rPr>
          <w:rFonts w:cs="v4.2.0"/>
          <w:lang w:eastAsia="zh-CN"/>
        </w:rPr>
      </w:pPr>
      <w:r w:rsidRPr="00DF475B">
        <w:rPr>
          <w:rFonts w:cs="v4.2.0"/>
        </w:rPr>
        <w:t xml:space="preserve">The transmit timing of all PRACH transmissions shall be within the accuracy specified in </w:t>
      </w:r>
      <w:proofErr w:type="spellStart"/>
      <w:r w:rsidRPr="00DF475B">
        <w:rPr>
          <w:rFonts w:cs="v4.2.0"/>
        </w:rPr>
        <w:t>Subclause</w:t>
      </w:r>
      <w:proofErr w:type="spellEnd"/>
      <w:r w:rsidRPr="00DF475B">
        <w:rPr>
          <w:rFonts w:cs="v4.2.0"/>
        </w:rPr>
        <w:t xml:space="preserve"> 7.1.2.</w:t>
      </w:r>
    </w:p>
    <w:p w:rsidR="00C47879" w:rsidRPr="00DF475B" w:rsidRDefault="00C47879" w:rsidP="00C47879">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.3.2.2.2.2.</w:t>
      </w:r>
      <w:r w:rsidRPr="00DF475B">
        <w:rPr>
          <w:rFonts w:ascii="Arial" w:hAnsi="Arial"/>
          <w:lang w:eastAsia="zh-CN"/>
        </w:rPr>
        <w:t>2</w:t>
      </w:r>
      <w:r w:rsidRPr="00DF475B">
        <w:rPr>
          <w:rFonts w:ascii="Arial" w:hAnsi="Arial"/>
        </w:rPr>
        <w:tab/>
        <w:t>CSI-RS-based Random Access Preamble Transmission</w:t>
      </w:r>
    </w:p>
    <w:p w:rsidR="00C47879" w:rsidRPr="00DF475B" w:rsidRDefault="00C47879" w:rsidP="00C47879">
      <w:pPr>
        <w:rPr>
          <w:lang w:eastAsia="zh-CN"/>
        </w:rPr>
      </w:pPr>
      <w:r w:rsidRPr="00DF475B">
        <w:rPr>
          <w:rFonts w:cs="v4.2.0"/>
          <w:lang w:eastAsia="zh-CN"/>
        </w:rPr>
        <w:t>In Test-1, t</w:t>
      </w:r>
      <w:r w:rsidRPr="00DF475B">
        <w:rPr>
          <w:rFonts w:cs="v4.2.0"/>
        </w:rPr>
        <w:t xml:space="preserve">o test the UE </w:t>
      </w:r>
      <w:proofErr w:type="spellStart"/>
      <w:r w:rsidRPr="00DF475B">
        <w:rPr>
          <w:rFonts w:cs="v4.2.0"/>
        </w:rPr>
        <w:t>behavior</w:t>
      </w:r>
      <w:proofErr w:type="spellEnd"/>
      <w:r w:rsidRPr="00DF475B">
        <w:rPr>
          <w:rFonts w:cs="v4.2.0"/>
        </w:rPr>
        <w:t xml:space="preserve"> specified in </w:t>
      </w:r>
      <w:proofErr w:type="spellStart"/>
      <w:r w:rsidRPr="00DF475B">
        <w:rPr>
          <w:rFonts w:cs="v4.2.0"/>
        </w:rPr>
        <w:t>Subclause</w:t>
      </w:r>
      <w:proofErr w:type="spellEnd"/>
      <w:r w:rsidRPr="00DF475B">
        <w:rPr>
          <w:rFonts w:cs="v4.2.0"/>
        </w:rPr>
        <w:t xml:space="preserve"> 6.2.2</w:t>
      </w:r>
      <w:r w:rsidRPr="00DF475B">
        <w:rPr>
          <w:rFonts w:cs="v4.2.0"/>
          <w:lang w:eastAsia="zh-CN"/>
        </w:rPr>
        <w:t>.2</w:t>
      </w:r>
      <w:r w:rsidRPr="00DF475B">
        <w:rPr>
          <w:rFonts w:cs="v4.2.0"/>
        </w:rPr>
        <w:t>.</w:t>
      </w:r>
      <w:r w:rsidRPr="00DF475B">
        <w:rPr>
          <w:rFonts w:cs="v4.2.0"/>
          <w:lang w:eastAsia="zh-CN"/>
        </w:rPr>
        <w:t>2</w:t>
      </w:r>
      <w:r w:rsidRPr="00DF475B">
        <w:rPr>
          <w:rFonts w:cs="v4.2.0"/>
        </w:rPr>
        <w:t xml:space="preserve">.1 </w:t>
      </w:r>
      <w:r w:rsidRPr="00DF475B">
        <w:rPr>
          <w:rFonts w:cs="v4.2.0"/>
          <w:lang w:eastAsia="zh-CN"/>
        </w:rPr>
        <w:t xml:space="preserve">for CSI-RS-based Random Access Preamble </w:t>
      </w:r>
      <w:proofErr w:type="spellStart"/>
      <w:r w:rsidRPr="00DF475B">
        <w:rPr>
          <w:rFonts w:cs="v4.2.0"/>
          <w:lang w:eastAsia="zh-CN"/>
        </w:rPr>
        <w:t>tranmsision</w:t>
      </w:r>
      <w:proofErr w:type="spellEnd"/>
      <w:r w:rsidRPr="00DF475B">
        <w:rPr>
          <w:rFonts w:cs="v4.2.0"/>
          <w:lang w:eastAsia="zh-CN"/>
        </w:rPr>
        <w:t xml:space="preserve">, with </w:t>
      </w:r>
      <w:r w:rsidRPr="00DF475B">
        <w:rPr>
          <w:lang w:eastAsia="zh-CN"/>
        </w:rPr>
        <w:t>the contention-free Random Access Resources and the contention-free PRACH occasions associated with CSI-RSs configured</w:t>
      </w:r>
      <w:r w:rsidRPr="00DF475B">
        <w:rPr>
          <w:rFonts w:cs="v4.2.0"/>
          <w:lang w:eastAsia="zh-CN"/>
        </w:rPr>
        <w:t xml:space="preserve">, </w:t>
      </w:r>
      <w:r w:rsidRPr="00DF475B">
        <w:rPr>
          <w:rFonts w:cs="v4.2.0"/>
        </w:rPr>
        <w:t>the System Simulator shall</w:t>
      </w:r>
      <w:r w:rsidRPr="00DF475B">
        <w:t xml:space="preserve"> </w:t>
      </w:r>
      <w:r w:rsidRPr="00DF475B">
        <w:rPr>
          <w:lang w:eastAsia="zh-CN"/>
        </w:rPr>
        <w:t xml:space="preserve">receive the Random Access Preamble which has the Preamble Index associated with the CSI-RS </w:t>
      </w:r>
      <w:r w:rsidRPr="00DF475B">
        <w:rPr>
          <w:rFonts w:cs="v4.2.0"/>
          <w:lang w:eastAsia="zh-CN"/>
        </w:rPr>
        <w:t>configured</w:t>
      </w:r>
      <w:r w:rsidRPr="00DF475B">
        <w:rPr>
          <w:lang w:eastAsia="zh-CN"/>
        </w:rPr>
        <w:t>.</w:t>
      </w:r>
    </w:p>
    <w:p w:rsidR="00C47879" w:rsidRPr="00DF475B" w:rsidRDefault="00C47879" w:rsidP="00C47879">
      <w:pPr>
        <w:rPr>
          <w:rFonts w:cs="v4.2.0"/>
          <w:lang w:eastAsia="zh-CN"/>
        </w:rPr>
      </w:pPr>
      <w:r w:rsidRPr="00DF475B">
        <w:rPr>
          <w:rFonts w:cs="v4.2.0"/>
          <w:lang w:eastAsia="zh-CN"/>
        </w:rPr>
        <w:lastRenderedPageBreak/>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DF475B">
        <w:rPr>
          <w:rFonts w:cs="v4.2.0"/>
          <w:lang w:eastAsia="zh-CN"/>
        </w:rPr>
        <w:t>occassions</w:t>
      </w:r>
      <w:proofErr w:type="spellEnd"/>
      <w:r w:rsidRPr="00DF475B">
        <w:rPr>
          <w:rFonts w:cs="v4.2.0"/>
          <w:lang w:eastAsia="zh-CN"/>
        </w:rPr>
        <w:t xml:space="preserve"> permitted by the restrictions given by the </w:t>
      </w:r>
      <w:proofErr w:type="spellStart"/>
      <w:r w:rsidRPr="00DF475B">
        <w:rPr>
          <w:rFonts w:cs="v4.2.0"/>
          <w:i/>
          <w:lang w:eastAsia="zh-CN"/>
        </w:rPr>
        <w:t>ra-OccasionList</w:t>
      </w:r>
      <w:proofErr w:type="spellEnd"/>
      <w:r w:rsidRPr="00DF475B">
        <w:rPr>
          <w:rFonts w:cs="v4.2.0"/>
          <w:lang w:eastAsia="zh-CN"/>
        </w:rPr>
        <w:t>.</w:t>
      </w:r>
    </w:p>
    <w:p w:rsidR="00C47879" w:rsidRPr="00DF475B" w:rsidRDefault="00C47879" w:rsidP="00C47879">
      <w:pPr>
        <w:rPr>
          <w:rFonts w:cs="v4.2.0"/>
        </w:rPr>
      </w:pPr>
      <w:r w:rsidRPr="00DF475B">
        <w:t xml:space="preserve">In addition, the power applied to all preambles shall be in accordance with what is specified in </w:t>
      </w:r>
      <w:proofErr w:type="spellStart"/>
      <w:r w:rsidRPr="00DF475B">
        <w:t>Subclause</w:t>
      </w:r>
      <w:proofErr w:type="spellEnd"/>
      <w:r w:rsidRPr="00DF475B">
        <w:t xml:space="preserve"> 6.2</w:t>
      </w:r>
      <w:r w:rsidRPr="00DF475B">
        <w:rPr>
          <w:lang w:eastAsia="zh-CN"/>
        </w:rPr>
        <w:t>.2</w:t>
      </w:r>
      <w:r w:rsidRPr="00DF475B">
        <w:t xml:space="preserve">.2. The power of the first preamble shall be </w:t>
      </w:r>
      <w:del w:id="200" w:author="Jackson Wang (Samsung)" w:date="2019-08-16T20:49:00Z">
        <w:r w:rsidRPr="00DF475B" w:rsidDel="008765D7">
          <w:rPr>
            <w:lang w:eastAsia="zh-CN"/>
          </w:rPr>
          <w:delText>[TBD]</w:delText>
        </w:r>
      </w:del>
      <w:ins w:id="201" w:author="Jackson Wang (Samsung)" w:date="2019-08-16T20:49:00Z">
        <w:r w:rsidR="008765D7">
          <w:rPr>
            <w:rFonts w:hint="eastAsia"/>
            <w:lang w:eastAsia="zh-CN"/>
          </w:rPr>
          <w:t>-60</w:t>
        </w:r>
      </w:ins>
      <w:r w:rsidRPr="00DF475B">
        <w:t xml:space="preserve"> </w:t>
      </w:r>
      <w:proofErr w:type="spellStart"/>
      <w:r w:rsidRPr="00DF475B">
        <w:t>dBm</w:t>
      </w:r>
      <w:proofErr w:type="spellEnd"/>
      <w:ins w:id="202" w:author="Jackson Wang (Samsung)" w:date="2019-08-16T20:49:00Z">
        <w:r w:rsidR="008765D7">
          <w:rPr>
            <w:rFonts w:hint="eastAsia"/>
            <w:lang w:eastAsia="zh-CN"/>
          </w:rPr>
          <w:t xml:space="preserve"> to be received at TE</w:t>
        </w:r>
      </w:ins>
      <w:r w:rsidRPr="00DF475B">
        <w:t xml:space="preserve"> with an accuracy specified in clause 6.3.</w:t>
      </w:r>
      <w:r w:rsidRPr="00DF475B">
        <w:rPr>
          <w:lang w:eastAsia="zh-CN"/>
        </w:rPr>
        <w:t>4</w:t>
      </w:r>
      <w:r w:rsidRPr="00DF475B">
        <w:t>.</w:t>
      </w:r>
      <w:r w:rsidRPr="00DF475B">
        <w:rPr>
          <w:lang w:eastAsia="zh-CN"/>
        </w:rPr>
        <w:t>2</w:t>
      </w:r>
      <w:r w:rsidRPr="00DF475B">
        <w:t xml:space="preserve"> of TS 38.101-2 [19].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38.101-2 [19]</w:t>
      </w:r>
      <w:r w:rsidRPr="00DF475B">
        <w:rPr>
          <w:rFonts w:cs="v4.2.0"/>
        </w:rPr>
        <w:t>.</w:t>
      </w:r>
    </w:p>
    <w:p w:rsidR="00C47879" w:rsidRPr="00DF475B" w:rsidRDefault="00C47879" w:rsidP="00C47879">
      <w:pPr>
        <w:rPr>
          <w:rFonts w:cs="v4.2.0"/>
          <w:lang w:eastAsia="zh-CN"/>
        </w:rPr>
      </w:pPr>
      <w:r w:rsidRPr="00DF475B">
        <w:rPr>
          <w:rFonts w:cs="v4.2.0"/>
        </w:rPr>
        <w:t xml:space="preserve">The transmit timing of all PRACH transmissions shall be within the accuracy specified in </w:t>
      </w:r>
      <w:proofErr w:type="spellStart"/>
      <w:r w:rsidRPr="00DF475B">
        <w:rPr>
          <w:rFonts w:cs="v4.2.0"/>
        </w:rPr>
        <w:t>Subclause</w:t>
      </w:r>
      <w:proofErr w:type="spellEnd"/>
      <w:r w:rsidRPr="00DF475B">
        <w:rPr>
          <w:rFonts w:cs="v4.2.0"/>
        </w:rPr>
        <w:t xml:space="preserve"> 7.1.2.</w:t>
      </w:r>
    </w:p>
    <w:p w:rsidR="00C47879" w:rsidRPr="00DF475B" w:rsidRDefault="00C47879" w:rsidP="00C47879">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.3.2.2.2.2.</w:t>
      </w:r>
      <w:r w:rsidRPr="00DF475B">
        <w:rPr>
          <w:rFonts w:ascii="Arial" w:hAnsi="Arial"/>
          <w:lang w:eastAsia="zh-CN"/>
        </w:rPr>
        <w:t>3</w:t>
      </w:r>
      <w:r w:rsidRPr="00DF475B">
        <w:rPr>
          <w:rFonts w:ascii="Arial" w:hAnsi="Arial"/>
        </w:rPr>
        <w:tab/>
        <w:t>Random Access Response Reception</w:t>
      </w:r>
    </w:p>
    <w:p w:rsidR="00C47879" w:rsidRPr="00DF475B" w:rsidRDefault="00C47879" w:rsidP="00C47879">
      <w:r w:rsidRPr="00DF475B">
        <w:rPr>
          <w:rFonts w:cs="v4.2.0"/>
        </w:rPr>
        <w:t xml:space="preserve">To test the UE </w:t>
      </w:r>
      <w:proofErr w:type="spellStart"/>
      <w:r w:rsidRPr="00DF475B">
        <w:rPr>
          <w:rFonts w:cs="v4.2.0"/>
        </w:rPr>
        <w:t>behavior</w:t>
      </w:r>
      <w:proofErr w:type="spellEnd"/>
      <w:r w:rsidRPr="00DF475B">
        <w:rPr>
          <w:rFonts w:cs="v4.2.0"/>
        </w:rPr>
        <w:t xml:space="preserve"> specified in </w:t>
      </w:r>
      <w:proofErr w:type="spellStart"/>
      <w:r w:rsidRPr="00DF475B">
        <w:rPr>
          <w:rFonts w:cs="v4.2.0"/>
        </w:rPr>
        <w:t>Subclause</w:t>
      </w:r>
      <w:proofErr w:type="spellEnd"/>
      <w:r w:rsidRPr="00DF475B">
        <w:rPr>
          <w:rFonts w:cs="v4.2.0"/>
        </w:rPr>
        <w:t xml:space="preserve"> 6.2.2.</w:t>
      </w:r>
      <w:r w:rsidRPr="00DF475B">
        <w:rPr>
          <w:rFonts w:cs="v4.2.0"/>
          <w:lang w:eastAsia="zh-CN"/>
        </w:rPr>
        <w:t>2.</w:t>
      </w:r>
      <w:r w:rsidRPr="00DF475B">
        <w:rPr>
          <w:rFonts w:cs="v4.2.0"/>
        </w:rPr>
        <w:t>2.</w:t>
      </w:r>
      <w:r w:rsidRPr="00DF475B">
        <w:rPr>
          <w:rFonts w:cs="v4.2.0"/>
          <w:lang w:eastAsia="zh-CN"/>
        </w:rPr>
        <w:t>2</w:t>
      </w:r>
      <w:r w:rsidRPr="00DF475B">
        <w:rPr>
          <w:rFonts w:cs="v4.2.0"/>
        </w:rPr>
        <w:t xml:space="preserve"> the System Simulator shall</w:t>
      </w:r>
      <w:r w:rsidRPr="00DF475B">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DF475B">
        <w:rPr>
          <w:i/>
          <w:iCs/>
        </w:rPr>
        <w:t>not</w:t>
      </w:r>
      <w:r w:rsidRPr="00DF475B">
        <w:t xml:space="preserve"> corresponding to the transmitted Random Access Preamble.</w:t>
      </w:r>
    </w:p>
    <w:p w:rsidR="00C47879" w:rsidRPr="00DF475B" w:rsidRDefault="00C47879" w:rsidP="00C47879">
      <w:r w:rsidRPr="00DF475B">
        <w:t>The UE may stop monitoring for Random Access Response(s) if the Random Access Response contains a Random Access Preamble identifier corresponding to the transmitted Random Access Preamble.</w:t>
      </w:r>
    </w:p>
    <w:p w:rsidR="00C47879" w:rsidRPr="00DF475B" w:rsidRDefault="00C47879" w:rsidP="00C47879">
      <w:pPr>
        <w:rPr>
          <w:rFonts w:cs="v4.2.0"/>
        </w:rPr>
      </w:pPr>
      <w:r w:rsidRPr="00DF475B">
        <w:rPr>
          <w:rFonts w:cs="v4.2.0"/>
        </w:rPr>
        <w:t xml:space="preserve">The UE shall </w:t>
      </w:r>
      <w:r w:rsidRPr="00DF475B">
        <w:rPr>
          <w:rFonts w:cs="v4.2.0"/>
          <w:lang w:eastAsia="zh-CN"/>
        </w:rPr>
        <w:t xml:space="preserve">again perform the Random Access Resource selection procedure specified in clause 5.1.2 in TS 38.321 [7], </w:t>
      </w:r>
      <w:r w:rsidRPr="00DF475B">
        <w:rPr>
          <w:rFonts w:cs="v4.2.0"/>
        </w:rPr>
        <w:t>and transmit with the calculated PRACH transmission power</w:t>
      </w:r>
      <w:r w:rsidRPr="00DF475B">
        <w:t xml:space="preserve"> if all received Random Access Responses contain Random Access Preamble identifiers that do not match the transmitted Random Access Preamble.</w:t>
      </w:r>
    </w:p>
    <w:p w:rsidR="00C47879" w:rsidRPr="00DF475B" w:rsidRDefault="00C47879" w:rsidP="00C47879">
      <w:pPr>
        <w:rPr>
          <w:rFonts w:cs="v4.2.0"/>
        </w:rPr>
      </w:pPr>
      <w:r w:rsidRPr="00DF475B">
        <w:t xml:space="preserve">In addition, the power applied to all preambles shall be in accordance with what is specified in </w:t>
      </w:r>
      <w:proofErr w:type="spellStart"/>
      <w:r w:rsidRPr="00DF475B">
        <w:t>Subclause</w:t>
      </w:r>
      <w:proofErr w:type="spellEnd"/>
      <w:r w:rsidRPr="00DF475B">
        <w:t xml:space="preserve"> 6.2</w:t>
      </w:r>
      <w:r w:rsidRPr="00DF475B">
        <w:rPr>
          <w:lang w:eastAsia="zh-CN"/>
        </w:rPr>
        <w:t>.2</w:t>
      </w:r>
      <w:r w:rsidRPr="00DF475B">
        <w:t xml:space="preserve">.2. The power of the first preamble shall be </w:t>
      </w:r>
      <w:del w:id="203" w:author="Jackson Wang (Samsung)" w:date="2019-08-16T20:49:00Z">
        <w:r w:rsidRPr="00DF475B" w:rsidDel="008765D7">
          <w:rPr>
            <w:lang w:eastAsia="zh-CN"/>
          </w:rPr>
          <w:delText>[TBD]</w:delText>
        </w:r>
      </w:del>
      <w:ins w:id="204" w:author="Jackson Wang (Samsung)" w:date="2019-08-16T20:49:00Z">
        <w:r w:rsidR="008765D7">
          <w:rPr>
            <w:rFonts w:hint="eastAsia"/>
            <w:lang w:eastAsia="zh-CN"/>
          </w:rPr>
          <w:t>-60</w:t>
        </w:r>
      </w:ins>
      <w:r w:rsidRPr="00DF475B">
        <w:t xml:space="preserve"> </w:t>
      </w:r>
      <w:proofErr w:type="spellStart"/>
      <w:r w:rsidRPr="00DF475B">
        <w:t>dBm</w:t>
      </w:r>
      <w:proofErr w:type="spellEnd"/>
      <w:ins w:id="205" w:author="Jackson Wang (Samsung)" w:date="2019-08-16T20:49:00Z">
        <w:r w:rsidR="008765D7">
          <w:rPr>
            <w:rFonts w:hint="eastAsia"/>
            <w:lang w:eastAsia="zh-CN"/>
          </w:rPr>
          <w:t xml:space="preserve"> to be received at TE</w:t>
        </w:r>
      </w:ins>
      <w:r w:rsidRPr="00DF475B">
        <w:t xml:space="preserve"> with an accuracy specified in clause 6.3.</w:t>
      </w:r>
      <w:r w:rsidRPr="00DF475B">
        <w:rPr>
          <w:lang w:eastAsia="zh-CN"/>
        </w:rPr>
        <w:t>4</w:t>
      </w:r>
      <w:r w:rsidRPr="00DF475B">
        <w:t>.</w:t>
      </w:r>
      <w:r w:rsidRPr="00DF475B">
        <w:rPr>
          <w:lang w:eastAsia="zh-CN"/>
        </w:rPr>
        <w:t>2</w:t>
      </w:r>
      <w:r w:rsidRPr="00DF475B">
        <w:t xml:space="preserve"> of TS 38.101-2 [19].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38.101-2 [19]</w:t>
      </w:r>
      <w:r w:rsidRPr="00DF475B">
        <w:rPr>
          <w:rFonts w:cs="v4.2.0"/>
        </w:rPr>
        <w:t>.</w:t>
      </w:r>
    </w:p>
    <w:p w:rsidR="00C47879" w:rsidRPr="00DF475B" w:rsidRDefault="00C47879" w:rsidP="00C47879">
      <w:pPr>
        <w:rPr>
          <w:rFonts w:cs="v4.2.0"/>
          <w:lang w:eastAsia="zh-CN"/>
        </w:rPr>
      </w:pPr>
      <w:r w:rsidRPr="00DF475B">
        <w:rPr>
          <w:rFonts w:cs="v4.2.0"/>
        </w:rPr>
        <w:t xml:space="preserve">The transmit timing of all PRACH transmissions shall be within the accuracy specified in </w:t>
      </w:r>
      <w:proofErr w:type="spellStart"/>
      <w:r w:rsidRPr="00DF475B">
        <w:rPr>
          <w:rFonts w:cs="v4.2.0"/>
        </w:rPr>
        <w:t>Subclause</w:t>
      </w:r>
      <w:proofErr w:type="spellEnd"/>
      <w:r w:rsidRPr="00DF475B">
        <w:rPr>
          <w:rFonts w:cs="v4.2.0"/>
        </w:rPr>
        <w:t xml:space="preserve"> 7.1.2.</w:t>
      </w:r>
    </w:p>
    <w:p w:rsidR="00C47879" w:rsidRPr="00DF475B" w:rsidRDefault="00C47879" w:rsidP="00C47879">
      <w:pPr>
        <w:keepNext/>
        <w:keepLines/>
        <w:spacing w:before="120"/>
        <w:ind w:left="1985" w:hanging="1985"/>
        <w:rPr>
          <w:rFonts w:ascii="Arial" w:hAnsi="Arial"/>
        </w:rPr>
      </w:pPr>
      <w:r w:rsidRPr="00DF475B">
        <w:rPr>
          <w:rFonts w:ascii="Arial" w:hAnsi="Arial"/>
        </w:rPr>
        <w:t>A.</w:t>
      </w:r>
      <w:r w:rsidRPr="00DF475B">
        <w:rPr>
          <w:rFonts w:ascii="Arial" w:hAnsi="Arial"/>
          <w:lang w:eastAsia="zh-CN"/>
        </w:rPr>
        <w:t>7</w:t>
      </w:r>
      <w:r w:rsidRPr="00DF475B">
        <w:rPr>
          <w:rFonts w:ascii="Arial" w:hAnsi="Arial"/>
        </w:rPr>
        <w:t>.3.2.2.2.2.</w:t>
      </w:r>
      <w:r w:rsidRPr="00DF475B">
        <w:rPr>
          <w:rFonts w:ascii="Arial" w:hAnsi="Arial"/>
          <w:lang w:eastAsia="zh-CN"/>
        </w:rPr>
        <w:t>4</w:t>
      </w:r>
      <w:r w:rsidRPr="00DF475B">
        <w:rPr>
          <w:rFonts w:ascii="Arial" w:hAnsi="Arial"/>
        </w:rPr>
        <w:tab/>
        <w:t>No Random Access Response Reception</w:t>
      </w:r>
    </w:p>
    <w:p w:rsidR="00C47879" w:rsidRPr="00DF475B" w:rsidRDefault="00C47879" w:rsidP="00C47879">
      <w:r w:rsidRPr="00DF475B">
        <w:rPr>
          <w:rFonts w:cs="v4.2.0"/>
        </w:rPr>
        <w:t xml:space="preserve">To test the UE </w:t>
      </w:r>
      <w:proofErr w:type="spellStart"/>
      <w:r w:rsidRPr="00DF475B">
        <w:rPr>
          <w:rFonts w:cs="v4.2.0"/>
        </w:rPr>
        <w:t>behavior</w:t>
      </w:r>
      <w:proofErr w:type="spellEnd"/>
      <w:r w:rsidRPr="00DF475B">
        <w:rPr>
          <w:rFonts w:cs="v4.2.0"/>
        </w:rPr>
        <w:t xml:space="preserve"> specified in </w:t>
      </w:r>
      <w:proofErr w:type="spellStart"/>
      <w:r w:rsidRPr="00DF475B">
        <w:rPr>
          <w:rFonts w:cs="v4.2.0"/>
        </w:rPr>
        <w:t>subclause</w:t>
      </w:r>
      <w:proofErr w:type="spellEnd"/>
      <w:r w:rsidRPr="00DF475B">
        <w:rPr>
          <w:rFonts w:cs="v4.2.0"/>
        </w:rPr>
        <w:t xml:space="preserve"> 6.2.2.2.2</w:t>
      </w:r>
      <w:r w:rsidRPr="00DF475B">
        <w:rPr>
          <w:rFonts w:cs="v4.2.0"/>
          <w:lang w:eastAsia="zh-CN"/>
        </w:rPr>
        <w:t>.3</w:t>
      </w:r>
      <w:r w:rsidRPr="00DF475B">
        <w:rPr>
          <w:rFonts w:cs="v4.2.0"/>
        </w:rPr>
        <w:t xml:space="preserve"> the System Simulator shall</w:t>
      </w:r>
      <w:r w:rsidRPr="00DF475B">
        <w:t xml:space="preserve"> transmit a Random Access Response containing a Random Access Preamble identifier corresponding to the transmitted Random Access Preamble after 5 preambles have been received by the System Simulator. The System Simulator shall </w:t>
      </w:r>
      <w:r w:rsidRPr="00DF475B">
        <w:rPr>
          <w:i/>
          <w:iCs/>
        </w:rPr>
        <w:t>not</w:t>
      </w:r>
      <w:r w:rsidRPr="00DF475B">
        <w:t xml:space="preserve"> respond to the first 4 preambles.</w:t>
      </w:r>
    </w:p>
    <w:p w:rsidR="00C47879" w:rsidRPr="00DF475B" w:rsidRDefault="00C47879" w:rsidP="00C47879">
      <w:pPr>
        <w:rPr>
          <w:noProof/>
          <w:lang w:eastAsia="zh-CN"/>
        </w:rPr>
      </w:pPr>
      <w:r w:rsidRPr="00DF475B">
        <w:t xml:space="preserve">The UE shall </w:t>
      </w:r>
      <w:r w:rsidRPr="00DF475B">
        <w:rPr>
          <w:rFonts w:cs="v4.2.0"/>
          <w:lang w:eastAsia="zh-CN"/>
        </w:rPr>
        <w:t>again perform the Random Access Resource selection procedure specified in clause 5.1.2 in TS 38.321 [7],</w:t>
      </w:r>
      <w:r w:rsidRPr="00DF475B">
        <w:t xml:space="preserve"> and transmit </w:t>
      </w:r>
      <w:r w:rsidRPr="00DF475B">
        <w:rPr>
          <w:rFonts w:cs="v4.2.0"/>
        </w:rPr>
        <w:t>with the calculated PRACH transmission power</w:t>
      </w:r>
      <w:r w:rsidRPr="00DF475B">
        <w:t xml:space="preserve"> </w:t>
      </w:r>
      <w:r w:rsidRPr="00DF475B">
        <w:rPr>
          <w:lang w:eastAsia="zh-CN"/>
        </w:rPr>
        <w:t>when</w:t>
      </w:r>
      <w:r w:rsidRPr="00DF475B">
        <w:t xml:space="preserve"> </w:t>
      </w:r>
      <w:r w:rsidRPr="00DF475B">
        <w:rPr>
          <w:noProof/>
        </w:rPr>
        <w:t xml:space="preserve">the backoff time expires </w:t>
      </w:r>
      <w:r w:rsidRPr="00DF475B">
        <w:rPr>
          <w:noProof/>
          <w:lang w:eastAsia="zh-CN"/>
        </w:rPr>
        <w:t xml:space="preserve">if no Random Access Response is received within the RA Response window configured in </w:t>
      </w:r>
      <w:r w:rsidRPr="00DF475B">
        <w:rPr>
          <w:i/>
          <w:noProof/>
          <w:lang w:eastAsia="zh-CN"/>
        </w:rPr>
        <w:t>RACH-ConfigCommon</w:t>
      </w:r>
      <w:r w:rsidRPr="00DF475B">
        <w:rPr>
          <w:noProof/>
        </w:rPr>
        <w:t>.</w:t>
      </w:r>
    </w:p>
    <w:p w:rsidR="00C47879" w:rsidRPr="00DF475B" w:rsidRDefault="00C47879" w:rsidP="00C47879">
      <w:pPr>
        <w:rPr>
          <w:rFonts w:cs="v4.2.0"/>
        </w:rPr>
      </w:pPr>
      <w:r w:rsidRPr="00DF475B">
        <w:t xml:space="preserve">In addition, the power applied to all preambles shall be in accordance with what is specified in </w:t>
      </w:r>
      <w:proofErr w:type="spellStart"/>
      <w:r w:rsidRPr="00DF475B">
        <w:t>Subclause</w:t>
      </w:r>
      <w:proofErr w:type="spellEnd"/>
      <w:r w:rsidRPr="00DF475B">
        <w:t xml:space="preserve"> 6.2</w:t>
      </w:r>
      <w:r w:rsidRPr="00DF475B">
        <w:rPr>
          <w:lang w:eastAsia="zh-CN"/>
        </w:rPr>
        <w:t>.2</w:t>
      </w:r>
      <w:r w:rsidRPr="00DF475B">
        <w:t xml:space="preserve">.2. The power of the first preamble shall be </w:t>
      </w:r>
      <w:del w:id="206" w:author="Jackson Wang (Samsung)" w:date="2019-08-16T20:49:00Z">
        <w:r w:rsidRPr="00DF475B" w:rsidDel="008765D7">
          <w:rPr>
            <w:lang w:eastAsia="zh-CN"/>
          </w:rPr>
          <w:delText>[TBD]</w:delText>
        </w:r>
      </w:del>
      <w:ins w:id="207" w:author="Jackson Wang (Samsung)" w:date="2019-08-16T20:49:00Z">
        <w:r w:rsidR="008765D7">
          <w:rPr>
            <w:rFonts w:hint="eastAsia"/>
            <w:lang w:eastAsia="zh-CN"/>
          </w:rPr>
          <w:t>-60</w:t>
        </w:r>
      </w:ins>
      <w:r w:rsidRPr="00DF475B">
        <w:t xml:space="preserve"> </w:t>
      </w:r>
      <w:proofErr w:type="spellStart"/>
      <w:r w:rsidRPr="00DF475B">
        <w:t>dBm</w:t>
      </w:r>
      <w:proofErr w:type="spellEnd"/>
      <w:ins w:id="208" w:author="Jackson Wang (Samsung)" w:date="2019-08-16T20:49:00Z">
        <w:r w:rsidR="008765D7">
          <w:rPr>
            <w:rFonts w:hint="eastAsia"/>
            <w:lang w:eastAsia="zh-CN"/>
          </w:rPr>
          <w:t xml:space="preserve"> to be received at TE</w:t>
        </w:r>
      </w:ins>
      <w:r w:rsidRPr="00DF475B">
        <w:t xml:space="preserve"> with an accuracy specified in clause 6.3.</w:t>
      </w:r>
      <w:r w:rsidRPr="00DF475B">
        <w:rPr>
          <w:lang w:eastAsia="zh-CN"/>
        </w:rPr>
        <w:t>4</w:t>
      </w:r>
      <w:r w:rsidRPr="00DF475B">
        <w:t>.</w:t>
      </w:r>
      <w:r w:rsidRPr="00DF475B">
        <w:rPr>
          <w:lang w:eastAsia="zh-CN"/>
        </w:rPr>
        <w:t>2</w:t>
      </w:r>
      <w:r w:rsidRPr="00DF475B">
        <w:t xml:space="preserve"> of TS 38.101-2 [19]. The relative power applied to additional preambles shall have an accuracy specified in clause 6.3.</w:t>
      </w:r>
      <w:r w:rsidRPr="00DF475B">
        <w:rPr>
          <w:lang w:eastAsia="zh-CN"/>
        </w:rPr>
        <w:t>4</w:t>
      </w:r>
      <w:r w:rsidRPr="00DF475B">
        <w:t>.</w:t>
      </w:r>
      <w:r w:rsidRPr="00DF475B">
        <w:rPr>
          <w:lang w:eastAsia="zh-CN"/>
        </w:rPr>
        <w:t>3</w:t>
      </w:r>
      <w:r w:rsidRPr="00DF475B">
        <w:t xml:space="preserve"> of TS 38.101-2 [19]</w:t>
      </w:r>
      <w:r w:rsidRPr="00DF475B">
        <w:rPr>
          <w:rFonts w:cs="v4.2.0"/>
        </w:rPr>
        <w:t>.</w:t>
      </w:r>
    </w:p>
    <w:p w:rsidR="00C47879" w:rsidRPr="00DF475B" w:rsidRDefault="00C47879" w:rsidP="00C47879">
      <w:pPr>
        <w:rPr>
          <w:rFonts w:cs="v4.2.0"/>
          <w:lang w:eastAsia="zh-CN"/>
        </w:rPr>
      </w:pPr>
      <w:r w:rsidRPr="00DF475B">
        <w:rPr>
          <w:rFonts w:cs="v4.2.0"/>
        </w:rPr>
        <w:t xml:space="preserve">The transmit timing of all PRACH transmissions shall be within the accuracy specified in </w:t>
      </w:r>
      <w:proofErr w:type="spellStart"/>
      <w:r w:rsidRPr="00DF475B">
        <w:rPr>
          <w:rFonts w:cs="v4.2.0"/>
        </w:rPr>
        <w:t>Subclause</w:t>
      </w:r>
      <w:proofErr w:type="spellEnd"/>
      <w:r w:rsidRPr="00DF475B">
        <w:rPr>
          <w:rFonts w:cs="v4.2.0"/>
        </w:rPr>
        <w:t xml:space="preserve"> 7.1.2.</w:t>
      </w:r>
    </w:p>
    <w:bookmarkEnd w:id="142"/>
    <w:p w:rsidR="007D4897" w:rsidRDefault="007D4897" w:rsidP="007D4897">
      <w:pPr>
        <w:pStyle w:val="Heading3"/>
        <w:jc w:val="center"/>
        <w:rPr>
          <w:color w:val="FF0000"/>
          <w:lang w:eastAsia="zh-CN"/>
        </w:rPr>
      </w:pPr>
      <w:r w:rsidRPr="006E7501">
        <w:rPr>
          <w:color w:val="FF0000"/>
        </w:rPr>
        <w:t>&gt;&gt;&gt;&gt;&gt;</w:t>
      </w:r>
      <w:r>
        <w:rPr>
          <w:color w:val="FF0000"/>
        </w:rPr>
        <w:t>End</w:t>
      </w:r>
      <w:r w:rsidRPr="006E7501">
        <w:rPr>
          <w:color w:val="FF0000"/>
        </w:rPr>
        <w:t xml:space="preserve"> of Change </w:t>
      </w:r>
      <w:r>
        <w:rPr>
          <w:rFonts w:hint="eastAsia"/>
          <w:color w:val="FF0000"/>
          <w:lang w:eastAsia="zh-CN"/>
        </w:rPr>
        <w:t>2</w:t>
      </w:r>
      <w:r w:rsidRPr="006E7501">
        <w:rPr>
          <w:color w:val="FF0000"/>
        </w:rPr>
        <w:t>&lt;&lt;&lt;&lt;&lt;</w:t>
      </w:r>
    </w:p>
    <w:p w:rsidR="00B67C01" w:rsidRPr="00B67C01" w:rsidRDefault="00B67C01" w:rsidP="00B67C01">
      <w:pPr>
        <w:rPr>
          <w:lang w:eastAsia="zh-CN"/>
        </w:rPr>
      </w:pPr>
    </w:p>
    <w:sectPr w:rsidR="00B67C01" w:rsidRPr="00B67C01">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C8A" w:rsidRDefault="00B04C8A">
      <w:r>
        <w:separator/>
      </w:r>
    </w:p>
  </w:endnote>
  <w:endnote w:type="continuationSeparator" w:id="0">
    <w:p w:rsidR="00B04C8A" w:rsidRDefault="00B04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C8A" w:rsidRDefault="00B04C8A">
      <w:r>
        <w:separator/>
      </w:r>
    </w:p>
  </w:footnote>
  <w:footnote w:type="continuationSeparator" w:id="0">
    <w:p w:rsidR="00B04C8A" w:rsidRDefault="00B04C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E96" w:rsidRDefault="00D60E9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E96" w:rsidRDefault="00D60E9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E96" w:rsidRDefault="00D60E9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E96" w:rsidRDefault="00D60E9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97651E"/>
    <w:multiLevelType w:val="hybridMultilevel"/>
    <w:tmpl w:val="212AAAB4"/>
    <w:lvl w:ilvl="0" w:tplc="F3D02B22">
      <w:start w:val="6"/>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651779CF"/>
    <w:multiLevelType w:val="hybridMultilevel"/>
    <w:tmpl w:val="0406A5FA"/>
    <w:lvl w:ilvl="0" w:tplc="62BC3D5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6"/>
  </w:num>
  <w:num w:numId="5">
    <w:abstractNumId w:val="0"/>
  </w:num>
  <w:num w:numId="6">
    <w:abstractNumId w:val="7"/>
  </w:num>
  <w:num w:numId="7">
    <w:abstractNumId w:val="3"/>
  </w:num>
  <w:num w:numId="8">
    <w:abstractNumId w:val="4"/>
  </w:num>
  <w:num w:numId="9">
    <w:abstractNumId w:val="8"/>
  </w:num>
  <w:num w:numId="10">
    <w:abstractNumId w:val="2"/>
  </w:num>
  <w:num w:numId="1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EB"/>
    <w:rsid w:val="000218F1"/>
    <w:rsid w:val="00022E4A"/>
    <w:rsid w:val="000249E4"/>
    <w:rsid w:val="00032730"/>
    <w:rsid w:val="000327FA"/>
    <w:rsid w:val="00035312"/>
    <w:rsid w:val="0003604A"/>
    <w:rsid w:val="00041E91"/>
    <w:rsid w:val="000463FB"/>
    <w:rsid w:val="00046733"/>
    <w:rsid w:val="00050F7D"/>
    <w:rsid w:val="000516E8"/>
    <w:rsid w:val="00053109"/>
    <w:rsid w:val="00067F2A"/>
    <w:rsid w:val="00070E65"/>
    <w:rsid w:val="00071E17"/>
    <w:rsid w:val="00086EB9"/>
    <w:rsid w:val="000911B9"/>
    <w:rsid w:val="00096D41"/>
    <w:rsid w:val="00097275"/>
    <w:rsid w:val="000A55D0"/>
    <w:rsid w:val="000A6394"/>
    <w:rsid w:val="000A799B"/>
    <w:rsid w:val="000B2560"/>
    <w:rsid w:val="000C038A"/>
    <w:rsid w:val="000C1510"/>
    <w:rsid w:val="000C3DB8"/>
    <w:rsid w:val="000C6598"/>
    <w:rsid w:val="000D3749"/>
    <w:rsid w:val="000E1A6C"/>
    <w:rsid w:val="000E77AD"/>
    <w:rsid w:val="00107586"/>
    <w:rsid w:val="00117597"/>
    <w:rsid w:val="00125E5E"/>
    <w:rsid w:val="00127AD2"/>
    <w:rsid w:val="001322D9"/>
    <w:rsid w:val="0013646A"/>
    <w:rsid w:val="001416AD"/>
    <w:rsid w:val="00145D43"/>
    <w:rsid w:val="00167EBA"/>
    <w:rsid w:val="00170331"/>
    <w:rsid w:val="00174B16"/>
    <w:rsid w:val="0017509D"/>
    <w:rsid w:val="0017776E"/>
    <w:rsid w:val="001849B7"/>
    <w:rsid w:val="00184AB4"/>
    <w:rsid w:val="00184F86"/>
    <w:rsid w:val="00186A9B"/>
    <w:rsid w:val="00192C46"/>
    <w:rsid w:val="001A072D"/>
    <w:rsid w:val="001A1F48"/>
    <w:rsid w:val="001A403C"/>
    <w:rsid w:val="001A7B60"/>
    <w:rsid w:val="001B6C06"/>
    <w:rsid w:val="001B7908"/>
    <w:rsid w:val="001B7A65"/>
    <w:rsid w:val="001C03A4"/>
    <w:rsid w:val="001C1F22"/>
    <w:rsid w:val="001C4FA3"/>
    <w:rsid w:val="001C6027"/>
    <w:rsid w:val="001E0B29"/>
    <w:rsid w:val="001E41F3"/>
    <w:rsid w:val="001E4542"/>
    <w:rsid w:val="001F4F48"/>
    <w:rsid w:val="00200BDC"/>
    <w:rsid w:val="0020448F"/>
    <w:rsid w:val="00215AD5"/>
    <w:rsid w:val="00236B29"/>
    <w:rsid w:val="00242093"/>
    <w:rsid w:val="0024303A"/>
    <w:rsid w:val="0025449E"/>
    <w:rsid w:val="00256CD5"/>
    <w:rsid w:val="0026004D"/>
    <w:rsid w:val="002627CE"/>
    <w:rsid w:val="00270797"/>
    <w:rsid w:val="00275D12"/>
    <w:rsid w:val="0028292B"/>
    <w:rsid w:val="002860C4"/>
    <w:rsid w:val="002951D3"/>
    <w:rsid w:val="002A01CC"/>
    <w:rsid w:val="002B135A"/>
    <w:rsid w:val="002B2D39"/>
    <w:rsid w:val="002B5741"/>
    <w:rsid w:val="002C5BB5"/>
    <w:rsid w:val="002D023D"/>
    <w:rsid w:val="002D433F"/>
    <w:rsid w:val="002D5BE9"/>
    <w:rsid w:val="002E07DA"/>
    <w:rsid w:val="002E42AE"/>
    <w:rsid w:val="002F26FC"/>
    <w:rsid w:val="00302EFA"/>
    <w:rsid w:val="00304336"/>
    <w:rsid w:val="00305409"/>
    <w:rsid w:val="00306E2E"/>
    <w:rsid w:val="0031646A"/>
    <w:rsid w:val="003232AE"/>
    <w:rsid w:val="00327E6D"/>
    <w:rsid w:val="00335A2D"/>
    <w:rsid w:val="00335F6E"/>
    <w:rsid w:val="003364EC"/>
    <w:rsid w:val="003368C1"/>
    <w:rsid w:val="00343DC5"/>
    <w:rsid w:val="00353D55"/>
    <w:rsid w:val="003674C5"/>
    <w:rsid w:val="003862F1"/>
    <w:rsid w:val="003870E6"/>
    <w:rsid w:val="003875E4"/>
    <w:rsid w:val="00392713"/>
    <w:rsid w:val="00393327"/>
    <w:rsid w:val="00394549"/>
    <w:rsid w:val="003A47EE"/>
    <w:rsid w:val="003A4E86"/>
    <w:rsid w:val="003B0307"/>
    <w:rsid w:val="003B3526"/>
    <w:rsid w:val="003B4CBC"/>
    <w:rsid w:val="003B5BB7"/>
    <w:rsid w:val="003C245A"/>
    <w:rsid w:val="003C35B9"/>
    <w:rsid w:val="003C6D9D"/>
    <w:rsid w:val="003C6E2F"/>
    <w:rsid w:val="003E1A36"/>
    <w:rsid w:val="003E2B6E"/>
    <w:rsid w:val="003E2D7E"/>
    <w:rsid w:val="003E402B"/>
    <w:rsid w:val="003E673B"/>
    <w:rsid w:val="003F131C"/>
    <w:rsid w:val="003F2525"/>
    <w:rsid w:val="004024A6"/>
    <w:rsid w:val="00403A83"/>
    <w:rsid w:val="0040640A"/>
    <w:rsid w:val="00410BEF"/>
    <w:rsid w:val="00416EF0"/>
    <w:rsid w:val="00423672"/>
    <w:rsid w:val="004242F1"/>
    <w:rsid w:val="00434524"/>
    <w:rsid w:val="004353C7"/>
    <w:rsid w:val="00440174"/>
    <w:rsid w:val="004725C3"/>
    <w:rsid w:val="004847E2"/>
    <w:rsid w:val="00484A2E"/>
    <w:rsid w:val="004863F5"/>
    <w:rsid w:val="0049074A"/>
    <w:rsid w:val="00491C84"/>
    <w:rsid w:val="004A6F02"/>
    <w:rsid w:val="004B607F"/>
    <w:rsid w:val="004B75B7"/>
    <w:rsid w:val="004C77AD"/>
    <w:rsid w:val="004D2051"/>
    <w:rsid w:val="004D35F0"/>
    <w:rsid w:val="004D79EC"/>
    <w:rsid w:val="004E105D"/>
    <w:rsid w:val="004E58D6"/>
    <w:rsid w:val="004F61DB"/>
    <w:rsid w:val="004F67B8"/>
    <w:rsid w:val="0050263C"/>
    <w:rsid w:val="00503DBA"/>
    <w:rsid w:val="00505FBB"/>
    <w:rsid w:val="00510B7F"/>
    <w:rsid w:val="005114A1"/>
    <w:rsid w:val="00512B15"/>
    <w:rsid w:val="0051580D"/>
    <w:rsid w:val="0052066E"/>
    <w:rsid w:val="005207C8"/>
    <w:rsid w:val="0053149A"/>
    <w:rsid w:val="005424B1"/>
    <w:rsid w:val="00542A65"/>
    <w:rsid w:val="00550ECC"/>
    <w:rsid w:val="005625ED"/>
    <w:rsid w:val="005648BC"/>
    <w:rsid w:val="005654AE"/>
    <w:rsid w:val="0056794A"/>
    <w:rsid w:val="00574F23"/>
    <w:rsid w:val="00583162"/>
    <w:rsid w:val="0058629F"/>
    <w:rsid w:val="00592D74"/>
    <w:rsid w:val="005950C5"/>
    <w:rsid w:val="005A16E1"/>
    <w:rsid w:val="005A22DD"/>
    <w:rsid w:val="005A57D4"/>
    <w:rsid w:val="005A6D35"/>
    <w:rsid w:val="005C07E8"/>
    <w:rsid w:val="005C38A8"/>
    <w:rsid w:val="005D390E"/>
    <w:rsid w:val="005E2C44"/>
    <w:rsid w:val="0060154B"/>
    <w:rsid w:val="006023CE"/>
    <w:rsid w:val="00605CDA"/>
    <w:rsid w:val="00616CCE"/>
    <w:rsid w:val="00621188"/>
    <w:rsid w:val="00624748"/>
    <w:rsid w:val="006254B0"/>
    <w:rsid w:val="006257ED"/>
    <w:rsid w:val="00626ED8"/>
    <w:rsid w:val="00630086"/>
    <w:rsid w:val="00636F0B"/>
    <w:rsid w:val="00641A3C"/>
    <w:rsid w:val="006519E9"/>
    <w:rsid w:val="00651A1E"/>
    <w:rsid w:val="00653E23"/>
    <w:rsid w:val="00654840"/>
    <w:rsid w:val="00657A5E"/>
    <w:rsid w:val="0066530B"/>
    <w:rsid w:val="00670B0B"/>
    <w:rsid w:val="00670F6B"/>
    <w:rsid w:val="0068261E"/>
    <w:rsid w:val="00686AF9"/>
    <w:rsid w:val="00694655"/>
    <w:rsid w:val="00695808"/>
    <w:rsid w:val="006966B4"/>
    <w:rsid w:val="00697B63"/>
    <w:rsid w:val="006A0189"/>
    <w:rsid w:val="006A05EC"/>
    <w:rsid w:val="006B46FB"/>
    <w:rsid w:val="006B7C62"/>
    <w:rsid w:val="006D499B"/>
    <w:rsid w:val="006E21FB"/>
    <w:rsid w:val="006E7501"/>
    <w:rsid w:val="006E7921"/>
    <w:rsid w:val="006F284A"/>
    <w:rsid w:val="007010FD"/>
    <w:rsid w:val="00702E06"/>
    <w:rsid w:val="00707170"/>
    <w:rsid w:val="00707956"/>
    <w:rsid w:val="00710EFD"/>
    <w:rsid w:val="00715C7E"/>
    <w:rsid w:val="00727F6F"/>
    <w:rsid w:val="00733119"/>
    <w:rsid w:val="007339AB"/>
    <w:rsid w:val="007363C8"/>
    <w:rsid w:val="00742CFB"/>
    <w:rsid w:val="00746774"/>
    <w:rsid w:val="0075193D"/>
    <w:rsid w:val="00755C59"/>
    <w:rsid w:val="00771A33"/>
    <w:rsid w:val="007752C7"/>
    <w:rsid w:val="00782777"/>
    <w:rsid w:val="00790CF6"/>
    <w:rsid w:val="00792342"/>
    <w:rsid w:val="00795240"/>
    <w:rsid w:val="007A4306"/>
    <w:rsid w:val="007B2CF1"/>
    <w:rsid w:val="007B512A"/>
    <w:rsid w:val="007C2097"/>
    <w:rsid w:val="007C52B8"/>
    <w:rsid w:val="007C707C"/>
    <w:rsid w:val="007D215F"/>
    <w:rsid w:val="007D311A"/>
    <w:rsid w:val="007D3134"/>
    <w:rsid w:val="007D4897"/>
    <w:rsid w:val="007D5DFF"/>
    <w:rsid w:val="007D6243"/>
    <w:rsid w:val="007D6A07"/>
    <w:rsid w:val="007E0324"/>
    <w:rsid w:val="007F74B2"/>
    <w:rsid w:val="00804014"/>
    <w:rsid w:val="0081504A"/>
    <w:rsid w:val="00821D1F"/>
    <w:rsid w:val="008279FA"/>
    <w:rsid w:val="00856569"/>
    <w:rsid w:val="00860931"/>
    <w:rsid w:val="008626E7"/>
    <w:rsid w:val="00870EE7"/>
    <w:rsid w:val="00872402"/>
    <w:rsid w:val="008765D7"/>
    <w:rsid w:val="008769B5"/>
    <w:rsid w:val="008A40E6"/>
    <w:rsid w:val="008C1C20"/>
    <w:rsid w:val="008C6BA2"/>
    <w:rsid w:val="008D0EF4"/>
    <w:rsid w:val="008D476D"/>
    <w:rsid w:val="008D7DA3"/>
    <w:rsid w:val="008E4F0D"/>
    <w:rsid w:val="008F1C95"/>
    <w:rsid w:val="008F686C"/>
    <w:rsid w:val="008F7434"/>
    <w:rsid w:val="009124CE"/>
    <w:rsid w:val="009209A0"/>
    <w:rsid w:val="00930F1D"/>
    <w:rsid w:val="0093445E"/>
    <w:rsid w:val="00934605"/>
    <w:rsid w:val="00951D50"/>
    <w:rsid w:val="009539CB"/>
    <w:rsid w:val="00955311"/>
    <w:rsid w:val="009625F8"/>
    <w:rsid w:val="00975291"/>
    <w:rsid w:val="009773D1"/>
    <w:rsid w:val="009777D9"/>
    <w:rsid w:val="0098220D"/>
    <w:rsid w:val="0098465C"/>
    <w:rsid w:val="00990941"/>
    <w:rsid w:val="00991B88"/>
    <w:rsid w:val="009A2549"/>
    <w:rsid w:val="009A579D"/>
    <w:rsid w:val="009B3A96"/>
    <w:rsid w:val="009B6A74"/>
    <w:rsid w:val="009C2B36"/>
    <w:rsid w:val="009D2A5D"/>
    <w:rsid w:val="009D2FDC"/>
    <w:rsid w:val="009D7D21"/>
    <w:rsid w:val="009E3297"/>
    <w:rsid w:val="009E729C"/>
    <w:rsid w:val="009F124E"/>
    <w:rsid w:val="009F14B3"/>
    <w:rsid w:val="009F56B8"/>
    <w:rsid w:val="009F734F"/>
    <w:rsid w:val="00A047C8"/>
    <w:rsid w:val="00A054DD"/>
    <w:rsid w:val="00A106AB"/>
    <w:rsid w:val="00A10A1F"/>
    <w:rsid w:val="00A209C0"/>
    <w:rsid w:val="00A246B6"/>
    <w:rsid w:val="00A27D93"/>
    <w:rsid w:val="00A30812"/>
    <w:rsid w:val="00A34399"/>
    <w:rsid w:val="00A376CE"/>
    <w:rsid w:val="00A4181F"/>
    <w:rsid w:val="00A47E70"/>
    <w:rsid w:val="00A50A9B"/>
    <w:rsid w:val="00A56EE5"/>
    <w:rsid w:val="00A57470"/>
    <w:rsid w:val="00A729E5"/>
    <w:rsid w:val="00A7671C"/>
    <w:rsid w:val="00A8729D"/>
    <w:rsid w:val="00A9016C"/>
    <w:rsid w:val="00A91116"/>
    <w:rsid w:val="00A95142"/>
    <w:rsid w:val="00A96827"/>
    <w:rsid w:val="00AA02EE"/>
    <w:rsid w:val="00AA5323"/>
    <w:rsid w:val="00AB27DD"/>
    <w:rsid w:val="00AB4C87"/>
    <w:rsid w:val="00AC1705"/>
    <w:rsid w:val="00AC1F7C"/>
    <w:rsid w:val="00AC61ED"/>
    <w:rsid w:val="00AC649B"/>
    <w:rsid w:val="00AD1CD8"/>
    <w:rsid w:val="00AD5709"/>
    <w:rsid w:val="00AE17F0"/>
    <w:rsid w:val="00AE313F"/>
    <w:rsid w:val="00AE3790"/>
    <w:rsid w:val="00AE7A1B"/>
    <w:rsid w:val="00AF71AF"/>
    <w:rsid w:val="00B001D9"/>
    <w:rsid w:val="00B03B00"/>
    <w:rsid w:val="00B04C8A"/>
    <w:rsid w:val="00B1149F"/>
    <w:rsid w:val="00B258BB"/>
    <w:rsid w:val="00B269BC"/>
    <w:rsid w:val="00B37514"/>
    <w:rsid w:val="00B52189"/>
    <w:rsid w:val="00B52C41"/>
    <w:rsid w:val="00B56FC4"/>
    <w:rsid w:val="00B602F3"/>
    <w:rsid w:val="00B6490C"/>
    <w:rsid w:val="00B67B97"/>
    <w:rsid w:val="00B67C01"/>
    <w:rsid w:val="00B823AD"/>
    <w:rsid w:val="00B83805"/>
    <w:rsid w:val="00B85C78"/>
    <w:rsid w:val="00B93A12"/>
    <w:rsid w:val="00B968C8"/>
    <w:rsid w:val="00BA02EA"/>
    <w:rsid w:val="00BA3EC5"/>
    <w:rsid w:val="00BA6A98"/>
    <w:rsid w:val="00BB5DFC"/>
    <w:rsid w:val="00BB6129"/>
    <w:rsid w:val="00BC129B"/>
    <w:rsid w:val="00BC13B2"/>
    <w:rsid w:val="00BC4203"/>
    <w:rsid w:val="00BC4620"/>
    <w:rsid w:val="00BC5EEF"/>
    <w:rsid w:val="00BD279D"/>
    <w:rsid w:val="00BD6BB8"/>
    <w:rsid w:val="00BE0A57"/>
    <w:rsid w:val="00BE1039"/>
    <w:rsid w:val="00BE77D0"/>
    <w:rsid w:val="00C165ED"/>
    <w:rsid w:val="00C166DF"/>
    <w:rsid w:val="00C246B7"/>
    <w:rsid w:val="00C3180D"/>
    <w:rsid w:val="00C332D9"/>
    <w:rsid w:val="00C36871"/>
    <w:rsid w:val="00C402F1"/>
    <w:rsid w:val="00C42803"/>
    <w:rsid w:val="00C47879"/>
    <w:rsid w:val="00C50062"/>
    <w:rsid w:val="00C50F9F"/>
    <w:rsid w:val="00C516FF"/>
    <w:rsid w:val="00C52642"/>
    <w:rsid w:val="00C52B04"/>
    <w:rsid w:val="00C54A8B"/>
    <w:rsid w:val="00C57EF1"/>
    <w:rsid w:val="00C63C7E"/>
    <w:rsid w:val="00C65312"/>
    <w:rsid w:val="00C700F2"/>
    <w:rsid w:val="00C928FF"/>
    <w:rsid w:val="00C93F58"/>
    <w:rsid w:val="00C944AB"/>
    <w:rsid w:val="00C95985"/>
    <w:rsid w:val="00C96A39"/>
    <w:rsid w:val="00CA640D"/>
    <w:rsid w:val="00CC5026"/>
    <w:rsid w:val="00CC7C6C"/>
    <w:rsid w:val="00CE144B"/>
    <w:rsid w:val="00CE6065"/>
    <w:rsid w:val="00CE66BF"/>
    <w:rsid w:val="00CF133C"/>
    <w:rsid w:val="00CF4D2F"/>
    <w:rsid w:val="00D03F9A"/>
    <w:rsid w:val="00D0499C"/>
    <w:rsid w:val="00D11F4C"/>
    <w:rsid w:val="00D22C8E"/>
    <w:rsid w:val="00D24925"/>
    <w:rsid w:val="00D37E85"/>
    <w:rsid w:val="00D40D48"/>
    <w:rsid w:val="00D4176E"/>
    <w:rsid w:val="00D4198A"/>
    <w:rsid w:val="00D457EA"/>
    <w:rsid w:val="00D46F59"/>
    <w:rsid w:val="00D51EEA"/>
    <w:rsid w:val="00D52EF0"/>
    <w:rsid w:val="00D60E96"/>
    <w:rsid w:val="00D81224"/>
    <w:rsid w:val="00D902F8"/>
    <w:rsid w:val="00DA1E4B"/>
    <w:rsid w:val="00DA30B8"/>
    <w:rsid w:val="00DA4A23"/>
    <w:rsid w:val="00DA6DFA"/>
    <w:rsid w:val="00DB68DE"/>
    <w:rsid w:val="00DB6A75"/>
    <w:rsid w:val="00DD3A59"/>
    <w:rsid w:val="00DD4CD6"/>
    <w:rsid w:val="00DD5E4F"/>
    <w:rsid w:val="00DD70C1"/>
    <w:rsid w:val="00DE34CF"/>
    <w:rsid w:val="00DE74AF"/>
    <w:rsid w:val="00DF7F8E"/>
    <w:rsid w:val="00E00520"/>
    <w:rsid w:val="00E03A33"/>
    <w:rsid w:val="00E044E3"/>
    <w:rsid w:val="00E07F8C"/>
    <w:rsid w:val="00E126A7"/>
    <w:rsid w:val="00E1537D"/>
    <w:rsid w:val="00E216B6"/>
    <w:rsid w:val="00E22176"/>
    <w:rsid w:val="00E23158"/>
    <w:rsid w:val="00E25840"/>
    <w:rsid w:val="00E3185B"/>
    <w:rsid w:val="00E3364C"/>
    <w:rsid w:val="00E36715"/>
    <w:rsid w:val="00E37B5E"/>
    <w:rsid w:val="00E402B6"/>
    <w:rsid w:val="00E652EE"/>
    <w:rsid w:val="00E77651"/>
    <w:rsid w:val="00E871CE"/>
    <w:rsid w:val="00E87617"/>
    <w:rsid w:val="00E87B8B"/>
    <w:rsid w:val="00E95C70"/>
    <w:rsid w:val="00E95CC5"/>
    <w:rsid w:val="00E975B9"/>
    <w:rsid w:val="00EA01B9"/>
    <w:rsid w:val="00EA2C18"/>
    <w:rsid w:val="00ED2A07"/>
    <w:rsid w:val="00ED31E7"/>
    <w:rsid w:val="00EE7D7C"/>
    <w:rsid w:val="00EF24DD"/>
    <w:rsid w:val="00EF6325"/>
    <w:rsid w:val="00EF6327"/>
    <w:rsid w:val="00EF65EF"/>
    <w:rsid w:val="00F0469E"/>
    <w:rsid w:val="00F104D2"/>
    <w:rsid w:val="00F11A1C"/>
    <w:rsid w:val="00F25D98"/>
    <w:rsid w:val="00F27617"/>
    <w:rsid w:val="00F300FB"/>
    <w:rsid w:val="00F361AE"/>
    <w:rsid w:val="00F3739A"/>
    <w:rsid w:val="00F46888"/>
    <w:rsid w:val="00F50BDD"/>
    <w:rsid w:val="00F53676"/>
    <w:rsid w:val="00F56CFD"/>
    <w:rsid w:val="00F704AD"/>
    <w:rsid w:val="00F71F05"/>
    <w:rsid w:val="00F83B6B"/>
    <w:rsid w:val="00F84AC3"/>
    <w:rsid w:val="00F87841"/>
    <w:rsid w:val="00F91C8C"/>
    <w:rsid w:val="00F959FE"/>
    <w:rsid w:val="00F95A3B"/>
    <w:rsid w:val="00F97A9B"/>
    <w:rsid w:val="00FA5D9B"/>
    <w:rsid w:val="00FA6316"/>
    <w:rsid w:val="00FB6386"/>
    <w:rsid w:val="00FD0C9C"/>
    <w:rsid w:val="00FD2696"/>
    <w:rsid w:val="00FD5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99" w:unhideWhenUsed="1" w:qFormat="1"/>
    <w:lsdException w:name="Title" w:qFormat="1"/>
    <w:lsdException w:name="Subtitle" w:uiPriority="11"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505FBB"/>
    <w:rPr>
      <w:rFonts w:ascii="Arial" w:hAnsi="Arial"/>
      <w:b/>
      <w:lang w:val="en-GB"/>
    </w:rPr>
  </w:style>
  <w:style w:type="character" w:customStyle="1" w:styleId="B1Char">
    <w:name w:val="B1 Char"/>
    <w:link w:val="B10"/>
    <w:rsid w:val="00505FBB"/>
    <w:rPr>
      <w:rFonts w:ascii="Times New Roman" w:hAnsi="Times New Roman"/>
      <w:lang w:val="en-GB"/>
    </w:rPr>
  </w:style>
  <w:style w:type="character" w:customStyle="1" w:styleId="TACChar">
    <w:name w:val="TAC Char"/>
    <w:link w:val="TAC"/>
    <w:qFormat/>
    <w:rsid w:val="00505FBB"/>
    <w:rPr>
      <w:rFonts w:ascii="Arial" w:hAnsi="Arial"/>
      <w:sz w:val="18"/>
      <w:lang w:val="en-GB"/>
    </w:rPr>
  </w:style>
  <w:style w:type="character" w:customStyle="1" w:styleId="TALCar">
    <w:name w:val="TAL Car"/>
    <w:link w:val="TAL"/>
    <w:qFormat/>
    <w:rsid w:val="00505FBB"/>
    <w:rPr>
      <w:rFonts w:ascii="Arial" w:hAnsi="Arial"/>
      <w:sz w:val="18"/>
      <w:lang w:val="en-GB"/>
    </w:rPr>
  </w:style>
  <w:style w:type="character" w:customStyle="1" w:styleId="TAHCar">
    <w:name w:val="TAH Car"/>
    <w:link w:val="TAH"/>
    <w:qFormat/>
    <w:rsid w:val="00505FBB"/>
    <w:rPr>
      <w:rFonts w:ascii="Arial" w:hAnsi="Arial"/>
      <w:b/>
      <w:sz w:val="18"/>
      <w:lang w:val="en-GB"/>
    </w:rPr>
  </w:style>
  <w:style w:type="character" w:customStyle="1" w:styleId="TANChar">
    <w:name w:val="TAN Char"/>
    <w:link w:val="TAN"/>
    <w:rsid w:val="00505FBB"/>
    <w:rPr>
      <w:rFonts w:ascii="Arial" w:hAnsi="Arial"/>
      <w:sz w:val="18"/>
      <w:lang w:val="en-GB"/>
    </w:rPr>
  </w:style>
  <w:style w:type="character" w:customStyle="1" w:styleId="B2Char">
    <w:name w:val="B2 Char"/>
    <w:link w:val="B2"/>
    <w:rsid w:val="00E87B8B"/>
    <w:rPr>
      <w:rFonts w:ascii="Times New Roman" w:hAnsi="Times New Roman"/>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E87B8B"/>
    <w:rPr>
      <w:rFonts w:ascii="Arial" w:hAnsi="Arial"/>
      <w:sz w:val="28"/>
      <w:lang w:val="en-GB"/>
    </w:rPr>
  </w:style>
  <w:style w:type="character" w:customStyle="1" w:styleId="EXChar">
    <w:name w:val="EX Char"/>
    <w:link w:val="EX"/>
    <w:rsid w:val="00626ED8"/>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2A65"/>
    <w:rPr>
      <w:rFonts w:ascii="Arial" w:hAnsi="Arial"/>
      <w:sz w:val="32"/>
      <w:lang w:val="en-GB"/>
    </w:rPr>
  </w:style>
  <w:style w:type="paragraph" w:styleId="Revision">
    <w:name w:val="Revision"/>
    <w:hidden/>
    <w:uiPriority w:val="99"/>
    <w:semiHidden/>
    <w:rsid w:val="0017033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E750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6E7501"/>
    <w:rPr>
      <w:rFonts w:ascii="Arial" w:hAnsi="Arial"/>
      <w:sz w:val="22"/>
      <w:lang w:val="en-GB" w:eastAsia="en-US"/>
    </w:rPr>
  </w:style>
  <w:style w:type="character" w:customStyle="1" w:styleId="H6Char">
    <w:name w:val="H6 Char"/>
    <w:link w:val="H6"/>
    <w:rsid w:val="006E7501"/>
    <w:rPr>
      <w:rFonts w:ascii="Arial" w:hAnsi="Arial"/>
      <w:lang w:val="en-GB" w:eastAsia="en-US"/>
    </w:rPr>
  </w:style>
  <w:style w:type="character" w:customStyle="1" w:styleId="NOChar">
    <w:name w:val="NO Char"/>
    <w:link w:val="NO"/>
    <w:rsid w:val="00653E23"/>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510B7F"/>
    <w:rPr>
      <w:rFonts w:ascii="Arial" w:hAnsi="Arial"/>
      <w:sz w:val="36"/>
      <w:lang w:val="en-GB" w:eastAsia="en-US"/>
    </w:rPr>
  </w:style>
  <w:style w:type="character" w:customStyle="1" w:styleId="Heading8Char">
    <w:name w:val="Heading 8 Char"/>
    <w:link w:val="Heading8"/>
    <w:rsid w:val="00510B7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10B7F"/>
    <w:rPr>
      <w:rFonts w:ascii="Arial" w:hAnsi="Arial"/>
      <w:b/>
      <w:noProof/>
      <w:sz w:val="18"/>
      <w:lang w:val="en-GB" w:eastAsia="en-US"/>
    </w:rPr>
  </w:style>
  <w:style w:type="character" w:customStyle="1" w:styleId="FooterChar">
    <w:name w:val="Footer Char"/>
    <w:link w:val="Footer"/>
    <w:rsid w:val="00510B7F"/>
    <w:rPr>
      <w:rFonts w:ascii="Arial" w:hAnsi="Arial"/>
      <w:b/>
      <w:i/>
      <w:noProof/>
      <w:sz w:val="18"/>
      <w:lang w:val="en-GB" w:eastAsia="en-US"/>
    </w:rPr>
  </w:style>
  <w:style w:type="character" w:customStyle="1" w:styleId="TFChar">
    <w:name w:val="TF Char"/>
    <w:link w:val="TF"/>
    <w:rsid w:val="00510B7F"/>
    <w:rPr>
      <w:rFonts w:ascii="Arial" w:hAnsi="Arial"/>
      <w:b/>
      <w:lang w:val="en-GB" w:eastAsia="en-US"/>
    </w:rPr>
  </w:style>
  <w:style w:type="character" w:customStyle="1" w:styleId="B4Char">
    <w:name w:val="B4 Char"/>
    <w:link w:val="B4"/>
    <w:rsid w:val="00510B7F"/>
    <w:rPr>
      <w:rFonts w:ascii="Times New Roman" w:hAnsi="Times New Roman"/>
      <w:lang w:val="en-GB" w:eastAsia="en-US"/>
    </w:rPr>
  </w:style>
  <w:style w:type="paragraph" w:customStyle="1" w:styleId="TAJ">
    <w:name w:val="TAJ"/>
    <w:basedOn w:val="TH"/>
    <w:rsid w:val="00510B7F"/>
    <w:rPr>
      <w:rFonts w:eastAsia="宋体"/>
    </w:rPr>
  </w:style>
  <w:style w:type="paragraph" w:customStyle="1" w:styleId="Guidance">
    <w:name w:val="Guidance"/>
    <w:basedOn w:val="Normal"/>
    <w:rsid w:val="00510B7F"/>
    <w:rPr>
      <w:rFonts w:eastAsia="宋体"/>
      <w:i/>
      <w:color w:val="0000FF"/>
    </w:rPr>
  </w:style>
  <w:style w:type="character" w:customStyle="1" w:styleId="DocumentMapChar">
    <w:name w:val="Document Map Char"/>
    <w:link w:val="DocumentMap"/>
    <w:rsid w:val="00510B7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10B7F"/>
    <w:rPr>
      <w:rFonts w:ascii="Times New Roman" w:hAnsi="Times New Roman"/>
      <w:sz w:val="16"/>
      <w:lang w:val="en-GB" w:eastAsia="en-US"/>
    </w:rPr>
  </w:style>
  <w:style w:type="character" w:customStyle="1" w:styleId="ListChar">
    <w:name w:val="List Char"/>
    <w:link w:val="List"/>
    <w:rsid w:val="00510B7F"/>
    <w:rPr>
      <w:rFonts w:ascii="Times New Roman" w:hAnsi="Times New Roman"/>
      <w:lang w:val="en-GB" w:eastAsia="en-US"/>
    </w:rPr>
  </w:style>
  <w:style w:type="character" w:customStyle="1" w:styleId="ListBulletChar">
    <w:name w:val="List Bullet Char"/>
    <w:link w:val="ListBullet"/>
    <w:rsid w:val="00510B7F"/>
    <w:rPr>
      <w:rFonts w:ascii="Times New Roman" w:hAnsi="Times New Roman"/>
      <w:lang w:val="en-GB" w:eastAsia="en-US"/>
    </w:rPr>
  </w:style>
  <w:style w:type="character" w:customStyle="1" w:styleId="ListBullet2Char">
    <w:name w:val="List Bullet 2 Char"/>
    <w:link w:val="ListBullet2"/>
    <w:rsid w:val="00510B7F"/>
    <w:rPr>
      <w:rFonts w:ascii="Times New Roman" w:hAnsi="Times New Roman"/>
      <w:lang w:val="en-GB" w:eastAsia="en-US"/>
    </w:rPr>
  </w:style>
  <w:style w:type="character" w:customStyle="1" w:styleId="ListBullet3Char">
    <w:name w:val="List Bullet 3 Char"/>
    <w:link w:val="ListBullet3"/>
    <w:rsid w:val="00510B7F"/>
    <w:rPr>
      <w:rFonts w:ascii="Times New Roman" w:hAnsi="Times New Roman"/>
      <w:lang w:val="en-GB" w:eastAsia="en-US"/>
    </w:rPr>
  </w:style>
  <w:style w:type="character" w:customStyle="1" w:styleId="List2Char">
    <w:name w:val="List 2 Char"/>
    <w:link w:val="List2"/>
    <w:rsid w:val="00510B7F"/>
    <w:rPr>
      <w:rFonts w:ascii="Times New Roman" w:hAnsi="Times New Roman"/>
      <w:lang w:val="en-GB" w:eastAsia="en-US"/>
    </w:rPr>
  </w:style>
  <w:style w:type="paragraph" w:styleId="IndexHeading">
    <w:name w:val="index heading"/>
    <w:basedOn w:val="Normal"/>
    <w:next w:val="Normal"/>
    <w:rsid w:val="00510B7F"/>
    <w:pPr>
      <w:pBdr>
        <w:top w:val="single" w:sz="12" w:space="0" w:color="auto"/>
      </w:pBdr>
      <w:spacing w:before="360" w:after="240"/>
    </w:pPr>
    <w:rPr>
      <w:rFonts w:eastAsia="MS Mincho"/>
      <w:b/>
      <w:i/>
      <w:sz w:val="26"/>
    </w:rPr>
  </w:style>
  <w:style w:type="paragraph" w:customStyle="1" w:styleId="TabList">
    <w:name w:val="TabList"/>
    <w:basedOn w:val="Normal"/>
    <w:rsid w:val="00510B7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10B7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10B7F"/>
    <w:rPr>
      <w:rFonts w:ascii="Times New Roman" w:eastAsia="MS Mincho" w:hAnsi="Times New Roman"/>
      <w:b/>
      <w:lang w:val="en-GB" w:eastAsia="en-US"/>
    </w:rPr>
  </w:style>
  <w:style w:type="paragraph" w:customStyle="1" w:styleId="tabletext">
    <w:name w:val="table text"/>
    <w:basedOn w:val="Normal"/>
    <w:next w:val="table"/>
    <w:rsid w:val="00510B7F"/>
    <w:pPr>
      <w:spacing w:after="0"/>
    </w:pPr>
    <w:rPr>
      <w:rFonts w:eastAsia="MS Mincho"/>
      <w:i/>
    </w:rPr>
  </w:style>
  <w:style w:type="paragraph" w:customStyle="1" w:styleId="table">
    <w:name w:val="table"/>
    <w:basedOn w:val="Normal"/>
    <w:next w:val="Normal"/>
    <w:rsid w:val="00510B7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10B7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10B7F"/>
    <w:rPr>
      <w:rFonts w:ascii="Times New Roman" w:eastAsia="MS Mincho" w:hAnsi="Times New Roman"/>
      <w:sz w:val="24"/>
      <w:lang w:val="en-GB" w:eastAsia="en-US"/>
    </w:rPr>
  </w:style>
  <w:style w:type="paragraph" w:customStyle="1" w:styleId="HE">
    <w:name w:val="HE"/>
    <w:basedOn w:val="Normal"/>
    <w:rsid w:val="00510B7F"/>
    <w:pPr>
      <w:spacing w:after="0"/>
    </w:pPr>
    <w:rPr>
      <w:rFonts w:eastAsia="MS Mincho"/>
      <w:b/>
    </w:rPr>
  </w:style>
  <w:style w:type="paragraph" w:styleId="PlainText">
    <w:name w:val="Plain Text"/>
    <w:basedOn w:val="Normal"/>
    <w:link w:val="PlainTextChar"/>
    <w:uiPriority w:val="99"/>
    <w:rsid w:val="00510B7F"/>
    <w:pPr>
      <w:spacing w:after="0"/>
    </w:pPr>
    <w:rPr>
      <w:rFonts w:ascii="Courier New" w:eastAsia="MS Mincho" w:hAnsi="Courier New"/>
    </w:rPr>
  </w:style>
  <w:style w:type="character" w:customStyle="1" w:styleId="PlainTextChar">
    <w:name w:val="Plain Text Char"/>
    <w:basedOn w:val="DefaultParagraphFont"/>
    <w:link w:val="PlainText"/>
    <w:uiPriority w:val="99"/>
    <w:rsid w:val="00510B7F"/>
    <w:rPr>
      <w:rFonts w:ascii="Courier New" w:eastAsia="MS Mincho" w:hAnsi="Courier New"/>
      <w:lang w:val="en-GB" w:eastAsia="en-US"/>
    </w:rPr>
  </w:style>
  <w:style w:type="paragraph" w:customStyle="1" w:styleId="text">
    <w:name w:val="text"/>
    <w:basedOn w:val="Normal"/>
    <w:rsid w:val="00510B7F"/>
    <w:pPr>
      <w:widowControl w:val="0"/>
      <w:spacing w:after="240"/>
      <w:jc w:val="both"/>
    </w:pPr>
    <w:rPr>
      <w:rFonts w:eastAsia="MS Mincho"/>
      <w:sz w:val="24"/>
      <w:lang w:val="en-AU"/>
    </w:rPr>
  </w:style>
  <w:style w:type="paragraph" w:customStyle="1" w:styleId="Reference">
    <w:name w:val="Reference"/>
    <w:basedOn w:val="EX"/>
    <w:rsid w:val="00510B7F"/>
    <w:pPr>
      <w:tabs>
        <w:tab w:val="num" w:pos="567"/>
      </w:tabs>
      <w:ind w:left="567" w:hanging="567"/>
    </w:pPr>
    <w:rPr>
      <w:rFonts w:eastAsia="MS Mincho"/>
    </w:rPr>
  </w:style>
  <w:style w:type="paragraph" w:customStyle="1" w:styleId="berschrift1H1">
    <w:name w:val="Überschrift 1.H1"/>
    <w:basedOn w:val="Normal"/>
    <w:next w:val="Normal"/>
    <w:rsid w:val="00510B7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10B7F"/>
    <w:rPr>
      <w:rFonts w:ascii="Arial" w:eastAsia="MS Mincho" w:hAnsi="Arial"/>
      <w:lang w:val="en-GB" w:eastAsia="en-US"/>
    </w:rPr>
  </w:style>
  <w:style w:type="paragraph" w:customStyle="1" w:styleId="textintend1">
    <w:name w:val="text intend 1"/>
    <w:basedOn w:val="text"/>
    <w:rsid w:val="00510B7F"/>
    <w:pPr>
      <w:widowControl/>
      <w:tabs>
        <w:tab w:val="num" w:pos="992"/>
      </w:tabs>
      <w:spacing w:after="120"/>
      <w:ind w:left="992" w:hanging="425"/>
    </w:pPr>
    <w:rPr>
      <w:lang w:val="en-US"/>
    </w:rPr>
  </w:style>
  <w:style w:type="paragraph" w:customStyle="1" w:styleId="textintend2">
    <w:name w:val="text intend 2"/>
    <w:basedOn w:val="text"/>
    <w:rsid w:val="00510B7F"/>
    <w:pPr>
      <w:widowControl/>
      <w:tabs>
        <w:tab w:val="num" w:pos="1418"/>
      </w:tabs>
      <w:spacing w:after="120"/>
      <w:ind w:left="1418" w:hanging="426"/>
    </w:pPr>
    <w:rPr>
      <w:lang w:val="en-US"/>
    </w:rPr>
  </w:style>
  <w:style w:type="paragraph" w:customStyle="1" w:styleId="textintend3">
    <w:name w:val="text intend 3"/>
    <w:basedOn w:val="text"/>
    <w:rsid w:val="00510B7F"/>
    <w:pPr>
      <w:widowControl/>
      <w:tabs>
        <w:tab w:val="num" w:pos="1843"/>
      </w:tabs>
      <w:spacing w:after="120"/>
      <w:ind w:left="1843" w:hanging="425"/>
    </w:pPr>
    <w:rPr>
      <w:lang w:val="en-US"/>
    </w:rPr>
  </w:style>
  <w:style w:type="paragraph" w:customStyle="1" w:styleId="normalpuce">
    <w:name w:val="normal puce"/>
    <w:basedOn w:val="Normal"/>
    <w:rsid w:val="00510B7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10B7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10B7F"/>
    <w:rPr>
      <w:rFonts w:ascii="Times New Roman" w:eastAsia="MS Mincho" w:hAnsi="Times New Roman"/>
      <w:i/>
      <w:sz w:val="22"/>
      <w:lang w:val="en-GB" w:eastAsia="en-US"/>
    </w:rPr>
  </w:style>
  <w:style w:type="character" w:styleId="PageNumber">
    <w:name w:val="page number"/>
    <w:basedOn w:val="DefaultParagraphFont"/>
    <w:rsid w:val="00510B7F"/>
  </w:style>
  <w:style w:type="character" w:customStyle="1" w:styleId="CommentTextChar">
    <w:name w:val="Comment Text Char"/>
    <w:link w:val="CommentText"/>
    <w:rsid w:val="00510B7F"/>
    <w:rPr>
      <w:rFonts w:ascii="Times New Roman" w:hAnsi="Times New Roman"/>
      <w:lang w:val="en-GB" w:eastAsia="en-US"/>
    </w:rPr>
  </w:style>
  <w:style w:type="paragraph" w:styleId="BodyText2">
    <w:name w:val="Body Text 2"/>
    <w:basedOn w:val="Normal"/>
    <w:link w:val="BodyText2Char"/>
    <w:rsid w:val="00510B7F"/>
    <w:pPr>
      <w:spacing w:after="0"/>
      <w:jc w:val="both"/>
    </w:pPr>
    <w:rPr>
      <w:rFonts w:eastAsia="MS Mincho"/>
      <w:sz w:val="24"/>
    </w:rPr>
  </w:style>
  <w:style w:type="character" w:customStyle="1" w:styleId="BodyText2Char">
    <w:name w:val="Body Text 2 Char"/>
    <w:basedOn w:val="DefaultParagraphFont"/>
    <w:link w:val="BodyText2"/>
    <w:rsid w:val="00510B7F"/>
    <w:rPr>
      <w:rFonts w:ascii="Times New Roman" w:eastAsia="MS Mincho" w:hAnsi="Times New Roman"/>
      <w:sz w:val="24"/>
      <w:lang w:val="en-GB" w:eastAsia="en-US"/>
    </w:rPr>
  </w:style>
  <w:style w:type="paragraph" w:customStyle="1" w:styleId="para">
    <w:name w:val="para"/>
    <w:basedOn w:val="Normal"/>
    <w:rsid w:val="00510B7F"/>
    <w:pPr>
      <w:spacing w:after="240"/>
      <w:jc w:val="both"/>
    </w:pPr>
    <w:rPr>
      <w:rFonts w:ascii="Helvetica" w:eastAsia="MS Mincho" w:hAnsi="Helvetica"/>
    </w:rPr>
  </w:style>
  <w:style w:type="character" w:customStyle="1" w:styleId="MTEquationSection">
    <w:name w:val="MTEquationSection"/>
    <w:rsid w:val="00510B7F"/>
    <w:rPr>
      <w:noProof w:val="0"/>
      <w:vanish w:val="0"/>
      <w:color w:val="FF0000"/>
      <w:lang w:eastAsia="en-US"/>
    </w:rPr>
  </w:style>
  <w:style w:type="paragraph" w:customStyle="1" w:styleId="MTDisplayEquation">
    <w:name w:val="MTDisplayEquation"/>
    <w:basedOn w:val="Normal"/>
    <w:rsid w:val="00510B7F"/>
    <w:pPr>
      <w:tabs>
        <w:tab w:val="center" w:pos="4820"/>
        <w:tab w:val="right" w:pos="9640"/>
      </w:tabs>
    </w:pPr>
    <w:rPr>
      <w:rFonts w:eastAsia="MS Mincho"/>
    </w:rPr>
  </w:style>
  <w:style w:type="paragraph" w:styleId="BodyTextIndent2">
    <w:name w:val="Body Text Indent 2"/>
    <w:basedOn w:val="Normal"/>
    <w:link w:val="BodyTextIndent2Char"/>
    <w:rsid w:val="00510B7F"/>
    <w:pPr>
      <w:ind w:left="568" w:hanging="568"/>
    </w:pPr>
    <w:rPr>
      <w:rFonts w:eastAsia="MS Mincho"/>
    </w:rPr>
  </w:style>
  <w:style w:type="character" w:customStyle="1" w:styleId="BodyTextIndent2Char">
    <w:name w:val="Body Text Indent 2 Char"/>
    <w:basedOn w:val="DefaultParagraphFont"/>
    <w:link w:val="BodyTextIndent2"/>
    <w:rsid w:val="00510B7F"/>
    <w:rPr>
      <w:rFonts w:ascii="Times New Roman" w:eastAsia="MS Mincho" w:hAnsi="Times New Roman"/>
      <w:lang w:val="en-GB" w:eastAsia="en-US"/>
    </w:rPr>
  </w:style>
  <w:style w:type="paragraph" w:customStyle="1" w:styleId="List1">
    <w:name w:val="List1"/>
    <w:basedOn w:val="Normal"/>
    <w:rsid w:val="00510B7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10B7F"/>
    <w:rPr>
      <w:rFonts w:eastAsia="MS Mincho"/>
      <w:b/>
      <w:i/>
    </w:rPr>
  </w:style>
  <w:style w:type="character" w:customStyle="1" w:styleId="BodyText3Char">
    <w:name w:val="Body Text 3 Char"/>
    <w:basedOn w:val="DefaultParagraphFont"/>
    <w:link w:val="BodyText3"/>
    <w:rsid w:val="00510B7F"/>
    <w:rPr>
      <w:rFonts w:ascii="Times New Roman" w:eastAsia="MS Mincho" w:hAnsi="Times New Roman"/>
      <w:b/>
      <w:i/>
      <w:lang w:val="en-GB" w:eastAsia="en-US"/>
    </w:rPr>
  </w:style>
  <w:style w:type="table" w:styleId="TableGrid">
    <w:name w:val="Table Grid"/>
    <w:basedOn w:val="TableNormal"/>
    <w:rsid w:val="00510B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10B7F"/>
    <w:rPr>
      <w:rFonts w:ascii="Arial" w:hAnsi="Arial"/>
      <w:lang w:val="en-GB" w:eastAsia="en-US"/>
    </w:rPr>
  </w:style>
  <w:style w:type="paragraph" w:customStyle="1" w:styleId="TdocText">
    <w:name w:val="Tdoc_Text"/>
    <w:basedOn w:val="Normal"/>
    <w:rsid w:val="00510B7F"/>
    <w:pPr>
      <w:spacing w:before="120" w:after="0"/>
      <w:jc w:val="both"/>
    </w:pPr>
    <w:rPr>
      <w:rFonts w:eastAsia="MS Mincho"/>
      <w:lang w:val="en-US"/>
    </w:rPr>
  </w:style>
  <w:style w:type="character" w:customStyle="1" w:styleId="BalloonTextChar">
    <w:name w:val="Balloon Text Char"/>
    <w:link w:val="BalloonText"/>
    <w:rsid w:val="00510B7F"/>
    <w:rPr>
      <w:rFonts w:ascii="Tahoma" w:hAnsi="Tahoma" w:cs="Tahoma"/>
      <w:sz w:val="16"/>
      <w:szCs w:val="16"/>
      <w:lang w:val="en-GB" w:eastAsia="en-US"/>
    </w:rPr>
  </w:style>
  <w:style w:type="paragraph" w:customStyle="1" w:styleId="centered">
    <w:name w:val="centered"/>
    <w:basedOn w:val="Normal"/>
    <w:rsid w:val="00510B7F"/>
    <w:pPr>
      <w:widowControl w:val="0"/>
      <w:spacing w:before="120" w:after="0" w:line="280" w:lineRule="atLeast"/>
      <w:jc w:val="center"/>
    </w:pPr>
    <w:rPr>
      <w:rFonts w:ascii="Bookman" w:eastAsia="MS Mincho" w:hAnsi="Bookman"/>
      <w:lang w:val="en-US"/>
    </w:rPr>
  </w:style>
  <w:style w:type="character" w:customStyle="1" w:styleId="superscript">
    <w:name w:val="superscript"/>
    <w:rsid w:val="00510B7F"/>
    <w:rPr>
      <w:rFonts w:ascii="Bookman" w:hAnsi="Bookman"/>
      <w:position w:val="6"/>
      <w:sz w:val="18"/>
    </w:rPr>
  </w:style>
  <w:style w:type="paragraph" w:customStyle="1" w:styleId="References">
    <w:name w:val="References"/>
    <w:basedOn w:val="Normal"/>
    <w:rsid w:val="00510B7F"/>
    <w:pPr>
      <w:numPr>
        <w:numId w:val="1"/>
      </w:numPr>
      <w:spacing w:after="80"/>
    </w:pPr>
    <w:rPr>
      <w:rFonts w:eastAsia="MS Mincho"/>
      <w:sz w:val="18"/>
      <w:lang w:val="en-US"/>
    </w:rPr>
  </w:style>
  <w:style w:type="character" w:customStyle="1" w:styleId="CommentSubjectChar">
    <w:name w:val="Comment Subject Char"/>
    <w:link w:val="CommentSubject"/>
    <w:rsid w:val="00510B7F"/>
    <w:rPr>
      <w:rFonts w:ascii="Times New Roman" w:hAnsi="Times New Roman"/>
      <w:b/>
      <w:bCs/>
      <w:lang w:val="en-GB" w:eastAsia="en-US"/>
    </w:rPr>
  </w:style>
  <w:style w:type="paragraph" w:customStyle="1" w:styleId="ZchnZchn">
    <w:name w:val="Zchn Zchn"/>
    <w:semiHidden/>
    <w:rsid w:val="00510B7F"/>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510B7F"/>
    <w:rPr>
      <w:rFonts w:eastAsia="MS Mincho"/>
      <w:lang w:val="en-GB" w:eastAsia="en-US" w:bidi="ar-SA"/>
    </w:rPr>
  </w:style>
  <w:style w:type="character" w:customStyle="1" w:styleId="B1Char1">
    <w:name w:val="B1 Char1"/>
    <w:rsid w:val="00510B7F"/>
    <w:rPr>
      <w:rFonts w:eastAsia="MS Mincho"/>
      <w:lang w:val="en-GB" w:eastAsia="en-US" w:bidi="ar-SA"/>
    </w:rPr>
  </w:style>
  <w:style w:type="paragraph" w:customStyle="1" w:styleId="TableText0">
    <w:name w:val="TableText"/>
    <w:basedOn w:val="BodyTextIndent"/>
    <w:rsid w:val="00510B7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10B7F"/>
  </w:style>
  <w:style w:type="paragraph" w:customStyle="1" w:styleId="B1">
    <w:name w:val="B1+"/>
    <w:basedOn w:val="B10"/>
    <w:rsid w:val="00510B7F"/>
    <w:pPr>
      <w:numPr>
        <w:numId w:val="3"/>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510B7F"/>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510B7F"/>
    <w:rPr>
      <w:rFonts w:ascii="Times New Roman" w:eastAsia="宋体" w:hAnsi="Times New Roman"/>
      <w:sz w:val="24"/>
      <w:szCs w:val="24"/>
      <w:lang w:val="en-GB" w:eastAsia="en-US"/>
    </w:rPr>
  </w:style>
  <w:style w:type="paragraph" w:styleId="NormalWeb">
    <w:name w:val="Normal (Web)"/>
    <w:basedOn w:val="Normal"/>
    <w:uiPriority w:val="99"/>
    <w:unhideWhenUsed/>
    <w:rsid w:val="00510B7F"/>
    <w:pPr>
      <w:spacing w:before="100" w:beforeAutospacing="1" w:after="100" w:afterAutospacing="1"/>
    </w:pPr>
    <w:rPr>
      <w:rFonts w:eastAsia="宋体"/>
      <w:sz w:val="24"/>
      <w:szCs w:val="24"/>
      <w:lang w:val="en-US"/>
    </w:rPr>
  </w:style>
  <w:style w:type="paragraph" w:customStyle="1" w:styleId="CharCharCharChar1">
    <w:name w:val="Char Char Char Char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Heading1"/>
    <w:next w:val="BodyText"/>
    <w:autoRedefine/>
    <w:rsid w:val="00510B7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10B7F"/>
    <w:rPr>
      <w:rFonts w:eastAsia="宋体"/>
      <w:i/>
      <w:color w:val="0000FF"/>
      <w:lang w:val="en-GB" w:eastAsia="en-US"/>
    </w:rPr>
  </w:style>
  <w:style w:type="paragraph" w:customStyle="1" w:styleId="Bulletedo1">
    <w:name w:val="Bulleted o 1"/>
    <w:basedOn w:val="Normal"/>
    <w:rsid w:val="00510B7F"/>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510B7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510B7F"/>
    <w:rPr>
      <w:rFonts w:ascii="Arial" w:hAnsi="Arial"/>
      <w:sz w:val="18"/>
      <w:lang w:val="en-GB"/>
    </w:rPr>
  </w:style>
  <w:style w:type="character" w:customStyle="1" w:styleId="EQChar">
    <w:name w:val="EQ Char"/>
    <w:link w:val="EQ"/>
    <w:locked/>
    <w:rsid w:val="00510B7F"/>
    <w:rPr>
      <w:rFonts w:ascii="Times New Roman" w:hAnsi="Times New Roman"/>
      <w:noProof/>
      <w:lang w:val="en-GB" w:eastAsia="en-US"/>
    </w:rPr>
  </w:style>
  <w:style w:type="character" w:styleId="Strong">
    <w:name w:val="Strong"/>
    <w:qFormat/>
    <w:rsid w:val="00510B7F"/>
    <w:rPr>
      <w:b/>
      <w:bCs/>
    </w:rPr>
  </w:style>
  <w:style w:type="character" w:customStyle="1" w:styleId="TAL0">
    <w:name w:val="TAL (文字)"/>
    <w:rsid w:val="00510B7F"/>
    <w:rPr>
      <w:rFonts w:ascii="Arial" w:hAnsi="Arial"/>
      <w:sz w:val="18"/>
      <w:lang w:val="en-GB" w:eastAsia="ko-KR" w:bidi="ar-SA"/>
    </w:rPr>
  </w:style>
  <w:style w:type="character" w:customStyle="1" w:styleId="CharChar3">
    <w:name w:val="Char Char3"/>
    <w:semiHidden/>
    <w:rsid w:val="00510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10B7F"/>
    <w:rPr>
      <w:lang w:val="en-GB" w:eastAsia="en-US" w:bidi="ar-SA"/>
    </w:rPr>
  </w:style>
  <w:style w:type="character" w:customStyle="1" w:styleId="msoins00">
    <w:name w:val="msoins0"/>
    <w:rsid w:val="00510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10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10B7F"/>
    <w:rPr>
      <w:rFonts w:ascii="Arial" w:hAnsi="Arial"/>
      <w:sz w:val="24"/>
      <w:lang w:val="en-GB" w:eastAsia="en-US" w:bidi="ar-SA"/>
    </w:rPr>
  </w:style>
  <w:style w:type="paragraph" w:customStyle="1" w:styleId="no0">
    <w:name w:val="no"/>
    <w:basedOn w:val="Normal"/>
    <w:rsid w:val="00510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10B7F"/>
    <w:rPr>
      <w:sz w:val="24"/>
      <w:lang w:val="en-US" w:eastAsia="en-US"/>
    </w:rPr>
  </w:style>
  <w:style w:type="character" w:customStyle="1" w:styleId="EditorsNoteChar">
    <w:name w:val="Editor's Note Char"/>
    <w:link w:val="EditorsNote"/>
    <w:rsid w:val="00510B7F"/>
    <w:rPr>
      <w:rFonts w:ascii="Times New Roman" w:hAnsi="Times New Roman"/>
      <w:color w:val="FF0000"/>
      <w:lang w:val="en-GB" w:eastAsia="en-US"/>
    </w:rPr>
  </w:style>
  <w:style w:type="paragraph" w:customStyle="1" w:styleId="IvDbodytext">
    <w:name w:val="IvD bodytext"/>
    <w:basedOn w:val="BodyText"/>
    <w:link w:val="IvDbodytextChar"/>
    <w:qFormat/>
    <w:rsid w:val="00510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10B7F"/>
    <w:rPr>
      <w:rFonts w:ascii="Arial" w:eastAsia="Malgun Gothic" w:hAnsi="Arial"/>
      <w:spacing w:val="2"/>
      <w:lang w:val="en-GB" w:eastAsia="en-US"/>
    </w:rPr>
  </w:style>
  <w:style w:type="paragraph" w:customStyle="1" w:styleId="BL">
    <w:name w:val="BL"/>
    <w:basedOn w:val="Normal"/>
    <w:rsid w:val="00510B7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10B7F"/>
  </w:style>
  <w:style w:type="character" w:styleId="PlaceholderText">
    <w:name w:val="Placeholder Text"/>
    <w:uiPriority w:val="99"/>
    <w:semiHidden/>
    <w:rsid w:val="00510B7F"/>
    <w:rPr>
      <w:color w:val="808080"/>
    </w:rPr>
  </w:style>
  <w:style w:type="character" w:customStyle="1" w:styleId="Heading6Char">
    <w:name w:val="Heading 6 Char"/>
    <w:aliases w:val="T1 Char4,Header 6 Char"/>
    <w:link w:val="Heading6"/>
    <w:rsid w:val="00510B7F"/>
    <w:rPr>
      <w:rFonts w:ascii="Arial" w:hAnsi="Arial"/>
      <w:lang w:val="en-GB" w:eastAsia="en-US"/>
    </w:rPr>
  </w:style>
  <w:style w:type="character" w:customStyle="1" w:styleId="Heading7Char">
    <w:name w:val="Heading 7 Char"/>
    <w:link w:val="Heading7"/>
    <w:rsid w:val="00510B7F"/>
    <w:rPr>
      <w:rFonts w:ascii="Arial" w:hAnsi="Arial"/>
      <w:lang w:val="en-GB" w:eastAsia="en-US"/>
    </w:rPr>
  </w:style>
  <w:style w:type="character" w:customStyle="1" w:styleId="Heading9Char">
    <w:name w:val="Heading 9 Char"/>
    <w:aliases w:val="Figure Heading Char,FH Char"/>
    <w:link w:val="Heading9"/>
    <w:rsid w:val="00510B7F"/>
    <w:rPr>
      <w:rFonts w:ascii="Arial" w:hAnsi="Arial"/>
      <w:sz w:val="36"/>
      <w:lang w:val="en-GB" w:eastAsia="en-US"/>
    </w:rPr>
  </w:style>
  <w:style w:type="character" w:customStyle="1" w:styleId="PLChar">
    <w:name w:val="PL Char"/>
    <w:link w:val="PL"/>
    <w:rsid w:val="00510B7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10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10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510B7F"/>
    <w:rPr>
      <w:rFonts w:ascii="Calibri Light" w:eastAsia="Times New Roman" w:hAnsi="Calibri Light" w:cs="Times New Roman"/>
      <w:color w:val="2F5496"/>
      <w:lang w:eastAsia="en-US"/>
    </w:rPr>
  </w:style>
  <w:style w:type="paragraph" w:customStyle="1" w:styleId="msonormal0">
    <w:name w:val="msonormal"/>
    <w:basedOn w:val="Normal"/>
    <w:uiPriority w:val="99"/>
    <w:rsid w:val="00510B7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10B7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10B7F"/>
    <w:rPr>
      <w:rFonts w:ascii="Times New Roman" w:eastAsia="宋体" w:hAnsi="Times New Roman"/>
      <w:lang w:eastAsia="en-US"/>
    </w:rPr>
  </w:style>
  <w:style w:type="character" w:customStyle="1" w:styleId="CharChar31">
    <w:name w:val="Char Char31"/>
    <w:semiHidden/>
    <w:rsid w:val="00510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0B7F"/>
    <w:rPr>
      <w:rFonts w:ascii="Arial" w:hAnsi="Arial" w:cs="Times New Roman"/>
      <w:sz w:val="28"/>
      <w:szCs w:val="20"/>
      <w:lang w:val="en-GB" w:eastAsia="en-US"/>
    </w:rPr>
  </w:style>
  <w:style w:type="numbering" w:customStyle="1" w:styleId="1">
    <w:name w:val="リストなし1"/>
    <w:next w:val="NoList"/>
    <w:uiPriority w:val="99"/>
    <w:semiHidden/>
    <w:unhideWhenUsed/>
    <w:rsid w:val="00510B7F"/>
  </w:style>
  <w:style w:type="paragraph" w:customStyle="1" w:styleId="CharCharCharCharChar">
    <w:name w:val="Char Char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510B7F"/>
    <w:rPr>
      <w:lang w:val="en-GB" w:eastAsia="ja-JP" w:bidi="ar-SA"/>
    </w:rPr>
  </w:style>
  <w:style w:type="paragraph" w:customStyle="1" w:styleId="1Char">
    <w:name w:val="(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510B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10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10B7F"/>
    <w:rPr>
      <w:rFonts w:ascii="Arial" w:hAnsi="Arial"/>
      <w:sz w:val="32"/>
      <w:lang w:val="en-GB" w:eastAsia="ja-JP" w:bidi="ar-SA"/>
    </w:rPr>
  </w:style>
  <w:style w:type="character" w:customStyle="1" w:styleId="CharChar4">
    <w:name w:val="Char Char4"/>
    <w:rsid w:val="00510B7F"/>
    <w:rPr>
      <w:rFonts w:ascii="Courier New" w:hAnsi="Courier New"/>
      <w:lang w:val="nb-NO" w:eastAsia="ja-JP" w:bidi="ar-SA"/>
    </w:rPr>
  </w:style>
  <w:style w:type="character" w:customStyle="1" w:styleId="AndreaLeonardi">
    <w:name w:val="Andrea Leonardi"/>
    <w:semiHidden/>
    <w:rsid w:val="00510B7F"/>
    <w:rPr>
      <w:rFonts w:ascii="Arial" w:hAnsi="Arial" w:cs="Arial"/>
      <w:color w:val="auto"/>
      <w:sz w:val="20"/>
      <w:szCs w:val="20"/>
    </w:rPr>
  </w:style>
  <w:style w:type="character" w:customStyle="1" w:styleId="NOCharChar">
    <w:name w:val="NO Char Char"/>
    <w:rsid w:val="00510B7F"/>
    <w:rPr>
      <w:lang w:val="en-GB" w:eastAsia="en-US" w:bidi="ar-SA"/>
    </w:rPr>
  </w:style>
  <w:style w:type="character" w:customStyle="1" w:styleId="NOZchn">
    <w:name w:val="NO Zchn"/>
    <w:rsid w:val="00510B7F"/>
    <w:rPr>
      <w:lang w:val="en-GB" w:eastAsia="en-US" w:bidi="ar-SA"/>
    </w:rPr>
  </w:style>
  <w:style w:type="character" w:customStyle="1" w:styleId="TACCar">
    <w:name w:val="TAC Car"/>
    <w:rsid w:val="00510B7F"/>
    <w:rPr>
      <w:rFonts w:ascii="Arial" w:hAnsi="Arial"/>
      <w:sz w:val="18"/>
      <w:lang w:val="en-GB" w:eastAsia="ja-JP" w:bidi="ar-SA"/>
    </w:rPr>
  </w:style>
  <w:style w:type="paragraph" w:customStyle="1" w:styleId="CharCharCharCharCharChar">
    <w:name w:val="Char Char Char Char Char Char"/>
    <w:semiHidden/>
    <w:rsid w:val="00510B7F"/>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510B7F"/>
    <w:rPr>
      <w:rFonts w:ascii="Arial" w:hAnsi="Arial" w:cs="Times New Roman"/>
      <w:sz w:val="20"/>
      <w:szCs w:val="20"/>
      <w:lang w:val="en-GB" w:eastAsia="en-US"/>
    </w:rPr>
  </w:style>
  <w:style w:type="character" w:customStyle="1" w:styleId="T1Char1">
    <w:name w:val="T1 Char1"/>
    <w:aliases w:val="Header 6 Char Char1"/>
    <w:rsid w:val="00510B7F"/>
    <w:rPr>
      <w:rFonts w:ascii="Arial" w:hAnsi="Arial" w:cs="Times New Roman"/>
      <w:sz w:val="20"/>
      <w:szCs w:val="20"/>
      <w:lang w:val="en-GB" w:eastAsia="en-US"/>
    </w:rPr>
  </w:style>
  <w:style w:type="paragraph" w:customStyle="1" w:styleId="CarCar">
    <w:name w:val="Car Car"/>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10B7F"/>
    <w:rPr>
      <w:rFonts w:ascii="Arial" w:hAnsi="Arial"/>
      <w:sz w:val="32"/>
      <w:lang w:val="en-GB" w:eastAsia="en-US" w:bidi="ar-SA"/>
    </w:rPr>
  </w:style>
  <w:style w:type="paragraph" w:customStyle="1" w:styleId="ZchnZchn1">
    <w:name w:val="Zchn Zchn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10B7F"/>
    <w:rPr>
      <w:rFonts w:ascii="Arial" w:hAnsi="Arial"/>
      <w:sz w:val="32"/>
      <w:lang w:val="en-GB" w:eastAsia="en-US" w:bidi="ar-SA"/>
    </w:rPr>
  </w:style>
  <w:style w:type="paragraph" w:customStyle="1" w:styleId="2">
    <w:name w:val="(文字) (文字)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10B7F"/>
    <w:rPr>
      <w:rFonts w:ascii="Arial" w:hAnsi="Arial"/>
      <w:sz w:val="32"/>
      <w:lang w:val="en-GB" w:eastAsia="en-US" w:bidi="ar-SA"/>
    </w:rPr>
  </w:style>
  <w:style w:type="paragraph" w:customStyle="1" w:styleId="3">
    <w:name w:val="(文字) (文字)3"/>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510B7F"/>
    <w:rPr>
      <w:rFonts w:ascii="Arial" w:hAnsi="Arial" w:cs="Times New Roman"/>
      <w:sz w:val="20"/>
      <w:szCs w:val="20"/>
      <w:lang w:val="en-GB" w:eastAsia="en-US"/>
    </w:rPr>
  </w:style>
  <w:style w:type="paragraph" w:customStyle="1" w:styleId="10">
    <w:name w:val="(文字) (文字)1"/>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NormalIndent">
    <w:name w:val="Normal Indent"/>
    <w:basedOn w:val="Normal"/>
    <w:rsid w:val="00510B7F"/>
    <w:pPr>
      <w:spacing w:after="0"/>
      <w:ind w:left="851"/>
    </w:pPr>
    <w:rPr>
      <w:rFonts w:eastAsia="MS Mincho"/>
      <w:lang w:val="it-IT" w:eastAsia="en-GB"/>
    </w:rPr>
  </w:style>
  <w:style w:type="paragraph" w:styleId="ListNumber5">
    <w:name w:val="List Number 5"/>
    <w:basedOn w:val="Normal"/>
    <w:rsid w:val="00510B7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10B7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10B7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10B7F"/>
    <w:rPr>
      <w:rFonts w:ascii="Tahoma" w:hAnsi="Tahoma" w:cs="Tahoma"/>
      <w:shd w:val="clear" w:color="auto" w:fill="000080"/>
      <w:lang w:val="en-GB" w:eastAsia="en-US"/>
    </w:rPr>
  </w:style>
  <w:style w:type="character" w:customStyle="1" w:styleId="ZchnZchn5">
    <w:name w:val="Zchn Zchn5"/>
    <w:rsid w:val="00510B7F"/>
    <w:rPr>
      <w:rFonts w:ascii="Courier New" w:eastAsia="Batang" w:hAnsi="Courier New"/>
      <w:lang w:val="nb-NO" w:eastAsia="en-US" w:bidi="ar-SA"/>
    </w:rPr>
  </w:style>
  <w:style w:type="character" w:customStyle="1" w:styleId="CharChar10">
    <w:name w:val="Char Char10"/>
    <w:semiHidden/>
    <w:rsid w:val="00510B7F"/>
    <w:rPr>
      <w:rFonts w:ascii="Times New Roman" w:hAnsi="Times New Roman"/>
      <w:lang w:val="en-GB" w:eastAsia="en-US"/>
    </w:rPr>
  </w:style>
  <w:style w:type="character" w:customStyle="1" w:styleId="CharChar9">
    <w:name w:val="Char Char9"/>
    <w:semiHidden/>
    <w:rsid w:val="00510B7F"/>
    <w:rPr>
      <w:rFonts w:ascii="Tahoma" w:hAnsi="Tahoma" w:cs="Tahoma"/>
      <w:sz w:val="16"/>
      <w:szCs w:val="16"/>
      <w:lang w:val="en-GB" w:eastAsia="en-US"/>
    </w:rPr>
  </w:style>
  <w:style w:type="character" w:customStyle="1" w:styleId="CharChar8">
    <w:name w:val="Char Char8"/>
    <w:semiHidden/>
    <w:rsid w:val="00510B7F"/>
    <w:rPr>
      <w:rFonts w:ascii="Times New Roman" w:hAnsi="Times New Roman"/>
      <w:b/>
      <w:bCs/>
      <w:lang w:val="en-GB" w:eastAsia="en-US"/>
    </w:rPr>
  </w:style>
  <w:style w:type="paragraph" w:customStyle="1" w:styleId="11">
    <w:name w:val="修订1"/>
    <w:hidden/>
    <w:semiHidden/>
    <w:rsid w:val="00510B7F"/>
    <w:rPr>
      <w:rFonts w:ascii="Times New Roman" w:eastAsia="Batang" w:hAnsi="Times New Roman"/>
      <w:lang w:val="en-GB" w:eastAsia="en-US"/>
    </w:rPr>
  </w:style>
  <w:style w:type="paragraph" w:styleId="EndnoteText">
    <w:name w:val="endnote text"/>
    <w:basedOn w:val="Normal"/>
    <w:link w:val="EndnoteTextChar"/>
    <w:rsid w:val="00510B7F"/>
    <w:pPr>
      <w:snapToGrid w:val="0"/>
    </w:pPr>
    <w:rPr>
      <w:rFonts w:eastAsia="宋体"/>
    </w:rPr>
  </w:style>
  <w:style w:type="character" w:customStyle="1" w:styleId="EndnoteTextChar">
    <w:name w:val="Endnote Text Char"/>
    <w:basedOn w:val="DefaultParagraphFont"/>
    <w:link w:val="EndnoteText"/>
    <w:rsid w:val="00510B7F"/>
    <w:rPr>
      <w:rFonts w:ascii="Times New Roman" w:eastAsia="宋体" w:hAnsi="Times New Roman"/>
      <w:lang w:val="en-GB" w:eastAsia="en-US"/>
    </w:rPr>
  </w:style>
  <w:style w:type="character" w:styleId="EndnoteReference">
    <w:name w:val="endnote reference"/>
    <w:rsid w:val="00510B7F"/>
    <w:rPr>
      <w:vertAlign w:val="superscript"/>
    </w:rPr>
  </w:style>
  <w:style w:type="character" w:customStyle="1" w:styleId="btChar3">
    <w:name w:val="bt Char3"/>
    <w:rsid w:val="00510B7F"/>
    <w:rPr>
      <w:lang w:val="en-GB" w:eastAsia="ja-JP" w:bidi="ar-SA"/>
    </w:rPr>
  </w:style>
  <w:style w:type="paragraph" w:styleId="Title">
    <w:name w:val="Title"/>
    <w:basedOn w:val="Normal"/>
    <w:next w:val="Normal"/>
    <w:link w:val="TitleChar"/>
    <w:qFormat/>
    <w:rsid w:val="00510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10B7F"/>
    <w:rPr>
      <w:rFonts w:ascii="Courier New" w:eastAsia="Malgun Gothic" w:hAnsi="Courier New"/>
      <w:lang w:val="nb-NO" w:eastAsia="en-US"/>
    </w:rPr>
  </w:style>
  <w:style w:type="paragraph" w:customStyle="1" w:styleId="FL">
    <w:name w:val="FL"/>
    <w:basedOn w:val="Normal"/>
    <w:rsid w:val="00510B7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10B7F"/>
    <w:rPr>
      <w:rFonts w:ascii="Arial" w:hAnsi="Arial"/>
      <w:sz w:val="22"/>
      <w:lang w:val="en-GB" w:eastAsia="ja-JP" w:bidi="ar-SA"/>
    </w:rPr>
  </w:style>
  <w:style w:type="paragraph" w:styleId="Date">
    <w:name w:val="Date"/>
    <w:basedOn w:val="Normal"/>
    <w:next w:val="Normal"/>
    <w:link w:val="DateChar"/>
    <w:rsid w:val="00510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10B7F"/>
    <w:rPr>
      <w:rFonts w:ascii="Times New Roman" w:eastAsia="Malgun Gothic" w:hAnsi="Times New Roman"/>
      <w:lang w:val="en-GB" w:eastAsia="en-US"/>
    </w:rPr>
  </w:style>
  <w:style w:type="paragraph" w:customStyle="1" w:styleId="AutoCorrect">
    <w:name w:val="AutoCorrect"/>
    <w:rsid w:val="00510B7F"/>
    <w:rPr>
      <w:rFonts w:ascii="Times New Roman" w:eastAsia="Malgun Gothic" w:hAnsi="Times New Roman"/>
      <w:sz w:val="24"/>
      <w:szCs w:val="24"/>
      <w:lang w:val="en-GB" w:eastAsia="ko-KR"/>
    </w:rPr>
  </w:style>
  <w:style w:type="paragraph" w:customStyle="1" w:styleId="-PAGE-">
    <w:name w:val="- PAGE -"/>
    <w:rsid w:val="00510B7F"/>
    <w:rPr>
      <w:rFonts w:ascii="Times New Roman" w:eastAsia="Malgun Gothic" w:hAnsi="Times New Roman"/>
      <w:sz w:val="24"/>
      <w:szCs w:val="24"/>
      <w:lang w:val="en-GB" w:eastAsia="ko-KR"/>
    </w:rPr>
  </w:style>
  <w:style w:type="paragraph" w:customStyle="1" w:styleId="PageXofY">
    <w:name w:val="Page X of Y"/>
    <w:rsid w:val="00510B7F"/>
    <w:rPr>
      <w:rFonts w:ascii="Times New Roman" w:eastAsia="Malgun Gothic" w:hAnsi="Times New Roman"/>
      <w:sz w:val="24"/>
      <w:szCs w:val="24"/>
      <w:lang w:val="en-GB" w:eastAsia="ko-KR"/>
    </w:rPr>
  </w:style>
  <w:style w:type="paragraph" w:customStyle="1" w:styleId="Createdby">
    <w:name w:val="Created by"/>
    <w:rsid w:val="00510B7F"/>
    <w:rPr>
      <w:rFonts w:ascii="Times New Roman" w:eastAsia="Malgun Gothic" w:hAnsi="Times New Roman"/>
      <w:sz w:val="24"/>
      <w:szCs w:val="24"/>
      <w:lang w:val="en-GB" w:eastAsia="ko-KR"/>
    </w:rPr>
  </w:style>
  <w:style w:type="paragraph" w:customStyle="1" w:styleId="Createdon">
    <w:name w:val="Created on"/>
    <w:rsid w:val="00510B7F"/>
    <w:rPr>
      <w:rFonts w:ascii="Times New Roman" w:eastAsia="Malgun Gothic" w:hAnsi="Times New Roman"/>
      <w:sz w:val="24"/>
      <w:szCs w:val="24"/>
      <w:lang w:val="en-GB" w:eastAsia="ko-KR"/>
    </w:rPr>
  </w:style>
  <w:style w:type="paragraph" w:customStyle="1" w:styleId="Lastprinted">
    <w:name w:val="Last printed"/>
    <w:rsid w:val="00510B7F"/>
    <w:rPr>
      <w:rFonts w:ascii="Times New Roman" w:eastAsia="Malgun Gothic" w:hAnsi="Times New Roman"/>
      <w:sz w:val="24"/>
      <w:szCs w:val="24"/>
      <w:lang w:val="en-GB" w:eastAsia="ko-KR"/>
    </w:rPr>
  </w:style>
  <w:style w:type="paragraph" w:customStyle="1" w:styleId="Lastsavedby">
    <w:name w:val="Last saved by"/>
    <w:rsid w:val="00510B7F"/>
    <w:rPr>
      <w:rFonts w:ascii="Times New Roman" w:eastAsia="Malgun Gothic" w:hAnsi="Times New Roman"/>
      <w:sz w:val="24"/>
      <w:szCs w:val="24"/>
      <w:lang w:val="en-GB" w:eastAsia="ko-KR"/>
    </w:rPr>
  </w:style>
  <w:style w:type="paragraph" w:customStyle="1" w:styleId="Filename">
    <w:name w:val="Filename"/>
    <w:rsid w:val="00510B7F"/>
    <w:rPr>
      <w:rFonts w:ascii="Times New Roman" w:eastAsia="Malgun Gothic" w:hAnsi="Times New Roman"/>
      <w:sz w:val="24"/>
      <w:szCs w:val="24"/>
      <w:lang w:val="en-GB" w:eastAsia="ko-KR"/>
    </w:rPr>
  </w:style>
  <w:style w:type="paragraph" w:customStyle="1" w:styleId="Filenameandpath">
    <w:name w:val="Filename and path"/>
    <w:rsid w:val="00510B7F"/>
    <w:rPr>
      <w:rFonts w:ascii="Times New Roman" w:eastAsia="Malgun Gothic" w:hAnsi="Times New Roman"/>
      <w:sz w:val="24"/>
      <w:szCs w:val="24"/>
      <w:lang w:val="en-GB" w:eastAsia="ko-KR"/>
    </w:rPr>
  </w:style>
  <w:style w:type="paragraph" w:customStyle="1" w:styleId="AuthorPageDate">
    <w:name w:val="Author  Page #  Date"/>
    <w:rsid w:val="00510B7F"/>
    <w:rPr>
      <w:rFonts w:ascii="Times New Roman" w:eastAsia="Malgun Gothic" w:hAnsi="Times New Roman"/>
      <w:sz w:val="24"/>
      <w:szCs w:val="24"/>
      <w:lang w:val="en-GB" w:eastAsia="ko-KR"/>
    </w:rPr>
  </w:style>
  <w:style w:type="paragraph" w:customStyle="1" w:styleId="ConfidentialPageDate">
    <w:name w:val="Confidential  Page #  Date"/>
    <w:rsid w:val="00510B7F"/>
    <w:rPr>
      <w:rFonts w:ascii="Times New Roman" w:eastAsia="Malgun Gothic" w:hAnsi="Times New Roman"/>
      <w:sz w:val="24"/>
      <w:szCs w:val="24"/>
      <w:lang w:val="en-GB" w:eastAsia="ko-KR"/>
    </w:rPr>
  </w:style>
  <w:style w:type="paragraph" w:customStyle="1" w:styleId="INDENT1">
    <w:name w:val="INDENT1"/>
    <w:basedOn w:val="Normal"/>
    <w:rsid w:val="00510B7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510B7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510B7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510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510B7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510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510B7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510B7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510B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10B7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10B7F"/>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510B7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10B7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10B7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510B7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510B7F"/>
    <w:pPr>
      <w:pBdr>
        <w:top w:val="none" w:sz="0" w:space="0" w:color="auto"/>
      </w:pBdr>
    </w:pPr>
    <w:rPr>
      <w:rFonts w:eastAsia="Times New Roman"/>
      <w:b/>
      <w:color w:val="0000FF"/>
      <w:lang w:eastAsia="ja-JP"/>
    </w:rPr>
  </w:style>
  <w:style w:type="character" w:customStyle="1" w:styleId="T1Char3">
    <w:name w:val="T1 Char3"/>
    <w:aliases w:val="Header 6 Char Char3"/>
    <w:rsid w:val="00510B7F"/>
    <w:rPr>
      <w:rFonts w:ascii="Arial" w:hAnsi="Arial"/>
      <w:lang w:val="en-GB" w:eastAsia="en-US" w:bidi="ar-SA"/>
    </w:rPr>
  </w:style>
  <w:style w:type="table" w:customStyle="1" w:styleId="Tabellengitternetz1">
    <w:name w:val="Tabellengitternetz1"/>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10B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10B7F"/>
    <w:pPr>
      <w:tabs>
        <w:tab w:val="num" w:pos="928"/>
      </w:tabs>
      <w:ind w:left="928" w:hanging="360"/>
    </w:pPr>
    <w:rPr>
      <w:rFonts w:eastAsia="Batang"/>
      <w:lang w:eastAsia="ko-KR"/>
    </w:rPr>
  </w:style>
  <w:style w:type="table" w:customStyle="1" w:styleId="TableGrid2">
    <w:name w:val="Table Grid2"/>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10B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10B7F"/>
    <w:pPr>
      <w:keepNext w:val="0"/>
      <w:keepLines w:val="0"/>
      <w:spacing w:before="240"/>
      <w:ind w:left="0" w:firstLine="0"/>
    </w:pPr>
    <w:rPr>
      <w:rFonts w:eastAsia="MS Mincho"/>
      <w:bCs/>
    </w:rPr>
  </w:style>
  <w:style w:type="table" w:customStyle="1" w:styleId="TableGrid3">
    <w:name w:val="Table Grid3"/>
    <w:basedOn w:val="TableNormal"/>
    <w:next w:val="TableGrid"/>
    <w:rsid w:val="00510B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10B7F"/>
    <w:rPr>
      <w:rFonts w:ascii="Tahoma" w:eastAsia="MS Mincho" w:hAnsi="Tahoma" w:cs="Tahoma"/>
      <w:sz w:val="16"/>
      <w:szCs w:val="16"/>
      <w:lang w:eastAsia="ko-KR"/>
    </w:rPr>
  </w:style>
  <w:style w:type="paragraph" w:customStyle="1" w:styleId="JK-text-simpledoc">
    <w:name w:val="JK - text - simple doc"/>
    <w:basedOn w:val="BodyText"/>
    <w:autoRedefine/>
    <w:rsid w:val="00510B7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510B7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510B7F"/>
    <w:rPr>
      <w:rFonts w:ascii="Tahoma" w:eastAsia="MS Mincho" w:hAnsi="Tahoma" w:cs="Tahoma"/>
      <w:sz w:val="16"/>
      <w:szCs w:val="16"/>
      <w:lang w:eastAsia="ko-KR"/>
    </w:rPr>
  </w:style>
  <w:style w:type="paragraph" w:customStyle="1" w:styleId="20">
    <w:name w:val="吹き出し2"/>
    <w:basedOn w:val="Normal"/>
    <w:semiHidden/>
    <w:rsid w:val="00510B7F"/>
    <w:rPr>
      <w:rFonts w:ascii="Tahoma" w:eastAsia="MS Mincho" w:hAnsi="Tahoma" w:cs="Tahoma"/>
      <w:sz w:val="16"/>
      <w:szCs w:val="16"/>
      <w:lang w:eastAsia="ko-KR"/>
    </w:rPr>
  </w:style>
  <w:style w:type="paragraph" w:customStyle="1" w:styleId="Note">
    <w:name w:val="Note"/>
    <w:basedOn w:val="B10"/>
    <w:rsid w:val="00510B7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10B7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10B7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10B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10B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10B7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10B7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10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510B7F"/>
    <w:pPr>
      <w:tabs>
        <w:tab w:val="left" w:pos="360"/>
      </w:tabs>
      <w:ind w:left="360" w:hanging="360"/>
    </w:pPr>
  </w:style>
  <w:style w:type="paragraph" w:customStyle="1" w:styleId="Para1">
    <w:name w:val="Para1"/>
    <w:basedOn w:val="Normal"/>
    <w:rsid w:val="00510B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10B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10B7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10B7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10B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10B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10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10B7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510B7F"/>
    <w:pPr>
      <w:spacing w:before="120"/>
      <w:outlineLvl w:val="2"/>
    </w:pPr>
    <w:rPr>
      <w:sz w:val="28"/>
    </w:rPr>
  </w:style>
  <w:style w:type="paragraph" w:customStyle="1" w:styleId="Heading2Head2A2">
    <w:name w:val="Heading 2.Head2A.2"/>
    <w:basedOn w:val="Heading1"/>
    <w:next w:val="Normal"/>
    <w:rsid w:val="00510B7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510B7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10B7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10B7F"/>
    <w:pPr>
      <w:spacing w:before="120"/>
      <w:outlineLvl w:val="2"/>
    </w:pPr>
    <w:rPr>
      <w:rFonts w:eastAsia="MS Mincho"/>
      <w:sz w:val="28"/>
      <w:lang w:eastAsia="de-DE"/>
    </w:rPr>
  </w:style>
  <w:style w:type="paragraph" w:customStyle="1" w:styleId="Bullets">
    <w:name w:val="Bullets"/>
    <w:basedOn w:val="BodyText"/>
    <w:rsid w:val="00510B7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510B7F"/>
    <w:pPr>
      <w:spacing w:after="220"/>
      <w:ind w:left="1298"/>
    </w:pPr>
    <w:rPr>
      <w:rFonts w:ascii="Arial" w:eastAsia="宋体" w:hAnsi="Arial"/>
      <w:lang w:val="en-US" w:eastAsia="en-GB"/>
    </w:rPr>
  </w:style>
  <w:style w:type="numbering" w:customStyle="1" w:styleId="15">
    <w:name w:val="无列表1"/>
    <w:next w:val="NoList"/>
    <w:semiHidden/>
    <w:rsid w:val="00510B7F"/>
  </w:style>
  <w:style w:type="paragraph" w:customStyle="1" w:styleId="1030302">
    <w:name w:val="样式 样式 标题 1 + 两端对齐 段前: 0.3 行 段后: 0.3 行 行距: 单倍行距 + 段前: 0.2 行 段后: ..."/>
    <w:basedOn w:val="Normal"/>
    <w:autoRedefine/>
    <w:rsid w:val="00510B7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10B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10B7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10B7F"/>
    <w:rPr>
      <w:rFonts w:eastAsia="Malgun Gothic"/>
      <w:kern w:val="2"/>
    </w:rPr>
  </w:style>
  <w:style w:type="character" w:customStyle="1" w:styleId="StyleTACChar">
    <w:name w:val="Style TAC + Char"/>
    <w:link w:val="StyleTAC"/>
    <w:rsid w:val="00510B7F"/>
    <w:rPr>
      <w:rFonts w:ascii="Arial" w:eastAsia="Malgun Gothic" w:hAnsi="Arial"/>
      <w:kern w:val="2"/>
      <w:sz w:val="18"/>
      <w:lang w:val="en-GB" w:eastAsia="en-US"/>
    </w:rPr>
  </w:style>
  <w:style w:type="character" w:customStyle="1" w:styleId="CharChar29">
    <w:name w:val="Char Char29"/>
    <w:rsid w:val="00510B7F"/>
    <w:rPr>
      <w:rFonts w:ascii="Arial" w:hAnsi="Arial"/>
      <w:sz w:val="36"/>
      <w:lang w:val="en-GB" w:eastAsia="en-US" w:bidi="ar-SA"/>
    </w:rPr>
  </w:style>
  <w:style w:type="character" w:customStyle="1" w:styleId="CharChar28">
    <w:name w:val="Char Char28"/>
    <w:rsid w:val="00510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10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10B7F"/>
    <w:rPr>
      <w:rFonts w:ascii="Arial" w:hAnsi="Arial"/>
      <w:sz w:val="22"/>
      <w:lang w:val="en-GB" w:eastAsia="en-GB" w:bidi="ar-SA"/>
    </w:rPr>
  </w:style>
  <w:style w:type="paragraph" w:customStyle="1" w:styleId="Default">
    <w:name w:val="Default"/>
    <w:rsid w:val="00510B7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10B7F"/>
    <w:rPr>
      <w:rFonts w:ascii="Times New Roman" w:hAnsi="Times New Roman"/>
      <w:lang w:val="en-GB"/>
    </w:rPr>
  </w:style>
  <w:style w:type="character" w:styleId="HTMLAcronym">
    <w:name w:val="HTML Acronym"/>
    <w:uiPriority w:val="99"/>
    <w:unhideWhenUsed/>
    <w:rsid w:val="00510B7F"/>
  </w:style>
  <w:style w:type="numbering" w:customStyle="1" w:styleId="NoList2">
    <w:name w:val="No List2"/>
    <w:next w:val="NoList"/>
    <w:semiHidden/>
    <w:rsid w:val="00510B7F"/>
  </w:style>
  <w:style w:type="numbering" w:customStyle="1" w:styleId="NoList3">
    <w:name w:val="No List3"/>
    <w:next w:val="NoList"/>
    <w:uiPriority w:val="99"/>
    <w:semiHidden/>
    <w:rsid w:val="00510B7F"/>
  </w:style>
  <w:style w:type="table" w:customStyle="1" w:styleId="TableGrid4">
    <w:name w:val="Table Grid4"/>
    <w:basedOn w:val="TableNormal"/>
    <w:next w:val="TableGrid"/>
    <w:rsid w:val="00510B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10B7F"/>
  </w:style>
  <w:style w:type="paragraph" w:customStyle="1" w:styleId="3GPPNormalText">
    <w:name w:val="3GPP Normal Text"/>
    <w:basedOn w:val="BodyText"/>
    <w:link w:val="3GPPNormalTextChar"/>
    <w:qFormat/>
    <w:rsid w:val="00510B7F"/>
    <w:pPr>
      <w:widowControl/>
      <w:ind w:hanging="22"/>
      <w:jc w:val="both"/>
    </w:pPr>
    <w:rPr>
      <w:rFonts w:ascii="Arial" w:hAnsi="Arial" w:cs="Arial"/>
      <w:szCs w:val="24"/>
      <w:lang w:val="en-US"/>
    </w:rPr>
  </w:style>
  <w:style w:type="character" w:customStyle="1" w:styleId="3GPPNormalTextChar">
    <w:name w:val="3GPP Normal Text Char"/>
    <w:link w:val="3GPPNormalText"/>
    <w:rsid w:val="00510B7F"/>
    <w:rPr>
      <w:rFonts w:ascii="Arial" w:eastAsia="MS Mincho" w:hAnsi="Arial" w:cs="Arial"/>
      <w:sz w:val="24"/>
      <w:szCs w:val="24"/>
      <w:lang w:eastAsia="en-US"/>
    </w:rPr>
  </w:style>
  <w:style w:type="numbering" w:customStyle="1" w:styleId="16">
    <w:name w:val="無清單1"/>
    <w:next w:val="NoList"/>
    <w:uiPriority w:val="99"/>
    <w:semiHidden/>
    <w:unhideWhenUsed/>
    <w:rsid w:val="00510B7F"/>
  </w:style>
  <w:style w:type="numbering" w:customStyle="1" w:styleId="110">
    <w:name w:val="無清單11"/>
    <w:next w:val="NoList"/>
    <w:uiPriority w:val="99"/>
    <w:semiHidden/>
    <w:unhideWhenUsed/>
    <w:rsid w:val="00510B7F"/>
  </w:style>
  <w:style w:type="table" w:customStyle="1" w:styleId="17">
    <w:name w:val="表格格線1"/>
    <w:basedOn w:val="TableNormal"/>
    <w:next w:val="TableGrid"/>
    <w:rsid w:val="00510B7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10B7F"/>
  </w:style>
  <w:style w:type="paragraph" w:customStyle="1" w:styleId="H53GPP">
    <w:name w:val="H5 3GPP"/>
    <w:basedOn w:val="Normal"/>
    <w:link w:val="H53GPPChar"/>
    <w:qFormat/>
    <w:rsid w:val="00510B7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510B7F"/>
    <w:rPr>
      <w:rFonts w:ascii="Arial" w:eastAsia="宋体" w:hAnsi="Arial"/>
      <w:snapToGrid w:val="0"/>
      <w:sz w:val="22"/>
      <w:szCs w:val="22"/>
      <w:lang w:val="en-GB" w:eastAsia="en-US"/>
    </w:rPr>
  </w:style>
  <w:style w:type="paragraph" w:styleId="Subtitle">
    <w:name w:val="Subtitle"/>
    <w:basedOn w:val="Normal"/>
    <w:next w:val="Normal"/>
    <w:link w:val="SubtitleChar"/>
    <w:uiPriority w:val="11"/>
    <w:qFormat/>
    <w:rsid w:val="00510B7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10B7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10B7F"/>
    <w:rPr>
      <w:rFonts w:ascii="Arial" w:eastAsia="Batang" w:hAnsi="Arial" w:cs="Times New Roman"/>
      <w:b/>
      <w:bCs/>
      <w:i/>
      <w:iCs/>
      <w:sz w:val="28"/>
      <w:szCs w:val="28"/>
      <w:lang w:val="en-GB" w:eastAsia="en-US" w:bidi="ar-SA"/>
    </w:rPr>
  </w:style>
  <w:style w:type="paragraph" w:customStyle="1" w:styleId="a0">
    <w:name w:val="修订"/>
    <w:hidden/>
    <w:semiHidden/>
    <w:rsid w:val="00510B7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510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67C0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67C0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495573">
      <w:bodyDiv w:val="1"/>
      <w:marLeft w:val="0"/>
      <w:marRight w:val="0"/>
      <w:marTop w:val="0"/>
      <w:marBottom w:val="0"/>
      <w:divBdr>
        <w:top w:val="none" w:sz="0" w:space="0" w:color="auto"/>
        <w:left w:val="none" w:sz="0" w:space="0" w:color="auto"/>
        <w:bottom w:val="none" w:sz="0" w:space="0" w:color="auto"/>
        <w:right w:val="none" w:sz="0" w:space="0" w:color="auto"/>
      </w:divBdr>
      <w:divsChild>
        <w:div w:id="1695182310">
          <w:marLeft w:val="0"/>
          <w:marRight w:val="0"/>
          <w:marTop w:val="0"/>
          <w:marBottom w:val="0"/>
          <w:divBdr>
            <w:top w:val="none" w:sz="0" w:space="0" w:color="auto"/>
            <w:left w:val="none" w:sz="0" w:space="0" w:color="auto"/>
            <w:bottom w:val="none" w:sz="0" w:space="0" w:color="auto"/>
            <w:right w:val="none" w:sz="0" w:space="0" w:color="auto"/>
          </w:divBdr>
          <w:divsChild>
            <w:div w:id="22060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661617">
      <w:bodyDiv w:val="1"/>
      <w:marLeft w:val="0"/>
      <w:marRight w:val="0"/>
      <w:marTop w:val="0"/>
      <w:marBottom w:val="0"/>
      <w:divBdr>
        <w:top w:val="none" w:sz="0" w:space="0" w:color="auto"/>
        <w:left w:val="none" w:sz="0" w:space="0" w:color="auto"/>
        <w:bottom w:val="none" w:sz="0" w:space="0" w:color="auto"/>
        <w:right w:val="none" w:sz="0" w:space="0" w:color="auto"/>
      </w:divBdr>
      <w:divsChild>
        <w:div w:id="1450247607">
          <w:marLeft w:val="0"/>
          <w:marRight w:val="0"/>
          <w:marTop w:val="0"/>
          <w:marBottom w:val="0"/>
          <w:divBdr>
            <w:top w:val="none" w:sz="0" w:space="0" w:color="auto"/>
            <w:left w:val="none" w:sz="0" w:space="0" w:color="auto"/>
            <w:bottom w:val="none" w:sz="0" w:space="0" w:color="auto"/>
            <w:right w:val="none" w:sz="0" w:space="0" w:color="auto"/>
          </w:divBdr>
          <w:divsChild>
            <w:div w:id="1850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19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B24F4-AB3C-4990-812D-1EE3AD52D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1439</TotalTime>
  <Pages>13</Pages>
  <Words>18944</Words>
  <Characters>20650</Characters>
  <Application>Microsoft Office Word</Application>
  <DocSecurity>0</DocSecurity>
  <Lines>1720</Lines>
  <Paragraphs>1164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Jackson Wang (Samsung)</cp:lastModifiedBy>
  <cp:revision>74</cp:revision>
  <cp:lastPrinted>2018-01-30T17:18:00Z</cp:lastPrinted>
  <dcterms:created xsi:type="dcterms:W3CDTF">2018-08-06T07:59:00Z</dcterms:created>
  <dcterms:modified xsi:type="dcterms:W3CDTF">2019-08-16T13:04:00Z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9b7b468b-3a84-450d-88c7-0f1f94b1ac8c</vt:lpwstr>
  </property>
  <property fmtid="{D5CDD505-2E9C-101B-9397-08002B2CF9AE}" pid="4" name="CTP_TimeStamp">
    <vt:lpwstr>2018-02-01 01:11:41Z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NSCPROP_SA">
    <vt:lpwstr>D:\Project_3GPP\2018_07_RAN4_AH1807\Pre-meeting study\NR_RRM_CR_NR NSA freq layer\R4-180xxxx_draftCR_38133_NR NSA Freq Layer_20180625.docx</vt:lpwstr>
  </property>
</Properties>
</file>