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990277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664DD">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7664DD">
        <w:rPr>
          <w:rFonts w:ascii="Arial" w:eastAsiaTheme="minorEastAsia" w:hAnsi="Arial" w:cs="Arial"/>
          <w:b/>
          <w:sz w:val="24"/>
          <w:szCs w:val="24"/>
          <w:lang w:eastAsia="zh-CN"/>
        </w:rPr>
        <w:t>13418</w:t>
      </w:r>
    </w:p>
    <w:p w14:paraId="2735E67F" w14:textId="20779183" w:rsidR="003A2B9E" w:rsidRPr="003A2B9E" w:rsidRDefault="008A56B2" w:rsidP="003A2B9E">
      <w:pPr>
        <w:spacing w:after="120"/>
        <w:ind w:left="1985" w:hanging="1985"/>
        <w:rPr>
          <w:rFonts w:ascii="Arial" w:eastAsiaTheme="minorEastAsia" w:hAnsi="Arial" w:cs="Arial"/>
          <w:b/>
          <w:sz w:val="24"/>
          <w:szCs w:val="24"/>
          <w:lang w:val="en-US" w:eastAsia="zh-CN"/>
        </w:rPr>
      </w:pPr>
      <w:r>
        <w:rPr>
          <w:rFonts w:ascii="Arial" w:hAnsi="Arial" w:cs="Arial"/>
          <w:b/>
          <w:sz w:val="24"/>
          <w:szCs w:val="24"/>
          <w:lang w:eastAsia="zh-CN"/>
        </w:rPr>
        <w:t>Maastricht</w:t>
      </w:r>
      <w:r>
        <w:rPr>
          <w:rFonts w:ascii="Arial" w:hAnsi="Arial" w:cs="Arial" w:hint="eastAsia"/>
          <w:b/>
          <w:sz w:val="24"/>
          <w:szCs w:val="24"/>
          <w:lang w:eastAsia="zh-CN"/>
        </w:rPr>
        <w:t>,</w:t>
      </w:r>
      <w:r>
        <w:rPr>
          <w:rFonts w:ascii="Arial" w:hAnsi="Arial" w:cs="Arial"/>
          <w:b/>
          <w:sz w:val="24"/>
          <w:szCs w:val="24"/>
          <w:lang w:eastAsia="zh-CN"/>
        </w:rPr>
        <w:t xml:space="preserve"> </w:t>
      </w:r>
      <w:r w:rsidRPr="007761B3">
        <w:rPr>
          <w:rFonts w:ascii="Arial" w:hAnsi="Arial" w:cs="Arial"/>
          <w:b/>
          <w:sz w:val="24"/>
          <w:szCs w:val="24"/>
          <w:lang w:eastAsia="zh-CN"/>
        </w:rPr>
        <w:t>Netherlands</w:t>
      </w:r>
      <w:r>
        <w:rPr>
          <w:rFonts w:ascii="Arial" w:hAnsi="Arial" w:cs="Arial"/>
          <w:b/>
          <w:sz w:val="24"/>
          <w:szCs w:val="24"/>
          <w:lang w:eastAsia="zh-CN"/>
        </w:rPr>
        <w:t>, 19</w:t>
      </w:r>
      <w:r w:rsidRPr="0052514D">
        <w:rPr>
          <w:rFonts w:ascii="Arial" w:hAnsi="Arial" w:cs="Arial"/>
          <w:b/>
          <w:sz w:val="24"/>
          <w:szCs w:val="24"/>
          <w:vertAlign w:val="superscript"/>
          <w:lang w:eastAsia="zh-CN"/>
        </w:rPr>
        <w:t>th</w:t>
      </w:r>
      <w:r w:rsidRPr="0052514D">
        <w:rPr>
          <w:rFonts w:ascii="Arial" w:hAnsi="Arial" w:cs="Arial"/>
          <w:b/>
          <w:sz w:val="24"/>
          <w:szCs w:val="24"/>
          <w:lang w:eastAsia="zh-CN"/>
        </w:rPr>
        <w:t xml:space="preserve"> – </w:t>
      </w:r>
      <w:r>
        <w:rPr>
          <w:rFonts w:ascii="Arial" w:hAnsi="Arial" w:cs="Arial"/>
          <w:b/>
          <w:sz w:val="24"/>
          <w:szCs w:val="24"/>
          <w:lang w:eastAsia="zh-CN"/>
        </w:rPr>
        <w:t>23</w:t>
      </w:r>
      <w:r>
        <w:rPr>
          <w:rFonts w:ascii="Arial" w:hAnsi="Arial" w:cs="Arial"/>
          <w:b/>
          <w:sz w:val="24"/>
          <w:szCs w:val="24"/>
          <w:vertAlign w:val="superscript"/>
          <w:lang w:eastAsia="zh-CN"/>
        </w:rPr>
        <w:t>rd</w:t>
      </w:r>
      <w:r>
        <w:rPr>
          <w:rFonts w:ascii="Arial" w:hAnsi="Arial" w:cs="Arial"/>
          <w:b/>
          <w:sz w:val="24"/>
          <w:szCs w:val="24"/>
          <w:lang w:eastAsia="zh-CN"/>
        </w:rPr>
        <w:t xml:space="preserve"> August</w:t>
      </w:r>
      <w:r w:rsidRPr="0052514D">
        <w:rPr>
          <w:rFonts w:ascii="Arial" w:hAnsi="Arial" w:cs="Arial"/>
          <w:b/>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2296FAA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A56B2">
        <w:rPr>
          <w:rFonts w:ascii="Arial" w:eastAsiaTheme="minorEastAsia" w:hAnsi="Arial" w:cs="Arial"/>
          <w:color w:val="000000"/>
          <w:sz w:val="22"/>
          <w:lang w:eastAsia="zh-CN"/>
        </w:rPr>
        <w:t>5.9.3</w:t>
      </w:r>
    </w:p>
    <w:p w14:paraId="50D5329D" w14:textId="559850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56B2">
        <w:rPr>
          <w:rFonts w:ascii="Arial" w:hAnsi="Arial" w:cs="Arial"/>
          <w:color w:val="000000"/>
          <w:sz w:val="22"/>
          <w:lang w:eastAsia="zh-CN"/>
        </w:rPr>
        <w:t xml:space="preserve">Huawei, </w:t>
      </w:r>
      <w:proofErr w:type="spellStart"/>
      <w:r w:rsidR="008A56B2">
        <w:rPr>
          <w:rFonts w:ascii="Arial" w:hAnsi="Arial" w:cs="Arial"/>
          <w:color w:val="000000"/>
          <w:sz w:val="22"/>
          <w:lang w:eastAsia="zh-CN"/>
        </w:rPr>
        <w:t>HiSilicon</w:t>
      </w:r>
      <w:proofErr w:type="spellEnd"/>
      <w:r w:rsidR="008A56B2">
        <w:rPr>
          <w:rFonts w:ascii="Arial" w:hAnsi="Arial" w:cs="Arial"/>
          <w:color w:val="000000"/>
          <w:sz w:val="22"/>
          <w:lang w:eastAsia="zh-CN"/>
        </w:rPr>
        <w:t xml:space="preserve"> </w:t>
      </w:r>
    </w:p>
    <w:p w14:paraId="7DD16113" w14:textId="6166CE39" w:rsidR="0007445D" w:rsidRPr="0007445D" w:rsidRDefault="00915D73" w:rsidP="0007445D">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07445D">
        <w:rPr>
          <w:rFonts w:ascii="Arial" w:hAnsi="Arial" w:cs="Arial"/>
          <w:color w:val="000000"/>
          <w:sz w:val="22"/>
          <w:lang w:eastAsia="zh-CN"/>
        </w:rPr>
        <w:tab/>
      </w:r>
      <w:r w:rsidR="0007445D">
        <w:rPr>
          <w:rFonts w:ascii="Arial" w:hAnsi="Arial" w:cs="Arial"/>
          <w:color w:val="000000"/>
          <w:sz w:val="22"/>
          <w:lang w:eastAsia="zh-CN"/>
        </w:rPr>
        <w:t xml:space="preserve">                    </w:t>
      </w:r>
      <w:proofErr w:type="gramStart"/>
      <w:r w:rsidR="0007445D">
        <w:rPr>
          <w:rFonts w:ascii="Arial" w:hAnsi="Arial" w:cs="Arial"/>
          <w:color w:val="000000"/>
          <w:sz w:val="22"/>
          <w:lang w:eastAsia="zh-CN"/>
        </w:rPr>
        <w:t xml:space="preserve">   </w:t>
      </w:r>
      <w:r w:rsidR="0007445D" w:rsidRPr="0007445D">
        <w:rPr>
          <w:rFonts w:ascii="Arial" w:hAnsi="Arial" w:cs="Arial" w:hint="eastAsia"/>
          <w:color w:val="000000"/>
          <w:sz w:val="22"/>
          <w:lang w:eastAsia="zh-CN"/>
        </w:rPr>
        <w:t>[</w:t>
      </w:r>
      <w:proofErr w:type="gramEnd"/>
      <w:r w:rsidR="0007445D" w:rsidRPr="0007445D">
        <w:rPr>
          <w:rFonts w:ascii="Arial" w:hAnsi="Arial" w:cs="Arial" w:hint="eastAsia"/>
          <w:color w:val="000000"/>
          <w:sz w:val="22"/>
          <w:lang w:eastAsia="zh-CN"/>
        </w:rPr>
        <w:t>112][318] RF_FR1_enh2_Demod</w:t>
      </w:r>
    </w:p>
    <w:p w14:paraId="1E0389E7" w14:textId="00FB3747" w:rsidR="00915D73" w:rsidRPr="0007445D" w:rsidRDefault="00915D73" w:rsidP="0007445D">
      <w:pPr>
        <w:spacing w:after="120"/>
        <w:rPr>
          <w:rFonts w:ascii="Arial" w:eastAsiaTheme="minorEastAsia" w:hAnsi="Arial" w:cs="Arial"/>
          <w:color w:val="000000"/>
          <w:sz w:val="22"/>
          <w:lang w:val="en-US" w:eastAsia="zh-CN"/>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7EDFC17" w:rsidR="00484C5D" w:rsidRPr="004A7544" w:rsidRDefault="008A56B2" w:rsidP="008A56B2">
      <w:pPr>
        <w:rPr>
          <w:lang w:eastAsia="zh-CN"/>
        </w:rPr>
      </w:pPr>
      <w:r>
        <w:rPr>
          <w:lang w:eastAsia="zh-CN"/>
        </w:rPr>
        <w:t>This paper summarizes the CRs related to 8Rx</w:t>
      </w:r>
      <w:r w:rsidR="0007445D">
        <w:rPr>
          <w:lang w:eastAsia="zh-CN"/>
        </w:rPr>
        <w:t xml:space="preserve"> and 4Tx</w:t>
      </w:r>
      <w:r>
        <w:rPr>
          <w:lang w:eastAsia="zh-CN"/>
        </w:rPr>
        <w:t xml:space="preserve"> demodulation and CSI requirements.</w:t>
      </w:r>
    </w:p>
    <w:p w14:paraId="609286E5" w14:textId="32E1BFE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40FF">
        <w:rPr>
          <w:lang w:eastAsia="ja-JP"/>
        </w:rPr>
        <w:t>8Rx demodulation and CSI requirements</w:t>
      </w:r>
    </w:p>
    <w:p w14:paraId="28958BBF" w14:textId="52CDBEBE" w:rsidR="007240FF" w:rsidRPr="004A7544" w:rsidRDefault="007240FF" w:rsidP="008A56B2">
      <w:pPr>
        <w:pStyle w:val="2"/>
      </w:pPr>
      <w:r>
        <w:t>CR summary</w:t>
      </w:r>
    </w:p>
    <w:tbl>
      <w:tblPr>
        <w:tblStyle w:val="aff7"/>
        <w:tblW w:w="0" w:type="auto"/>
        <w:tblLook w:val="04A0" w:firstRow="1" w:lastRow="0" w:firstColumn="1" w:lastColumn="0" w:noHBand="0" w:noVBand="1"/>
      </w:tblPr>
      <w:tblGrid>
        <w:gridCol w:w="1626"/>
        <w:gridCol w:w="1423"/>
        <w:gridCol w:w="6582"/>
      </w:tblGrid>
      <w:tr w:rsidR="007240FF" w:rsidRPr="00F53FE2" w14:paraId="1715B8EE" w14:textId="77777777" w:rsidTr="00925B8B">
        <w:trPr>
          <w:trHeight w:val="468"/>
        </w:trPr>
        <w:tc>
          <w:tcPr>
            <w:tcW w:w="1626" w:type="dxa"/>
            <w:vAlign w:val="center"/>
          </w:tcPr>
          <w:p w14:paraId="02AFEEF8" w14:textId="77777777" w:rsidR="007240FF" w:rsidRPr="00805BE8" w:rsidRDefault="007240FF" w:rsidP="00B22EAE">
            <w:pPr>
              <w:spacing w:before="120" w:after="120"/>
              <w:rPr>
                <w:b/>
                <w:bCs/>
              </w:rPr>
            </w:pPr>
            <w:bookmarkStart w:id="0" w:name="_Hlk174356983"/>
            <w:r w:rsidRPr="00805BE8">
              <w:rPr>
                <w:b/>
                <w:bCs/>
              </w:rPr>
              <w:t>T-doc number</w:t>
            </w:r>
          </w:p>
        </w:tc>
        <w:tc>
          <w:tcPr>
            <w:tcW w:w="1423" w:type="dxa"/>
            <w:vAlign w:val="center"/>
          </w:tcPr>
          <w:p w14:paraId="326F4901" w14:textId="77777777" w:rsidR="007240FF" w:rsidRPr="00805BE8" w:rsidRDefault="007240FF" w:rsidP="00B22EAE">
            <w:pPr>
              <w:spacing w:before="120" w:after="120"/>
              <w:rPr>
                <w:b/>
                <w:bCs/>
              </w:rPr>
            </w:pPr>
            <w:r w:rsidRPr="00805BE8">
              <w:rPr>
                <w:b/>
                <w:bCs/>
              </w:rPr>
              <w:t>Company</w:t>
            </w:r>
          </w:p>
        </w:tc>
        <w:tc>
          <w:tcPr>
            <w:tcW w:w="6582" w:type="dxa"/>
            <w:vAlign w:val="center"/>
          </w:tcPr>
          <w:p w14:paraId="72508BF2" w14:textId="317017F6" w:rsidR="007240FF" w:rsidRPr="007240FF" w:rsidRDefault="007240FF" w:rsidP="00B22EAE">
            <w:pPr>
              <w:spacing w:before="120" w:after="120"/>
              <w:rPr>
                <w:rFonts w:eastAsiaTheme="minorEastAsia"/>
                <w:b/>
                <w:bCs/>
                <w:lang w:eastAsia="zh-CN"/>
              </w:rPr>
            </w:pPr>
            <w:r>
              <w:rPr>
                <w:rFonts w:eastAsiaTheme="minorEastAsia" w:hint="eastAsia"/>
                <w:b/>
                <w:bCs/>
                <w:lang w:eastAsia="zh-CN"/>
              </w:rPr>
              <w:t>M</w:t>
            </w:r>
            <w:r>
              <w:rPr>
                <w:rFonts w:eastAsiaTheme="minorEastAsia"/>
                <w:b/>
                <w:bCs/>
                <w:lang w:eastAsia="zh-CN"/>
              </w:rPr>
              <w:t>oderator’s recommendation</w:t>
            </w:r>
          </w:p>
        </w:tc>
      </w:tr>
      <w:tr w:rsidR="007240FF" w14:paraId="047CEBE0" w14:textId="77777777" w:rsidTr="00925B8B">
        <w:trPr>
          <w:trHeight w:val="468"/>
        </w:trPr>
        <w:tc>
          <w:tcPr>
            <w:tcW w:w="1626" w:type="dxa"/>
          </w:tcPr>
          <w:p w14:paraId="3764393C" w14:textId="1C7CCDC0" w:rsidR="007240FF" w:rsidRPr="004A7544" w:rsidRDefault="007240FF" w:rsidP="00B22EAE">
            <w:pPr>
              <w:spacing w:before="120" w:after="120"/>
            </w:pPr>
            <w:r>
              <w:t>R4-2411028</w:t>
            </w:r>
          </w:p>
        </w:tc>
        <w:tc>
          <w:tcPr>
            <w:tcW w:w="1423" w:type="dxa"/>
          </w:tcPr>
          <w:p w14:paraId="1AF4842C" w14:textId="3E141602" w:rsidR="007240FF" w:rsidRPr="004A7544" w:rsidRDefault="007240FF" w:rsidP="00B22EAE">
            <w:pPr>
              <w:spacing w:before="120" w:after="120"/>
            </w:pPr>
            <w:r>
              <w:t xml:space="preserve">MediaTek </w:t>
            </w:r>
            <w:proofErr w:type="spellStart"/>
            <w:r>
              <w:t>inc</w:t>
            </w:r>
            <w:proofErr w:type="spellEnd"/>
          </w:p>
        </w:tc>
        <w:tc>
          <w:tcPr>
            <w:tcW w:w="6582" w:type="dxa"/>
          </w:tcPr>
          <w:p w14:paraId="7B339235" w14:textId="40F52F18" w:rsidR="007240FF" w:rsidRPr="004A7544" w:rsidRDefault="007240FF" w:rsidP="00B22EAE">
            <w:pPr>
              <w:spacing w:before="120" w:after="120"/>
            </w:pPr>
            <w:r>
              <w:t>Agreed</w:t>
            </w:r>
          </w:p>
        </w:tc>
      </w:tr>
      <w:tr w:rsidR="007240FF" w14:paraId="62D87506" w14:textId="77777777" w:rsidTr="00925B8B">
        <w:trPr>
          <w:trHeight w:val="468"/>
        </w:trPr>
        <w:tc>
          <w:tcPr>
            <w:tcW w:w="1626" w:type="dxa"/>
          </w:tcPr>
          <w:p w14:paraId="256908A7" w14:textId="5FAD4756" w:rsidR="007240FF" w:rsidRDefault="007240FF" w:rsidP="00B22EAE">
            <w:pPr>
              <w:spacing w:before="120" w:after="120"/>
            </w:pPr>
            <w:r w:rsidRPr="007240FF">
              <w:fldChar w:fldCharType="begin"/>
            </w:r>
            <w:r>
              <w:instrText xml:space="preserve"> DOCPROPERTY  Tdoc#  \* MERGEFORMAT </w:instrText>
            </w:r>
            <w:r w:rsidRPr="007240FF">
              <w:fldChar w:fldCharType="separate"/>
            </w:r>
            <w:r w:rsidRPr="007240FF">
              <w:t>R4-2411042</w:t>
            </w:r>
            <w:r w:rsidRPr="007240FF">
              <w:fldChar w:fldCharType="end"/>
            </w:r>
          </w:p>
        </w:tc>
        <w:tc>
          <w:tcPr>
            <w:tcW w:w="1423" w:type="dxa"/>
          </w:tcPr>
          <w:p w14:paraId="497DAFC8" w14:textId="5F17B890" w:rsidR="007240FF" w:rsidRDefault="007240FF" w:rsidP="00B22EAE">
            <w:pPr>
              <w:spacing w:before="120" w:after="120"/>
            </w:pPr>
            <w:fldSimple w:instr=" DOCPROPERTY  SourceIfWg  \* MERGEFORMAT ">
              <w:r>
                <w:t>Nokia</w:t>
              </w:r>
            </w:fldSimple>
          </w:p>
        </w:tc>
        <w:tc>
          <w:tcPr>
            <w:tcW w:w="6582" w:type="dxa"/>
          </w:tcPr>
          <w:p w14:paraId="75CD5F93" w14:textId="52321EB6" w:rsidR="007240FF" w:rsidRPr="007240FF" w:rsidRDefault="00BB29D9" w:rsidP="00B22EAE">
            <w:pPr>
              <w:spacing w:before="120" w:after="120"/>
            </w:pPr>
            <w:r>
              <w:t>M</w:t>
            </w:r>
            <w:r w:rsidR="007240FF" w:rsidRPr="007240FF">
              <w:t xml:space="preserve">erged to </w:t>
            </w:r>
            <w:r w:rsidR="00103560">
              <w:t xml:space="preserve">revision of R4-2412759 with </w:t>
            </w:r>
            <w:r w:rsidR="00895C1E">
              <w:t>Nokia co-signed</w:t>
            </w:r>
            <w:r>
              <w:t>.</w:t>
            </w:r>
          </w:p>
        </w:tc>
      </w:tr>
      <w:tr w:rsidR="002677A3" w14:paraId="08B911E6" w14:textId="77777777" w:rsidTr="00925B8B">
        <w:trPr>
          <w:trHeight w:val="468"/>
        </w:trPr>
        <w:tc>
          <w:tcPr>
            <w:tcW w:w="1626" w:type="dxa"/>
          </w:tcPr>
          <w:p w14:paraId="2D3C46ED" w14:textId="28D839EF" w:rsidR="002677A3" w:rsidRPr="002677A3" w:rsidRDefault="002677A3" w:rsidP="00B22EAE">
            <w:pPr>
              <w:spacing w:before="120" w:after="120"/>
              <w:rPr>
                <w:noProof/>
              </w:rPr>
            </w:pPr>
            <w:r w:rsidRPr="002677A3">
              <w:rPr>
                <w:noProof/>
              </w:rPr>
              <w:t>R4-2411179</w:t>
            </w:r>
          </w:p>
        </w:tc>
        <w:tc>
          <w:tcPr>
            <w:tcW w:w="1423" w:type="dxa"/>
          </w:tcPr>
          <w:p w14:paraId="7C79BA66" w14:textId="2B4E9516" w:rsidR="002677A3" w:rsidRDefault="002677A3" w:rsidP="00B22EAE">
            <w:pPr>
              <w:spacing w:before="120" w:after="120"/>
            </w:pPr>
            <w:fldSimple w:instr=" DOCPROPERTY  SourceIfWg  \* MERGEFORMAT ">
              <w:r>
                <w:t>China Telecom</w:t>
              </w:r>
            </w:fldSimple>
          </w:p>
        </w:tc>
        <w:tc>
          <w:tcPr>
            <w:tcW w:w="6582" w:type="dxa"/>
          </w:tcPr>
          <w:p w14:paraId="64F0E61F" w14:textId="26B012E8" w:rsidR="002677A3" w:rsidRPr="002677A3" w:rsidRDefault="002677A3" w:rsidP="00B22EAE">
            <w:pPr>
              <w:spacing w:before="120" w:after="120"/>
              <w:rPr>
                <w:noProof/>
              </w:rPr>
            </w:pPr>
            <w:r w:rsidRPr="002677A3">
              <w:rPr>
                <w:rFonts w:hint="eastAsia"/>
                <w:noProof/>
              </w:rPr>
              <w:t>A</w:t>
            </w:r>
            <w:r w:rsidRPr="002677A3">
              <w:rPr>
                <w:noProof/>
              </w:rPr>
              <w:t>greed</w:t>
            </w:r>
          </w:p>
        </w:tc>
      </w:tr>
      <w:tr w:rsidR="002677A3" w14:paraId="594369AA" w14:textId="77777777" w:rsidTr="00925B8B">
        <w:trPr>
          <w:trHeight w:val="468"/>
        </w:trPr>
        <w:tc>
          <w:tcPr>
            <w:tcW w:w="1626" w:type="dxa"/>
          </w:tcPr>
          <w:p w14:paraId="65DCC1BF" w14:textId="4F76BFDC" w:rsidR="002677A3" w:rsidRPr="002677A3" w:rsidRDefault="002677A3" w:rsidP="00B22EAE">
            <w:pPr>
              <w:spacing w:before="120" w:after="120"/>
              <w:rPr>
                <w:rFonts w:eastAsiaTheme="minorEastAsia"/>
                <w:noProof/>
                <w:lang w:eastAsia="zh-CN"/>
              </w:rPr>
            </w:pPr>
            <w:r>
              <w:rPr>
                <w:rFonts w:eastAsiaTheme="minorEastAsia" w:hint="eastAsia"/>
                <w:noProof/>
                <w:lang w:eastAsia="zh-CN"/>
              </w:rPr>
              <w:t>R</w:t>
            </w:r>
            <w:r>
              <w:rPr>
                <w:rFonts w:eastAsiaTheme="minorEastAsia"/>
                <w:noProof/>
                <w:lang w:eastAsia="zh-CN"/>
              </w:rPr>
              <w:t>4-2412148</w:t>
            </w:r>
          </w:p>
        </w:tc>
        <w:tc>
          <w:tcPr>
            <w:tcW w:w="1423" w:type="dxa"/>
          </w:tcPr>
          <w:p w14:paraId="61019C38" w14:textId="1729DB87" w:rsidR="002677A3" w:rsidRPr="008A56B2" w:rsidRDefault="002677A3" w:rsidP="00B22EAE">
            <w:pPr>
              <w:spacing w:before="120" w:after="120"/>
            </w:pPr>
            <w:r w:rsidRPr="008A56B2">
              <w:rPr>
                <w:rFonts w:hint="eastAsia"/>
              </w:rPr>
              <w:t>E</w:t>
            </w:r>
            <w:r w:rsidRPr="008A56B2">
              <w:t>ricsson</w:t>
            </w:r>
          </w:p>
        </w:tc>
        <w:tc>
          <w:tcPr>
            <w:tcW w:w="6582" w:type="dxa"/>
          </w:tcPr>
          <w:p w14:paraId="15D2F666" w14:textId="496A9C61" w:rsidR="002677A3" w:rsidRPr="002677A3" w:rsidRDefault="00103560" w:rsidP="00B22EAE">
            <w:pPr>
              <w:spacing w:before="120" w:after="120"/>
              <w:rPr>
                <w:noProof/>
              </w:rPr>
            </w:pPr>
            <w:r>
              <w:t>M</w:t>
            </w:r>
            <w:r w:rsidRPr="007240FF">
              <w:t xml:space="preserve">erged to </w:t>
            </w:r>
            <w:r>
              <w:t>revision of R4-2412759 with Nokia co-signed.</w:t>
            </w:r>
          </w:p>
        </w:tc>
      </w:tr>
      <w:tr w:rsidR="002677A3" w14:paraId="023A8ABF" w14:textId="77777777" w:rsidTr="00925B8B">
        <w:trPr>
          <w:trHeight w:val="468"/>
        </w:trPr>
        <w:tc>
          <w:tcPr>
            <w:tcW w:w="1626" w:type="dxa"/>
          </w:tcPr>
          <w:p w14:paraId="50369571" w14:textId="0BBF5E60" w:rsidR="002677A3" w:rsidRDefault="002677A3" w:rsidP="00B22EAE">
            <w:pPr>
              <w:spacing w:before="120" w:after="120"/>
              <w:rPr>
                <w:rFonts w:eastAsiaTheme="minorEastAsia"/>
                <w:noProof/>
                <w:lang w:eastAsia="zh-CN"/>
              </w:rPr>
            </w:pPr>
            <w:r w:rsidRPr="002677A3">
              <w:rPr>
                <w:rFonts w:eastAsiaTheme="minorEastAsia"/>
                <w:noProof/>
                <w:lang w:eastAsia="zh-CN"/>
              </w:rPr>
              <w:t>R4-2412759</w:t>
            </w:r>
          </w:p>
        </w:tc>
        <w:tc>
          <w:tcPr>
            <w:tcW w:w="1423" w:type="dxa"/>
          </w:tcPr>
          <w:p w14:paraId="590FDF06" w14:textId="179CBD6A" w:rsidR="002677A3" w:rsidRPr="008A56B2" w:rsidRDefault="002677A3" w:rsidP="00B22EAE">
            <w:pPr>
              <w:spacing w:before="120" w:after="120"/>
            </w:pPr>
            <w:r w:rsidRPr="008A56B2">
              <w:rPr>
                <w:rFonts w:hint="eastAsia"/>
              </w:rPr>
              <w:t>H</w:t>
            </w:r>
            <w:r w:rsidRPr="008A56B2">
              <w:t>uawei</w:t>
            </w:r>
          </w:p>
        </w:tc>
        <w:tc>
          <w:tcPr>
            <w:tcW w:w="6582" w:type="dxa"/>
          </w:tcPr>
          <w:p w14:paraId="50EBD440" w14:textId="79ADFC3C" w:rsidR="00895C1E" w:rsidRPr="002677A3" w:rsidRDefault="00BB29D9" w:rsidP="00B22EAE">
            <w:pPr>
              <w:spacing w:before="120" w:after="120"/>
              <w:rPr>
                <w:rFonts w:eastAsiaTheme="minorEastAsia"/>
                <w:lang w:eastAsia="zh-CN"/>
              </w:rPr>
            </w:pPr>
            <w:r>
              <w:rPr>
                <w:rFonts w:eastAsiaTheme="minorEastAsia"/>
                <w:lang w:eastAsia="zh-CN"/>
              </w:rPr>
              <w:t>Revised</w:t>
            </w:r>
            <w:r w:rsidR="00103560">
              <w:rPr>
                <w:rFonts w:eastAsiaTheme="minorEastAsia" w:hint="eastAsia"/>
                <w:lang w:eastAsia="zh-CN"/>
              </w:rPr>
              <w:t xml:space="preserve"> </w:t>
            </w:r>
            <w:r w:rsidR="00103560">
              <w:rPr>
                <w:rFonts w:eastAsiaTheme="minorEastAsia"/>
                <w:lang w:eastAsia="zh-CN"/>
              </w:rPr>
              <w:t>to capture the changes from R4-2411042(Nokia</w:t>
            </w:r>
            <w:proofErr w:type="gramStart"/>
            <w:r w:rsidR="00103560">
              <w:rPr>
                <w:rFonts w:eastAsiaTheme="minorEastAsia"/>
                <w:lang w:eastAsia="zh-CN"/>
              </w:rPr>
              <w:t xml:space="preserve">), </w:t>
            </w:r>
            <w:r w:rsidR="00895C1E">
              <w:rPr>
                <w:rFonts w:eastAsiaTheme="minorEastAsia"/>
                <w:noProof/>
                <w:lang w:eastAsia="zh-CN"/>
              </w:rPr>
              <w:t xml:space="preserve"> </w:t>
            </w:r>
            <w:r w:rsidR="00103560">
              <w:rPr>
                <w:rFonts w:eastAsiaTheme="minorEastAsia" w:hint="eastAsia"/>
                <w:noProof/>
                <w:lang w:eastAsia="zh-CN"/>
              </w:rPr>
              <w:t>R</w:t>
            </w:r>
            <w:proofErr w:type="gramEnd"/>
            <w:r w:rsidR="00103560">
              <w:rPr>
                <w:rFonts w:eastAsiaTheme="minorEastAsia"/>
                <w:noProof/>
                <w:lang w:eastAsia="zh-CN"/>
              </w:rPr>
              <w:t>4-2412148(Ericsson), R4-2412794(ZTE),R4-2412873(Samsung) and R4-2412874(Samsung)</w:t>
            </w:r>
          </w:p>
        </w:tc>
      </w:tr>
      <w:tr w:rsidR="002677A3" w14:paraId="08047106" w14:textId="77777777" w:rsidTr="00925B8B">
        <w:trPr>
          <w:trHeight w:val="468"/>
        </w:trPr>
        <w:tc>
          <w:tcPr>
            <w:tcW w:w="1626" w:type="dxa"/>
          </w:tcPr>
          <w:p w14:paraId="3B1BE06B" w14:textId="362FC1EE" w:rsidR="002677A3" w:rsidRPr="002677A3" w:rsidRDefault="002677A3" w:rsidP="00B22EAE">
            <w:pPr>
              <w:spacing w:before="120" w:after="120"/>
              <w:rPr>
                <w:noProof/>
              </w:rPr>
            </w:pPr>
            <w:r w:rsidRPr="002677A3">
              <w:rPr>
                <w:rFonts w:eastAsiaTheme="minorEastAsia" w:hint="eastAsia"/>
                <w:noProof/>
                <w:lang w:eastAsia="zh-CN"/>
              </w:rPr>
              <w:t>R4-2412794</w:t>
            </w:r>
          </w:p>
        </w:tc>
        <w:tc>
          <w:tcPr>
            <w:tcW w:w="1423" w:type="dxa"/>
          </w:tcPr>
          <w:p w14:paraId="377D3F1D" w14:textId="72E50A99" w:rsidR="002677A3" w:rsidRPr="008A56B2" w:rsidRDefault="002677A3" w:rsidP="00B22EAE">
            <w:pPr>
              <w:spacing w:before="120" w:after="120"/>
            </w:pPr>
            <w:r w:rsidRPr="008A56B2">
              <w:rPr>
                <w:rFonts w:hint="eastAsia"/>
              </w:rPr>
              <w:t>Z</w:t>
            </w:r>
            <w:r w:rsidRPr="008A56B2">
              <w:t>TE</w:t>
            </w:r>
          </w:p>
        </w:tc>
        <w:tc>
          <w:tcPr>
            <w:tcW w:w="6582" w:type="dxa"/>
          </w:tcPr>
          <w:p w14:paraId="5AEB17FF" w14:textId="4563E39B" w:rsidR="002677A3" w:rsidRPr="002677A3" w:rsidRDefault="00103560" w:rsidP="00B22EAE">
            <w:pPr>
              <w:spacing w:before="120" w:after="120"/>
              <w:rPr>
                <w:rFonts w:eastAsiaTheme="minorEastAsia"/>
                <w:noProof/>
                <w:lang w:eastAsia="zh-CN"/>
              </w:rPr>
            </w:pPr>
            <w:r>
              <w:t>M</w:t>
            </w:r>
            <w:r w:rsidRPr="007240FF">
              <w:t xml:space="preserve">erged to </w:t>
            </w:r>
            <w:r>
              <w:t>revision of R4-2412759 with Nokia co-signed.</w:t>
            </w:r>
          </w:p>
        </w:tc>
      </w:tr>
      <w:tr w:rsidR="00925B8B" w14:paraId="2FDB5BCD" w14:textId="77777777" w:rsidTr="00925B8B">
        <w:trPr>
          <w:trHeight w:val="468"/>
        </w:trPr>
        <w:tc>
          <w:tcPr>
            <w:tcW w:w="1626" w:type="dxa"/>
          </w:tcPr>
          <w:p w14:paraId="5E9E856D" w14:textId="3CA2E173" w:rsidR="00925B8B" w:rsidRPr="002677A3" w:rsidRDefault="00925B8B" w:rsidP="00B22EAE">
            <w:pPr>
              <w:spacing w:before="120" w:after="120"/>
              <w:rPr>
                <w:rFonts w:eastAsiaTheme="minorEastAsia"/>
                <w:noProof/>
                <w:lang w:eastAsia="zh-CN"/>
              </w:rPr>
            </w:pPr>
            <w:r w:rsidRPr="00925B8B">
              <w:rPr>
                <w:rFonts w:eastAsiaTheme="minorEastAsia"/>
                <w:noProof/>
                <w:lang w:eastAsia="zh-CN"/>
              </w:rPr>
              <w:t>R4-2412873</w:t>
            </w:r>
          </w:p>
        </w:tc>
        <w:tc>
          <w:tcPr>
            <w:tcW w:w="1423" w:type="dxa"/>
          </w:tcPr>
          <w:p w14:paraId="02717FC4" w14:textId="0EA53EBB" w:rsidR="00925B8B" w:rsidRPr="008A56B2" w:rsidRDefault="00925B8B" w:rsidP="00B22EAE">
            <w:pPr>
              <w:spacing w:before="120" w:after="120"/>
            </w:pPr>
            <w:fldSimple w:instr=" DOCPROPERTY  SourceIfWg  \* MERGEFORMAT ">
              <w:r>
                <w:t>Samsung</w:t>
              </w:r>
            </w:fldSimple>
          </w:p>
        </w:tc>
        <w:tc>
          <w:tcPr>
            <w:tcW w:w="6582" w:type="dxa"/>
          </w:tcPr>
          <w:p w14:paraId="573F3B86" w14:textId="69ED79AE" w:rsidR="00925B8B" w:rsidRPr="00925B8B" w:rsidRDefault="00103560" w:rsidP="00B22EAE">
            <w:pPr>
              <w:spacing w:before="120" w:after="120"/>
              <w:rPr>
                <w:rFonts w:eastAsiaTheme="minorEastAsia"/>
                <w:lang w:eastAsia="zh-CN"/>
              </w:rPr>
            </w:pPr>
            <w:r>
              <w:t>M</w:t>
            </w:r>
            <w:r w:rsidRPr="007240FF">
              <w:t xml:space="preserve">erged to </w:t>
            </w:r>
            <w:r>
              <w:t>revision of R4-2412759 with Nokia co-signed.</w:t>
            </w:r>
          </w:p>
        </w:tc>
      </w:tr>
      <w:tr w:rsidR="00925B8B" w14:paraId="4872D7A4" w14:textId="77777777" w:rsidTr="00925B8B">
        <w:trPr>
          <w:trHeight w:val="468"/>
        </w:trPr>
        <w:tc>
          <w:tcPr>
            <w:tcW w:w="1626" w:type="dxa"/>
          </w:tcPr>
          <w:p w14:paraId="645F801A" w14:textId="1AC3970E" w:rsidR="00925B8B" w:rsidRPr="00925B8B" w:rsidRDefault="00925B8B" w:rsidP="00925B8B">
            <w:pPr>
              <w:spacing w:before="120" w:after="120"/>
              <w:rPr>
                <w:rFonts w:eastAsiaTheme="minorEastAsia"/>
                <w:noProof/>
                <w:lang w:eastAsia="zh-CN"/>
              </w:rPr>
            </w:pPr>
            <w:r w:rsidRPr="00925B8B">
              <w:rPr>
                <w:rFonts w:eastAsiaTheme="minorEastAsia"/>
                <w:noProof/>
                <w:lang w:eastAsia="zh-CN"/>
              </w:rPr>
              <w:t>R4-2412874</w:t>
            </w:r>
          </w:p>
        </w:tc>
        <w:tc>
          <w:tcPr>
            <w:tcW w:w="1423" w:type="dxa"/>
          </w:tcPr>
          <w:p w14:paraId="3EC256F6" w14:textId="48AC3209" w:rsidR="00925B8B" w:rsidRDefault="00925B8B" w:rsidP="00925B8B">
            <w:pPr>
              <w:spacing w:before="120" w:after="120"/>
            </w:pPr>
            <w:fldSimple w:instr=" DOCPROPERTY  SourceIfWg  \* MERGEFORMAT ">
              <w:r>
                <w:t>Samsung</w:t>
              </w:r>
            </w:fldSimple>
          </w:p>
        </w:tc>
        <w:tc>
          <w:tcPr>
            <w:tcW w:w="6582" w:type="dxa"/>
          </w:tcPr>
          <w:p w14:paraId="408EFC53" w14:textId="0817F122" w:rsidR="00925B8B" w:rsidRDefault="00103560" w:rsidP="00925B8B">
            <w:pPr>
              <w:spacing w:before="120" w:after="120"/>
              <w:rPr>
                <w:rFonts w:eastAsiaTheme="minorEastAsia"/>
                <w:lang w:eastAsia="zh-CN"/>
              </w:rPr>
            </w:pPr>
            <w:r>
              <w:t>M</w:t>
            </w:r>
            <w:r w:rsidRPr="007240FF">
              <w:t xml:space="preserve">erged to </w:t>
            </w:r>
            <w:r>
              <w:t>revision of R4-2412759 with Nokia co-signed.</w:t>
            </w:r>
          </w:p>
        </w:tc>
      </w:tr>
      <w:bookmarkEnd w:id="0"/>
    </w:tbl>
    <w:p w14:paraId="2CAEBBF7" w14:textId="77777777" w:rsidR="007240FF" w:rsidRPr="003418CB" w:rsidRDefault="007240FF" w:rsidP="005B4802">
      <w:pPr>
        <w:rPr>
          <w:color w:val="0070C0"/>
          <w:lang w:val="en-US" w:eastAsia="zh-CN"/>
        </w:rPr>
      </w:pPr>
    </w:p>
    <w:p w14:paraId="11F36725" w14:textId="3A9DC93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240FF">
        <w:rPr>
          <w:lang w:eastAsia="ja-JP"/>
        </w:rPr>
        <w:t>4Tx demodulation requirements</w:t>
      </w:r>
    </w:p>
    <w:p w14:paraId="1BCE2AB9" w14:textId="196245AF" w:rsidR="0033052D" w:rsidRPr="008A56B2" w:rsidRDefault="008A56B2" w:rsidP="00DD19DE">
      <w:pPr>
        <w:pStyle w:val="2"/>
      </w:pPr>
      <w:r>
        <w:t>CR summary</w:t>
      </w:r>
    </w:p>
    <w:tbl>
      <w:tblPr>
        <w:tblStyle w:val="aff7"/>
        <w:tblW w:w="0" w:type="auto"/>
        <w:tblLook w:val="04A0" w:firstRow="1" w:lastRow="0" w:firstColumn="1" w:lastColumn="0" w:noHBand="0" w:noVBand="1"/>
      </w:tblPr>
      <w:tblGrid>
        <w:gridCol w:w="1621"/>
        <w:gridCol w:w="1423"/>
        <w:gridCol w:w="6587"/>
      </w:tblGrid>
      <w:tr w:rsidR="002677A3" w:rsidRPr="00F53FE2" w14:paraId="58CE3423" w14:textId="77777777" w:rsidTr="002677A3">
        <w:trPr>
          <w:trHeight w:val="468"/>
        </w:trPr>
        <w:tc>
          <w:tcPr>
            <w:tcW w:w="1621" w:type="dxa"/>
            <w:vAlign w:val="center"/>
          </w:tcPr>
          <w:p w14:paraId="6C18D829" w14:textId="77777777" w:rsidR="002677A3" w:rsidRPr="00805BE8" w:rsidRDefault="002677A3" w:rsidP="00B22EAE">
            <w:pPr>
              <w:spacing w:before="120" w:after="120"/>
              <w:rPr>
                <w:b/>
                <w:bCs/>
              </w:rPr>
            </w:pPr>
            <w:r w:rsidRPr="00805BE8">
              <w:rPr>
                <w:b/>
                <w:bCs/>
              </w:rPr>
              <w:t>T-doc number</w:t>
            </w:r>
          </w:p>
        </w:tc>
        <w:tc>
          <w:tcPr>
            <w:tcW w:w="1423" w:type="dxa"/>
            <w:vAlign w:val="center"/>
          </w:tcPr>
          <w:p w14:paraId="10299263" w14:textId="77777777" w:rsidR="002677A3" w:rsidRPr="00805BE8" w:rsidRDefault="002677A3" w:rsidP="00B22EAE">
            <w:pPr>
              <w:spacing w:before="120" w:after="120"/>
              <w:rPr>
                <w:b/>
                <w:bCs/>
              </w:rPr>
            </w:pPr>
            <w:r w:rsidRPr="00805BE8">
              <w:rPr>
                <w:b/>
                <w:bCs/>
              </w:rPr>
              <w:t>Company</w:t>
            </w:r>
          </w:p>
        </w:tc>
        <w:tc>
          <w:tcPr>
            <w:tcW w:w="6587" w:type="dxa"/>
            <w:vAlign w:val="center"/>
          </w:tcPr>
          <w:p w14:paraId="25E18C40" w14:textId="77777777" w:rsidR="002677A3" w:rsidRPr="007240FF" w:rsidRDefault="002677A3" w:rsidP="00B22EAE">
            <w:pPr>
              <w:spacing w:before="120" w:after="120"/>
              <w:rPr>
                <w:rFonts w:eastAsiaTheme="minorEastAsia"/>
                <w:b/>
                <w:bCs/>
                <w:lang w:eastAsia="zh-CN"/>
              </w:rPr>
            </w:pPr>
            <w:r>
              <w:rPr>
                <w:rFonts w:eastAsiaTheme="minorEastAsia" w:hint="eastAsia"/>
                <w:b/>
                <w:bCs/>
                <w:lang w:eastAsia="zh-CN"/>
              </w:rPr>
              <w:t>M</w:t>
            </w:r>
            <w:r>
              <w:rPr>
                <w:rFonts w:eastAsiaTheme="minorEastAsia"/>
                <w:b/>
                <w:bCs/>
                <w:lang w:eastAsia="zh-CN"/>
              </w:rPr>
              <w:t>oderator’s recommendation</w:t>
            </w:r>
          </w:p>
        </w:tc>
      </w:tr>
      <w:tr w:rsidR="002677A3" w14:paraId="3B5468BC" w14:textId="77777777" w:rsidTr="002677A3">
        <w:trPr>
          <w:trHeight w:val="468"/>
        </w:trPr>
        <w:tc>
          <w:tcPr>
            <w:tcW w:w="1621" w:type="dxa"/>
          </w:tcPr>
          <w:p w14:paraId="23F3A699" w14:textId="77777777" w:rsidR="002677A3" w:rsidRPr="008A56B2" w:rsidRDefault="002677A3" w:rsidP="00B22EAE">
            <w:pPr>
              <w:spacing w:before="120" w:after="120"/>
            </w:pPr>
            <w:r w:rsidRPr="008A56B2">
              <w:rPr>
                <w:rFonts w:hint="eastAsia"/>
              </w:rPr>
              <w:t>R</w:t>
            </w:r>
            <w:r w:rsidRPr="008A56B2">
              <w:t>4-2411043</w:t>
            </w:r>
          </w:p>
        </w:tc>
        <w:tc>
          <w:tcPr>
            <w:tcW w:w="1423" w:type="dxa"/>
          </w:tcPr>
          <w:p w14:paraId="554AF739" w14:textId="77777777" w:rsidR="002677A3" w:rsidRDefault="002677A3" w:rsidP="00B22EAE">
            <w:pPr>
              <w:spacing w:before="120" w:after="120"/>
            </w:pPr>
            <w:fldSimple w:instr=" DOCPROPERTY  SourceIfWg  \* MERGEFORMAT ">
              <w:r>
                <w:t>Nokia</w:t>
              </w:r>
            </w:fldSimple>
          </w:p>
        </w:tc>
        <w:tc>
          <w:tcPr>
            <w:tcW w:w="6587" w:type="dxa"/>
          </w:tcPr>
          <w:p w14:paraId="37FB3606" w14:textId="2D7BC59F" w:rsidR="002677A3" w:rsidRPr="008A56B2" w:rsidRDefault="008A56B2" w:rsidP="00B22EAE">
            <w:pPr>
              <w:spacing w:before="120" w:after="120"/>
            </w:pPr>
            <w:r>
              <w:t>Agree the changes, m</w:t>
            </w:r>
            <w:r w:rsidR="002677A3" w:rsidRPr="008A56B2">
              <w:t>erged to R4-2412910 and co-sign</w:t>
            </w:r>
            <w:r w:rsidR="00BB29D9">
              <w:t xml:space="preserve"> Nokia’s name</w:t>
            </w:r>
          </w:p>
        </w:tc>
      </w:tr>
      <w:tr w:rsidR="002677A3" w14:paraId="6CF695AA" w14:textId="77777777" w:rsidTr="002677A3">
        <w:trPr>
          <w:trHeight w:val="468"/>
        </w:trPr>
        <w:tc>
          <w:tcPr>
            <w:tcW w:w="1621" w:type="dxa"/>
          </w:tcPr>
          <w:p w14:paraId="40BD1F6D" w14:textId="65A2370C" w:rsidR="002677A3" w:rsidRPr="008A56B2" w:rsidRDefault="002677A3" w:rsidP="002677A3">
            <w:pPr>
              <w:spacing w:before="120" w:after="120"/>
            </w:pPr>
            <w:r w:rsidRPr="008A56B2">
              <w:lastRenderedPageBreak/>
              <w:t>R4-2412760</w:t>
            </w:r>
          </w:p>
        </w:tc>
        <w:tc>
          <w:tcPr>
            <w:tcW w:w="1423" w:type="dxa"/>
          </w:tcPr>
          <w:p w14:paraId="326B6C5E" w14:textId="0C080048" w:rsidR="002677A3" w:rsidRDefault="002677A3" w:rsidP="002677A3">
            <w:pPr>
              <w:spacing w:before="120" w:after="120"/>
            </w:pPr>
            <w:r w:rsidRPr="008A56B2">
              <w:rPr>
                <w:rFonts w:hint="eastAsia"/>
              </w:rPr>
              <w:t>H</w:t>
            </w:r>
            <w:r w:rsidRPr="008A56B2">
              <w:t>uawei, Hisilicon</w:t>
            </w:r>
          </w:p>
        </w:tc>
        <w:tc>
          <w:tcPr>
            <w:tcW w:w="6587" w:type="dxa"/>
          </w:tcPr>
          <w:p w14:paraId="5E292ED5" w14:textId="29FF86DA" w:rsidR="002677A3" w:rsidRPr="008A56B2" w:rsidRDefault="002677A3" w:rsidP="002677A3">
            <w:pPr>
              <w:spacing w:before="120" w:after="120"/>
            </w:pPr>
            <w:r w:rsidRPr="008A56B2">
              <w:rPr>
                <w:rFonts w:hint="eastAsia"/>
              </w:rPr>
              <w:t>W</w:t>
            </w:r>
            <w:r w:rsidRPr="008A56B2">
              <w:t>ithdrawn</w:t>
            </w:r>
          </w:p>
        </w:tc>
      </w:tr>
      <w:tr w:rsidR="002677A3" w14:paraId="4BA47C42" w14:textId="77777777" w:rsidTr="002677A3">
        <w:trPr>
          <w:trHeight w:val="468"/>
        </w:trPr>
        <w:tc>
          <w:tcPr>
            <w:tcW w:w="1621" w:type="dxa"/>
          </w:tcPr>
          <w:p w14:paraId="3D061485" w14:textId="0FCFE77F" w:rsidR="002677A3" w:rsidRPr="008A56B2" w:rsidRDefault="002677A3" w:rsidP="00B22EAE">
            <w:pPr>
              <w:spacing w:before="120" w:after="120"/>
            </w:pPr>
            <w:r w:rsidRPr="008A56B2">
              <w:t>R4-2412761</w:t>
            </w:r>
          </w:p>
        </w:tc>
        <w:tc>
          <w:tcPr>
            <w:tcW w:w="1423" w:type="dxa"/>
          </w:tcPr>
          <w:p w14:paraId="2D4DFD19" w14:textId="1E7D7A18" w:rsidR="002677A3" w:rsidRPr="008A56B2" w:rsidRDefault="002677A3" w:rsidP="00B22EAE">
            <w:pPr>
              <w:spacing w:before="120" w:after="120"/>
            </w:pPr>
            <w:r w:rsidRPr="008A56B2">
              <w:rPr>
                <w:rFonts w:hint="eastAsia"/>
              </w:rPr>
              <w:t>H</w:t>
            </w:r>
            <w:r w:rsidRPr="008A56B2">
              <w:t>uawei, Hisilicon</w:t>
            </w:r>
          </w:p>
        </w:tc>
        <w:tc>
          <w:tcPr>
            <w:tcW w:w="6587" w:type="dxa"/>
          </w:tcPr>
          <w:p w14:paraId="23F36633" w14:textId="145E2AFF" w:rsidR="002677A3" w:rsidRPr="008A56B2" w:rsidRDefault="002677A3" w:rsidP="00B22EAE">
            <w:pPr>
              <w:spacing w:before="120" w:after="120"/>
            </w:pPr>
            <w:r w:rsidRPr="008A56B2">
              <w:rPr>
                <w:rFonts w:hint="eastAsia"/>
              </w:rPr>
              <w:t>W</w:t>
            </w:r>
            <w:r w:rsidRPr="008A56B2">
              <w:t>ithdrawn</w:t>
            </w:r>
          </w:p>
        </w:tc>
      </w:tr>
      <w:tr w:rsidR="00925B8B" w14:paraId="2D591B94" w14:textId="77777777" w:rsidTr="002677A3">
        <w:trPr>
          <w:trHeight w:val="468"/>
        </w:trPr>
        <w:tc>
          <w:tcPr>
            <w:tcW w:w="1621" w:type="dxa"/>
          </w:tcPr>
          <w:p w14:paraId="41597347" w14:textId="4ACBC361" w:rsidR="00925B8B" w:rsidRPr="008A56B2" w:rsidRDefault="00925B8B" w:rsidP="00B22EAE">
            <w:pPr>
              <w:spacing w:before="120" w:after="120"/>
            </w:pPr>
            <w:r w:rsidRPr="008A56B2">
              <w:t>R4-2412910</w:t>
            </w:r>
          </w:p>
        </w:tc>
        <w:tc>
          <w:tcPr>
            <w:tcW w:w="1423" w:type="dxa"/>
          </w:tcPr>
          <w:p w14:paraId="1FA83486" w14:textId="5C3EF607" w:rsidR="00925B8B" w:rsidRPr="008A56B2" w:rsidRDefault="00925B8B" w:rsidP="00B22EAE">
            <w:pPr>
              <w:spacing w:before="120" w:after="120"/>
            </w:pPr>
            <w:r w:rsidRPr="008A56B2">
              <w:rPr>
                <w:rFonts w:hint="eastAsia"/>
              </w:rPr>
              <w:t>H</w:t>
            </w:r>
            <w:r w:rsidRPr="008A56B2">
              <w:t>uawei, Hisilicon</w:t>
            </w:r>
          </w:p>
        </w:tc>
        <w:tc>
          <w:tcPr>
            <w:tcW w:w="6587" w:type="dxa"/>
          </w:tcPr>
          <w:p w14:paraId="12F3C855" w14:textId="21897C84" w:rsidR="00925B8B" w:rsidRPr="008A56B2" w:rsidRDefault="00925B8B" w:rsidP="00B22EAE">
            <w:pPr>
              <w:spacing w:before="120" w:after="120"/>
            </w:pPr>
            <w:r w:rsidRPr="008A56B2">
              <w:rPr>
                <w:rFonts w:hint="eastAsia"/>
              </w:rPr>
              <w:t>A</w:t>
            </w:r>
            <w:r w:rsidRPr="008A56B2">
              <w:t>greed</w:t>
            </w:r>
          </w:p>
        </w:tc>
      </w:tr>
      <w:tr w:rsidR="00925B8B" w14:paraId="522999B3" w14:textId="77777777" w:rsidTr="002677A3">
        <w:trPr>
          <w:trHeight w:val="468"/>
        </w:trPr>
        <w:tc>
          <w:tcPr>
            <w:tcW w:w="1621" w:type="dxa"/>
          </w:tcPr>
          <w:p w14:paraId="55139FC6" w14:textId="06133297" w:rsidR="00925B8B" w:rsidRPr="008A56B2" w:rsidRDefault="00925B8B" w:rsidP="00B22EAE">
            <w:pPr>
              <w:spacing w:before="120" w:after="120"/>
            </w:pPr>
            <w:r w:rsidRPr="008A56B2">
              <w:t>R4-2412911</w:t>
            </w:r>
          </w:p>
        </w:tc>
        <w:tc>
          <w:tcPr>
            <w:tcW w:w="1423" w:type="dxa"/>
          </w:tcPr>
          <w:p w14:paraId="6CE54D90" w14:textId="767151A4" w:rsidR="00925B8B" w:rsidRPr="008A56B2" w:rsidRDefault="00925B8B" w:rsidP="00B22EAE">
            <w:pPr>
              <w:spacing w:before="120" w:after="120"/>
            </w:pPr>
            <w:r w:rsidRPr="008A56B2">
              <w:rPr>
                <w:rFonts w:hint="eastAsia"/>
              </w:rPr>
              <w:t>H</w:t>
            </w:r>
            <w:r w:rsidRPr="008A56B2">
              <w:t>uawei, Hisilicon</w:t>
            </w:r>
          </w:p>
        </w:tc>
        <w:tc>
          <w:tcPr>
            <w:tcW w:w="6587" w:type="dxa"/>
          </w:tcPr>
          <w:p w14:paraId="33DD76F6" w14:textId="46925071" w:rsidR="00925B8B" w:rsidRPr="008A56B2" w:rsidRDefault="00925B8B" w:rsidP="00B22EAE">
            <w:pPr>
              <w:spacing w:before="120" w:after="120"/>
            </w:pPr>
            <w:r w:rsidRPr="008A56B2">
              <w:rPr>
                <w:rFonts w:hint="eastAsia"/>
              </w:rPr>
              <w:t>W</w:t>
            </w:r>
            <w:r w:rsidRPr="008A56B2">
              <w:t>ithdrawn</w:t>
            </w:r>
          </w:p>
        </w:tc>
      </w:tr>
      <w:tr w:rsidR="00925B8B" w14:paraId="3F345EE1" w14:textId="77777777" w:rsidTr="002677A3">
        <w:trPr>
          <w:trHeight w:val="468"/>
        </w:trPr>
        <w:tc>
          <w:tcPr>
            <w:tcW w:w="1621" w:type="dxa"/>
          </w:tcPr>
          <w:p w14:paraId="4364DE6B" w14:textId="29886FDF" w:rsidR="00925B8B" w:rsidRPr="008A56B2" w:rsidRDefault="00925B8B" w:rsidP="00B22EAE">
            <w:pPr>
              <w:spacing w:before="120" w:after="120"/>
            </w:pPr>
            <w:r w:rsidRPr="008A56B2">
              <w:t xml:space="preserve">R4-2412927 </w:t>
            </w:r>
          </w:p>
        </w:tc>
        <w:tc>
          <w:tcPr>
            <w:tcW w:w="1423" w:type="dxa"/>
          </w:tcPr>
          <w:p w14:paraId="0FB583D8" w14:textId="7455FE61" w:rsidR="00925B8B" w:rsidRPr="008A56B2" w:rsidRDefault="00925B8B" w:rsidP="00B22EAE">
            <w:pPr>
              <w:spacing w:before="120" w:after="120"/>
            </w:pPr>
            <w:r w:rsidRPr="008A56B2">
              <w:rPr>
                <w:rFonts w:hint="eastAsia"/>
              </w:rPr>
              <w:t>H</w:t>
            </w:r>
            <w:r w:rsidRPr="008A56B2">
              <w:t>uawei, Hisilicon</w:t>
            </w:r>
          </w:p>
        </w:tc>
        <w:tc>
          <w:tcPr>
            <w:tcW w:w="6587" w:type="dxa"/>
          </w:tcPr>
          <w:p w14:paraId="418FA832" w14:textId="32D0DCBA" w:rsidR="00925B8B" w:rsidRPr="008A56B2" w:rsidRDefault="00925B8B" w:rsidP="00B22EAE">
            <w:pPr>
              <w:spacing w:before="120" w:after="120"/>
            </w:pPr>
            <w:r w:rsidRPr="008A56B2">
              <w:rPr>
                <w:rFonts w:hint="eastAsia"/>
              </w:rPr>
              <w:t>A</w:t>
            </w:r>
            <w:r w:rsidRPr="008A56B2">
              <w:t>greed</w:t>
            </w:r>
          </w:p>
        </w:tc>
      </w:tr>
    </w:tbl>
    <w:p w14:paraId="2F690CB2" w14:textId="77777777" w:rsidR="002677A3" w:rsidRDefault="002677A3" w:rsidP="00DD19DE">
      <w:pPr>
        <w:rPr>
          <w:color w:val="0070C0"/>
          <w:lang w:val="en-US" w:eastAsia="zh-CN"/>
        </w:rPr>
      </w:pPr>
    </w:p>
    <w:sectPr w:rsidR="002677A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4E8C" w14:textId="77777777" w:rsidR="00953A4C" w:rsidRDefault="00953A4C">
      <w:r>
        <w:separator/>
      </w:r>
    </w:p>
  </w:endnote>
  <w:endnote w:type="continuationSeparator" w:id="0">
    <w:p w14:paraId="00EEC34D" w14:textId="77777777" w:rsidR="00953A4C" w:rsidRDefault="0095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B0D5" w14:textId="77777777" w:rsidR="00953A4C" w:rsidRDefault="00953A4C">
      <w:r>
        <w:separator/>
      </w:r>
    </w:p>
  </w:footnote>
  <w:footnote w:type="continuationSeparator" w:id="0">
    <w:p w14:paraId="0B041A32" w14:textId="77777777" w:rsidR="00953A4C" w:rsidRDefault="0095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394A1634"/>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445D"/>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3560"/>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4E99"/>
    <w:rsid w:val="00255C58"/>
    <w:rsid w:val="00260EC7"/>
    <w:rsid w:val="00261539"/>
    <w:rsid w:val="0026179F"/>
    <w:rsid w:val="002666AE"/>
    <w:rsid w:val="002677A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17B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0FF"/>
    <w:rsid w:val="00730655"/>
    <w:rsid w:val="00731D77"/>
    <w:rsid w:val="00732360"/>
    <w:rsid w:val="0073390A"/>
    <w:rsid w:val="00734E64"/>
    <w:rsid w:val="00736B37"/>
    <w:rsid w:val="00740A35"/>
    <w:rsid w:val="007520B4"/>
    <w:rsid w:val="007635C6"/>
    <w:rsid w:val="007655D5"/>
    <w:rsid w:val="007664D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5C1E"/>
    <w:rsid w:val="008963EF"/>
    <w:rsid w:val="0089688E"/>
    <w:rsid w:val="008A1FBE"/>
    <w:rsid w:val="008A51C9"/>
    <w:rsid w:val="008A56B2"/>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5B8B"/>
    <w:rsid w:val="00927316"/>
    <w:rsid w:val="0093133D"/>
    <w:rsid w:val="0093276D"/>
    <w:rsid w:val="00933D12"/>
    <w:rsid w:val="00937065"/>
    <w:rsid w:val="00940285"/>
    <w:rsid w:val="009415B0"/>
    <w:rsid w:val="00947E7E"/>
    <w:rsid w:val="0095139A"/>
    <w:rsid w:val="00953A4C"/>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9D9"/>
    <w:rsid w:val="00BB572E"/>
    <w:rsid w:val="00BB74FD"/>
    <w:rsid w:val="00BC5982"/>
    <w:rsid w:val="00BC60BF"/>
    <w:rsid w:val="00BD28BF"/>
    <w:rsid w:val="00BD2D12"/>
    <w:rsid w:val="00BD6404"/>
    <w:rsid w:val="00BE33AE"/>
    <w:rsid w:val="00BF046F"/>
    <w:rsid w:val="00C01D50"/>
    <w:rsid w:val="00C056DC"/>
    <w:rsid w:val="00C1329B"/>
    <w:rsid w:val="00C1572F"/>
    <w:rsid w:val="00C21CC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8A56B2"/>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8A56B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29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94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250</Words>
  <Characters>1427</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2024-08-12T11:35:00Z</dcterms:created>
  <dcterms:modified xsi:type="dcterms:W3CDTF">2024-08-14T12:27:00Z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(3)HUr/Rce5UeSe99kUpklUGYV5++SOqDT+VMe9JF6X8rDKZpHX4IhUwg3XQSCvvOU8B3LkzcSE
uCNUxD765W7qFsipBvg9XWMTWlwe7vnV8AvGShDe1RrTMucLnqIzD++mEldO/gohpG+4UTdb
D1HqaWoZ9Hzy7kSb5T3b+hZ9fIWeoHGKN/BWEXWWDQno293k8Ii+bhGytyFB6BkgwbQTRBOa
CxJg5z+0OlRg47A6AN</vt:lpwstr>
  </property>
  <property fmtid="{D5CDD505-2E9C-101B-9397-08002B2CF9AE}" pid="10" name="_2015_ms_pID_7253431">
    <vt:lpwstr>y8+ijhS0+E6ZcsuMo3wyhYIpsQZyCprrFh7oJEsjtxR6d059qvuuZa
eC0KEomgV6SjV3qXuR7LeAy7/rh8TK3qbkBKIPmIVmNvkW+3mMOWaeaoxq4BKKvzBJF1w5I2
7l/ATr3Iuq/puENTEQv+FOhVTDMfMFVlmU9ehHSDdekkzoWuobCOomRNWo4jrosrXKP2nWj7
D1OfB+WjEVHeKzWy3cLKZGG8MHrTrfpqtvMP</vt:lpwstr>
  </property>
  <property fmtid="{D5CDD505-2E9C-101B-9397-08002B2CF9AE}" pid="11" name="_2015_ms_pID_7253432">
    <vt:lpwstr>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1723077726</vt:lpwstr>
  </property>
</Properties>
</file>